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68E" w:rsidRDefault="00FC0F2B" w:rsidP="00FC0F2B">
      <w:pPr>
        <w:jc w:val="center"/>
        <w:rPr>
          <w:b/>
          <w:sz w:val="24"/>
        </w:rPr>
      </w:pPr>
      <w:r>
        <w:rPr>
          <w:b/>
          <w:sz w:val="24"/>
        </w:rPr>
        <w:t>GLSL</w:t>
      </w:r>
    </w:p>
    <w:p w:rsidR="00FC0F2B" w:rsidRPr="00FC0F2B" w:rsidRDefault="00FC0F2B" w:rsidP="00FC0F2B">
      <w:pPr>
        <w:rPr>
          <w:rFonts w:cstheme="minorHAnsi"/>
          <w:sz w:val="24"/>
        </w:rPr>
      </w:pPr>
      <w:r>
        <w:rPr>
          <w:sz w:val="24"/>
        </w:rPr>
        <w:t xml:space="preserve">Seems that attribute locations are done by order of definition. First </w:t>
      </w:r>
      <w:r>
        <w:rPr>
          <w:rFonts w:ascii="Courier New" w:hAnsi="Courier New" w:cs="Courier New"/>
          <w:sz w:val="24"/>
        </w:rPr>
        <w:t xml:space="preserve">in </w:t>
      </w:r>
      <w:r>
        <w:rPr>
          <w:rFonts w:cstheme="minorHAnsi"/>
          <w:sz w:val="24"/>
        </w:rPr>
        <w:t>var = attrib 0, second = 1, etc.</w:t>
      </w:r>
    </w:p>
    <w:sectPr w:rsidR="00FC0F2B" w:rsidRPr="00FC0F2B" w:rsidSect="0059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C0F2B"/>
    <w:rsid w:val="0059368E"/>
    <w:rsid w:val="00FC0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NewYork-909</dc:creator>
  <cp:lastModifiedBy>NewYork-909</cp:lastModifiedBy>
  <cp:revision>1</cp:revision>
  <dcterms:created xsi:type="dcterms:W3CDTF">2012-12-10T03:28:00Z</dcterms:created>
  <dcterms:modified xsi:type="dcterms:W3CDTF">2012-12-10T03:29:00Z</dcterms:modified>
</cp:coreProperties>
</file>