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5958" w14:textId="2E662E93" w:rsidR="00A33C66" w:rsidRDefault="00A33C66" w:rsidP="00A33C66">
      <w:pPr>
        <w:shd w:val="clear" w:color="auto" w:fill="002060"/>
        <w:rPr>
          <w:b/>
          <w:bCs/>
          <w:sz w:val="40"/>
          <w:szCs w:val="40"/>
          <w:lang w:val="es-ES"/>
        </w:rPr>
      </w:pPr>
      <w:r w:rsidRPr="00A33C66">
        <w:rPr>
          <w:b/>
          <w:bCs/>
          <w:sz w:val="40"/>
          <w:szCs w:val="40"/>
          <w:lang w:val="es-ES"/>
        </w:rPr>
        <w:t>Requisitos de un restaurante</w:t>
      </w:r>
      <w:r>
        <w:rPr>
          <w:b/>
          <w:bCs/>
          <w:sz w:val="40"/>
          <w:szCs w:val="40"/>
          <w:lang w:val="es-ES"/>
        </w:rPr>
        <w:t xml:space="preserve">                                                                                                                                                               </w:t>
      </w:r>
    </w:p>
    <w:p w14:paraId="21159538" w14:textId="540A5AB0" w:rsidR="00A33C66" w:rsidRDefault="00A33C66" w:rsidP="00A33C66">
      <w:pPr>
        <w:shd w:val="clear" w:color="auto" w:fill="FFFFFF" w:themeFill="background1"/>
        <w:rPr>
          <w:b/>
          <w:bCs/>
          <w:sz w:val="40"/>
          <w:szCs w:val="40"/>
          <w:lang w:val="es-ES"/>
        </w:rPr>
      </w:pPr>
    </w:p>
    <w:p w14:paraId="3E144605" w14:textId="77777777" w:rsidR="00A33C66" w:rsidRPr="00A33C66" w:rsidRDefault="00A33C66" w:rsidP="00AC6755">
      <w:pPr>
        <w:shd w:val="clear" w:color="auto" w:fill="FFC000"/>
        <w:spacing w:after="0" w:line="240" w:lineRule="auto"/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</w:pPr>
      <w:r w:rsidRPr="00A33C66">
        <w:rPr>
          <w:rFonts w:ascii="Libre Franklin" w:eastAsia="Times New Roman" w:hAnsi="Libre Franklin" w:cs="Times New Roman"/>
          <w:b/>
          <w:bCs/>
          <w:color w:val="222222"/>
          <w:sz w:val="27"/>
          <w:szCs w:val="27"/>
          <w:lang w:eastAsia="es-CO"/>
        </w:rPr>
        <w:t>Para la Cámara de Comercio, lo que el emprendedor debe hacer es lo siguiente</w:t>
      </w:r>
      <w:r w:rsidRPr="00A33C66"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  <w:t>:</w:t>
      </w:r>
    </w:p>
    <w:p w14:paraId="1A079EC1" w14:textId="77777777" w:rsidR="00A33C66" w:rsidRPr="00A33C66" w:rsidRDefault="00A33C66" w:rsidP="00A33C66">
      <w:pPr>
        <w:numPr>
          <w:ilvl w:val="0"/>
          <w:numId w:val="1"/>
        </w:numPr>
        <w:shd w:val="clear" w:color="auto" w:fill="FFFFFF"/>
        <w:spacing w:after="180" w:line="240" w:lineRule="auto"/>
        <w:ind w:left="1320"/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</w:pPr>
      <w:r w:rsidRPr="00A33C66"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  <w:t>Presentar anexo de solicitud del NIT de la DIAN (puede hacerse directamente desde la DIAN)</w:t>
      </w:r>
    </w:p>
    <w:p w14:paraId="31620B36" w14:textId="77777777" w:rsidR="00A33C66" w:rsidRPr="00A33C66" w:rsidRDefault="00A33C66" w:rsidP="00AC6755">
      <w:pPr>
        <w:shd w:val="clear" w:color="auto" w:fill="FFC000"/>
        <w:spacing w:after="0" w:line="240" w:lineRule="auto"/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</w:pPr>
      <w:r w:rsidRPr="00A33C66">
        <w:rPr>
          <w:rFonts w:ascii="Libre Franklin" w:eastAsia="Times New Roman" w:hAnsi="Libre Franklin" w:cs="Times New Roman"/>
          <w:b/>
          <w:bCs/>
          <w:color w:val="222222"/>
          <w:sz w:val="27"/>
          <w:szCs w:val="27"/>
          <w:lang w:eastAsia="es-CO"/>
        </w:rPr>
        <w:t>Para la DIAN, lo que el emprendedor debe hacer es lo siguiente</w:t>
      </w:r>
      <w:r w:rsidRPr="00A33C66"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  <w:t>:</w:t>
      </w:r>
    </w:p>
    <w:p w14:paraId="1954D9D5" w14:textId="77777777" w:rsidR="00A33C66" w:rsidRPr="00A33C66" w:rsidRDefault="00A33C66" w:rsidP="00A33C66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</w:pPr>
      <w:r w:rsidRPr="00A33C66"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  <w:t>Luego de obtener la certificación de la apertura del negocio, el emprendedor debe dirigirse a la DIAN y solicitar el </w:t>
      </w:r>
      <w:r w:rsidRPr="00A33C66">
        <w:rPr>
          <w:rFonts w:ascii="Libre Franklin" w:eastAsia="Times New Roman" w:hAnsi="Libre Franklin" w:cs="Times New Roman"/>
          <w:b/>
          <w:bCs/>
          <w:color w:val="222222"/>
          <w:sz w:val="27"/>
          <w:szCs w:val="27"/>
          <w:lang w:eastAsia="es-CO"/>
        </w:rPr>
        <w:t>RUT definitivo</w:t>
      </w:r>
      <w:r w:rsidRPr="00A33C66"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  <w:t>.</w:t>
      </w:r>
    </w:p>
    <w:p w14:paraId="6735713B" w14:textId="77777777" w:rsidR="00A33C66" w:rsidRPr="00A33C66" w:rsidRDefault="00A33C66" w:rsidP="00A33C66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</w:pPr>
      <w:r w:rsidRPr="00A33C66"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  <w:t>Solicitar y presentar en la DIAN un certificado de</w:t>
      </w:r>
      <w:r w:rsidRPr="00A33C66">
        <w:rPr>
          <w:rFonts w:ascii="Libre Franklin" w:eastAsia="Times New Roman" w:hAnsi="Libre Franklin" w:cs="Times New Roman"/>
          <w:b/>
          <w:bCs/>
          <w:color w:val="222222"/>
          <w:sz w:val="27"/>
          <w:szCs w:val="27"/>
          <w:lang w:eastAsia="es-CO"/>
        </w:rPr>
        <w:t> Sayco&amp;Acinpro</w:t>
      </w:r>
      <w:r w:rsidRPr="00A33C66"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  <w:t> en caso de que el emprendedor quiera utilizar música en el establecimiento.</w:t>
      </w:r>
    </w:p>
    <w:p w14:paraId="0845CEC3" w14:textId="77777777" w:rsidR="00A33C66" w:rsidRPr="00A33C66" w:rsidRDefault="00A33C66" w:rsidP="00A33C66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</w:pPr>
      <w:r w:rsidRPr="00A33C66"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  <w:t>El emprendedor deberá</w:t>
      </w:r>
      <w:r w:rsidRPr="00A33C66">
        <w:rPr>
          <w:rFonts w:ascii="Libre Franklin" w:eastAsia="Times New Roman" w:hAnsi="Libre Franklin" w:cs="Times New Roman"/>
          <w:b/>
          <w:bCs/>
          <w:color w:val="222222"/>
          <w:sz w:val="27"/>
          <w:szCs w:val="27"/>
          <w:lang w:eastAsia="es-CO"/>
        </w:rPr>
        <w:t> solicitar el permiso sanitario</w:t>
      </w:r>
      <w:r w:rsidRPr="00A33C66"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  <w:t>, que será emitido por las autoridades sanitarias de la localidad donde se encuentre ubicado el establecimiento, el cual hará una inspección antes de brindar el permiso.</w:t>
      </w:r>
    </w:p>
    <w:p w14:paraId="7919B8A6" w14:textId="77777777" w:rsidR="00A33C66" w:rsidRPr="00A33C66" w:rsidRDefault="00A33C66" w:rsidP="00A33C66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</w:pPr>
      <w:r w:rsidRPr="00A33C66"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  <w:t>Según la ubicación del restaurante, se debe llenar un formulario en la RUES para solicitar la </w:t>
      </w:r>
      <w:r w:rsidRPr="00A33C66">
        <w:rPr>
          <w:rFonts w:ascii="Libre Franklin" w:eastAsia="Times New Roman" w:hAnsi="Libre Franklin" w:cs="Times New Roman"/>
          <w:b/>
          <w:bCs/>
          <w:color w:val="222222"/>
          <w:sz w:val="27"/>
          <w:szCs w:val="27"/>
          <w:lang w:eastAsia="es-CO"/>
        </w:rPr>
        <w:t>Matrícula Mercantil</w:t>
      </w:r>
      <w:r w:rsidRPr="00A33C66"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  <w:t>.</w:t>
      </w:r>
    </w:p>
    <w:p w14:paraId="6ACD9FC7" w14:textId="77777777" w:rsidR="00A33C66" w:rsidRPr="00A33C66" w:rsidRDefault="00A33C66" w:rsidP="00A33C66">
      <w:pPr>
        <w:numPr>
          <w:ilvl w:val="0"/>
          <w:numId w:val="2"/>
        </w:numPr>
        <w:shd w:val="clear" w:color="auto" w:fill="FFFFFF"/>
        <w:spacing w:after="180" w:line="240" w:lineRule="auto"/>
        <w:ind w:left="1320"/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</w:pPr>
      <w:r w:rsidRPr="00A33C66"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  <w:t>Debe tener un registro nacional de turistas, ya que según la ley 1101 se encuentran los restaurantes con ventas superiores a 500 salarios mínimos legales vigentes por año.</w:t>
      </w:r>
    </w:p>
    <w:p w14:paraId="6D778FA6" w14:textId="3E3E877C" w:rsidR="00A33C66" w:rsidRPr="00A33C66" w:rsidRDefault="00A33C66" w:rsidP="00A33C66">
      <w:pPr>
        <w:numPr>
          <w:ilvl w:val="0"/>
          <w:numId w:val="2"/>
        </w:numPr>
        <w:shd w:val="clear" w:color="auto" w:fill="FFFFFF"/>
        <w:spacing w:after="180" w:line="240" w:lineRule="auto"/>
        <w:ind w:left="1320"/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</w:pPr>
      <w:r w:rsidRPr="00A33C66"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  <w:t xml:space="preserve">Estar inscripto en el </w:t>
      </w:r>
      <w:r w:rsidRPr="00A33C66"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  <w:t>RIT (</w:t>
      </w:r>
      <w:r w:rsidRPr="00A33C66"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  <w:t>Registro de Información Tributaria.</w:t>
      </w:r>
    </w:p>
    <w:p w14:paraId="1ECEC4F9" w14:textId="77777777" w:rsidR="00A33C66" w:rsidRPr="00A33C66" w:rsidRDefault="00A33C66" w:rsidP="00A33C66">
      <w:pPr>
        <w:numPr>
          <w:ilvl w:val="0"/>
          <w:numId w:val="2"/>
        </w:numPr>
        <w:shd w:val="clear" w:color="auto" w:fill="FFFFFF"/>
        <w:spacing w:after="180" w:line="240" w:lineRule="auto"/>
        <w:ind w:left="1320"/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</w:pPr>
      <w:r w:rsidRPr="00A33C66"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  <w:t>Es obligatorio que todos los empleados cuenten con la certificación de manipulación de alimentos.</w:t>
      </w:r>
    </w:p>
    <w:p w14:paraId="7D674D0F" w14:textId="5F5DC5E8" w:rsidR="00A33C66" w:rsidRPr="00A33C66" w:rsidRDefault="00A33C66" w:rsidP="00A33C66">
      <w:pPr>
        <w:numPr>
          <w:ilvl w:val="0"/>
          <w:numId w:val="2"/>
        </w:numPr>
        <w:shd w:val="clear" w:color="auto" w:fill="FFFFFF"/>
        <w:spacing w:after="180" w:line="240" w:lineRule="auto"/>
        <w:ind w:left="1320"/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</w:pPr>
      <w:r w:rsidRPr="00A33C66"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  <w:t xml:space="preserve">El emprendedor deberá realizar la escritura pública, y debe </w:t>
      </w:r>
      <w:r w:rsidRPr="00A33C66"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  <w:t>presentarse</w:t>
      </w:r>
      <w:r w:rsidRPr="00A33C66"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  <w:t xml:space="preserve"> en la Cámara de Comercio al momento de registrarla.</w:t>
      </w:r>
    </w:p>
    <w:p w14:paraId="7F043906" w14:textId="50BE87B7" w:rsidR="00A33C66" w:rsidRPr="00A33C66" w:rsidRDefault="00A33C66" w:rsidP="00A33C66">
      <w:pPr>
        <w:shd w:val="clear" w:color="auto" w:fill="FFFFFF"/>
        <w:spacing w:after="300" w:line="240" w:lineRule="auto"/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</w:pPr>
    </w:p>
    <w:p w14:paraId="600C8FB1" w14:textId="77777777" w:rsidR="00A33C66" w:rsidRPr="00A33C66" w:rsidRDefault="00A33C66" w:rsidP="00A33C6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ibre Franklin" w:eastAsia="Times New Roman" w:hAnsi="Libre Franklin" w:cs="Times New Roman"/>
          <w:color w:val="222222"/>
          <w:sz w:val="45"/>
          <w:szCs w:val="45"/>
          <w:lang w:eastAsia="es-CO"/>
        </w:rPr>
      </w:pPr>
      <w:r w:rsidRPr="00A33C66">
        <w:rPr>
          <w:rFonts w:ascii="Libre Franklin" w:eastAsia="Times New Roman" w:hAnsi="Libre Franklin" w:cs="Times New Roman"/>
          <w:color w:val="222222"/>
          <w:sz w:val="45"/>
          <w:szCs w:val="45"/>
          <w:lang w:eastAsia="es-CO"/>
        </w:rPr>
        <w:t>Qué permisos se necesitan para abrir un restaurante en Colombia</w:t>
      </w:r>
    </w:p>
    <w:p w14:paraId="5CF16486" w14:textId="77777777" w:rsidR="00A33C66" w:rsidRPr="00A33C66" w:rsidRDefault="00A33C66" w:rsidP="00A33C66">
      <w:pPr>
        <w:shd w:val="clear" w:color="auto" w:fill="FFFFFF"/>
        <w:spacing w:after="300" w:line="240" w:lineRule="auto"/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</w:pPr>
      <w:r w:rsidRPr="00A33C66"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  <w:lastRenderedPageBreak/>
        <w:t>Para poder iniciar las actividades comerciales, aquel que invierta en este establecimiento deberá tener presente ciertos permisos:</w:t>
      </w:r>
    </w:p>
    <w:p w14:paraId="33AA3FBF" w14:textId="77777777" w:rsidR="00A33C66" w:rsidRPr="00A33C66" w:rsidRDefault="00A33C66" w:rsidP="00A33C66">
      <w:pPr>
        <w:numPr>
          <w:ilvl w:val="0"/>
          <w:numId w:val="3"/>
        </w:numPr>
        <w:shd w:val="clear" w:color="auto" w:fill="FFFFFF"/>
        <w:spacing w:after="180" w:line="240" w:lineRule="auto"/>
        <w:ind w:left="1320"/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</w:pPr>
      <w:r w:rsidRPr="00A33C66"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  <w:t>Permiso sanitario: Este se puede adquirir mediante la secretaría de salud, o por las autoridades sanitarias que se encuentra en la localidad del establecimiento.</w:t>
      </w:r>
    </w:p>
    <w:p w14:paraId="255C5EC6" w14:textId="77777777" w:rsidR="00A33C66" w:rsidRPr="00A33C66" w:rsidRDefault="00A33C66" w:rsidP="00A33C66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</w:pPr>
      <w:r w:rsidRPr="00A33C66">
        <w:rPr>
          <w:rFonts w:ascii="Libre Franklin" w:eastAsia="Times New Roman" w:hAnsi="Libre Franklin" w:cs="Times New Roman"/>
          <w:b/>
          <w:bCs/>
          <w:color w:val="222222"/>
          <w:sz w:val="27"/>
          <w:szCs w:val="27"/>
          <w:lang w:eastAsia="es-CO"/>
        </w:rPr>
        <w:t>Permiso de los bomberos</w:t>
      </w:r>
      <w:r w:rsidRPr="00A33C66"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  <w:t>: Este permiso lo entregan los bomberos para certificar que las instalaciones se encuentran aptas y disponibles para iniciar actividades comerciales en el restaurante.</w:t>
      </w:r>
    </w:p>
    <w:p w14:paraId="63ACAA58" w14:textId="77777777" w:rsidR="00A33C66" w:rsidRPr="00A33C66" w:rsidRDefault="00A33C66" w:rsidP="00A33C66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</w:pPr>
      <w:r w:rsidRPr="00A33C66"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  <w:t>El </w:t>
      </w:r>
      <w:r w:rsidRPr="00A33C66">
        <w:rPr>
          <w:rFonts w:ascii="Libre Franklin" w:eastAsia="Times New Roman" w:hAnsi="Libre Franklin" w:cs="Times New Roman"/>
          <w:b/>
          <w:bCs/>
          <w:color w:val="222222"/>
          <w:sz w:val="27"/>
          <w:szCs w:val="27"/>
          <w:lang w:eastAsia="es-CO"/>
        </w:rPr>
        <w:t>registro y permiso único</w:t>
      </w:r>
      <w:r w:rsidRPr="00A33C66"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  <w:t> de la DIAN.</w:t>
      </w:r>
    </w:p>
    <w:p w14:paraId="720FD8B1" w14:textId="77777777" w:rsidR="00A33C66" w:rsidRPr="00A33C66" w:rsidRDefault="00A33C66" w:rsidP="00A33C66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</w:pPr>
      <w:r w:rsidRPr="00A33C66">
        <w:rPr>
          <w:rFonts w:ascii="Libre Franklin" w:eastAsia="Times New Roman" w:hAnsi="Libre Franklin" w:cs="Times New Roman"/>
          <w:b/>
          <w:bCs/>
          <w:color w:val="222222"/>
          <w:sz w:val="27"/>
          <w:szCs w:val="27"/>
          <w:lang w:eastAsia="es-CO"/>
        </w:rPr>
        <w:t>Permiso de planificación</w:t>
      </w:r>
      <w:r w:rsidRPr="00A33C66"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  <w:t>: Este se obtiene en la municipalidad donde se encuentre el establecimiento.</w:t>
      </w:r>
    </w:p>
    <w:p w14:paraId="64F8FFA0" w14:textId="77777777" w:rsidR="00A33C66" w:rsidRPr="00A33C66" w:rsidRDefault="00A33C66" w:rsidP="00A33C66">
      <w:pPr>
        <w:numPr>
          <w:ilvl w:val="0"/>
          <w:numId w:val="3"/>
        </w:numPr>
        <w:shd w:val="clear" w:color="auto" w:fill="FFFFFF"/>
        <w:spacing w:after="180" w:line="240" w:lineRule="auto"/>
        <w:ind w:left="1320"/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</w:pPr>
      <w:r w:rsidRPr="00A33C66"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  <w:t>Certificado de manipulación de alimentos.</w:t>
      </w:r>
    </w:p>
    <w:p w14:paraId="0E9A8961" w14:textId="77777777" w:rsidR="00AC6755" w:rsidRPr="00AC6755" w:rsidRDefault="00AC6755" w:rsidP="00AC6755">
      <w:pPr>
        <w:shd w:val="clear" w:color="auto" w:fill="FFC000"/>
        <w:spacing w:after="0" w:line="288" w:lineRule="atLeast"/>
        <w:outlineLvl w:val="1"/>
        <w:rPr>
          <w:rFonts w:ascii="Segoe UI" w:eastAsia="Times New Roman" w:hAnsi="Segoe UI" w:cs="Segoe UI"/>
          <w:b/>
          <w:bCs/>
          <w:color w:val="3A3A3A"/>
          <w:sz w:val="56"/>
          <w:szCs w:val="56"/>
          <w:lang w:eastAsia="es-CO"/>
        </w:rPr>
      </w:pPr>
      <w:r w:rsidRPr="00AC6755">
        <w:rPr>
          <w:rFonts w:ascii="Segoe UI" w:eastAsia="Times New Roman" w:hAnsi="Segoe UI" w:cs="Segoe UI"/>
          <w:b/>
          <w:bCs/>
          <w:color w:val="3A3A3A"/>
          <w:sz w:val="56"/>
          <w:szCs w:val="56"/>
          <w:bdr w:val="none" w:sz="0" w:space="0" w:color="auto" w:frame="1"/>
          <w:lang w:eastAsia="es-CO"/>
        </w:rPr>
        <w:t>Otros requisitos indispensables</w:t>
      </w:r>
    </w:p>
    <w:p w14:paraId="5994F859" w14:textId="77777777" w:rsidR="00AC6755" w:rsidRPr="00AC6755" w:rsidRDefault="00AC6755" w:rsidP="00AC67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A3A3A"/>
          <w:sz w:val="29"/>
          <w:szCs w:val="29"/>
          <w:lang w:eastAsia="es-CO"/>
        </w:rPr>
      </w:pPr>
      <w:r w:rsidRPr="00AC6755">
        <w:rPr>
          <w:rFonts w:ascii="Segoe UI" w:eastAsia="Times New Roman" w:hAnsi="Segoe UI" w:cs="Segoe UI"/>
          <w:color w:val="3A3A3A"/>
          <w:sz w:val="29"/>
          <w:szCs w:val="29"/>
          <w:lang w:eastAsia="es-CO"/>
        </w:rPr>
        <w:t>Se deben cumplir ciertas normas relacionadas con el uso de suelo del establecimiento, horario, intensidad auditiva, ubicación y actividad comercial. Por consiguiente, lee a continuación cómo tienes que validar cada uno de estos aspectos:</w:t>
      </w:r>
    </w:p>
    <w:p w14:paraId="43084B51" w14:textId="77777777" w:rsidR="00AC6755" w:rsidRPr="00AC6755" w:rsidRDefault="00AC6755" w:rsidP="00AC6755">
      <w:pPr>
        <w:shd w:val="clear" w:color="auto" w:fill="FFC000"/>
        <w:spacing w:after="0" w:line="288" w:lineRule="atLeast"/>
        <w:outlineLvl w:val="2"/>
        <w:rPr>
          <w:rFonts w:ascii="Segoe UI" w:eastAsia="Times New Roman" w:hAnsi="Segoe UI" w:cs="Segoe UI"/>
          <w:b/>
          <w:bCs/>
          <w:color w:val="3A3A3A"/>
          <w:sz w:val="51"/>
          <w:szCs w:val="51"/>
          <w:lang w:eastAsia="es-CO"/>
        </w:rPr>
      </w:pPr>
      <w:r w:rsidRPr="00AC6755">
        <w:rPr>
          <w:rFonts w:ascii="Segoe UI" w:eastAsia="Times New Roman" w:hAnsi="Segoe UI" w:cs="Segoe UI"/>
          <w:b/>
          <w:bCs/>
          <w:color w:val="3A3A3A"/>
          <w:sz w:val="51"/>
          <w:szCs w:val="51"/>
          <w:bdr w:val="none" w:sz="0" w:space="0" w:color="auto" w:frame="1"/>
          <w:lang w:eastAsia="es-CO"/>
        </w:rPr>
        <w:t>Uso de suelo</w:t>
      </w:r>
    </w:p>
    <w:p w14:paraId="303E4C3A" w14:textId="77777777" w:rsidR="00AC6755" w:rsidRPr="00AC6755" w:rsidRDefault="00AC6755" w:rsidP="00AC67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9"/>
          <w:szCs w:val="29"/>
          <w:lang w:eastAsia="es-CO"/>
        </w:rPr>
      </w:pPr>
      <w:r w:rsidRPr="00AC6755">
        <w:rPr>
          <w:rFonts w:ascii="Segoe UI" w:eastAsia="Times New Roman" w:hAnsi="Segoe UI" w:cs="Segoe UI"/>
          <w:color w:val="3A3A3A"/>
          <w:sz w:val="29"/>
          <w:szCs w:val="29"/>
          <w:lang w:eastAsia="es-CO"/>
        </w:rPr>
        <w:t>Debes asegurarte de que puedes desarrollar las actividades de tu restaurante en la ubicación que escogiste, según establece el Plan de Ordenamiento Territorial y los reglamentos del municipio. Posteriormente, </w:t>
      </w:r>
      <w:r w:rsidRPr="00AC6755">
        <w:rPr>
          <w:rFonts w:ascii="Segoe UI" w:eastAsia="Times New Roman" w:hAnsi="Segoe UI" w:cs="Segoe UI"/>
          <w:b/>
          <w:bCs/>
          <w:color w:val="3A3A3A"/>
          <w:sz w:val="29"/>
          <w:szCs w:val="29"/>
          <w:bdr w:val="none" w:sz="0" w:space="0" w:color="auto" w:frame="1"/>
          <w:lang w:eastAsia="es-CO"/>
        </w:rPr>
        <w:t>solicita el certificado de uso de suelo en la oficina de planeación</w:t>
      </w:r>
      <w:r w:rsidRPr="00AC6755">
        <w:rPr>
          <w:rFonts w:ascii="Segoe UI" w:eastAsia="Times New Roman" w:hAnsi="Segoe UI" w:cs="Segoe UI"/>
          <w:color w:val="3A3A3A"/>
          <w:sz w:val="29"/>
          <w:szCs w:val="29"/>
          <w:lang w:eastAsia="es-CO"/>
        </w:rPr>
        <w:t>.</w:t>
      </w:r>
    </w:p>
    <w:p w14:paraId="08205812" w14:textId="77777777" w:rsidR="00AC6755" w:rsidRDefault="00AC6755" w:rsidP="00A33C66">
      <w:pPr>
        <w:shd w:val="clear" w:color="auto" w:fill="FFFFFF"/>
        <w:spacing w:after="300" w:line="240" w:lineRule="auto"/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</w:pPr>
    </w:p>
    <w:p w14:paraId="23CE6A9B" w14:textId="77777777" w:rsidR="00A33C66" w:rsidRPr="00A33C66" w:rsidRDefault="00A33C66" w:rsidP="00AC6755">
      <w:pPr>
        <w:shd w:val="clear" w:color="auto" w:fill="FFC000"/>
        <w:spacing w:after="0" w:line="288" w:lineRule="atLeast"/>
        <w:outlineLvl w:val="2"/>
        <w:rPr>
          <w:rFonts w:ascii="Segoe UI" w:eastAsia="Times New Roman" w:hAnsi="Segoe UI" w:cs="Segoe UI"/>
          <w:b/>
          <w:bCs/>
          <w:color w:val="3A3A3A"/>
          <w:sz w:val="51"/>
          <w:szCs w:val="51"/>
          <w:lang w:eastAsia="es-CO"/>
        </w:rPr>
      </w:pPr>
      <w:r w:rsidRPr="00A33C66">
        <w:rPr>
          <w:rFonts w:ascii="Segoe UI" w:eastAsia="Times New Roman" w:hAnsi="Segoe UI" w:cs="Segoe UI"/>
          <w:b/>
          <w:bCs/>
          <w:color w:val="3A3A3A"/>
          <w:sz w:val="51"/>
          <w:szCs w:val="51"/>
          <w:bdr w:val="none" w:sz="0" w:space="0" w:color="auto" w:frame="1"/>
          <w:lang w:eastAsia="es-CO"/>
        </w:rPr>
        <w:t>Lista de precios</w:t>
      </w:r>
    </w:p>
    <w:p w14:paraId="40DC78B3" w14:textId="77777777" w:rsidR="00A33C66" w:rsidRPr="00A33C66" w:rsidRDefault="00A33C66" w:rsidP="00A33C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A3A3A"/>
          <w:sz w:val="29"/>
          <w:szCs w:val="29"/>
          <w:lang w:eastAsia="es-CO"/>
        </w:rPr>
      </w:pPr>
      <w:r w:rsidRPr="00A33C66">
        <w:rPr>
          <w:rFonts w:ascii="Segoe UI" w:eastAsia="Times New Roman" w:hAnsi="Segoe UI" w:cs="Segoe UI"/>
          <w:color w:val="3A3A3A"/>
          <w:sz w:val="29"/>
          <w:szCs w:val="29"/>
          <w:lang w:eastAsia="es-CO"/>
        </w:rPr>
        <w:t>Aunque pareciera no ser importante, debes saber que el listado de precios de los productos debe ser público. Por tanto, se recomienda que se coloquen en una lista general visible o en empaques o envases.</w:t>
      </w:r>
    </w:p>
    <w:p w14:paraId="650F544D" w14:textId="77777777" w:rsidR="00A33C66" w:rsidRPr="00A33C66" w:rsidRDefault="00A33C66" w:rsidP="00AC6755">
      <w:pPr>
        <w:shd w:val="clear" w:color="auto" w:fill="FFC000"/>
        <w:spacing w:after="0" w:line="288" w:lineRule="atLeast"/>
        <w:outlineLvl w:val="2"/>
        <w:rPr>
          <w:rFonts w:ascii="Segoe UI" w:eastAsia="Times New Roman" w:hAnsi="Segoe UI" w:cs="Segoe UI"/>
          <w:b/>
          <w:bCs/>
          <w:color w:val="3A3A3A"/>
          <w:sz w:val="51"/>
          <w:szCs w:val="51"/>
          <w:lang w:eastAsia="es-CO"/>
        </w:rPr>
      </w:pPr>
      <w:r w:rsidRPr="00A33C66">
        <w:rPr>
          <w:rFonts w:ascii="Segoe UI" w:eastAsia="Times New Roman" w:hAnsi="Segoe UI" w:cs="Segoe UI"/>
          <w:b/>
          <w:bCs/>
          <w:color w:val="3A3A3A"/>
          <w:sz w:val="51"/>
          <w:szCs w:val="51"/>
          <w:bdr w:val="none" w:sz="0" w:space="0" w:color="auto" w:frame="1"/>
          <w:lang w:eastAsia="es-CO"/>
        </w:rPr>
        <w:lastRenderedPageBreak/>
        <w:t>Depósito de la enseña comercial</w:t>
      </w:r>
    </w:p>
    <w:p w14:paraId="1821EFAF" w14:textId="77777777" w:rsidR="00A33C66" w:rsidRPr="00A33C66" w:rsidRDefault="00A33C66" w:rsidP="00A33C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A3A3A"/>
          <w:sz w:val="29"/>
          <w:szCs w:val="29"/>
          <w:lang w:eastAsia="es-CO"/>
        </w:rPr>
      </w:pPr>
      <w:r w:rsidRPr="00A33C66">
        <w:rPr>
          <w:rFonts w:ascii="Segoe UI" w:eastAsia="Times New Roman" w:hAnsi="Segoe UI" w:cs="Segoe UI"/>
          <w:color w:val="3A3A3A"/>
          <w:sz w:val="29"/>
          <w:szCs w:val="29"/>
          <w:lang w:eastAsia="es-CO"/>
        </w:rPr>
        <w:t>La enseña comercial es un signo por el que se identifica a tu establecimiento de alimentos. Este signo pueden ser palabras, colores, imágenes, logotipos u otros.</w:t>
      </w:r>
    </w:p>
    <w:p w14:paraId="68F4BAA7" w14:textId="77777777" w:rsidR="00A33C66" w:rsidRPr="00A33C66" w:rsidRDefault="00A33C66" w:rsidP="00A33C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9"/>
          <w:szCs w:val="29"/>
          <w:lang w:eastAsia="es-CO"/>
        </w:rPr>
      </w:pPr>
      <w:r w:rsidRPr="00A33C66">
        <w:rPr>
          <w:rFonts w:ascii="Segoe UI" w:eastAsia="Times New Roman" w:hAnsi="Segoe UI" w:cs="Segoe UI"/>
          <w:color w:val="3A3A3A"/>
          <w:sz w:val="29"/>
          <w:szCs w:val="29"/>
          <w:lang w:eastAsia="es-CO"/>
        </w:rPr>
        <w:t>En vista de que es un signo distintivo de tu comercio, </w:t>
      </w:r>
      <w:r w:rsidRPr="00A33C66">
        <w:rPr>
          <w:rFonts w:ascii="Segoe UI" w:eastAsia="Times New Roman" w:hAnsi="Segoe UI" w:cs="Segoe UI"/>
          <w:b/>
          <w:bCs/>
          <w:color w:val="3A3A3A"/>
          <w:sz w:val="29"/>
          <w:szCs w:val="29"/>
          <w:bdr w:val="none" w:sz="0" w:space="0" w:color="auto" w:frame="1"/>
          <w:lang w:eastAsia="es-CO"/>
        </w:rPr>
        <w:t>debes garantizar su protección al momento de iniciar con tus actividades en el establecimiento</w:t>
      </w:r>
      <w:r w:rsidRPr="00A33C66">
        <w:rPr>
          <w:rFonts w:ascii="Segoe UI" w:eastAsia="Times New Roman" w:hAnsi="Segoe UI" w:cs="Segoe UI"/>
          <w:color w:val="3A3A3A"/>
          <w:sz w:val="29"/>
          <w:szCs w:val="29"/>
          <w:lang w:eastAsia="es-CO"/>
        </w:rPr>
        <w:t>. Esta protección se hace con el depósito de la enseña comercial.</w:t>
      </w:r>
    </w:p>
    <w:p w14:paraId="0FA98DB6" w14:textId="653019A8" w:rsidR="00A33C66" w:rsidRDefault="00A33C66" w:rsidP="00A33C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A3A3A"/>
          <w:sz w:val="29"/>
          <w:szCs w:val="29"/>
          <w:lang w:eastAsia="es-CO"/>
        </w:rPr>
      </w:pPr>
      <w:r w:rsidRPr="00A33C66">
        <w:rPr>
          <w:rFonts w:ascii="Segoe UI" w:eastAsia="Times New Roman" w:hAnsi="Segoe UI" w:cs="Segoe UI"/>
          <w:color w:val="3A3A3A"/>
          <w:sz w:val="29"/>
          <w:szCs w:val="29"/>
          <w:lang w:eastAsia="es-CO"/>
        </w:rPr>
        <w:t>Dicho depósito otorga un derecho de exclusividad en cuanto a la propiedad industrial y puedes leer sobre lo que debes hacer para este trámite en el sitio web de la Superintendencia de Industria y Comercio.</w:t>
      </w:r>
    </w:p>
    <w:p w14:paraId="015533C7" w14:textId="3CB0026E" w:rsidR="00AC6755" w:rsidRDefault="00AC6755" w:rsidP="00A33C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A3A3A"/>
          <w:sz w:val="29"/>
          <w:szCs w:val="29"/>
          <w:lang w:eastAsia="es-CO"/>
        </w:rPr>
      </w:pPr>
    </w:p>
    <w:p w14:paraId="475A0516" w14:textId="6381FB1A" w:rsidR="00AC6755" w:rsidRDefault="00AC6755" w:rsidP="00A33C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A3A3A"/>
          <w:sz w:val="29"/>
          <w:szCs w:val="29"/>
          <w:lang w:eastAsia="es-CO"/>
        </w:rPr>
      </w:pPr>
    </w:p>
    <w:p w14:paraId="0C8AF3AF" w14:textId="4D77A86F" w:rsidR="00AC6755" w:rsidRDefault="00AC6755" w:rsidP="00A33C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A3A3A"/>
          <w:sz w:val="29"/>
          <w:szCs w:val="29"/>
          <w:lang w:eastAsia="es-CO"/>
        </w:rPr>
      </w:pPr>
    </w:p>
    <w:p w14:paraId="028588F6" w14:textId="57E408A7" w:rsidR="002F1380" w:rsidRDefault="002F1380" w:rsidP="00A33C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A3A3A"/>
          <w:sz w:val="29"/>
          <w:szCs w:val="29"/>
          <w:lang w:eastAsia="es-CO"/>
        </w:rPr>
      </w:pPr>
    </w:p>
    <w:p w14:paraId="622CCCDA" w14:textId="6BBBC466" w:rsidR="002F1380" w:rsidRDefault="002F1380" w:rsidP="00A33C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A3A3A"/>
          <w:sz w:val="29"/>
          <w:szCs w:val="29"/>
          <w:lang w:eastAsia="es-CO"/>
        </w:rPr>
      </w:pPr>
    </w:p>
    <w:p w14:paraId="1D6A6AE7" w14:textId="1693DE7C" w:rsidR="002F1380" w:rsidRDefault="002F1380" w:rsidP="00A33C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A3A3A"/>
          <w:sz w:val="29"/>
          <w:szCs w:val="29"/>
          <w:lang w:eastAsia="es-CO"/>
        </w:rPr>
      </w:pPr>
    </w:p>
    <w:p w14:paraId="41CB0839" w14:textId="25074FFF" w:rsidR="002F1380" w:rsidRDefault="002F1380" w:rsidP="00A33C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A3A3A"/>
          <w:sz w:val="29"/>
          <w:szCs w:val="29"/>
          <w:lang w:eastAsia="es-CO"/>
        </w:rPr>
      </w:pPr>
    </w:p>
    <w:p w14:paraId="2494A296" w14:textId="752E09C3" w:rsidR="002F1380" w:rsidRDefault="002F1380" w:rsidP="00A33C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A3A3A"/>
          <w:sz w:val="29"/>
          <w:szCs w:val="29"/>
          <w:lang w:eastAsia="es-CO"/>
        </w:rPr>
      </w:pPr>
    </w:p>
    <w:p w14:paraId="023983AA" w14:textId="737CD41E" w:rsidR="002F1380" w:rsidRDefault="002F1380" w:rsidP="00A33C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A3A3A"/>
          <w:sz w:val="29"/>
          <w:szCs w:val="29"/>
          <w:lang w:eastAsia="es-CO"/>
        </w:rPr>
      </w:pPr>
    </w:p>
    <w:p w14:paraId="16E2680F" w14:textId="06BEB3E3" w:rsidR="002F1380" w:rsidRDefault="002F1380" w:rsidP="00A33C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A3A3A"/>
          <w:sz w:val="29"/>
          <w:szCs w:val="29"/>
          <w:lang w:eastAsia="es-CO"/>
        </w:rPr>
      </w:pPr>
    </w:p>
    <w:p w14:paraId="5D07B3ED" w14:textId="0B8E683D" w:rsidR="002F1380" w:rsidRDefault="002F1380" w:rsidP="00A33C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A3A3A"/>
          <w:sz w:val="29"/>
          <w:szCs w:val="29"/>
          <w:lang w:eastAsia="es-CO"/>
        </w:rPr>
      </w:pPr>
    </w:p>
    <w:p w14:paraId="7141972B" w14:textId="77777777" w:rsidR="002F1380" w:rsidRPr="00A33C66" w:rsidRDefault="002F1380" w:rsidP="00A33C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A3A3A"/>
          <w:sz w:val="29"/>
          <w:szCs w:val="29"/>
          <w:lang w:eastAsia="es-CO"/>
        </w:rPr>
      </w:pPr>
    </w:p>
    <w:p w14:paraId="242FFAEF" w14:textId="2E832EFF" w:rsidR="00A33C66" w:rsidRPr="00241297" w:rsidRDefault="00241297" w:rsidP="00241297">
      <w:pPr>
        <w:shd w:val="clear" w:color="auto" w:fill="002060"/>
        <w:spacing w:after="300" w:line="240" w:lineRule="auto"/>
        <w:rPr>
          <w:rFonts w:ascii="Libre Franklin" w:eastAsia="Times New Roman" w:hAnsi="Libre Franklin" w:cs="Times New Roman"/>
          <w:b/>
          <w:color w:val="5B9BD5" w:themeColor="accent5"/>
          <w:sz w:val="27"/>
          <w:szCs w:val="27"/>
          <w:lang w:eastAsia="es-CO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41297">
        <w:rPr>
          <w:rFonts w:ascii="Libre Franklin" w:eastAsia="Times New Roman" w:hAnsi="Libre Franklin" w:cs="Times New Roman"/>
          <w:b/>
          <w:color w:val="5B9BD5" w:themeColor="accent5"/>
          <w:sz w:val="27"/>
          <w:szCs w:val="27"/>
          <w:lang w:eastAsia="es-CO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Pregunta para los clientes</w:t>
      </w:r>
    </w:p>
    <w:p w14:paraId="79AEB1DE" w14:textId="06A7EE0F" w:rsidR="00241297" w:rsidRDefault="00241297" w:rsidP="00A33C66">
      <w:pPr>
        <w:shd w:val="clear" w:color="auto" w:fill="FFFFFF"/>
        <w:spacing w:after="300" w:line="240" w:lineRule="auto"/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</w:pPr>
      <w:r>
        <w:rPr>
          <w:noProof/>
        </w:rPr>
        <w:drawing>
          <wp:inline distT="0" distB="0" distL="0" distR="0" wp14:anchorId="66770429" wp14:editId="7EE777D3">
            <wp:extent cx="5478145" cy="7043420"/>
            <wp:effectExtent l="0" t="0" r="8255" b="5080"/>
            <wp:docPr id="3" name="Imagen 3" descr="Ejemplo de encuesta de satisfacción para restaur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jemplo de encuesta de satisfacción para restauran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04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A01B6" w14:textId="6ED05A56" w:rsidR="00241297" w:rsidRPr="00241297" w:rsidRDefault="00241297" w:rsidP="00241297">
      <w:pPr>
        <w:shd w:val="clear" w:color="auto" w:fill="FFFFFF" w:themeFill="background1"/>
        <w:spacing w:after="300" w:line="240" w:lineRule="auto"/>
        <w:rPr>
          <w:rFonts w:ascii="Libre Franklin" w:eastAsia="Times New Roman" w:hAnsi="Libre Franklin" w:cs="Times New Roman"/>
          <w:b/>
          <w:bCs/>
          <w:outline/>
          <w:color w:val="5B9BD5" w:themeColor="accent5"/>
          <w:sz w:val="40"/>
          <w:szCs w:val="40"/>
          <w:lang w:eastAsia="es-CO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A26906D" w14:textId="016357E9" w:rsidR="00241297" w:rsidRPr="00241297" w:rsidRDefault="00241297" w:rsidP="00241297">
      <w:pPr>
        <w:shd w:val="clear" w:color="auto" w:fill="0070C0"/>
        <w:spacing w:after="300" w:line="240" w:lineRule="auto"/>
        <w:rPr>
          <w:rFonts w:ascii="Libre Franklin" w:eastAsia="Times New Roman" w:hAnsi="Libre Franklin" w:cs="Times New Roman"/>
          <w:b/>
          <w:bCs/>
          <w:outline/>
          <w:color w:val="5B9BD5" w:themeColor="accent5"/>
          <w:sz w:val="40"/>
          <w:szCs w:val="40"/>
          <w:lang w:eastAsia="es-CO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41297">
        <w:rPr>
          <w:rFonts w:ascii="Libre Franklin" w:eastAsia="Times New Roman" w:hAnsi="Libre Franklin" w:cs="Times New Roman"/>
          <w:b/>
          <w:bCs/>
          <w:outline/>
          <w:color w:val="5B9BD5" w:themeColor="accent5"/>
          <w:sz w:val="40"/>
          <w:szCs w:val="40"/>
          <w:lang w:eastAsia="es-CO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Pregunta para el administrador</w:t>
      </w:r>
    </w:p>
    <w:p w14:paraId="43806F14" w14:textId="51BE7D49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¿Cuántas </w:t>
      </w:r>
      <w:r>
        <w:rPr>
          <w:rStyle w:val="Textoennegrita"/>
          <w:rFonts w:ascii="Georgia" w:hAnsi="Georgia"/>
          <w:color w:val="303030"/>
          <w:sz w:val="27"/>
          <w:szCs w:val="27"/>
        </w:rPr>
        <w:t>líneas de producto</w:t>
      </w:r>
      <w:r>
        <w:rPr>
          <w:rFonts w:ascii="Georgia" w:hAnsi="Georgia"/>
          <w:color w:val="303030"/>
          <w:sz w:val="27"/>
          <w:szCs w:val="27"/>
        </w:rPr>
        <w:t> tiene tu empresa?</w:t>
      </w:r>
    </w:p>
    <w:p w14:paraId="31323686" w14:textId="0D4C70D7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En general, ¿los productos de tu empresa tienen un </w:t>
      </w:r>
      <w:r>
        <w:rPr>
          <w:rStyle w:val="Textoennegrita"/>
          <w:rFonts w:ascii="Georgia" w:hAnsi="Georgia"/>
          <w:color w:val="303030"/>
          <w:sz w:val="27"/>
          <w:szCs w:val="27"/>
        </w:rPr>
        <w:t>carácter distintivo</w:t>
      </w:r>
      <w:r>
        <w:rPr>
          <w:rFonts w:ascii="Georgia" w:hAnsi="Georgia"/>
          <w:color w:val="303030"/>
          <w:sz w:val="27"/>
          <w:szCs w:val="27"/>
        </w:rPr>
        <w:t>, o son corrientes?</w:t>
      </w:r>
    </w:p>
    <w:p w14:paraId="6E6272F7" w14:textId="16636549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¿Pueden otros vender tus productos o están protegidos, por ejemplo, por </w:t>
      </w:r>
      <w:r>
        <w:rPr>
          <w:rStyle w:val="Textoennegrita"/>
          <w:rFonts w:ascii="Georgia" w:hAnsi="Georgia"/>
          <w:color w:val="303030"/>
          <w:sz w:val="27"/>
          <w:szCs w:val="27"/>
        </w:rPr>
        <w:t>patentes</w:t>
      </w:r>
      <w:r>
        <w:rPr>
          <w:rFonts w:ascii="Georgia" w:hAnsi="Georgia"/>
          <w:color w:val="303030"/>
          <w:sz w:val="27"/>
          <w:szCs w:val="27"/>
        </w:rPr>
        <w:t> o exclusivas?</w:t>
      </w:r>
    </w:p>
    <w:p w14:paraId="51E16816" w14:textId="462645D8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¿Responde la </w:t>
      </w:r>
      <w:r>
        <w:rPr>
          <w:rStyle w:val="Textoennegrita"/>
          <w:rFonts w:ascii="Georgia" w:hAnsi="Georgia"/>
          <w:color w:val="303030"/>
          <w:sz w:val="27"/>
          <w:szCs w:val="27"/>
        </w:rPr>
        <w:t>calidad de tus productos</w:t>
      </w:r>
      <w:r>
        <w:rPr>
          <w:rFonts w:ascii="Georgia" w:hAnsi="Georgia"/>
          <w:color w:val="303030"/>
          <w:sz w:val="27"/>
          <w:szCs w:val="27"/>
        </w:rPr>
        <w:t> a los deseos de sus consumidores?</w:t>
      </w:r>
    </w:p>
    <w:p w14:paraId="4F6305A8" w14:textId="7E9FC6B7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</w:t>
      </w:r>
      <w:r>
        <w:rPr>
          <w:rStyle w:val="Textoennegrita"/>
          <w:rFonts w:ascii="Georgia" w:hAnsi="Georgia"/>
          <w:color w:val="303030"/>
          <w:sz w:val="27"/>
          <w:szCs w:val="27"/>
        </w:rPr>
        <w:t>Están al día</w:t>
      </w:r>
      <w:r>
        <w:rPr>
          <w:rFonts w:ascii="Georgia" w:hAnsi="Georgia"/>
          <w:color w:val="303030"/>
          <w:sz w:val="27"/>
          <w:szCs w:val="27"/>
        </w:rPr>
        <w:t> tus productos?</w:t>
      </w:r>
    </w:p>
    <w:p w14:paraId="24DCECED" w14:textId="5B0D075E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¿Son todos tus </w:t>
      </w:r>
      <w:r>
        <w:rPr>
          <w:rStyle w:val="Textoennegrita"/>
          <w:rFonts w:ascii="Georgia" w:hAnsi="Georgia"/>
          <w:color w:val="303030"/>
          <w:sz w:val="27"/>
          <w:szCs w:val="27"/>
        </w:rPr>
        <w:t>productos individualmente rentables</w:t>
      </w:r>
      <w:r>
        <w:rPr>
          <w:rFonts w:ascii="Georgia" w:hAnsi="Georgia"/>
          <w:color w:val="303030"/>
          <w:sz w:val="27"/>
          <w:szCs w:val="27"/>
        </w:rPr>
        <w:t>?</w:t>
      </w:r>
    </w:p>
    <w:p w14:paraId="4A7A1358" w14:textId="13BDFA7B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¿Tienes elaborada una </w:t>
      </w:r>
      <w:r>
        <w:rPr>
          <w:rStyle w:val="Textoennegrita"/>
          <w:rFonts w:ascii="Georgia" w:hAnsi="Georgia"/>
          <w:color w:val="303030"/>
          <w:sz w:val="27"/>
          <w:szCs w:val="27"/>
        </w:rPr>
        <w:t>segmentación eficaz del mercado</w:t>
      </w:r>
      <w:r>
        <w:rPr>
          <w:rFonts w:ascii="Georgia" w:hAnsi="Georgia"/>
          <w:color w:val="303030"/>
          <w:sz w:val="27"/>
          <w:szCs w:val="27"/>
        </w:rPr>
        <w:t> y de los clientes?</w:t>
      </w:r>
    </w:p>
    <w:p w14:paraId="4844E93D" w14:textId="4B72E433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¿Sigues una </w:t>
      </w:r>
      <w:r>
        <w:rPr>
          <w:rStyle w:val="Textoennegrita"/>
          <w:rFonts w:ascii="Georgia" w:hAnsi="Georgia"/>
          <w:color w:val="303030"/>
          <w:sz w:val="27"/>
          <w:szCs w:val="27"/>
        </w:rPr>
        <w:t>política de mejora de los productos existentes</w:t>
      </w:r>
      <w:r>
        <w:rPr>
          <w:rFonts w:ascii="Georgia" w:hAnsi="Georgia"/>
          <w:color w:val="303030"/>
          <w:sz w:val="27"/>
          <w:szCs w:val="27"/>
        </w:rPr>
        <w:t>, y de creación de otros nuevos?</w:t>
      </w:r>
    </w:p>
    <w:p w14:paraId="16B4B3F0" w14:textId="25908B6E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</w:t>
      </w:r>
      <w:r>
        <w:rPr>
          <w:rStyle w:val="Textoennegrita"/>
          <w:rFonts w:ascii="Georgia" w:hAnsi="Georgia"/>
          <w:color w:val="303030"/>
          <w:sz w:val="27"/>
          <w:szCs w:val="27"/>
        </w:rPr>
        <w:t>Fluctúa la demanda de tus productos por temporadas</w:t>
      </w:r>
      <w:r>
        <w:rPr>
          <w:rFonts w:ascii="Georgia" w:hAnsi="Georgia"/>
          <w:color w:val="303030"/>
          <w:sz w:val="27"/>
          <w:szCs w:val="27"/>
        </w:rPr>
        <w:t> o según las condiciones del mercado?</w:t>
      </w:r>
    </w:p>
    <w:p w14:paraId="2D67AB72" w14:textId="560DCC61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¿Recibes </w:t>
      </w:r>
      <w:r w:rsidR="00762B16">
        <w:rPr>
          <w:rFonts w:ascii="Georgia" w:hAnsi="Georgia"/>
          <w:color w:val="303030"/>
          <w:sz w:val="27"/>
          <w:szCs w:val="27"/>
        </w:rPr>
        <w:t>i</w:t>
      </w:r>
      <w:r w:rsidR="00762B16">
        <w:rPr>
          <w:rStyle w:val="Textoennegrita"/>
          <w:rFonts w:ascii="Georgia" w:hAnsi="Georgia"/>
          <w:color w:val="303030"/>
          <w:sz w:val="27"/>
          <w:szCs w:val="27"/>
        </w:rPr>
        <w:t>nformación</w:t>
      </w:r>
      <w:r>
        <w:rPr>
          <w:rStyle w:val="Textoennegrita"/>
          <w:rFonts w:ascii="Georgia" w:hAnsi="Georgia"/>
          <w:color w:val="303030"/>
          <w:sz w:val="27"/>
          <w:szCs w:val="27"/>
        </w:rPr>
        <w:t xml:space="preserve"> de manera regular sobre la rentabilidad</w:t>
      </w:r>
      <w:r>
        <w:rPr>
          <w:rFonts w:ascii="Georgia" w:hAnsi="Georgia"/>
          <w:color w:val="303030"/>
          <w:sz w:val="27"/>
          <w:szCs w:val="27"/>
        </w:rPr>
        <w:t> de los diferentes productos vendidos?</w:t>
      </w:r>
    </w:p>
    <w:p w14:paraId="2566DD79" w14:textId="0FFAF0E5" w:rsidR="002F1380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¿Cómo consideras que sería </w:t>
      </w:r>
      <w:r>
        <w:rPr>
          <w:rStyle w:val="Textoennegrita"/>
          <w:rFonts w:ascii="Georgia" w:hAnsi="Georgia"/>
          <w:color w:val="303030"/>
          <w:sz w:val="27"/>
          <w:szCs w:val="27"/>
        </w:rPr>
        <w:t>más competitivo</w:t>
      </w:r>
      <w:r>
        <w:rPr>
          <w:rFonts w:ascii="Georgia" w:hAnsi="Georgia"/>
          <w:color w:val="303030"/>
          <w:sz w:val="27"/>
          <w:szCs w:val="27"/>
        </w:rPr>
        <w:t> tu producto?</w:t>
      </w:r>
      <w:r w:rsidR="002F1380">
        <w:rPr>
          <w:rFonts w:ascii="Georgia" w:hAnsi="Georgia"/>
          <w:color w:val="303030"/>
          <w:sz w:val="27"/>
          <w:szCs w:val="27"/>
        </w:rPr>
        <w:t xml:space="preserve">                    </w:t>
      </w:r>
    </w:p>
    <w:p w14:paraId="296B386D" w14:textId="58645A28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¿Se mantienen los </w:t>
      </w:r>
      <w:r>
        <w:rPr>
          <w:rStyle w:val="Textoennegrita"/>
          <w:rFonts w:ascii="Georgia" w:hAnsi="Georgia"/>
          <w:color w:val="303030"/>
          <w:sz w:val="27"/>
          <w:szCs w:val="27"/>
        </w:rPr>
        <w:t>stocks a un nivel satisfactorio</w:t>
      </w:r>
      <w:r>
        <w:rPr>
          <w:rFonts w:ascii="Georgia" w:hAnsi="Georgia"/>
          <w:color w:val="303030"/>
          <w:sz w:val="27"/>
          <w:szCs w:val="27"/>
        </w:rPr>
        <w:t>?</w:t>
      </w:r>
    </w:p>
    <w:p w14:paraId="7EF0F4EE" w14:textId="53E400D5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¿El </w:t>
      </w:r>
      <w:r>
        <w:rPr>
          <w:rStyle w:val="Textoennegrita"/>
          <w:rFonts w:ascii="Georgia" w:hAnsi="Georgia"/>
          <w:color w:val="303030"/>
          <w:sz w:val="27"/>
          <w:szCs w:val="27"/>
        </w:rPr>
        <w:t>número de clientes</w:t>
      </w:r>
      <w:r>
        <w:rPr>
          <w:rFonts w:ascii="Georgia" w:hAnsi="Georgia"/>
          <w:color w:val="303030"/>
          <w:sz w:val="27"/>
          <w:szCs w:val="27"/>
        </w:rPr>
        <w:t> está creciendo, está estancado, o está decreciendo?</w:t>
      </w:r>
    </w:p>
    <w:p w14:paraId="7CF13988" w14:textId="141A5651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</w:t>
      </w:r>
      <w:r>
        <w:rPr>
          <w:rStyle w:val="Textoennegrita"/>
          <w:rFonts w:ascii="Georgia" w:hAnsi="Georgia"/>
          <w:color w:val="303030"/>
          <w:sz w:val="27"/>
          <w:szCs w:val="27"/>
        </w:rPr>
        <w:t>Quién vende</w:t>
      </w:r>
      <w:r>
        <w:rPr>
          <w:rFonts w:ascii="Georgia" w:hAnsi="Georgia"/>
          <w:color w:val="303030"/>
          <w:sz w:val="27"/>
          <w:szCs w:val="27"/>
        </w:rPr>
        <w:t> en su empresa?</w:t>
      </w:r>
    </w:p>
    <w:p w14:paraId="4D3905F9" w14:textId="27940DFD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¿Se cuida el contacto con los clientes, es decir se lleva la </w:t>
      </w:r>
      <w:r>
        <w:rPr>
          <w:rStyle w:val="Textoennegrita"/>
          <w:rFonts w:ascii="Georgia" w:hAnsi="Georgia"/>
          <w:color w:val="303030"/>
          <w:sz w:val="27"/>
          <w:szCs w:val="27"/>
        </w:rPr>
        <w:t>iniciativa comercial</w:t>
      </w:r>
      <w:r>
        <w:rPr>
          <w:rFonts w:ascii="Georgia" w:hAnsi="Georgia"/>
          <w:color w:val="303030"/>
          <w:sz w:val="27"/>
          <w:szCs w:val="27"/>
        </w:rPr>
        <w:t> o más bien os compran?</w:t>
      </w:r>
    </w:p>
    <w:p w14:paraId="1FA70D22" w14:textId="45A3CD68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</w:t>
      </w:r>
      <w:r w:rsidR="00762B16">
        <w:rPr>
          <w:rFonts w:ascii="Georgia" w:hAnsi="Georgia"/>
          <w:color w:val="303030"/>
          <w:sz w:val="27"/>
          <w:szCs w:val="27"/>
        </w:rPr>
        <w:t>Qué</w:t>
      </w:r>
      <w:r>
        <w:rPr>
          <w:rFonts w:ascii="Georgia" w:hAnsi="Georgia"/>
          <w:color w:val="303030"/>
          <w:sz w:val="27"/>
          <w:szCs w:val="27"/>
        </w:rPr>
        <w:t> </w:t>
      </w:r>
      <w:r>
        <w:rPr>
          <w:rStyle w:val="Textoennegrita"/>
          <w:rFonts w:ascii="Georgia" w:hAnsi="Georgia"/>
          <w:color w:val="303030"/>
          <w:sz w:val="27"/>
          <w:szCs w:val="27"/>
        </w:rPr>
        <w:t>relación</w:t>
      </w:r>
      <w:r>
        <w:rPr>
          <w:rFonts w:ascii="Georgia" w:hAnsi="Georgia"/>
          <w:color w:val="303030"/>
          <w:sz w:val="27"/>
          <w:szCs w:val="27"/>
        </w:rPr>
        <w:t> existe con tus </w:t>
      </w:r>
      <w:r>
        <w:rPr>
          <w:rStyle w:val="Textoennegrita"/>
          <w:rFonts w:ascii="Georgia" w:hAnsi="Georgia"/>
          <w:color w:val="303030"/>
          <w:sz w:val="27"/>
          <w:szCs w:val="27"/>
        </w:rPr>
        <w:t>principales clientes</w:t>
      </w:r>
      <w:r>
        <w:rPr>
          <w:rFonts w:ascii="Georgia" w:hAnsi="Georgia"/>
          <w:color w:val="303030"/>
          <w:sz w:val="27"/>
          <w:szCs w:val="27"/>
        </w:rPr>
        <w:t>?</w:t>
      </w:r>
    </w:p>
    <w:p w14:paraId="63582E55" w14:textId="77777777" w:rsidR="002F1380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¿Recibe su establecimiento muchas </w:t>
      </w:r>
      <w:r>
        <w:rPr>
          <w:rStyle w:val="Textoennegrita"/>
          <w:rFonts w:ascii="Georgia" w:hAnsi="Georgia"/>
          <w:color w:val="303030"/>
          <w:sz w:val="27"/>
          <w:szCs w:val="27"/>
        </w:rPr>
        <w:t>quejas</w:t>
      </w:r>
      <w:r>
        <w:rPr>
          <w:rFonts w:ascii="Georgia" w:hAnsi="Georgia"/>
          <w:color w:val="303030"/>
          <w:sz w:val="27"/>
          <w:szCs w:val="27"/>
        </w:rPr>
        <w:t> de sus clientes?</w:t>
      </w:r>
    </w:p>
    <w:p w14:paraId="76A16985" w14:textId="17221471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lastRenderedPageBreak/>
        <w:t xml:space="preserve"> ¿Ha medido alguna vez el </w:t>
      </w:r>
      <w:r>
        <w:rPr>
          <w:rStyle w:val="Textoennegrita"/>
          <w:rFonts w:ascii="Georgia" w:hAnsi="Georgia"/>
          <w:color w:val="303030"/>
          <w:sz w:val="27"/>
          <w:szCs w:val="27"/>
        </w:rPr>
        <w:t>grado de satisfacción global</w:t>
      </w:r>
      <w:r>
        <w:rPr>
          <w:rFonts w:ascii="Georgia" w:hAnsi="Georgia"/>
          <w:color w:val="303030"/>
          <w:sz w:val="27"/>
          <w:szCs w:val="27"/>
        </w:rPr>
        <w:t> de sus clientes?</w:t>
      </w:r>
    </w:p>
    <w:p w14:paraId="69571B27" w14:textId="77777777" w:rsidR="002F1380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¿Dispone tu negocio de un </w:t>
      </w:r>
      <w:r>
        <w:rPr>
          <w:rStyle w:val="Textoennegrita"/>
          <w:rFonts w:ascii="Georgia" w:hAnsi="Georgia"/>
          <w:color w:val="303030"/>
          <w:sz w:val="27"/>
          <w:szCs w:val="27"/>
        </w:rPr>
        <w:t>Plan de Comunicación Comercial</w:t>
      </w:r>
      <w:r>
        <w:rPr>
          <w:rFonts w:ascii="Georgia" w:hAnsi="Georgia"/>
          <w:color w:val="303030"/>
          <w:sz w:val="27"/>
          <w:szCs w:val="27"/>
        </w:rPr>
        <w:t>?</w:t>
      </w:r>
    </w:p>
    <w:p w14:paraId="57A2CB5C" w14:textId="1F051993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¿Está aumentando o disminuyendo el </w:t>
      </w:r>
      <w:r>
        <w:rPr>
          <w:rStyle w:val="Textoennegrita"/>
          <w:rFonts w:ascii="Georgia" w:hAnsi="Georgia"/>
          <w:color w:val="303030"/>
          <w:sz w:val="27"/>
          <w:szCs w:val="27"/>
        </w:rPr>
        <w:t>mercado total de los productos más rentables</w:t>
      </w:r>
      <w:r>
        <w:rPr>
          <w:rFonts w:ascii="Georgia" w:hAnsi="Georgia"/>
          <w:color w:val="303030"/>
          <w:sz w:val="27"/>
          <w:szCs w:val="27"/>
        </w:rPr>
        <w:t> del negocio?</w:t>
      </w:r>
    </w:p>
    <w:p w14:paraId="46613820" w14:textId="77777777" w:rsidR="002F1380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¿Has definido e implantado un </w:t>
      </w:r>
      <w:r>
        <w:rPr>
          <w:rStyle w:val="Textoennegrita"/>
          <w:rFonts w:ascii="Georgia" w:hAnsi="Georgia"/>
          <w:color w:val="303030"/>
          <w:sz w:val="27"/>
          <w:szCs w:val="27"/>
        </w:rPr>
        <w:t>organigrama funcional</w:t>
      </w:r>
      <w:r>
        <w:rPr>
          <w:rFonts w:ascii="Georgia" w:hAnsi="Georgia"/>
          <w:color w:val="303030"/>
          <w:sz w:val="27"/>
          <w:szCs w:val="27"/>
        </w:rPr>
        <w:t> en la empresa con sus funciones y responsabilidades?</w:t>
      </w:r>
    </w:p>
    <w:p w14:paraId="56F16F84" w14:textId="05825D7D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¿Es competitiva la estructura de tu empresa?</w:t>
      </w:r>
    </w:p>
    <w:p w14:paraId="07500282" w14:textId="04A1E010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¿Cómo se fijan las diferentes </w:t>
      </w:r>
      <w:r>
        <w:rPr>
          <w:rStyle w:val="Textoennegrita"/>
          <w:rFonts w:ascii="Georgia" w:hAnsi="Georgia"/>
          <w:color w:val="303030"/>
          <w:sz w:val="27"/>
          <w:szCs w:val="27"/>
        </w:rPr>
        <w:t>tareas y responsabilidades</w:t>
      </w:r>
      <w:r>
        <w:rPr>
          <w:rFonts w:ascii="Georgia" w:hAnsi="Georgia"/>
          <w:color w:val="303030"/>
          <w:sz w:val="27"/>
          <w:szCs w:val="27"/>
        </w:rPr>
        <w:t> de los directivos y empleados?</w:t>
      </w:r>
    </w:p>
    <w:p w14:paraId="237CE9C1" w14:textId="385D12A8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¿Cómo se selecciona a los </w:t>
      </w:r>
      <w:r>
        <w:rPr>
          <w:rStyle w:val="Textoennegrita"/>
          <w:rFonts w:ascii="Georgia" w:hAnsi="Georgia"/>
          <w:color w:val="303030"/>
          <w:sz w:val="27"/>
          <w:szCs w:val="27"/>
        </w:rPr>
        <w:t>proveedores</w:t>
      </w:r>
      <w:r>
        <w:rPr>
          <w:rFonts w:ascii="Georgia" w:hAnsi="Georgia"/>
          <w:color w:val="303030"/>
          <w:sz w:val="27"/>
          <w:szCs w:val="27"/>
        </w:rPr>
        <w:t>?</w:t>
      </w:r>
    </w:p>
    <w:p w14:paraId="0A205141" w14:textId="7AE88D44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¿Cuántos proveedores diferentes tienen para cada tipo de materia prima o servicio utilizado en la producción de su producto?</w:t>
      </w:r>
    </w:p>
    <w:p w14:paraId="14D9F0AD" w14:textId="6DB0D04C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¿Se hace una </w:t>
      </w:r>
      <w:r>
        <w:rPr>
          <w:rStyle w:val="Textoennegrita"/>
          <w:rFonts w:ascii="Georgia" w:hAnsi="Georgia"/>
          <w:color w:val="303030"/>
          <w:sz w:val="27"/>
          <w:szCs w:val="27"/>
        </w:rPr>
        <w:t>valoración sistemática</w:t>
      </w:r>
      <w:r>
        <w:rPr>
          <w:rFonts w:ascii="Georgia" w:hAnsi="Georgia"/>
          <w:color w:val="303030"/>
          <w:sz w:val="27"/>
          <w:szCs w:val="27"/>
        </w:rPr>
        <w:t> de los proveedores?</w:t>
      </w:r>
    </w:p>
    <w:p w14:paraId="07F2C9F5" w14:textId="6E6CE40F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¿Existe definida </w:t>
      </w:r>
      <w:r>
        <w:rPr>
          <w:rStyle w:val="Textoennegrita"/>
          <w:rFonts w:ascii="Georgia" w:hAnsi="Georgia"/>
          <w:color w:val="303030"/>
          <w:sz w:val="27"/>
          <w:szCs w:val="27"/>
        </w:rPr>
        <w:t>una política de compras adecuada</w:t>
      </w:r>
      <w:r>
        <w:rPr>
          <w:rFonts w:ascii="Georgia" w:hAnsi="Georgia"/>
          <w:color w:val="303030"/>
          <w:sz w:val="27"/>
          <w:szCs w:val="27"/>
        </w:rPr>
        <w:t> a la actividad de la empresa?</w:t>
      </w:r>
    </w:p>
    <w:p w14:paraId="083A7CD2" w14:textId="6FA2B199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¿Cómo está la </w:t>
      </w:r>
      <w:r>
        <w:rPr>
          <w:rStyle w:val="Textoennegrita"/>
          <w:rFonts w:ascii="Georgia" w:hAnsi="Georgia"/>
          <w:color w:val="303030"/>
          <w:sz w:val="27"/>
          <w:szCs w:val="27"/>
        </w:rPr>
        <w:t>motivación e implicación</w:t>
      </w:r>
      <w:r>
        <w:rPr>
          <w:rFonts w:ascii="Georgia" w:hAnsi="Georgia"/>
          <w:color w:val="303030"/>
          <w:sz w:val="27"/>
          <w:szCs w:val="27"/>
        </w:rPr>
        <w:t> del equipo que gestiona la empresa?</w:t>
      </w:r>
    </w:p>
    <w:p w14:paraId="46D33C56" w14:textId="1CFE57B8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¿Cómo está la </w:t>
      </w:r>
      <w:r>
        <w:rPr>
          <w:rStyle w:val="Textoennegrita"/>
          <w:rFonts w:ascii="Georgia" w:hAnsi="Georgia"/>
          <w:color w:val="303030"/>
          <w:sz w:val="27"/>
          <w:szCs w:val="27"/>
        </w:rPr>
        <w:t>motivación e implicación del personal</w:t>
      </w:r>
      <w:r>
        <w:rPr>
          <w:rFonts w:ascii="Georgia" w:hAnsi="Georgia"/>
          <w:color w:val="303030"/>
          <w:sz w:val="27"/>
          <w:szCs w:val="27"/>
        </w:rPr>
        <w:t> en general?</w:t>
      </w:r>
    </w:p>
    <w:p w14:paraId="777076BF" w14:textId="26133239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¿Cómo se fijan los objetivos y las políticas de la empresa?</w:t>
      </w:r>
    </w:p>
    <w:p w14:paraId="003570F3" w14:textId="3E965982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¿Se hace un repaso periódico de la empresa para poder apreciar sus </w:t>
      </w:r>
      <w:r>
        <w:rPr>
          <w:rStyle w:val="Textoennegrita"/>
          <w:rFonts w:ascii="Georgia" w:hAnsi="Georgia"/>
          <w:color w:val="303030"/>
          <w:sz w:val="27"/>
          <w:szCs w:val="27"/>
        </w:rPr>
        <w:t>puntos fuertes y débiles</w:t>
      </w:r>
      <w:r>
        <w:rPr>
          <w:rFonts w:ascii="Georgia" w:hAnsi="Georgia"/>
          <w:color w:val="303030"/>
          <w:sz w:val="27"/>
          <w:szCs w:val="27"/>
        </w:rPr>
        <w:t>?</w:t>
      </w:r>
    </w:p>
    <w:p w14:paraId="1D3AB81A" w14:textId="57A815A6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¿Se realiza regularmente un </w:t>
      </w:r>
      <w:r>
        <w:rPr>
          <w:rStyle w:val="Textoennegrita"/>
          <w:rFonts w:ascii="Georgia" w:hAnsi="Georgia"/>
          <w:color w:val="303030"/>
          <w:sz w:val="27"/>
          <w:szCs w:val="27"/>
        </w:rPr>
        <w:t>cálculo de las necesidades de tesorería</w:t>
      </w:r>
      <w:r>
        <w:rPr>
          <w:rFonts w:ascii="Georgia" w:hAnsi="Georgia"/>
          <w:color w:val="303030"/>
          <w:sz w:val="27"/>
          <w:szCs w:val="27"/>
        </w:rPr>
        <w:t>?</w:t>
      </w:r>
    </w:p>
    <w:p w14:paraId="70B57C29" w14:textId="5573EF11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¿Se controla eficazmente la evolución de la ejecución presupuestaria?</w:t>
      </w:r>
    </w:p>
    <w:p w14:paraId="7D691A64" w14:textId="0FF7ADAF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¿Se conoce y controla el coste y margen de cada tipo o línea de producto?</w:t>
      </w:r>
    </w:p>
    <w:p w14:paraId="442664F1" w14:textId="7ED2803F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>¿Está bien calculado y gestionado el capital circulante necesario?</w:t>
      </w:r>
    </w:p>
    <w:p w14:paraId="0FFB39B6" w14:textId="45BA8451" w:rsidR="00241297" w:rsidRDefault="00241297" w:rsidP="00241297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03030"/>
          <w:sz w:val="27"/>
          <w:szCs w:val="27"/>
        </w:rPr>
      </w:pPr>
      <w:r>
        <w:rPr>
          <w:rFonts w:ascii="Georgia" w:hAnsi="Georgia"/>
          <w:color w:val="303030"/>
          <w:sz w:val="27"/>
          <w:szCs w:val="27"/>
        </w:rPr>
        <w:t xml:space="preserve"> ¿Tiene </w:t>
      </w:r>
      <w:r>
        <w:rPr>
          <w:rStyle w:val="Textoennegrita"/>
          <w:rFonts w:ascii="Georgia" w:hAnsi="Georgia"/>
          <w:color w:val="303030"/>
          <w:sz w:val="27"/>
          <w:szCs w:val="27"/>
        </w:rPr>
        <w:t>gastos financieros</w:t>
      </w:r>
      <w:r>
        <w:rPr>
          <w:rFonts w:ascii="Georgia" w:hAnsi="Georgia"/>
          <w:color w:val="303030"/>
          <w:sz w:val="27"/>
          <w:szCs w:val="27"/>
        </w:rPr>
        <w:t> excesivos?</w:t>
      </w:r>
    </w:p>
    <w:p w14:paraId="4C46CF11" w14:textId="77777777" w:rsidR="002F1380" w:rsidRPr="002F1380" w:rsidRDefault="002F1380" w:rsidP="002F1380">
      <w:pPr>
        <w:shd w:val="clear" w:color="auto" w:fill="FFFFFF"/>
        <w:spacing w:before="72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  <w:r w:rsidRPr="002F1380"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  <w:lastRenderedPageBreak/>
        <w:t>Tipos de requisitos</w:t>
      </w:r>
      <w:r w:rsidRPr="002F1380">
        <w:rPr>
          <w:rFonts w:ascii="Arial" w:eastAsia="Times New Roman" w:hAnsi="Arial" w:cs="Arial"/>
          <w:color w:val="54595D"/>
          <w:sz w:val="24"/>
          <w:szCs w:val="24"/>
          <w:lang w:eastAsia="es-CO"/>
        </w:rPr>
        <w:t>[</w:t>
      </w:r>
      <w:hyperlink r:id="rId7" w:tooltip="Editar sección: Tipos de requisitos" w:history="1">
        <w:r w:rsidRPr="002F1380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CO"/>
          </w:rPr>
          <w:t>editar</w:t>
        </w:r>
      </w:hyperlink>
      <w:r w:rsidRPr="002F1380">
        <w:rPr>
          <w:rFonts w:ascii="Arial" w:eastAsia="Times New Roman" w:hAnsi="Arial" w:cs="Arial"/>
          <w:color w:val="54595D"/>
          <w:sz w:val="24"/>
          <w:szCs w:val="24"/>
          <w:lang w:eastAsia="es-CO"/>
        </w:rPr>
        <w:t>]</w:t>
      </w:r>
    </w:p>
    <w:p w14:paraId="53829B56" w14:textId="77777777" w:rsidR="002F1380" w:rsidRPr="002F1380" w:rsidRDefault="002F1380" w:rsidP="002F138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1"/>
          <w:szCs w:val="21"/>
          <w:lang w:eastAsia="es-CO"/>
        </w:rPr>
      </w:pPr>
      <w:r w:rsidRPr="002F1380">
        <w:rPr>
          <w:rFonts w:ascii="Arial" w:eastAsia="Times New Roman" w:hAnsi="Arial" w:cs="Arial"/>
          <w:color w:val="202122"/>
          <w:sz w:val="21"/>
          <w:szCs w:val="21"/>
          <w:lang w:eastAsia="es-CO"/>
        </w:rPr>
        <w:t>Requisitos de Usuarios: Necesidades que los usuarios expresan verbalmente</w:t>
      </w:r>
    </w:p>
    <w:p w14:paraId="548E1C1D" w14:textId="77777777" w:rsidR="002F1380" w:rsidRPr="002F1380" w:rsidRDefault="002F1380" w:rsidP="002F138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1"/>
          <w:szCs w:val="21"/>
          <w:lang w:eastAsia="es-CO"/>
        </w:rPr>
      </w:pPr>
      <w:r w:rsidRPr="002F1380">
        <w:rPr>
          <w:rFonts w:ascii="Arial" w:eastAsia="Times New Roman" w:hAnsi="Arial" w:cs="Arial"/>
          <w:color w:val="202122"/>
          <w:sz w:val="21"/>
          <w:szCs w:val="21"/>
          <w:lang w:eastAsia="es-CO"/>
        </w:rPr>
        <w:t>Requisitos del Sistema: Son los componentes que el sistema debe tener para realizar determinadas tareas</w:t>
      </w:r>
    </w:p>
    <w:p w14:paraId="6AD9779F" w14:textId="77777777" w:rsidR="002F1380" w:rsidRPr="002F1380" w:rsidRDefault="002F1380" w:rsidP="002F138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1"/>
          <w:szCs w:val="21"/>
          <w:lang w:eastAsia="es-CO"/>
        </w:rPr>
      </w:pPr>
      <w:r w:rsidRPr="002F1380">
        <w:rPr>
          <w:rFonts w:ascii="Arial" w:eastAsia="Times New Roman" w:hAnsi="Arial" w:cs="Arial"/>
          <w:color w:val="202122"/>
          <w:sz w:val="21"/>
          <w:szCs w:val="21"/>
          <w:lang w:eastAsia="es-CO"/>
        </w:rPr>
        <w:t>Requisitos Funcionales: Servicios que el sistema debe proporcionar al finalizar el sistema</w:t>
      </w:r>
    </w:p>
    <w:p w14:paraId="33CF0EF7" w14:textId="77777777" w:rsidR="002F1380" w:rsidRPr="002F1380" w:rsidRDefault="002F1380" w:rsidP="002F138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1"/>
          <w:szCs w:val="21"/>
          <w:lang w:eastAsia="es-CO"/>
        </w:rPr>
      </w:pPr>
      <w:r w:rsidRPr="002F1380">
        <w:rPr>
          <w:rFonts w:ascii="Arial" w:eastAsia="Times New Roman" w:hAnsi="Arial" w:cs="Arial"/>
          <w:color w:val="202122"/>
          <w:sz w:val="21"/>
          <w:szCs w:val="21"/>
          <w:lang w:eastAsia="es-CO"/>
        </w:rPr>
        <w:t>Requisitos No Funcionales: Requisitos que debe cumplir el sistema no relacionados con funcionamiento o actuaciones de usuario, sino con atributos como rendimiento, seguridad, portabilidad, y otros</w:t>
      </w:r>
    </w:p>
    <w:p w14:paraId="5B304914" w14:textId="77777777" w:rsidR="00241297" w:rsidRPr="00A33C66" w:rsidRDefault="00241297" w:rsidP="00A33C66">
      <w:pPr>
        <w:shd w:val="clear" w:color="auto" w:fill="FFFFFF"/>
        <w:spacing w:after="300" w:line="240" w:lineRule="auto"/>
        <w:rPr>
          <w:rFonts w:ascii="Libre Franklin" w:eastAsia="Times New Roman" w:hAnsi="Libre Franklin" w:cs="Times New Roman"/>
          <w:color w:val="222222"/>
          <w:sz w:val="27"/>
          <w:szCs w:val="27"/>
          <w:lang w:eastAsia="es-CO"/>
        </w:rPr>
      </w:pPr>
    </w:p>
    <w:p w14:paraId="2C45E782" w14:textId="77777777" w:rsidR="00A33C66" w:rsidRPr="00A33C66" w:rsidRDefault="00A33C66" w:rsidP="00A33C66">
      <w:pPr>
        <w:shd w:val="clear" w:color="auto" w:fill="FFFFFF" w:themeFill="background1"/>
        <w:rPr>
          <w:b/>
          <w:bCs/>
          <w:sz w:val="40"/>
          <w:szCs w:val="40"/>
          <w:lang w:val="es-ES"/>
        </w:rPr>
      </w:pPr>
    </w:p>
    <w:sectPr w:rsidR="00A33C66" w:rsidRPr="00A33C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A34"/>
    <w:multiLevelType w:val="multilevel"/>
    <w:tmpl w:val="F7844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1B712D"/>
    <w:multiLevelType w:val="multilevel"/>
    <w:tmpl w:val="407A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542563"/>
    <w:multiLevelType w:val="multilevel"/>
    <w:tmpl w:val="F4D6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4718BA"/>
    <w:multiLevelType w:val="multilevel"/>
    <w:tmpl w:val="B03C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6497659">
    <w:abstractNumId w:val="1"/>
  </w:num>
  <w:num w:numId="2" w16cid:durableId="583607988">
    <w:abstractNumId w:val="2"/>
  </w:num>
  <w:num w:numId="3" w16cid:durableId="128523655">
    <w:abstractNumId w:val="3"/>
  </w:num>
  <w:num w:numId="4" w16cid:durableId="522860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66"/>
    <w:rsid w:val="00241297"/>
    <w:rsid w:val="002F1380"/>
    <w:rsid w:val="00762B16"/>
    <w:rsid w:val="00996EF4"/>
    <w:rsid w:val="00A33C66"/>
    <w:rsid w:val="00AC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59DD9"/>
  <w15:chartTrackingRefBased/>
  <w15:docId w15:val="{5F425363-2F8C-41EA-ABCE-C64DA929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412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s.wikipedia.org/w/index.php?title=Especificaci%C3%B3n_de_requisitos_de_software&amp;action=edit&amp;section=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E33A7-2808-4116-9CA9-484CEA9B2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1067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josearmandoavendanosaucedo6@gmail.com</dc:creator>
  <cp:keywords/>
  <dc:description/>
  <cp:lastModifiedBy>josearmandoavendanosaucedo6@gmail.com</cp:lastModifiedBy>
  <cp:revision>1</cp:revision>
  <dcterms:created xsi:type="dcterms:W3CDTF">2022-09-03T23:57:00Z</dcterms:created>
  <dcterms:modified xsi:type="dcterms:W3CDTF">2022-09-04T00:52:00Z</dcterms:modified>
</cp:coreProperties>
</file>