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7B0387B" w14:textId="5968EE88" w:rsidR="00E42BEA" w:rsidRPr="003F1DEF" w:rsidRDefault="003F1DEF" w:rsidP="003F1DEF">
      <w:pPr>
        <w:pStyle w:val="Heading2"/>
        <w:jc w:val="center"/>
        <w:rPr>
          <w:b/>
          <w:bCs/>
          <w:u w:val="single"/>
        </w:rPr>
      </w:pPr>
      <w:r w:rsidRPr="003F1DEF">
        <w:rPr>
          <w:b/>
          <w:bCs/>
          <w:u w:val="single"/>
        </w:rPr>
        <w:t>Class Review 5</w:t>
      </w:r>
    </w:p>
    <w:p w14:paraId="17B0387C" w14:textId="66943343" w:rsidR="00E42BEA" w:rsidRDefault="003F1DEF">
      <w:r>
        <w:t xml:space="preserve">Determine the Risk mitigation approach the PM and the Project team should take in each of the 10 situations below and talk about the impact on Scope, Cost, Quality and Schedule. </w:t>
      </w:r>
      <w:r w:rsidRPr="003F1DEF">
        <w:rPr>
          <w:b/>
          <w:bCs/>
        </w:rPr>
        <w:t>Each question worth 2 Points</w:t>
      </w:r>
    </w:p>
    <w:p w14:paraId="17B0387D" w14:textId="2F45A295" w:rsidR="00E42BEA" w:rsidRDefault="00E3491B">
      <w:pPr>
        <w:pStyle w:val="ListParagraph"/>
        <w:numPr>
          <w:ilvl w:val="0"/>
          <w:numId w:val="2"/>
        </w:numPr>
      </w:pPr>
      <w:r>
        <w:rPr>
          <w:b/>
          <w:bCs/>
        </w:rPr>
        <w:t>Case 1: Budget Overrun</w:t>
      </w:r>
    </w:p>
    <w:p w14:paraId="1BCB4EAB" w14:textId="4CDB93B2" w:rsidR="00834E68" w:rsidRDefault="00E3491B" w:rsidP="00834E68">
      <w:pPr>
        <w:pStyle w:val="ListParagraph"/>
      </w:pPr>
      <w:r w:rsidRPr="00834E68">
        <w:rPr>
          <w:b/>
          <w:bCs/>
        </w:rPr>
        <w:t>Risk</w:t>
      </w:r>
      <w:r>
        <w:t xml:space="preserve">: The project is projected to exceed its budget by 20%. </w:t>
      </w:r>
    </w:p>
    <w:p w14:paraId="31A7F946" w14:textId="0AC516F0" w:rsidR="00750B8B" w:rsidRDefault="00750B8B" w:rsidP="00750B8B">
      <w:r>
        <w:t>Mitigation Approach: The PM should consider a variety of solutions to budget overflow including the following:</w:t>
      </w:r>
    </w:p>
    <w:p w14:paraId="15097390" w14:textId="2E603F60" w:rsidR="00750B8B" w:rsidRDefault="00750B8B" w:rsidP="00750B8B">
      <w:pPr>
        <w:pStyle w:val="ListParagraph"/>
        <w:numPr>
          <w:ilvl w:val="0"/>
          <w:numId w:val="4"/>
        </w:numPr>
      </w:pPr>
      <w:r>
        <w:t>Optimizing spending as much as possible to reduce extraneous costs.</w:t>
      </w:r>
    </w:p>
    <w:p w14:paraId="07E4C5FC" w14:textId="782CC1D8" w:rsidR="00750B8B" w:rsidRDefault="00750B8B" w:rsidP="00750B8B">
      <w:pPr>
        <w:pStyle w:val="ListParagraph"/>
        <w:numPr>
          <w:ilvl w:val="0"/>
          <w:numId w:val="4"/>
        </w:numPr>
      </w:pPr>
      <w:r>
        <w:t>Renegotiating or finding any new third-party vendors.</w:t>
      </w:r>
    </w:p>
    <w:p w14:paraId="17DDADC6" w14:textId="672A36FC" w:rsidR="00750B8B" w:rsidRDefault="00750B8B" w:rsidP="00750B8B">
      <w:pPr>
        <w:pStyle w:val="ListParagraph"/>
        <w:numPr>
          <w:ilvl w:val="0"/>
          <w:numId w:val="4"/>
        </w:numPr>
      </w:pPr>
      <w:r>
        <w:t>Seeking additional funding of costs cannot be reduced.</w:t>
      </w:r>
    </w:p>
    <w:p w14:paraId="77351B41" w14:textId="3EA4612F" w:rsidR="00750B8B" w:rsidRDefault="00750B8B" w:rsidP="00750B8B">
      <w:r>
        <w:t xml:space="preserve">Scope: The scope of the project should not be changed from the original, however it is more prudent to reduce costs or raise funding. </w:t>
      </w:r>
    </w:p>
    <w:p w14:paraId="502271D7" w14:textId="0C2F92F8" w:rsidR="00750B8B" w:rsidRDefault="00750B8B" w:rsidP="00750B8B">
      <w:r>
        <w:t>Cost: This is the primary concern of this case as the budget has been overflown by 20%. The PM should consider the options listed above to streamline costs.</w:t>
      </w:r>
    </w:p>
    <w:p w14:paraId="7FE42CB6" w14:textId="0D456DE2" w:rsidR="00750B8B" w:rsidRDefault="00750B8B" w:rsidP="00750B8B">
      <w:r>
        <w:t xml:space="preserve">Quality: If cost reductions do happen the quality of the product could be reduced, although the PM should do everything possible to maintain the highest quality. </w:t>
      </w:r>
    </w:p>
    <w:p w14:paraId="63A38C0A" w14:textId="6DC34F41" w:rsidR="00750B8B" w:rsidRDefault="00750B8B" w:rsidP="00750B8B">
      <w:r>
        <w:t xml:space="preserve">Schedule: Some tasks may be moved, removed, or altered depending on how the PM decided to reduce costs. This could lead to slowed progress and renegotiated deadlines. </w:t>
      </w:r>
    </w:p>
    <w:p w14:paraId="1232DAAF" w14:textId="77777777" w:rsidR="00627793" w:rsidRDefault="00627793" w:rsidP="00834E68">
      <w:pPr>
        <w:pStyle w:val="ListParagraph"/>
      </w:pPr>
    </w:p>
    <w:p w14:paraId="17B03880" w14:textId="50B3C64D" w:rsidR="00E42BEA" w:rsidRDefault="00E3491B" w:rsidP="00834E68">
      <w:pPr>
        <w:pStyle w:val="ListParagraph"/>
        <w:numPr>
          <w:ilvl w:val="0"/>
          <w:numId w:val="2"/>
        </w:numPr>
      </w:pPr>
      <w:r w:rsidRPr="00834E68">
        <w:rPr>
          <w:b/>
          <w:bCs/>
        </w:rPr>
        <w:t>Case 2: Delayed Deliverables</w:t>
      </w:r>
    </w:p>
    <w:p w14:paraId="36635DA7" w14:textId="77777777" w:rsidR="00834E68" w:rsidRDefault="00E3491B" w:rsidP="00834E68">
      <w:pPr>
        <w:pStyle w:val="ListParagraph"/>
      </w:pPr>
      <w:r w:rsidRPr="00834E68">
        <w:rPr>
          <w:b/>
          <w:bCs/>
        </w:rPr>
        <w:t>Risk</w:t>
      </w:r>
      <w:r>
        <w:t xml:space="preserve">: Key deliverables are delayed by two weeks. </w:t>
      </w:r>
    </w:p>
    <w:p w14:paraId="1EEA448F" w14:textId="18E2A217" w:rsidR="00750B8B" w:rsidRDefault="00750B8B" w:rsidP="00750B8B">
      <w:r>
        <w:t xml:space="preserve">Mitigation Approach: </w:t>
      </w:r>
      <w:r w:rsidR="00214263">
        <w:t xml:space="preserve">The PM has several options to attempt to keep the project on time and budget. The </w:t>
      </w:r>
      <w:proofErr w:type="spellStart"/>
      <w:r w:rsidR="00214263">
        <w:t>wost</w:t>
      </w:r>
      <w:proofErr w:type="spellEnd"/>
      <w:r w:rsidR="00214263">
        <w:t xml:space="preserve">-case scenario is that the project teams work overtime or shift resources to try to bring tasks back on track. Some better options would be to renegotiate deadlines with stakeholders to account for the delayed deliverables, or to reassess the project schedule completely to account for the current and any future delays (assuming some deliverable timelines may be better understood now).  </w:t>
      </w:r>
    </w:p>
    <w:p w14:paraId="10F64A54" w14:textId="7D451B39" w:rsidR="00214263" w:rsidRDefault="00214263" w:rsidP="00750B8B">
      <w:r>
        <w:t xml:space="preserve">Scope: The scope of the project should not change based on the deliverables being delayed two weeks. If the deliverables are not highly critical or the PM has made schedule adjustments it should be fine, however if the opposite is true the scope of the project could be reduced in the worst case to account for a larger than expected scope. </w:t>
      </w:r>
    </w:p>
    <w:p w14:paraId="5093C176" w14:textId="77777777" w:rsidR="00214263" w:rsidRDefault="00214263" w:rsidP="00750B8B">
      <w:r>
        <w:lastRenderedPageBreak/>
        <w:t xml:space="preserve">Cost: Costs will likely increase because of either overtime pay or increased project lengths. There could be a way to reduce costs and keep the project on time, however these situations are generally unlikely. </w:t>
      </w:r>
    </w:p>
    <w:p w14:paraId="606B042F" w14:textId="77777777" w:rsidR="008C3653" w:rsidRDefault="00214263" w:rsidP="00750B8B">
      <w:r>
        <w:t xml:space="preserve">Quality: If the solution to the problem is rushing to complete the project before the deadline by using overtime, the quality of the product will likely be reduced. However, if the deadlines are extended and resources maintained </w:t>
      </w:r>
      <w:r w:rsidR="008C3653">
        <w:t>the quality could remain as planned. It depends on the solution that the PM uses to solve the problem.</w:t>
      </w:r>
    </w:p>
    <w:p w14:paraId="29513596" w14:textId="62F48848" w:rsidR="00214263" w:rsidRDefault="008C3653" w:rsidP="00750B8B">
      <w:r>
        <w:t xml:space="preserve">Schedule: This will be the most impacted by the delayed deliverables. The most likely solution that the PM could choose would be to reassess the project schedule and likely working with stakeholders to extend deadlines. However, it could be the case that tasks get moved around the schedule and the project schedule could look completely different. </w:t>
      </w:r>
      <w:r w:rsidR="00214263">
        <w:t xml:space="preserve"> </w:t>
      </w:r>
    </w:p>
    <w:p w14:paraId="3D4DE438" w14:textId="77777777" w:rsidR="00627793" w:rsidRDefault="00627793" w:rsidP="00834E68">
      <w:pPr>
        <w:pStyle w:val="ListParagraph"/>
      </w:pPr>
    </w:p>
    <w:p w14:paraId="17B03883" w14:textId="151DE192" w:rsidR="00E42BEA" w:rsidRDefault="00E3491B" w:rsidP="00834E68">
      <w:pPr>
        <w:pStyle w:val="ListParagraph"/>
        <w:numPr>
          <w:ilvl w:val="0"/>
          <w:numId w:val="2"/>
        </w:numPr>
      </w:pPr>
      <w:r w:rsidRPr="00834E68">
        <w:rPr>
          <w:b/>
          <w:bCs/>
        </w:rPr>
        <w:t>Case 3: High Defect Rate</w:t>
      </w:r>
    </w:p>
    <w:p w14:paraId="17B03884" w14:textId="3E49A5DC" w:rsidR="00E42BEA" w:rsidRDefault="00E3491B" w:rsidP="008171CB">
      <w:pPr>
        <w:pStyle w:val="ListParagraph"/>
        <w:ind w:left="1440" w:hanging="720"/>
      </w:pPr>
      <w:r>
        <w:rPr>
          <w:b/>
          <w:bCs/>
        </w:rPr>
        <w:t>Risk</w:t>
      </w:r>
      <w:r>
        <w:t xml:space="preserve">: The defect rate in the current sprint is 30% higher than expected. </w:t>
      </w:r>
    </w:p>
    <w:p w14:paraId="2A56054C" w14:textId="45069069" w:rsidR="008C3653" w:rsidRDefault="008C3653" w:rsidP="008C3653">
      <w:r>
        <w:t xml:space="preserve">Mitigation Approach: </w:t>
      </w:r>
      <w:r w:rsidR="007B24C2">
        <w:t xml:space="preserve">The PM’s best approach to mitigate this issue would be to allocate more resources, time, and effort to improving the quality of the </w:t>
      </w:r>
      <w:r w:rsidR="00465EFB">
        <w:t>product</w:t>
      </w:r>
      <w:r w:rsidR="007B24C2">
        <w:t xml:space="preserve"> and finding the root cause of the issues at hand. This may take affect several areas of the project however it would increase the quality of it. </w:t>
      </w:r>
    </w:p>
    <w:p w14:paraId="4B30492B" w14:textId="72AEB511" w:rsidR="007B24C2" w:rsidRDefault="007B24C2" w:rsidP="008C3653">
      <w:r>
        <w:t>Scope: If the root cause of the issue requires extensive time, effort and resources to fix then the scope of the project could be reduced to account for creating a higher quality product.</w:t>
      </w:r>
    </w:p>
    <w:p w14:paraId="04113423" w14:textId="649BE091" w:rsidR="007B24C2" w:rsidRDefault="007B24C2" w:rsidP="008C3653">
      <w:r>
        <w:t xml:space="preserve">Cost: Costs are likely to increase of additional resources are </w:t>
      </w:r>
      <w:r w:rsidR="00465EFB">
        <w:t>needed</w:t>
      </w:r>
      <w:r>
        <w:t xml:space="preserve"> to address the root causes of the issue. </w:t>
      </w:r>
    </w:p>
    <w:p w14:paraId="4EBEA63A" w14:textId="4F7D5315" w:rsidR="007B24C2" w:rsidRDefault="007B24C2" w:rsidP="008C3653">
      <w:r>
        <w:t>Quality: Quality is likely going to suffer unless the issue is fully addressed and accounted for by the PM. The mitigation approaches listed before would help maintain project quality, however likely at additional costs.</w:t>
      </w:r>
    </w:p>
    <w:p w14:paraId="2D9ACE13" w14:textId="0E93A5B2" w:rsidR="007B24C2" w:rsidRDefault="007B24C2" w:rsidP="008C3653">
      <w:r>
        <w:t xml:space="preserve">Schedule: The project’s schedule is likely going to be affected by the PM attempting to fix quality issues with the product. </w:t>
      </w:r>
      <w:r w:rsidR="00D943D2">
        <w:t xml:space="preserve">Tasks are likely to be </w:t>
      </w:r>
      <w:r w:rsidR="00465EFB">
        <w:t>moved,</w:t>
      </w:r>
      <w:r w:rsidR="00D943D2">
        <w:t xml:space="preserve"> or restructures and deadlines extended to account for more time being spend debugging the root cause of the issue and addressing it. </w:t>
      </w:r>
    </w:p>
    <w:p w14:paraId="12920171" w14:textId="77777777" w:rsidR="008171CB" w:rsidRDefault="008171CB" w:rsidP="008171CB">
      <w:pPr>
        <w:pStyle w:val="ListParagraph"/>
        <w:ind w:left="1440" w:hanging="720"/>
      </w:pPr>
    </w:p>
    <w:p w14:paraId="17B03886" w14:textId="77777777" w:rsidR="00E42BEA" w:rsidRDefault="00E3491B">
      <w:pPr>
        <w:pStyle w:val="ListParagraph"/>
        <w:numPr>
          <w:ilvl w:val="0"/>
          <w:numId w:val="2"/>
        </w:numPr>
      </w:pPr>
      <w:r>
        <w:rPr>
          <w:b/>
          <w:bCs/>
        </w:rPr>
        <w:t>Case 4: Resource Unavailability</w:t>
      </w:r>
    </w:p>
    <w:p w14:paraId="17B03887" w14:textId="2A6CC95B" w:rsidR="00E42BEA" w:rsidRDefault="00E3491B" w:rsidP="008171CB">
      <w:pPr>
        <w:pStyle w:val="ListParagraph"/>
        <w:ind w:left="1440" w:hanging="720"/>
      </w:pPr>
      <w:r>
        <w:rPr>
          <w:b/>
          <w:bCs/>
        </w:rPr>
        <w:t>Risk</w:t>
      </w:r>
      <w:r>
        <w:t xml:space="preserve">: A key resource is unavailable for one month. </w:t>
      </w:r>
    </w:p>
    <w:p w14:paraId="34E5D1E4" w14:textId="58AD4672" w:rsidR="00D943D2" w:rsidRDefault="00D943D2" w:rsidP="00D943D2">
      <w:r>
        <w:t xml:space="preserve">Mitigation Approach: Most of what the PM can do to minimize the impact of this resource being unavailable will be to adjusting tasks and the project schedule. </w:t>
      </w:r>
      <w:r>
        <w:lastRenderedPageBreak/>
        <w:t xml:space="preserve">Depending on what this resource is, how much it costed, or the </w:t>
      </w:r>
      <w:r w:rsidR="00465EFB">
        <w:t>knowledgebase</w:t>
      </w:r>
      <w:r>
        <w:t xml:space="preserve"> of the teams working on the project, the likely solution is to reassign tasks to other teams or resources with similar skills. This may increase the amount of time needed to do the </w:t>
      </w:r>
      <w:proofErr w:type="gramStart"/>
      <w:r>
        <w:t>work,</w:t>
      </w:r>
      <w:proofErr w:type="gramEnd"/>
      <w:r>
        <w:t xml:space="preserve"> however it could save time in the long-run.</w:t>
      </w:r>
    </w:p>
    <w:p w14:paraId="51512834" w14:textId="0A7007D3" w:rsidR="00D943D2" w:rsidRDefault="00D943D2" w:rsidP="00D943D2">
      <w:r>
        <w:t xml:space="preserve">Scope: Depending on the true criticality of the resource, how close the project is to its deadlines, and how much budget has already been spent, the scope of the project may need to be reduced to account for the loss of the resource. </w:t>
      </w:r>
    </w:p>
    <w:p w14:paraId="3071F5E6" w14:textId="17212A17" w:rsidR="00D943D2" w:rsidRDefault="00D943D2" w:rsidP="00D943D2">
      <w:r>
        <w:t xml:space="preserve">Costs: </w:t>
      </w:r>
      <w:r w:rsidR="000F212E">
        <w:t xml:space="preserve">If the solution chosen is to potentially hire temporary staff/contractors to address the lack of the key resource, costs will rise. </w:t>
      </w:r>
      <w:r w:rsidR="00465EFB">
        <w:t>However,</w:t>
      </w:r>
      <w:r w:rsidR="000F212E">
        <w:t xml:space="preserve"> if the primary method of mitigating the problem is shifting tasks/schedule around then the costs would not rise or not rise significantly.</w:t>
      </w:r>
    </w:p>
    <w:p w14:paraId="3F37F141" w14:textId="5E8A78DA" w:rsidR="000F212E" w:rsidRDefault="000F212E" w:rsidP="00D943D2">
      <w:r>
        <w:t>Quality: If the tasks are moved to another team that has some base level knowledge of the key resource but not fully knowledge of it than the quality of the product will likely decrease.</w:t>
      </w:r>
    </w:p>
    <w:p w14:paraId="3D600901" w14:textId="25EDEF9A" w:rsidR="000F212E" w:rsidRDefault="000F212E" w:rsidP="00D943D2">
      <w:r>
        <w:t>Schedule: Same with quality, if said team needs more time to fully understand how a resource works to work with it, then the project timeline will be affected.</w:t>
      </w:r>
    </w:p>
    <w:p w14:paraId="4F5E43A0" w14:textId="77777777" w:rsidR="00D9253A" w:rsidRDefault="00D9253A" w:rsidP="008171CB">
      <w:pPr>
        <w:pStyle w:val="ListParagraph"/>
        <w:ind w:left="1440" w:hanging="720"/>
      </w:pPr>
    </w:p>
    <w:p w14:paraId="17B03889" w14:textId="77777777" w:rsidR="00E42BEA" w:rsidRDefault="00E3491B">
      <w:pPr>
        <w:pStyle w:val="ListParagraph"/>
        <w:numPr>
          <w:ilvl w:val="0"/>
          <w:numId w:val="2"/>
        </w:numPr>
      </w:pPr>
      <w:r>
        <w:rPr>
          <w:b/>
          <w:bCs/>
        </w:rPr>
        <w:t>Case 5: Scope Expansion</w:t>
      </w:r>
    </w:p>
    <w:p w14:paraId="17B0388A" w14:textId="2A757922" w:rsidR="00E42BEA" w:rsidRDefault="00E3491B" w:rsidP="0032270C">
      <w:pPr>
        <w:pStyle w:val="ListParagraph"/>
        <w:ind w:left="1440" w:hanging="720"/>
      </w:pPr>
      <w:r>
        <w:rPr>
          <w:b/>
          <w:bCs/>
        </w:rPr>
        <w:t>Risk</w:t>
      </w:r>
      <w:r>
        <w:t xml:space="preserve">: The project scope expands by 15%. </w:t>
      </w:r>
    </w:p>
    <w:p w14:paraId="3733AF1C" w14:textId="3B9CD02E" w:rsidR="000F212E" w:rsidRDefault="000F212E" w:rsidP="000F212E">
      <w:r>
        <w:t xml:space="preserve">Mitigation Approach: The PM should first assess whether the additional scope is essential to the project being successful. If deemed so, then the PM should adjust the schedule and budget accordingly to adjust for the additional scope, and if not, the PM should assess all areas of the project to determine what exactly is critical to the scope of the project and adjust it accordingly. </w:t>
      </w:r>
    </w:p>
    <w:p w14:paraId="20F82281" w14:textId="53C415DD" w:rsidR="000F212E" w:rsidRDefault="000F212E" w:rsidP="000F212E">
      <w:r>
        <w:t>Scope: The scope is being increased by 15%, however it is possible that the scope creep could be reduced by assessing other areas of the project to reduce to account for the additional features.</w:t>
      </w:r>
    </w:p>
    <w:p w14:paraId="00BF75AA" w14:textId="2B4E2C78" w:rsidR="000F212E" w:rsidRDefault="000F212E" w:rsidP="000F212E">
      <w:r>
        <w:t>Cost: With the increase in scope will inevitably come an increase in budget. The PM should work with stakeholders to increase the budget of the project according to the increase in scope.</w:t>
      </w:r>
    </w:p>
    <w:p w14:paraId="0F843246" w14:textId="4F74B4FC" w:rsidR="000F212E" w:rsidRDefault="000F212E" w:rsidP="000F212E">
      <w:r>
        <w:t xml:space="preserve">Quality: Either the project quality will be increased if the scope increase is managed properly and no other areas of the project area effected, or the quality will </w:t>
      </w:r>
      <w:r w:rsidR="00465EFB">
        <w:t>decrease</w:t>
      </w:r>
      <w:r>
        <w:t xml:space="preserve"> because other areas of the project will suffer from the need to produce additional features.</w:t>
      </w:r>
    </w:p>
    <w:p w14:paraId="70C84E1D" w14:textId="68C8494A" w:rsidR="000F212E" w:rsidRDefault="000F212E" w:rsidP="000F212E">
      <w:r>
        <w:lastRenderedPageBreak/>
        <w:t>Schedule: Same with cost, the schedule of the project will inevitably need to be adjusted to account for the increase in scope. The PM should work with stakeholders to increase time resources to account for the additional features.</w:t>
      </w:r>
    </w:p>
    <w:p w14:paraId="33FAF9B0" w14:textId="77777777" w:rsidR="0032270C" w:rsidRDefault="0032270C" w:rsidP="0032270C">
      <w:pPr>
        <w:pStyle w:val="ListParagraph"/>
        <w:ind w:left="1440" w:hanging="720"/>
      </w:pPr>
    </w:p>
    <w:p w14:paraId="17B0388C" w14:textId="77777777" w:rsidR="00E42BEA" w:rsidRDefault="00E3491B">
      <w:pPr>
        <w:pStyle w:val="ListParagraph"/>
        <w:numPr>
          <w:ilvl w:val="0"/>
          <w:numId w:val="2"/>
        </w:numPr>
      </w:pPr>
      <w:r>
        <w:rPr>
          <w:b/>
          <w:bCs/>
        </w:rPr>
        <w:t>Case 6: Technology Obsolescence</w:t>
      </w:r>
    </w:p>
    <w:p w14:paraId="6A35B392" w14:textId="77777777" w:rsidR="0032270C" w:rsidRDefault="00E3491B" w:rsidP="0032270C">
      <w:pPr>
        <w:pStyle w:val="ListParagraph"/>
      </w:pPr>
      <w:r w:rsidRPr="0032270C">
        <w:rPr>
          <w:b/>
          <w:bCs/>
        </w:rPr>
        <w:t>Risk</w:t>
      </w:r>
      <w:r>
        <w:t xml:space="preserve">: The technology used in the project becomes obsolete. </w:t>
      </w:r>
    </w:p>
    <w:p w14:paraId="200A8D8C" w14:textId="65DDFF18" w:rsidR="000F212E" w:rsidRDefault="000F212E" w:rsidP="000F212E">
      <w:r>
        <w:t xml:space="preserve">Mitigation Approach: </w:t>
      </w:r>
      <w:r w:rsidR="000D7BC6">
        <w:t xml:space="preserve">The PM should assess whether upgrading the technology is a viable option or would be too much of an undertaking for the current project. Then, if it is determined that an upgrade is necessary, the PM should plan for the technology transition and allocate additional resources to ensuring that goes according to plan. </w:t>
      </w:r>
    </w:p>
    <w:p w14:paraId="0338D962" w14:textId="3834FAC1" w:rsidR="000D7BC6" w:rsidRDefault="000D7BC6" w:rsidP="000F212E">
      <w:r>
        <w:t xml:space="preserve">Scope: Assuming the upgrade is </w:t>
      </w:r>
      <w:proofErr w:type="gramStart"/>
      <w:r>
        <w:t>necessary</w:t>
      </w:r>
      <w:proofErr w:type="gramEnd"/>
      <w:r>
        <w:t xml:space="preserve"> and the PM has chosen that route, then the scope will likely change to account for incorporating new technology and compatibility to future updates of that new technology.</w:t>
      </w:r>
    </w:p>
    <w:p w14:paraId="6F08B15B" w14:textId="474B99AB" w:rsidR="000D7BC6" w:rsidRDefault="000D7BC6" w:rsidP="000F212E">
      <w:r>
        <w:t xml:space="preserve">Cost: As technology is upgraded and scope is increased, the costs will also begin to balloon. The PM should assess the necessary upgrades and look to add necessary additional funding for the </w:t>
      </w:r>
      <w:proofErr w:type="gramStart"/>
      <w:r>
        <w:t>upgrade, or</w:t>
      </w:r>
      <w:proofErr w:type="gramEnd"/>
      <w:r>
        <w:t xml:space="preserve"> reduce costs of other areas of the project to adjust for the upgrade.</w:t>
      </w:r>
    </w:p>
    <w:p w14:paraId="20159DAB" w14:textId="55827564" w:rsidR="000D7BC6" w:rsidRDefault="000D7BC6" w:rsidP="000F212E">
      <w:r>
        <w:t xml:space="preserve">Quality: The quality of the product could suffer due to the movement of the project schedule and budget. Other areas of the project could decrease in quality because of the accounting for the obsolete technology. However, the quality could also increase due to the new technology. </w:t>
      </w:r>
    </w:p>
    <w:p w14:paraId="54D41D84" w14:textId="771EF95C" w:rsidR="000D7BC6" w:rsidRDefault="000D7BC6" w:rsidP="000F212E">
      <w:r>
        <w:t xml:space="preserve">Schedule: The schedule will most likely need to be adjusted to account for the technology upgrade. The PM should look to shift other tasks around to account for the upgrade efficiently, this way the upgrade would take less of a hit on the overall completion time of the project. </w:t>
      </w:r>
    </w:p>
    <w:p w14:paraId="3A16A898" w14:textId="77777777" w:rsidR="0032270C" w:rsidRDefault="0032270C" w:rsidP="0032270C">
      <w:pPr>
        <w:pStyle w:val="ListParagraph"/>
      </w:pPr>
    </w:p>
    <w:p w14:paraId="17B0388F" w14:textId="259542F0" w:rsidR="00E42BEA" w:rsidRDefault="00E3491B" w:rsidP="0032270C">
      <w:pPr>
        <w:pStyle w:val="ListParagraph"/>
        <w:numPr>
          <w:ilvl w:val="0"/>
          <w:numId w:val="2"/>
        </w:numPr>
      </w:pPr>
      <w:r w:rsidRPr="0032270C">
        <w:rPr>
          <w:b/>
          <w:bCs/>
        </w:rPr>
        <w:t>Case 7: Regulatory Changes</w:t>
      </w:r>
    </w:p>
    <w:p w14:paraId="17CE0C87" w14:textId="31C56BF4" w:rsidR="0032270C" w:rsidRDefault="00E3491B" w:rsidP="0032270C">
      <w:pPr>
        <w:pStyle w:val="ListParagraph"/>
      </w:pPr>
      <w:r w:rsidRPr="0032270C">
        <w:rPr>
          <w:b/>
          <w:bCs/>
        </w:rPr>
        <w:t>Risk</w:t>
      </w:r>
      <w:r>
        <w:t xml:space="preserve">: New regulations require changes that increase the cost by 25%. </w:t>
      </w:r>
    </w:p>
    <w:p w14:paraId="167838EE" w14:textId="3ACC0D65" w:rsidR="000D7BC6" w:rsidRDefault="000D7BC6" w:rsidP="000D7BC6">
      <w:r>
        <w:t xml:space="preserve">Mitigation Approach: </w:t>
      </w:r>
      <w:r w:rsidR="001A7CD0">
        <w:t xml:space="preserve">Since regulatory changes are mostly non-negotiable, the PM should look to adjust the scope, budget and schedule of the project to comply with the regulation and account for the increased costs. They should negotiate with stakeholders to secure these resources. </w:t>
      </w:r>
    </w:p>
    <w:p w14:paraId="1F8E480E" w14:textId="6F9D20C8" w:rsidR="001A7CD0" w:rsidRDefault="001A7CD0" w:rsidP="000D7BC6">
      <w:r>
        <w:t xml:space="preserve">Scope: Depending on the regulatory change, the scope of the project could drastically change to account for the new rules. The PM should adjust the scope of the </w:t>
      </w:r>
      <w:proofErr w:type="gramStart"/>
      <w:r>
        <w:t>project  accordingly</w:t>
      </w:r>
      <w:proofErr w:type="gramEnd"/>
      <w:r>
        <w:t xml:space="preserve"> and work with stakeholders to ensure that they are aware of any possible changes that could be made to the scope.</w:t>
      </w:r>
    </w:p>
    <w:p w14:paraId="367D2FE4" w14:textId="7D0E3EEF" w:rsidR="001A7CD0" w:rsidRDefault="001A7CD0" w:rsidP="000D7BC6">
      <w:r>
        <w:lastRenderedPageBreak/>
        <w:t xml:space="preserve">Cost: The costs will rise by 25%, however it could be reduced if the PM is able to lower costs in other areas of the project. </w:t>
      </w:r>
      <w:proofErr w:type="gramStart"/>
      <w:r>
        <w:t>However</w:t>
      </w:r>
      <w:proofErr w:type="gramEnd"/>
      <w:r>
        <w:t xml:space="preserve"> if this is not possible, they should work closely with stakeholders to secure more funding for the project.</w:t>
      </w:r>
    </w:p>
    <w:p w14:paraId="2EADD159" w14:textId="1A86EFBF" w:rsidR="001A7CD0" w:rsidRDefault="001A7CD0" w:rsidP="000D7BC6">
      <w:r>
        <w:t>Quality: The quality of the project could change either positively or negatively depending on how the regulations affect the project. It is difficult to say exactly how the quality could be affected, however if things are rushed or other areas of the project are reduced than the quality could suffer.</w:t>
      </w:r>
    </w:p>
    <w:p w14:paraId="61596315" w14:textId="3071245C" w:rsidR="001A7CD0" w:rsidRDefault="001A7CD0" w:rsidP="000D7BC6">
      <w:r>
        <w:t xml:space="preserve">Schedule: The schedule will likely be delayed as approvals will be required to shift project costs and scope, and possibly new tasks will be added to the schedule to account for the new regulations. </w:t>
      </w:r>
    </w:p>
    <w:p w14:paraId="766DB7CA" w14:textId="77777777" w:rsidR="0032270C" w:rsidRDefault="0032270C" w:rsidP="0032270C">
      <w:pPr>
        <w:pStyle w:val="ListParagraph"/>
      </w:pPr>
    </w:p>
    <w:p w14:paraId="17B03892" w14:textId="4E3A6870" w:rsidR="00E42BEA" w:rsidRDefault="00E3491B" w:rsidP="0032270C">
      <w:pPr>
        <w:pStyle w:val="ListParagraph"/>
        <w:numPr>
          <w:ilvl w:val="0"/>
          <w:numId w:val="2"/>
        </w:numPr>
      </w:pPr>
      <w:r w:rsidRPr="0032270C">
        <w:rPr>
          <w:b/>
          <w:bCs/>
        </w:rPr>
        <w:t>Case 8: Market Changes</w:t>
      </w:r>
    </w:p>
    <w:p w14:paraId="17B03893" w14:textId="037A1315" w:rsidR="00E42BEA" w:rsidRDefault="00E3491B" w:rsidP="0032270C">
      <w:pPr>
        <w:pStyle w:val="ListParagraph"/>
        <w:ind w:left="1440" w:hanging="720"/>
      </w:pPr>
      <w:r>
        <w:rPr>
          <w:b/>
          <w:bCs/>
        </w:rPr>
        <w:t>Risk</w:t>
      </w:r>
      <w:r>
        <w:t xml:space="preserve">: Market changes render a project feature obsolete, reducing the project's value by 30%. </w:t>
      </w:r>
    </w:p>
    <w:p w14:paraId="17FDECD1" w14:textId="44913FAF" w:rsidR="001A7CD0" w:rsidRDefault="001A7CD0" w:rsidP="001A7CD0">
      <w:r>
        <w:t xml:space="preserve">Mitigation Approach: </w:t>
      </w:r>
      <w:r w:rsidR="00B640EC">
        <w:t xml:space="preserve">The PM should reassess the value of the obsolete feature to the project and consider removing it, focus on shifting the lens of the project to more relevant features, and work closely with stakeholders to possibly shift the project focus and resources to keeping the features relevant. </w:t>
      </w:r>
    </w:p>
    <w:p w14:paraId="5785D3FD" w14:textId="60718CB6" w:rsidR="00B640EC" w:rsidRDefault="00B640EC" w:rsidP="001A7CD0">
      <w:r>
        <w:t xml:space="preserve">Scope: The scope of the project could be affected in multiple ways. Either it decreases by the simply removing the obsolete feature, or the PM chooses to shift focus and develop a new feature to replace it, thus increasing scope. </w:t>
      </w:r>
    </w:p>
    <w:p w14:paraId="540CE835" w14:textId="123B07F2" w:rsidR="00B640EC" w:rsidRDefault="00B640EC" w:rsidP="001A7CD0">
      <w:r>
        <w:t xml:space="preserve">Cost: Same as with the scope of the project, the costs should either be drastically reduced by the reduction of the scope of the </w:t>
      </w:r>
      <w:proofErr w:type="gramStart"/>
      <w:r>
        <w:t>project, or</w:t>
      </w:r>
      <w:proofErr w:type="gramEnd"/>
      <w:r>
        <w:t xml:space="preserve"> increased if the focus shifts to developing a new, more relevant feature. </w:t>
      </w:r>
    </w:p>
    <w:p w14:paraId="52A8F18C" w14:textId="0BF1CDD3" w:rsidR="00B640EC" w:rsidRDefault="00B640EC" w:rsidP="001A7CD0">
      <w:r>
        <w:t xml:space="preserve">Quality: The quality will likely increase as the removal of the obsolete feature or addition of newer, higher-value features would both increase the quality of the product. </w:t>
      </w:r>
    </w:p>
    <w:p w14:paraId="65BB8BF8" w14:textId="77C82524" w:rsidR="00B640EC" w:rsidRDefault="00B640EC" w:rsidP="001A7CD0">
      <w:r>
        <w:t xml:space="preserve">Schedule: As with the rest of the project, the schedule would either be shortened by the removal of the obsolete feature or lengthened to account for the addition of a new feature to replace it. </w:t>
      </w:r>
    </w:p>
    <w:p w14:paraId="20BCBBB7" w14:textId="77777777" w:rsidR="0032270C" w:rsidRDefault="0032270C" w:rsidP="0032270C">
      <w:pPr>
        <w:pStyle w:val="ListParagraph"/>
        <w:ind w:left="1440" w:hanging="720"/>
      </w:pPr>
    </w:p>
    <w:p w14:paraId="17B03895" w14:textId="77777777" w:rsidR="00E42BEA" w:rsidRDefault="00E3491B">
      <w:pPr>
        <w:pStyle w:val="ListParagraph"/>
        <w:numPr>
          <w:ilvl w:val="0"/>
          <w:numId w:val="2"/>
        </w:numPr>
      </w:pPr>
      <w:r>
        <w:rPr>
          <w:b/>
          <w:bCs/>
        </w:rPr>
        <w:t>Case 9: High Staff Turnover</w:t>
      </w:r>
    </w:p>
    <w:p w14:paraId="70BEE234" w14:textId="7AD2DA84" w:rsidR="00B640EC" w:rsidRDefault="00E3491B" w:rsidP="00B640EC">
      <w:pPr>
        <w:ind w:left="720"/>
      </w:pPr>
      <w:r w:rsidRPr="0032270C">
        <w:rPr>
          <w:b/>
          <w:bCs/>
        </w:rPr>
        <w:t>Risk</w:t>
      </w:r>
      <w:r>
        <w:t xml:space="preserve">: The project experiences a high staff turnover rate of 40%. </w:t>
      </w:r>
    </w:p>
    <w:p w14:paraId="1469DF70" w14:textId="20D07364" w:rsidR="00B640EC" w:rsidRDefault="00B640EC" w:rsidP="00B640EC">
      <w:r>
        <w:t xml:space="preserve">Mitigation Approach: High staff turnover could significantly alter several areas of the project. The PM should look to implement a knowledge transfer process to ensure </w:t>
      </w:r>
      <w:r>
        <w:lastRenderedPageBreak/>
        <w:t xml:space="preserve">continuity with the remaining staff, look to immediately hire and train new staff, and reallocate tasks in such a way to minimize disruption of the project. </w:t>
      </w:r>
    </w:p>
    <w:p w14:paraId="065827EA" w14:textId="377582BA" w:rsidR="00B640EC" w:rsidRDefault="00B640EC" w:rsidP="00B640EC">
      <w:r>
        <w:t xml:space="preserve">Scope: The PM may have to work with stakeholders to reduce the scope of the process if staff leave without transferring their knowledge to the remaining staff. </w:t>
      </w:r>
    </w:p>
    <w:p w14:paraId="4E24FA1E" w14:textId="0C60524C" w:rsidR="00B640EC" w:rsidRDefault="00B640EC" w:rsidP="00B640EC">
      <w:r>
        <w:t>Costs: Costs will inevitably rise for the project due to the hiring of new staff or contractors to fill vacant positions, and potential delays caused by the transfer of staff.</w:t>
      </w:r>
    </w:p>
    <w:p w14:paraId="0A870218" w14:textId="2C73C863" w:rsidR="00B640EC" w:rsidRDefault="00B640EC" w:rsidP="00B640EC">
      <w:r>
        <w:t>Quality: The quality of the project will subsequently be affected as new staff may not be knowledgeable on the implications of the project.</w:t>
      </w:r>
    </w:p>
    <w:p w14:paraId="28F834B1" w14:textId="7EF1F71E" w:rsidR="00B640EC" w:rsidRPr="00B640EC" w:rsidRDefault="00B640EC" w:rsidP="00B640EC">
      <w:r>
        <w:t>Schedule: The schedule will undoubtedly be delayed as replacing staff is a long process that will need to be accounted for in the project schedule.</w:t>
      </w:r>
    </w:p>
    <w:p w14:paraId="26A95D4C" w14:textId="77777777" w:rsidR="00E3491B" w:rsidRDefault="00E3491B" w:rsidP="0032270C">
      <w:pPr>
        <w:ind w:left="720"/>
      </w:pPr>
    </w:p>
    <w:p w14:paraId="17B03898" w14:textId="5D368E81" w:rsidR="00E42BEA" w:rsidRDefault="00E3491B" w:rsidP="00D37F37">
      <w:pPr>
        <w:pStyle w:val="ListParagraph"/>
        <w:numPr>
          <w:ilvl w:val="0"/>
          <w:numId w:val="2"/>
        </w:numPr>
      </w:pPr>
      <w:r w:rsidRPr="00D37F37">
        <w:rPr>
          <w:b/>
          <w:bCs/>
        </w:rPr>
        <w:t>Case 10: Security Breach</w:t>
      </w:r>
    </w:p>
    <w:p w14:paraId="17B03899" w14:textId="22F94A43" w:rsidR="00D37F37" w:rsidRDefault="00E3491B" w:rsidP="00D37F37">
      <w:pPr>
        <w:ind w:left="720"/>
      </w:pPr>
      <w:r w:rsidRPr="00D37F37">
        <w:rPr>
          <w:b/>
          <w:bCs/>
        </w:rPr>
        <w:t>Risk</w:t>
      </w:r>
      <w:r>
        <w:t xml:space="preserve">: A security breach compromises the project's data, causing a delay of three weeks. </w:t>
      </w:r>
    </w:p>
    <w:p w14:paraId="2159AC18" w14:textId="11DCE606" w:rsidR="00B640EC" w:rsidRDefault="00B640EC" w:rsidP="00B640EC">
      <w:r>
        <w:t xml:space="preserve">Mitigation Approach: </w:t>
      </w:r>
      <w:r w:rsidR="00465EFB">
        <w:t>During the planning phase of the project, the PM should have implemented some sort of incident response plan that could be acted upon to mitigate the loss of data and delays. Additionally, a root cause analysis must be conducted to assess where the problem originated and how to better protect against the same attack.</w:t>
      </w:r>
    </w:p>
    <w:p w14:paraId="29FB5A6B" w14:textId="20467E1F" w:rsidR="00465EFB" w:rsidRDefault="00465EFB" w:rsidP="00B640EC">
      <w:r>
        <w:t xml:space="preserve">Scope: The scope of the project may not change, however more work may be required to account for implementing new security measures. </w:t>
      </w:r>
    </w:p>
    <w:p w14:paraId="686C2440" w14:textId="06FEFBE5" w:rsidR="00465EFB" w:rsidRDefault="00465EFB" w:rsidP="00B640EC">
      <w:r>
        <w:t>Cost: The cost of the project will likely increase due to the need to work on additional security measures, implementing the incident response plan, and assessing the root causes of the problem.</w:t>
      </w:r>
    </w:p>
    <w:p w14:paraId="7A51C1E6" w14:textId="0853D33B" w:rsidR="00465EFB" w:rsidRDefault="00465EFB" w:rsidP="00B640EC">
      <w:r>
        <w:t xml:space="preserve">Quality: The quality of the project could suffer due to a loss of reputation, panic from the staff, and rushing to meet deadlines after dealing with the major breach. </w:t>
      </w:r>
    </w:p>
    <w:p w14:paraId="7EAEE275" w14:textId="1A1CEDC1" w:rsidR="00465EFB" w:rsidRPr="00B640EC" w:rsidRDefault="00465EFB" w:rsidP="00B640EC">
      <w:r>
        <w:t xml:space="preserve">Schedule: This would be the most affected as the schedule will have to be adjusted to account for the implementation of the incident response plan, the root cause analysis, and the implementation of new security measures to prevent further attacks. The PM will have to work closely with stakeholders to secure more time resources. </w:t>
      </w:r>
    </w:p>
    <w:sectPr w:rsidR="00465EFB" w:rsidRPr="00B640E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E720E95"/>
    <w:multiLevelType w:val="hybridMultilevel"/>
    <w:tmpl w:val="2B98C01A"/>
    <w:lvl w:ilvl="0" w:tplc="3F306288">
      <w:start w:val="1"/>
      <w:numFmt w:val="bullet"/>
      <w:lvlText w:val="●"/>
      <w:lvlJc w:val="left"/>
      <w:pPr>
        <w:ind w:left="720" w:hanging="360"/>
      </w:pPr>
    </w:lvl>
    <w:lvl w:ilvl="1" w:tplc="995C0736">
      <w:start w:val="1"/>
      <w:numFmt w:val="bullet"/>
      <w:lvlText w:val="○"/>
      <w:lvlJc w:val="left"/>
      <w:pPr>
        <w:ind w:left="1440" w:hanging="360"/>
      </w:pPr>
    </w:lvl>
    <w:lvl w:ilvl="2" w:tplc="126CFEF2">
      <w:start w:val="1"/>
      <w:numFmt w:val="bullet"/>
      <w:lvlText w:val="■"/>
      <w:lvlJc w:val="left"/>
      <w:pPr>
        <w:ind w:left="2160" w:hanging="360"/>
      </w:pPr>
    </w:lvl>
    <w:lvl w:ilvl="3" w:tplc="1AF20166">
      <w:start w:val="1"/>
      <w:numFmt w:val="bullet"/>
      <w:lvlText w:val="●"/>
      <w:lvlJc w:val="left"/>
      <w:pPr>
        <w:ind w:left="2880" w:hanging="360"/>
      </w:pPr>
    </w:lvl>
    <w:lvl w:ilvl="4" w:tplc="E774E7B2">
      <w:start w:val="1"/>
      <w:numFmt w:val="bullet"/>
      <w:lvlText w:val="○"/>
      <w:lvlJc w:val="left"/>
      <w:pPr>
        <w:ind w:left="3600" w:hanging="360"/>
      </w:pPr>
    </w:lvl>
    <w:lvl w:ilvl="5" w:tplc="28F80F3A">
      <w:start w:val="1"/>
      <w:numFmt w:val="bullet"/>
      <w:lvlText w:val="■"/>
      <w:lvlJc w:val="left"/>
      <w:pPr>
        <w:ind w:left="4320" w:hanging="360"/>
      </w:pPr>
    </w:lvl>
    <w:lvl w:ilvl="6" w:tplc="7DE67584">
      <w:start w:val="1"/>
      <w:numFmt w:val="bullet"/>
      <w:lvlText w:val="●"/>
      <w:lvlJc w:val="left"/>
      <w:pPr>
        <w:ind w:left="5040" w:hanging="360"/>
      </w:pPr>
    </w:lvl>
    <w:lvl w:ilvl="7" w:tplc="AF2EE6F8">
      <w:start w:val="1"/>
      <w:numFmt w:val="bullet"/>
      <w:lvlText w:val="●"/>
      <w:lvlJc w:val="left"/>
      <w:pPr>
        <w:ind w:left="5760" w:hanging="360"/>
      </w:pPr>
    </w:lvl>
    <w:lvl w:ilvl="8" w:tplc="405A102C">
      <w:start w:val="1"/>
      <w:numFmt w:val="bullet"/>
      <w:lvlText w:val="●"/>
      <w:lvlJc w:val="left"/>
      <w:pPr>
        <w:ind w:left="6480" w:hanging="360"/>
      </w:pPr>
    </w:lvl>
  </w:abstractNum>
  <w:abstractNum w:abstractNumId="1" w15:restartNumberingAfterBreak="0">
    <w:nsid w:val="666042D4"/>
    <w:multiLevelType w:val="hybridMultilevel"/>
    <w:tmpl w:val="14D23B2A"/>
    <w:lvl w:ilvl="0" w:tplc="1B26C0CA">
      <w:start w:val="1"/>
      <w:numFmt w:val="decimal"/>
      <w:lvlText w:val="%1."/>
      <w:lvlJc w:val="left"/>
      <w:pPr>
        <w:ind w:left="720" w:hanging="431"/>
      </w:pPr>
    </w:lvl>
    <w:lvl w:ilvl="1" w:tplc="A4221BF6">
      <w:start w:val="1"/>
      <w:numFmt w:val="decimal"/>
      <w:lvlText w:val="%2."/>
      <w:lvlJc w:val="left"/>
      <w:pPr>
        <w:ind w:left="1440" w:hanging="1152"/>
      </w:pPr>
    </w:lvl>
    <w:lvl w:ilvl="2" w:tplc="116A4F9A">
      <w:start w:val="1"/>
      <w:numFmt w:val="decimal"/>
      <w:lvlText w:val="%3."/>
      <w:lvlJc w:val="left"/>
      <w:pPr>
        <w:ind w:left="2160" w:hanging="1872"/>
      </w:pPr>
    </w:lvl>
    <w:lvl w:ilvl="3" w:tplc="2D8CA4B6">
      <w:start w:val="1"/>
      <w:numFmt w:val="decimal"/>
      <w:lvlText w:val="%4."/>
      <w:lvlJc w:val="left"/>
      <w:pPr>
        <w:ind w:left="2880" w:hanging="2592"/>
      </w:pPr>
    </w:lvl>
    <w:lvl w:ilvl="4" w:tplc="85C0AF80">
      <w:start w:val="1"/>
      <w:numFmt w:val="decimal"/>
      <w:lvlText w:val="%5."/>
      <w:lvlJc w:val="left"/>
      <w:pPr>
        <w:ind w:left="3600" w:hanging="3312"/>
      </w:pPr>
    </w:lvl>
    <w:lvl w:ilvl="5" w:tplc="32AEC140">
      <w:numFmt w:val="decimal"/>
      <w:lvlText w:val=""/>
      <w:lvlJc w:val="left"/>
    </w:lvl>
    <w:lvl w:ilvl="6" w:tplc="2E1892FC">
      <w:numFmt w:val="decimal"/>
      <w:lvlText w:val=""/>
      <w:lvlJc w:val="left"/>
    </w:lvl>
    <w:lvl w:ilvl="7" w:tplc="4BAA462E">
      <w:numFmt w:val="decimal"/>
      <w:lvlText w:val=""/>
      <w:lvlJc w:val="left"/>
    </w:lvl>
    <w:lvl w:ilvl="8" w:tplc="CFAA64D6">
      <w:numFmt w:val="decimal"/>
      <w:lvlText w:val=""/>
      <w:lvlJc w:val="left"/>
    </w:lvl>
  </w:abstractNum>
  <w:abstractNum w:abstractNumId="2" w15:restartNumberingAfterBreak="0">
    <w:nsid w:val="6DC32B51"/>
    <w:multiLevelType w:val="hybridMultilevel"/>
    <w:tmpl w:val="937EF1B2"/>
    <w:lvl w:ilvl="0" w:tplc="5636EECC">
      <w:start w:val="1"/>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EC1443A"/>
    <w:multiLevelType w:val="hybridMultilevel"/>
    <w:tmpl w:val="0C52E9AC"/>
    <w:lvl w:ilvl="0" w:tplc="7D768C18">
      <w:start w:val="1"/>
      <w:numFmt w:val="bullet"/>
      <w:lvlText w:val="-"/>
      <w:lvlJc w:val="left"/>
      <w:pPr>
        <w:ind w:left="1080" w:hanging="360"/>
      </w:pPr>
      <w:rPr>
        <w:rFonts w:ascii="Aptos" w:eastAsiaTheme="minorEastAsia" w:hAnsi="Apto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539319913">
    <w:abstractNumId w:val="0"/>
    <w:lvlOverride w:ilvl="0">
      <w:startOverride w:val="1"/>
    </w:lvlOverride>
  </w:num>
  <w:num w:numId="2" w16cid:durableId="26950092">
    <w:abstractNumId w:val="1"/>
  </w:num>
  <w:num w:numId="3" w16cid:durableId="1720979578">
    <w:abstractNumId w:val="3"/>
  </w:num>
  <w:num w:numId="4" w16cid:durableId="9323999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3"/>
  <w:displayBackgroundShape/>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2BEA"/>
    <w:rsid w:val="000D7BC6"/>
    <w:rsid w:val="000F212E"/>
    <w:rsid w:val="001A7CD0"/>
    <w:rsid w:val="002123F3"/>
    <w:rsid w:val="00214263"/>
    <w:rsid w:val="0032270C"/>
    <w:rsid w:val="003F1DEF"/>
    <w:rsid w:val="00465EFB"/>
    <w:rsid w:val="0047770A"/>
    <w:rsid w:val="00627793"/>
    <w:rsid w:val="00750B8B"/>
    <w:rsid w:val="007A7829"/>
    <w:rsid w:val="007B24C2"/>
    <w:rsid w:val="008171CB"/>
    <w:rsid w:val="00834E68"/>
    <w:rsid w:val="008C3653"/>
    <w:rsid w:val="008F3868"/>
    <w:rsid w:val="00B640EC"/>
    <w:rsid w:val="00D37F37"/>
    <w:rsid w:val="00D9253A"/>
    <w:rsid w:val="00D943D2"/>
    <w:rsid w:val="00E3491B"/>
    <w:rsid w:val="00E42B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B0387B"/>
  <w15:docId w15:val="{1805F2B1-67C8-4459-8204-44185FBC6C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sz w:val="32"/>
      <w:szCs w:val="32"/>
    </w:rPr>
  </w:style>
  <w:style w:type="character" w:customStyle="1" w:styleId="Heading3Char">
    <w:name w:val="Heading 3 Char"/>
    <w:basedOn w:val="DefaultParagraphFont"/>
    <w:link w:val="Heading3"/>
    <w:uiPriority w:val="9"/>
    <w:rPr>
      <w:rFonts w:eastAsiaTheme="majorEastAsia" w:cstheme="majorBidi"/>
      <w:color w:val="0F4761"/>
      <w:sz w:val="28"/>
      <w:szCs w:val="28"/>
    </w:rPr>
  </w:style>
  <w:style w:type="character" w:customStyle="1" w:styleId="Heading4Char">
    <w:name w:val="Heading 4 Char"/>
    <w:basedOn w:val="DefaultParagraphFont"/>
    <w:link w:val="Heading4"/>
    <w:uiPriority w:val="9"/>
    <w:rPr>
      <w:rFonts w:eastAsiaTheme="majorEastAsia" w:cstheme="majorBidi"/>
      <w:i/>
      <w:iCs/>
      <w:color w:val="0F4761"/>
    </w:rPr>
  </w:style>
  <w:style w:type="character" w:customStyle="1" w:styleId="Heading5Char">
    <w:name w:val="Heading 5 Char"/>
    <w:basedOn w:val="DefaultParagraphFont"/>
    <w:link w:val="Heading5"/>
    <w:uiPriority w:val="9"/>
    <w:rPr>
      <w:rFonts w:eastAsiaTheme="majorEastAsia" w:cstheme="majorBidi"/>
      <w:color w:val="0F4761"/>
    </w:rPr>
  </w:style>
  <w:style w:type="character" w:customStyle="1" w:styleId="Heading6Char">
    <w:name w:val="Heading 6 Char"/>
    <w:basedOn w:val="DefaultParagraphFont"/>
    <w:link w:val="Heading6"/>
    <w:uiPriority w:val="9"/>
    <w:rPr>
      <w:rFonts w:eastAsiaTheme="majorEastAsia" w:cstheme="majorBidi"/>
      <w:i/>
      <w:iCs/>
      <w:color w:val="595959"/>
    </w:rPr>
  </w:style>
  <w:style w:type="character" w:customStyle="1" w:styleId="Heading7Char">
    <w:name w:val="Heading 7 Char"/>
    <w:basedOn w:val="DefaultParagraphFont"/>
    <w:link w:val="Heading7"/>
    <w:uiPriority w:val="9"/>
    <w:rPr>
      <w:rFonts w:eastAsiaTheme="majorEastAsia" w:cstheme="majorBidi"/>
      <w:color w:val="595959"/>
    </w:rPr>
  </w:style>
  <w:style w:type="character" w:customStyle="1" w:styleId="Heading8Char">
    <w:name w:val="Heading 8 Char"/>
    <w:basedOn w:val="DefaultParagraphFont"/>
    <w:link w:val="Heading8"/>
    <w:uiPriority w:val="9"/>
    <w:rPr>
      <w:rFonts w:eastAsiaTheme="majorEastAsia" w:cstheme="majorBidi"/>
      <w:i/>
      <w:iCs/>
      <w:color w:val="272727"/>
    </w:rPr>
  </w:style>
  <w:style w:type="character" w:customStyle="1" w:styleId="Heading9Char">
    <w:name w:val="Heading 9 Char"/>
    <w:basedOn w:val="DefaultParagraphFont"/>
    <w:link w:val="Heading9"/>
    <w:uiPriority w:val="9"/>
    <w:rPr>
      <w:rFonts w:eastAsiaTheme="majorEastAsia" w:cstheme="majorBidi"/>
      <w:color w:val="272727"/>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spacing w:val="15"/>
      <w:sz w:val="28"/>
      <w:szCs w:val="28"/>
    </w:rPr>
  </w:style>
  <w:style w:type="character" w:styleId="IntenseEmphasis">
    <w:name w:val="Intense Emphasis"/>
    <w:basedOn w:val="DefaultParagraphFont"/>
    <w:uiPriority w:val="21"/>
    <w:qFormat/>
    <w:rPr>
      <w:i/>
      <w:iCs/>
      <w:color w:val="0F4761"/>
    </w:rPr>
  </w:style>
  <w:style w:type="character" w:customStyle="1" w:styleId="QuoteChar">
    <w:name w:val="Quote Char"/>
    <w:basedOn w:val="DefaultParagraphFont"/>
    <w:link w:val="Quote"/>
    <w:uiPriority w:val="29"/>
    <w:rPr>
      <w:i/>
      <w:iCs/>
      <w:color w:val="404040"/>
    </w:rPr>
  </w:style>
  <w:style w:type="paragraph" w:styleId="Quote">
    <w:name w:val="Quote"/>
    <w:basedOn w:val="Normal"/>
    <w:next w:val="Normal"/>
    <w:link w:val="QuoteChar"/>
    <w:uiPriority w:val="29"/>
    <w:qFormat/>
    <w:pPr>
      <w:spacing w:before="160"/>
      <w:jc w:val="center"/>
    </w:pPr>
    <w:rPr>
      <w:i/>
      <w:iCs/>
      <w:color w:val="404040"/>
    </w:rPr>
  </w:style>
  <w:style w:type="character" w:customStyle="1" w:styleId="IntenseQuoteChar">
    <w:name w:val="Intense Quote Char"/>
    <w:basedOn w:val="DefaultParagraphFont"/>
    <w:link w:val="IntenseQuote"/>
    <w:uiPriority w:val="30"/>
    <w:rPr>
      <w:i/>
      <w:iCs/>
      <w:color w:val="0F4761"/>
    </w:rPr>
  </w:style>
  <w:style w:type="paragraph" w:styleId="IntenseQuote">
    <w:name w:val="Intense Quote"/>
    <w:basedOn w:val="Normal"/>
    <w:next w:val="Normal"/>
    <w:link w:val="IntenseQuoteChar"/>
    <w:uiPriority w:val="30"/>
    <w:qFormat/>
    <w:pPr>
      <w:pBdr>
        <w:top w:val="single" w:sz="4" w:space="10" w:color="0F4761"/>
        <w:bottom w:val="single" w:sz="4" w:space="10" w:color="0F4761"/>
      </w:pBdr>
      <w:spacing w:before="360" w:after="360"/>
      <w:ind w:left="864" w:right="864"/>
      <w:jc w:val="center"/>
    </w:pPr>
    <w:rPr>
      <w:i/>
      <w:iCs/>
      <w:color w:val="0F4761"/>
    </w:rPr>
  </w:style>
  <w:style w:type="character" w:styleId="IntenseReference">
    <w:name w:val="Intense Reference"/>
    <w:basedOn w:val="DefaultParagraphFont"/>
    <w:uiPriority w:val="32"/>
    <w:qFormat/>
    <w:rPr>
      <w:b/>
      <w:bCs/>
      <w:smallCaps/>
      <w:color w:val="0F4761"/>
      <w:spacing w:val="5"/>
    </w:rPr>
  </w:style>
  <w:style w:type="table" w:styleId="TableGrid">
    <w:name w:val="Table Grid"/>
    <w:basedOn w:val="TableNormal"/>
    <w:uiPriority w:val="59"/>
    <w:rsid w:val="00FB4123"/>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GridTable4-Accent1">
    <w:name w:val="Grid Table 4 Accent 1"/>
    <w:basedOn w:val="TableNormal"/>
    <w:uiPriority w:val="49"/>
    <w:pPr>
      <w:spacing w:after="0" w:line="240" w:lineRule="auto"/>
    </w:pPr>
    <w:tblPr>
      <w:tblStyleRowBandSize w:val="1"/>
      <w:tblStyleColBandSize w:val="1"/>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single" w:sz="4" w:space="0" w:color="5B9BD5"/>
          <w:left w:val="single" w:sz="4" w:space="0" w:color="5B9BD5"/>
          <w:bottom w:val="single" w:sz="4" w:space="0" w:color="5B9BD5"/>
          <w:right w:val="single" w:sz="4" w:space="0" w:color="5B9BD5"/>
          <w:insideH w:val="nil"/>
          <w:insideV w:val="nil"/>
        </w:tcBorders>
        <w:shd w:val="clear" w:color="auto" w:fill="156082" w:themeFill="accent1"/>
      </w:tcPr>
    </w:tblStylePr>
    <w:tblStylePr w:type="lastRow">
      <w:rPr>
        <w:b/>
        <w:bCs/>
      </w:rPr>
      <w:tblPr/>
      <w:tcPr>
        <w:tcBorders>
          <w:top w:val="double" w:sz="4" w:space="0" w:color="5B9BD5"/>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character" w:styleId="Hyperlink">
    <w:name w:val="Hyperlink"/>
    <w:basedOn w:val="DefaultParagraphFont"/>
    <w:uiPriority w:val="99"/>
    <w:unhideWhenUsed/>
    <w:rPr>
      <w:color w:val="0563C1"/>
      <w:u w:val="single"/>
    </w:rPr>
  </w:style>
  <w:style w:type="paragraph" w:styleId="ListParagraph">
    <w:name w:val="List Paragraph"/>
    <w:basedOn w:val="Normal"/>
    <w:uiPriority w:val="34"/>
    <w:qFormat/>
    <w:pPr>
      <w:ind w:left="720"/>
      <w:contextualSpacing/>
    </w:pPr>
  </w:style>
  <w:style w:type="paragraph" w:customStyle="1" w:styleId="Code">
    <w:name w:val="Code"/>
    <w:basedOn w:val="Normal"/>
    <w:next w:val="Normal"/>
    <w:uiPriority w:val="35"/>
    <w:qFormat/>
    <w:pPr>
      <w:spacing w:before="160"/>
      <w:contextualSpacing/>
    </w:pPr>
    <w:rPr>
      <w:i/>
      <w:iCs/>
      <w:color w:val="40404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78</TotalTime>
  <Pages>6</Pages>
  <Words>2011</Words>
  <Characters>11466</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Document</vt:lpstr>
    </vt:vector>
  </TitlesOfParts>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dc:title>
  <dc:creator>Un-named</dc:creator>
  <cp:lastModifiedBy>Andrew,Jake</cp:lastModifiedBy>
  <cp:revision>12</cp:revision>
  <dcterms:created xsi:type="dcterms:W3CDTF">2024-08-03T21:56:00Z</dcterms:created>
  <dcterms:modified xsi:type="dcterms:W3CDTF">2024-11-12T23:19:00Z</dcterms:modified>
</cp:coreProperties>
</file>