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sz w:val="32"/>
          <w:szCs w:val="32"/>
        </w:rPr>
      </w:pPr>
      <w:r>
        <w:rPr>
          <w:b/>
          <w:sz w:val="32"/>
          <w:szCs w:val="32"/>
        </w:rPr>
        <w:t xml:space="preserve">Name: </w:t>
      </w:r>
      <w:r>
        <w:rPr>
          <w:b/>
          <w:sz w:val="32"/>
          <w:szCs w:val="32"/>
        </w:rPr>
        <w:t>Jacob Andrew</w:t>
      </w:r>
    </w:p>
    <w:tbl>
      <w:tblPr>
        <w:tblW w:w="95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76"/>
      </w:tblGrid>
      <w:tr>
        <w:trPr/>
        <w:tc>
          <w:tcPr>
            <w:tcW w:w="9576"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b/>
                <w:b/>
                <w:sz w:val="10"/>
                <w:szCs w:val="10"/>
              </w:rPr>
            </w:pPr>
            <w:r>
              <w:rPr>
                <w:b/>
                <w:sz w:val="10"/>
                <w:szCs w:val="10"/>
              </w:rPr>
            </w:r>
          </w:p>
        </w:tc>
      </w:tr>
    </w:tbl>
    <w:p>
      <w:pPr>
        <w:pStyle w:val="Normal"/>
        <w:rPr>
          <w:b/>
          <w:b/>
          <w:sz w:val="28"/>
          <w:szCs w:val="28"/>
        </w:rPr>
      </w:pPr>
      <w:r>
        <w:rPr>
          <w:b/>
          <w:sz w:val="28"/>
          <w:szCs w:val="28"/>
        </w:rPr>
        <w:t xml:space="preserve">CT210 Test 1 </w:t>
      </w:r>
    </w:p>
    <w:p>
      <w:pPr>
        <w:pStyle w:val="Normal"/>
        <w:rPr>
          <w:rFonts w:cs="Calibri" w:cstheme="minorHAnsi"/>
        </w:rPr>
      </w:pPr>
      <w:r>
        <w:rPr>
          <w:rFonts w:cs="Calibri" w:cstheme="minorHAnsi"/>
        </w:rPr>
        <w:t>Assessment Policy for this exam:</w:t>
      </w:r>
    </w:p>
    <w:tbl>
      <w:tblPr>
        <w:tblStyle w:val="TableGrid"/>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97"/>
        <w:gridCol w:w="2697"/>
        <w:gridCol w:w="2698"/>
        <w:gridCol w:w="2697"/>
      </w:tblGrid>
      <w:tr>
        <w:trPr/>
        <w:tc>
          <w:tcPr>
            <w:tcW w:w="2697" w:type="dxa"/>
            <w:tcBorders>
              <w:right w:val="single" w:sz="6" w:space="0" w:color="000000"/>
            </w:tcBorders>
            <w:shd w:color="auto" w:fill="auto" w:val="clear"/>
          </w:tcPr>
          <w:p>
            <w:pPr>
              <w:pStyle w:val="Normal"/>
              <w:widowControl/>
              <w:spacing w:before="0" w:after="0"/>
              <w:jc w:val="left"/>
              <w:rPr>
                <w:rFonts w:cs="Calibri" w:cstheme="minorHAnsi"/>
                <w:color w:val="D9D9D9" w:themeColor="background1" w:themeShade="d9"/>
              </w:rPr>
            </w:pPr>
            <w:r>
              <w:rPr>
                <w:rFonts w:eastAsia="Times New Roman" w:cs="Calibri" w:cstheme="minorHAnsi"/>
                <w:color w:val="D9D9D9" w:themeColor="background1" w:themeShade="d9"/>
                <w:kern w:val="0"/>
                <w:lang w:val="en-US" w:eastAsia="en-US" w:bidi="ar-SA"/>
              </w:rPr>
              <w:t>Use items provided in this assessment only.</w:t>
            </w:r>
          </w:p>
          <w:p>
            <w:pPr>
              <w:pStyle w:val="Normal"/>
              <w:widowControl/>
              <w:spacing w:before="0" w:after="0"/>
              <w:jc w:val="left"/>
              <w:rPr>
                <w:rFonts w:cs="Calibri" w:cstheme="minorHAnsi"/>
              </w:rPr>
            </w:pPr>
            <w:r>
              <w:rPr>
                <w:rFonts w:eastAsia="Times New Roman" w:cs="Calibri" w:cstheme="minorHAnsi"/>
                <w:color w:val="D9D9D9" w:themeColor="background1" w:themeShade="d9"/>
                <w:kern w:val="0"/>
                <w:lang w:val="en-US" w:eastAsia="en-US" w:bidi="ar-SA"/>
              </w:rPr>
              <w:t>No use of lecture materials, textbooks, notes, search engines or AI tools.</w:t>
            </w:r>
          </w:p>
        </w:tc>
        <w:tc>
          <w:tcPr>
            <w:tcW w:w="2697" w:type="dxa"/>
            <w:tcBorders>
              <w:left w:val="single" w:sz="6" w:space="0" w:color="000000"/>
              <w:right w:val="single" w:sz="6" w:space="0" w:color="000000"/>
            </w:tcBorders>
            <w:shd w:color="auto" w:fill="auto" w:val="pct25"/>
          </w:tcPr>
          <w:p>
            <w:pPr>
              <w:pStyle w:val="Normal"/>
              <w:widowControl/>
              <w:spacing w:before="0" w:after="0"/>
              <w:jc w:val="left"/>
              <w:rPr>
                <w:rFonts w:cs="Calibri" w:cstheme="minorHAnsi"/>
                <w:b/>
                <w:b/>
                <w:bCs/>
              </w:rPr>
            </w:pPr>
            <w:r>
              <w:rPr>
                <w:rFonts w:eastAsia="Times New Roman" w:cs="Calibri" w:cstheme="minorHAnsi"/>
                <w:b/>
                <w:bCs/>
                <w:kern w:val="0"/>
                <w:lang w:val="en-US" w:eastAsia="en-US" w:bidi="ar-SA"/>
              </w:rPr>
              <w:t>Permitted to use lecture materials, textbooks, and notes to complete this assessment.</w:t>
            </w:r>
          </w:p>
        </w:tc>
        <w:tc>
          <w:tcPr>
            <w:tcW w:w="2698" w:type="dxa"/>
            <w:tcBorders>
              <w:left w:val="single" w:sz="6" w:space="0" w:color="000000"/>
              <w:right w:val="single" w:sz="6" w:space="0" w:color="000000"/>
            </w:tcBorders>
            <w:shd w:color="auto" w:fill="auto" w:val="clear"/>
          </w:tcPr>
          <w:p>
            <w:pPr>
              <w:pStyle w:val="Normal"/>
              <w:widowControl/>
              <w:spacing w:before="0" w:after="0"/>
              <w:jc w:val="left"/>
              <w:rPr>
                <w:rFonts w:cs="Calibri" w:cstheme="minorHAnsi"/>
                <w:color w:val="D9D9D9" w:themeColor="background1" w:themeShade="d9"/>
              </w:rPr>
            </w:pPr>
            <w:r>
              <w:rPr>
                <w:rFonts w:eastAsia="Times New Roman" w:cs="Calibri" w:cstheme="minorHAnsi"/>
                <w:color w:val="D9D9D9" w:themeColor="background1" w:themeShade="d9"/>
                <w:kern w:val="0"/>
                <w:lang w:val="en-US" w:eastAsia="en-US" w:bidi="ar-SA"/>
              </w:rPr>
              <w:t>Permitted to use lecture materials, textbooks, notes, and search engines for limited research to complete this assessment.</w:t>
            </w:r>
          </w:p>
        </w:tc>
        <w:tc>
          <w:tcPr>
            <w:tcW w:w="2697" w:type="dxa"/>
            <w:tcBorders>
              <w:left w:val="single" w:sz="6" w:space="0" w:color="000000"/>
            </w:tcBorders>
            <w:shd w:color="auto" w:fill="auto" w:val="clear"/>
          </w:tcPr>
          <w:p>
            <w:pPr>
              <w:pStyle w:val="Normal"/>
              <w:widowControl/>
              <w:spacing w:before="0" w:after="0"/>
              <w:jc w:val="left"/>
              <w:rPr>
                <w:rFonts w:cs="Calibri" w:cstheme="minorHAnsi"/>
                <w:color w:val="D9D9D9" w:themeColor="background1" w:themeShade="d9"/>
              </w:rPr>
            </w:pPr>
            <w:r>
              <w:rPr>
                <w:rFonts w:eastAsia="Times New Roman" w:cs="Calibri" w:cstheme="minorHAnsi"/>
                <w:color w:val="D9D9D9" w:themeColor="background1" w:themeShade="d9"/>
                <w:kern w:val="0"/>
                <w:lang w:val="en-US" w:eastAsia="en-US" w:bidi="ar-SA"/>
              </w:rPr>
              <w:t>Permitted to use all tools. This includes the use of lecture materials, notes, textbooks, search engines, and AI tools to complete this assessment.</w:t>
            </w:r>
          </w:p>
        </w:tc>
      </w:tr>
    </w:tbl>
    <w:p>
      <w:pPr>
        <w:pStyle w:val="Normal"/>
        <w:rPr/>
      </w:pPr>
      <w:r>
        <w:rPr/>
      </w:r>
    </w:p>
    <w:p>
      <w:pPr>
        <w:pStyle w:val="Normal"/>
        <w:rPr>
          <w:b/>
          <w:b/>
          <w:sz w:val="28"/>
          <w:szCs w:val="28"/>
        </w:rPr>
      </w:pPr>
      <w:r>
        <w:rPr>
          <w:b/>
          <w:sz w:val="28"/>
          <w:szCs w:val="28"/>
        </w:rPr>
        <w:t>Part 1 – Multiple Choice (84 points)</w:t>
      </w:r>
    </w:p>
    <w:p>
      <w:pPr>
        <w:pStyle w:val="Normal"/>
        <w:rPr/>
      </w:pPr>
      <w:r>
        <w:rPr/>
        <w:t>For part 1, please put your answers in the box as depicted in the example that follows.</w:t>
      </w:r>
    </w:p>
    <w:p>
      <w:pPr>
        <w:pStyle w:val="Normal"/>
        <w:rPr/>
      </w:pPr>
      <w:r>
        <w:rPr/>
      </w:r>
    </w:p>
    <w:tbl>
      <w:tblPr>
        <w:tblW w:w="5598"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89"/>
        <w:gridCol w:w="5108"/>
      </w:tblGrid>
      <w:tr>
        <w:trPr>
          <w:cantSplit w:val="true"/>
        </w:trPr>
        <w:tc>
          <w:tcPr>
            <w:tcW w:w="48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rPr>
                <w:sz w:val="28"/>
                <w:szCs w:val="28"/>
              </w:rPr>
            </w:pPr>
            <w:r>
              <w:rPr>
                <w:sz w:val="28"/>
                <w:szCs w:val="28"/>
              </w:rPr>
              <w:t xml:space="preserve"> </w:t>
            </w:r>
            <w:r>
              <w:rPr>
                <w:sz w:val="28"/>
                <w:szCs w:val="28"/>
              </w:rPr>
              <w:t xml:space="preserve">A   </w:t>
            </w:r>
          </w:p>
        </w:tc>
        <w:tc>
          <w:tcPr>
            <w:tcW w:w="51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40" w:after="0"/>
              <w:rPr>
                <w:sz w:val="22"/>
                <w:szCs w:val="22"/>
              </w:rPr>
            </w:pPr>
            <w:r>
              <w:rPr>
                <w:sz w:val="22"/>
                <w:szCs w:val="22"/>
              </w:rPr>
              <w:t>0. What is the course number of Open Server I</w:t>
              <w:br/>
              <w:t xml:space="preserve"> a. CT210</w:t>
              <w:br/>
              <w:t xml:space="preserve"> b. CI101</w:t>
              <w:br/>
              <w:t xml:space="preserve"> c. INFO101</w:t>
              <w:br/>
              <w:t xml:space="preserve"> d. none of the above</w:t>
            </w:r>
          </w:p>
        </w:tc>
      </w:tr>
    </w:tbl>
    <w:p>
      <w:pPr>
        <w:pStyle w:val="Normal"/>
        <w:rPr/>
      </w:pPr>
      <w:r>
        <w:rPr/>
      </w:r>
    </w:p>
    <w:p>
      <w:pPr>
        <w:pStyle w:val="Normal"/>
        <w:rPr/>
      </w:pPr>
      <w:r>
        <w:rPr/>
        <w:t xml:space="preserve">In the blank provided, neatly write the letter corresponding to the </w:t>
      </w:r>
      <w:r>
        <w:rPr>
          <w:b/>
        </w:rPr>
        <w:t>best</w:t>
      </w:r>
      <w:r>
        <w:rPr/>
        <w:t xml:space="preserve"> answer. </w:t>
      </w:r>
      <w:r>
        <w:rPr>
          <w:b/>
        </w:rPr>
        <w:br/>
        <w:t>Read all the choices</w:t>
      </w:r>
      <w:r>
        <w:rPr/>
        <w:t xml:space="preserve"> </w:t>
      </w:r>
      <w:r>
        <w:rPr>
          <w:b/>
        </w:rPr>
        <w:t>carefully</w:t>
      </w:r>
      <w:r>
        <w:rPr/>
        <w:t xml:space="preserve"> before selecting the best one. (3 pts each)</w:t>
        <w:br/>
      </w:r>
    </w:p>
    <w:p>
      <w:pPr>
        <w:sectPr>
          <w:footerReference w:type="even" r:id="rId2"/>
          <w:footerReference w:type="default" r:id="rId3"/>
          <w:footerReference w:type="first" r:id="rId4"/>
          <w:type w:val="nextPage"/>
          <w:pgSz w:w="12240" w:h="15840"/>
          <w:pgMar w:left="720" w:right="720" w:gutter="0" w:header="0" w:top="720" w:footer="720" w:bottom="777"/>
          <w:pgNumType w:fmt="decimal"/>
          <w:formProt w:val="false"/>
          <w:textDirection w:val="lrTb"/>
          <w:docGrid w:type="default" w:linePitch="360" w:charSpace="0"/>
        </w:sectPr>
      </w:pPr>
    </w:p>
    <w:tbl>
      <w:tblPr>
        <w:tblW w:w="9558"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915"/>
        <w:gridCol w:w="8642"/>
      </w:tblGrid>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A</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What does “bash” stand for?</w:t>
              <w:br/>
              <w:t>a. Bourne again shell</w:t>
              <w:br/>
              <w:t>b. the bsd A shell</w:t>
              <w:br/>
              <w:t>c. c shell</w:t>
              <w:br/>
              <w:t>d. best all around shell</w:t>
              <w:br/>
              <w:t>e. bsd shell</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A</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 xml:space="preserve">Choose the item below that is similar to this command: </w:t>
            </w:r>
            <w:r>
              <w:rPr>
                <w:rFonts w:cs="Courier New" w:ascii="Courier New" w:hAnsi="Courier New"/>
                <w:sz w:val="22"/>
                <w:szCs w:val="22"/>
              </w:rPr>
              <w:t xml:space="preserve">sudo apt install tilda </w:t>
            </w:r>
            <w:r>
              <w:rPr>
                <w:sz w:val="22"/>
                <w:szCs w:val="22"/>
              </w:rPr>
              <w:t>?</w:t>
              <w:br/>
              <w:t>a</w:t>
            </w:r>
            <w:r>
              <w:rPr>
                <w:rFonts w:cs="Courier New" w:ascii="Courier New" w:hAnsi="Courier New"/>
                <w:sz w:val="22"/>
                <w:szCs w:val="22"/>
              </w:rPr>
              <w:t>.sudo snap install tmux</w:t>
            </w:r>
            <w:r>
              <w:rPr>
                <w:sz w:val="22"/>
                <w:szCs w:val="22"/>
              </w:rPr>
              <w:br/>
              <w:t xml:space="preserve">b. </w:t>
            </w:r>
            <w:r>
              <w:rPr>
                <w:rFonts w:cs="Courier New" w:ascii="Courier New" w:hAnsi="Courier New"/>
                <w:sz w:val="22"/>
                <w:szCs w:val="22"/>
              </w:rPr>
              <w:t>sudo apt update</w:t>
            </w:r>
            <w:r>
              <w:rPr>
                <w:sz w:val="22"/>
                <w:szCs w:val="22"/>
              </w:rPr>
              <w:br/>
              <w:t xml:space="preserve">c. </w:t>
            </w:r>
            <w:r>
              <w:rPr>
                <w:rFonts w:cs="Courier New" w:ascii="Courier New" w:hAnsi="Courier New"/>
                <w:sz w:val="22"/>
                <w:szCs w:val="22"/>
              </w:rPr>
              <w:t>snap install tilda</w:t>
            </w:r>
          </w:p>
          <w:p>
            <w:pPr>
              <w:pStyle w:val="Normal"/>
              <w:widowControl w:val="false"/>
              <w:spacing w:before="40" w:after="0"/>
              <w:ind w:left="360" w:hanging="0"/>
              <w:rPr>
                <w:sz w:val="22"/>
                <w:szCs w:val="22"/>
              </w:rPr>
            </w:pPr>
            <w:r>
              <w:rPr>
                <w:sz w:val="22"/>
                <w:szCs w:val="22"/>
              </w:rPr>
              <w:t xml:space="preserve">d. </w:t>
            </w:r>
            <w:r>
              <w:rPr>
                <w:rFonts w:cs="Courier New" w:ascii="Courier New" w:hAnsi="Courier New"/>
                <w:sz w:val="22"/>
                <w:szCs w:val="22"/>
              </w:rPr>
              <w:t>sudo snap refresh</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D</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 xml:space="preserve">When is UNIX case sensitive? </w:t>
              <w:br/>
              <w:t>a. Never</w:t>
              <w:br/>
              <w:t>b. Only in directories</w:t>
              <w:br/>
              <w:t>c. Only internally</w:t>
              <w:br/>
              <w:t xml:space="preserve">d. Always </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C</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A user logged into a terminal and needs to list all the files beginning with the letter p, what command does the user type in:</w:t>
            </w:r>
          </w:p>
          <w:p>
            <w:pPr>
              <w:pStyle w:val="Normal"/>
              <w:widowControl w:val="false"/>
              <w:spacing w:before="40" w:after="0"/>
              <w:ind w:left="360" w:hanging="0"/>
              <w:rPr>
                <w:sz w:val="22"/>
                <w:szCs w:val="22"/>
              </w:rPr>
            </w:pPr>
            <w:r>
              <w:rPr>
                <w:sz w:val="22"/>
                <w:szCs w:val="22"/>
              </w:rPr>
              <w:t xml:space="preserve">a. ls  a?  </w:t>
            </w:r>
          </w:p>
          <w:p>
            <w:pPr>
              <w:pStyle w:val="Normal"/>
              <w:widowControl w:val="false"/>
              <w:spacing w:before="40" w:after="0"/>
              <w:ind w:left="360" w:hanging="0"/>
              <w:rPr>
                <w:sz w:val="22"/>
                <w:szCs w:val="22"/>
              </w:rPr>
            </w:pPr>
            <w:r>
              <w:rPr>
                <w:sz w:val="22"/>
                <w:szCs w:val="22"/>
              </w:rPr>
              <w:t xml:space="preserve">b. ls  a??  </w:t>
            </w:r>
          </w:p>
          <w:p>
            <w:pPr>
              <w:pStyle w:val="Normal"/>
              <w:widowControl w:val="false"/>
              <w:spacing w:before="40" w:after="0"/>
              <w:ind w:left="360" w:hanging="0"/>
              <w:rPr>
                <w:sz w:val="22"/>
                <w:szCs w:val="22"/>
              </w:rPr>
            </w:pPr>
            <w:r>
              <w:rPr>
                <w:sz w:val="22"/>
                <w:szCs w:val="22"/>
              </w:rPr>
              <w:t xml:space="preserve">c. ls –al  p* </w:t>
            </w:r>
          </w:p>
          <w:p>
            <w:pPr>
              <w:pStyle w:val="Normal"/>
              <w:widowControl w:val="false"/>
              <w:spacing w:before="40" w:after="0"/>
              <w:ind w:left="360" w:hanging="0"/>
              <w:rPr>
                <w:sz w:val="22"/>
                <w:szCs w:val="22"/>
              </w:rPr>
            </w:pPr>
            <w:r>
              <w:rPr>
                <w:sz w:val="22"/>
                <w:szCs w:val="22"/>
              </w:rPr>
              <w:t>d. ls p.*</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D</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What item below will provide a user help on the command ps?</w:t>
              <w:br/>
              <w:t xml:space="preserve">a. man help </w:t>
            </w:r>
          </w:p>
          <w:p>
            <w:pPr>
              <w:pStyle w:val="Normal"/>
              <w:widowControl w:val="false"/>
              <w:spacing w:before="40" w:after="0"/>
              <w:ind w:left="360" w:hanging="0"/>
              <w:rPr>
                <w:sz w:val="22"/>
                <w:szCs w:val="22"/>
              </w:rPr>
            </w:pPr>
            <w:r>
              <w:rPr>
                <w:sz w:val="22"/>
                <w:szCs w:val="22"/>
              </w:rPr>
              <w:t>b. help on ps</w:t>
              <w:br/>
              <w:t>c. ps -man</w:t>
              <w:br/>
              <w:t>d. man ps</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E</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Identify the items that factor into choosing an os:</w:t>
              <w:br/>
              <w:t>a. Bundled software with the os</w:t>
              <w:br/>
              <w:t>b. RAM requirements</w:t>
              <w:br/>
              <w:t>c. Bugs</w:t>
              <w:br/>
              <w:t>d. Cost</w:t>
              <w:br/>
              <w:t>f. choices a, c and d</w:t>
            </w:r>
          </w:p>
          <w:p>
            <w:pPr>
              <w:pStyle w:val="Normal"/>
              <w:widowControl w:val="false"/>
              <w:spacing w:before="40" w:after="0"/>
              <w:ind w:left="360" w:hanging="0"/>
              <w:rPr>
                <w:sz w:val="22"/>
                <w:szCs w:val="22"/>
              </w:rPr>
            </w:pPr>
            <w:r>
              <w:rPr>
                <w:sz w:val="22"/>
                <w:szCs w:val="22"/>
              </w:rPr>
              <w:t>e. All of the above</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B</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What programming language was used to develop most of Linux?</w:t>
              <w:br/>
              <w:t>a. assembly code</w:t>
              <w:br/>
              <w:t>b. the language C</w:t>
              <w:br/>
              <w:t>c. bash shell scripting</w:t>
              <w:br/>
              <w:t>d. Java</w:t>
              <w:br/>
              <w:t>e. FORTRAN</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D</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Choose the item below that is the bootloader often used with Ubuntu:</w:t>
            </w:r>
          </w:p>
          <w:p>
            <w:pPr>
              <w:pStyle w:val="Normal"/>
              <w:widowControl w:val="false"/>
              <w:spacing w:before="40" w:after="0"/>
              <w:ind w:left="360" w:hanging="0"/>
              <w:rPr>
                <w:sz w:val="22"/>
                <w:szCs w:val="22"/>
              </w:rPr>
            </w:pPr>
            <w:r>
              <w:rPr>
                <w:sz w:val="22"/>
                <w:szCs w:val="22"/>
              </w:rPr>
              <w:t>a. MBR</w:t>
              <w:br/>
              <w:t>b. lolli</w:t>
              <w:br/>
              <w:t>c. console</w:t>
            </w:r>
          </w:p>
          <w:p>
            <w:pPr>
              <w:pStyle w:val="Normal"/>
              <w:widowControl w:val="false"/>
              <w:spacing w:before="40" w:after="0"/>
              <w:ind w:left="360" w:hanging="0"/>
              <w:rPr>
                <w:sz w:val="22"/>
                <w:szCs w:val="22"/>
              </w:rPr>
            </w:pPr>
            <w:r>
              <w:rPr>
                <w:sz w:val="22"/>
                <w:szCs w:val="22"/>
              </w:rPr>
              <w:t>d. GRUB</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A</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Which item below is not considered hardware?</w:t>
              <w:br/>
              <w:t>a. an operating system</w:t>
            </w:r>
          </w:p>
          <w:p>
            <w:pPr>
              <w:pStyle w:val="Normal"/>
              <w:widowControl w:val="false"/>
              <w:spacing w:before="40" w:after="0"/>
              <w:ind w:left="360" w:hanging="0"/>
              <w:rPr>
                <w:sz w:val="22"/>
                <w:szCs w:val="22"/>
              </w:rPr>
            </w:pPr>
            <w:r>
              <w:rPr>
                <w:sz w:val="22"/>
                <w:szCs w:val="22"/>
              </w:rPr>
              <w:t>b. a disk drive</w:t>
              <w:br/>
              <w:t>c. solid state disk</w:t>
            </w:r>
          </w:p>
          <w:p>
            <w:pPr>
              <w:pStyle w:val="Normal"/>
              <w:widowControl w:val="false"/>
              <w:spacing w:before="40" w:after="0"/>
              <w:ind w:left="360" w:hanging="0"/>
              <w:rPr>
                <w:sz w:val="22"/>
                <w:szCs w:val="22"/>
              </w:rPr>
            </w:pPr>
            <w:r>
              <w:rPr>
                <w:sz w:val="22"/>
                <w:szCs w:val="22"/>
              </w:rPr>
              <w:t>d. cache</w:t>
              <w:br/>
              <w:t>e. RAM</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C</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An operating system has used all of its physical memory up for running processes. What may it use to provide a newly launched program memory?</w:t>
              <w:br/>
              <w:t>a. network cache</w:t>
              <w:br/>
              <w:t>b. registers</w:t>
              <w:br/>
              <w:t>c. a swap or page file</w:t>
            </w:r>
          </w:p>
          <w:p>
            <w:pPr>
              <w:pStyle w:val="Normal"/>
              <w:widowControl w:val="false"/>
              <w:spacing w:before="40" w:after="0"/>
              <w:ind w:left="360" w:hanging="0"/>
              <w:rPr>
                <w:sz w:val="22"/>
                <w:szCs w:val="22"/>
              </w:rPr>
            </w:pPr>
            <w:r>
              <w:rPr>
                <w:sz w:val="22"/>
                <w:szCs w:val="22"/>
              </w:rPr>
              <w:t>d. memory cache</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B</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 xml:space="preserve">Choose the word below that best represents RAID level 1 </w:t>
              <w:br/>
              <w:t xml:space="preserve">a. parity </w:t>
              <w:br/>
              <w:t>b. mirror</w:t>
              <w:br/>
              <w:t>c. cache</w:t>
              <w:br/>
              <w:t>d. XOR</w:t>
              <w:br/>
              <w:t>e. checksum</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A</w:t>
            </w:r>
          </w:p>
          <w:p>
            <w:pPr>
              <w:pStyle w:val="Normal"/>
              <w:widowControl w:val="false"/>
              <w:spacing w:before="360" w:after="0"/>
              <w:jc w:val="center"/>
              <w:rPr>
                <w:sz w:val="28"/>
                <w:szCs w:val="28"/>
              </w:rPr>
            </w:pPr>
            <w:r>
              <w:rPr>
                <w:sz w:val="28"/>
                <w:szCs w:val="28"/>
              </w:rPr>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How many result values do AND and XOR have in common?</w:t>
              <w:br/>
              <w:t>a. 1</w:t>
              <w:br/>
              <w:t>b. 2</w:t>
              <w:br/>
              <w:t>c. 3</w:t>
            </w:r>
          </w:p>
          <w:p>
            <w:pPr>
              <w:pStyle w:val="Normal"/>
              <w:widowControl w:val="false"/>
              <w:spacing w:before="40" w:after="0"/>
              <w:ind w:left="360" w:hanging="0"/>
              <w:rPr>
                <w:sz w:val="22"/>
                <w:szCs w:val="22"/>
              </w:rPr>
            </w:pPr>
            <w:r>
              <w:rPr>
                <w:sz w:val="22"/>
                <w:szCs w:val="22"/>
              </w:rPr>
              <w:t>d. 4</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 xml:space="preserve"> </w:t>
            </w:r>
            <w:r>
              <w:rPr>
                <w:sz w:val="28"/>
                <w:szCs w:val="28"/>
              </w:rPr>
              <w:t>D</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Which memory item below is closet to the CPU in a server:</w:t>
              <w:br/>
              <w:t>a. RAM</w:t>
              <w:br/>
              <w:t>b. ROM</w:t>
              <w:br/>
              <w:t>c. Interupts</w:t>
              <w:br/>
              <w:t>d. Registers</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C</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Choose the item below that describes a reason for a process to move to the wait state:</w:t>
              <w:br/>
              <w:t>a. disk i/o activity</w:t>
              <w:br/>
              <w:t>b. parallelism</w:t>
              <w:br/>
              <w:t>c. registers full of data</w:t>
              <w:br/>
              <w:t>d. NOP instruction executed</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B</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A scheduling algorithm prioritizes the process that has existed the longest. What is this scheduling algorithm called:</w:t>
              <w:br/>
              <w:t>a</w:t>
            </w:r>
            <w:r>
              <w:rPr>
                <w:rFonts w:ascii="Times" w:hAnsi="Times"/>
                <w:sz w:val="22"/>
                <w:szCs w:val="22"/>
              </w:rPr>
              <w:t xml:space="preserve">. Shortest Job </w:t>
            </w:r>
            <w:r>
              <w:rPr>
                <w:rFonts w:cs="Courier New" w:ascii="Times" w:hAnsi="Times"/>
                <w:sz w:val="22"/>
                <w:szCs w:val="22"/>
              </w:rPr>
              <w:t>First</w:t>
            </w:r>
            <w:r>
              <w:rPr>
                <w:rFonts w:ascii="Times" w:hAnsi="Times"/>
                <w:sz w:val="22"/>
                <w:szCs w:val="22"/>
              </w:rPr>
              <w:br/>
              <w:t xml:space="preserve">b. First Come First Serve </w:t>
              <w:br/>
              <w:t xml:space="preserve">c. </w:t>
            </w:r>
            <w:r>
              <w:rPr>
                <w:rFonts w:cs="Courier New" w:ascii="Times" w:hAnsi="Times"/>
                <w:sz w:val="22"/>
                <w:szCs w:val="22"/>
              </w:rPr>
              <w:t>Round Robin</w:t>
            </w:r>
            <w:r>
              <w:rPr>
                <w:rFonts w:ascii="Times" w:hAnsi="Times"/>
                <w:sz w:val="22"/>
                <w:szCs w:val="22"/>
              </w:rPr>
              <w:br/>
              <w:t xml:space="preserve">d. </w:t>
            </w:r>
            <w:r>
              <w:rPr>
                <w:rFonts w:cs="Courier New" w:ascii="Times" w:hAnsi="Times"/>
                <w:sz w:val="22"/>
                <w:szCs w:val="22"/>
              </w:rPr>
              <w:t>Multilevel Queuing</w:t>
            </w:r>
            <w:r>
              <w:rPr>
                <w:rFonts w:ascii="Times" w:hAnsi="Times"/>
                <w:sz w:val="22"/>
                <w:szCs w:val="22"/>
              </w:rPr>
              <w:br/>
              <w:t xml:space="preserve">e. </w:t>
            </w:r>
            <w:r>
              <w:rPr>
                <w:rFonts w:cs="Courier New" w:ascii="Times" w:hAnsi="Times"/>
                <w:sz w:val="22"/>
                <w:szCs w:val="22"/>
              </w:rPr>
              <w:t>Shortest Job last</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C</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A student decides to edit a text file with rows of data using Vim. Which key sequence below will they most likely use to delete a row of data in the file?</w:t>
              <w:br/>
              <w:t>a. del</w:t>
              <w:br/>
              <w:t>b. x as many times as needed</w:t>
              <w:br/>
              <w:t xml:space="preserve">c. dd </w:t>
              <w:br/>
              <w:t>d. &lt;shift&gt; A</w:t>
              <w:br/>
              <w:t>e. &lt;escape&gt;</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A</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A server engineer wants all the accounts on an Ubuntu server to be set up the same way. Choose the item below that will be helpful for achieving this requirement:</w:t>
              <w:br/>
              <w:t>a. /etc/skel</w:t>
              <w:br/>
              <w:t>b. useradd</w:t>
              <w:br/>
              <w:t>c. su</w:t>
              <w:br/>
              <w:t>d. sudo passwd</w:t>
              <w:br/>
              <w:t>e. sudo useradd</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B</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CLI stands for:</w:t>
              <w:br/>
              <w:t xml:space="preserve">a. Computer Language Interface </w:t>
              <w:br/>
              <w:t>b. Command Line Interface</w:t>
            </w:r>
          </w:p>
          <w:p>
            <w:pPr>
              <w:pStyle w:val="Normal"/>
              <w:widowControl w:val="false"/>
              <w:spacing w:before="40" w:after="0"/>
              <w:ind w:left="360" w:hanging="0"/>
              <w:rPr>
                <w:sz w:val="22"/>
                <w:szCs w:val="22"/>
              </w:rPr>
            </w:pPr>
            <w:r>
              <w:rPr>
                <w:sz w:val="22"/>
                <w:szCs w:val="22"/>
              </w:rPr>
              <w:t>c. Graphical User Interface</w:t>
              <w:br/>
              <w:t>d. None of the above</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F</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Which devices below support an Ubuntu installation?</w:t>
              <w:br/>
              <w:t>a. Physical server, Physical desktop</w:t>
              <w:br/>
              <w:t>b. Virtual machine, Virtual private server</w:t>
              <w:br/>
              <w:t>c. Raspberry Pi</w:t>
              <w:br/>
              <w:t>d. choices a and b</w:t>
              <w:br/>
              <w:t>e. choices a and c</w:t>
            </w:r>
          </w:p>
          <w:p>
            <w:pPr>
              <w:pStyle w:val="Normal"/>
              <w:widowControl w:val="false"/>
              <w:spacing w:before="40" w:after="0"/>
              <w:ind w:left="360" w:hanging="0"/>
              <w:rPr>
                <w:sz w:val="22"/>
                <w:szCs w:val="22"/>
              </w:rPr>
            </w:pPr>
            <w:r>
              <w:rPr>
                <w:sz w:val="22"/>
                <w:szCs w:val="22"/>
              </w:rPr>
              <w:t>f. chooices a b and c</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C</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Choose the command that is associated with changing permissions:</w:t>
              <w:br/>
              <w:t xml:space="preserve">a. </w:t>
            </w:r>
            <w:r>
              <w:rPr>
                <w:rFonts w:cs="Courier New" w:ascii="Courier New" w:hAnsi="Courier New"/>
                <w:sz w:val="22"/>
                <w:szCs w:val="22"/>
              </w:rPr>
              <w:t>chsh</w:t>
            </w:r>
            <w:r>
              <w:rPr>
                <w:sz w:val="22"/>
                <w:szCs w:val="22"/>
              </w:rPr>
              <w:br/>
              <w:t xml:space="preserve">b. </w:t>
            </w:r>
            <w:r>
              <w:rPr>
                <w:rFonts w:cs="Courier New" w:ascii="Courier New" w:hAnsi="Courier New"/>
                <w:sz w:val="22"/>
                <w:szCs w:val="22"/>
              </w:rPr>
              <w:t>ls -al</w:t>
            </w:r>
            <w:r>
              <w:rPr>
                <w:sz w:val="22"/>
                <w:szCs w:val="22"/>
              </w:rPr>
              <w:br/>
              <w:t xml:space="preserve">c. </w:t>
            </w:r>
            <w:r>
              <w:rPr>
                <w:rFonts w:cs="Courier New" w:ascii="Courier New" w:hAnsi="Courier New"/>
                <w:sz w:val="22"/>
                <w:szCs w:val="22"/>
              </w:rPr>
              <w:t>chmod</w:t>
            </w:r>
            <w:r>
              <w:rPr>
                <w:sz w:val="22"/>
                <w:szCs w:val="22"/>
              </w:rPr>
              <w:br/>
              <w:t xml:space="preserve">d. </w:t>
            </w:r>
            <w:r>
              <w:rPr>
                <w:rFonts w:cs="Courier New" w:ascii="Courier New" w:hAnsi="Courier New"/>
                <w:sz w:val="22"/>
                <w:szCs w:val="22"/>
              </w:rPr>
              <w:t>chuser</w:t>
            </w:r>
          </w:p>
          <w:p>
            <w:pPr>
              <w:pStyle w:val="Normal"/>
              <w:widowControl w:val="false"/>
              <w:spacing w:before="40" w:after="0"/>
              <w:ind w:left="360" w:hanging="0"/>
              <w:rPr>
                <w:sz w:val="22"/>
                <w:szCs w:val="22"/>
              </w:rPr>
            </w:pPr>
            <w:r>
              <w:rPr>
                <w:sz w:val="22"/>
                <w:szCs w:val="22"/>
              </w:rPr>
              <w:t xml:space="preserve">e. </w:t>
            </w:r>
            <w:r>
              <w:rPr>
                <w:rFonts w:cs="Courier New" w:ascii="Courier New" w:hAnsi="Courier New"/>
                <w:sz w:val="22"/>
                <w:szCs w:val="22"/>
              </w:rPr>
              <w:t>chowner</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D</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Choose the command below that uses a pipe:</w:t>
              <w:br/>
              <w:t>a. ls –al pipe more</w:t>
              <w:br/>
              <w:t>b. cat file1 file2 &gt; file3</w:t>
              <w:br/>
              <w:t>c. echo ‘|’</w:t>
              <w:br/>
              <w:t xml:space="preserve">d. who | grep alice </w:t>
              <w:br/>
              <w:t>e. sort &lt; ordersfile</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A</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 xml:space="preserve">What does this command do: </w:t>
            </w:r>
            <w:r>
              <w:rPr>
                <w:rFonts w:cs="Courier New" w:ascii="Courier New" w:hAnsi="Courier New"/>
                <w:sz w:val="22"/>
                <w:szCs w:val="22"/>
              </w:rPr>
              <w:t>sudo su -</w:t>
            </w:r>
            <w:r>
              <w:rPr>
                <w:sz w:val="22"/>
                <w:szCs w:val="22"/>
              </w:rPr>
              <w:t xml:space="preserve"> ?</w:t>
              <w:br/>
              <w:t>a. Switches to the root account</w:t>
              <w:br/>
              <w:t>b. Gives an error because – is cannot be a user name</w:t>
              <w:br/>
              <w:t>c. Prompts the terminal for an account name to switch to in the shell</w:t>
              <w:br/>
              <w:t xml:space="preserve">d. the – indicates to continue to the next line </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D</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Choose the command that is used to rename a file:</w:t>
              <w:br/>
              <w:t>a. cp</w:t>
              <w:br/>
              <w:t>b. rn</w:t>
              <w:br/>
              <w:t xml:space="preserve">c. cat </w:t>
              <w:br/>
              <w:t>d. mv</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D</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 xml:space="preserve">Identify the item below that is </w:t>
            </w:r>
            <w:r>
              <w:rPr>
                <w:b/>
                <w:bCs/>
                <w:i/>
                <w:iCs/>
                <w:sz w:val="22"/>
                <w:szCs w:val="22"/>
              </w:rPr>
              <w:t>not</w:t>
            </w:r>
            <w:r>
              <w:rPr>
                <w:sz w:val="22"/>
                <w:szCs w:val="22"/>
              </w:rPr>
              <w:t xml:space="preserve"> part of a password policy:</w:t>
              <w:br/>
              <w:t>a. preventing a user from using the same password again</w:t>
              <w:br/>
              <w:t>b. requiring a password to have 8 alphanumeric characters</w:t>
              <w:br/>
              <w:t>c. requiring a special character in a password</w:t>
              <w:br/>
              <w:t>d. sudo passwd</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B</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What os is the Android platform based upon?</w:t>
              <w:br/>
              <w:t>a. Gingerbread</w:t>
              <w:br/>
              <w:t>b. Linux kernel</w:t>
              <w:br/>
              <w:t>c. Win31</w:t>
              <w:br/>
              <w:t>d. ios</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A</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Choose the item below that lists text editors:</w:t>
              <w:br/>
              <w:t>a. nano, vim</w:t>
              <w:br/>
              <w:t>b. nano, textED</w:t>
              <w:br/>
              <w:t>c. TED, Word</w:t>
              <w:br/>
              <w:t>d. GNU, MATLAB</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rPr>
                <w:sz w:val="28"/>
                <w:szCs w:val="28"/>
              </w:rPr>
            </w:pPr>
            <w:r>
              <w:rPr>
                <w:sz w:val="28"/>
                <w:szCs w:val="28"/>
              </w:rPr>
              <w:t>B</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What directory is used for providing each user a location to store their files?</w:t>
              <w:br/>
              <w:t>a. /users</w:t>
              <w:br/>
              <w:t>b. /usr/home</w:t>
              <w:br/>
              <w:t>c. /home</w:t>
              <w:br/>
              <w:t>d. /Users</w:t>
              <w:br/>
              <w:t>e. /var</w:t>
            </w:r>
          </w:p>
        </w:tc>
      </w:tr>
      <w:tr>
        <w:trPr>
          <w:cantSplit w:val="true"/>
        </w:trPr>
        <w:tc>
          <w:tcPr>
            <w:tcW w:w="9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360" w:after="0"/>
              <w:jc w:val="center"/>
              <w:rPr>
                <w:sz w:val="28"/>
                <w:szCs w:val="28"/>
              </w:rPr>
            </w:pPr>
            <w:r>
              <w:rPr>
                <w:sz w:val="28"/>
                <w:szCs w:val="28"/>
              </w:rPr>
              <w:t>B</w:t>
            </w:r>
          </w:p>
        </w:tc>
        <w:tc>
          <w:tcPr>
            <w:tcW w:w="8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before="40" w:after="0"/>
              <w:rPr>
                <w:sz w:val="22"/>
                <w:szCs w:val="22"/>
              </w:rPr>
            </w:pPr>
            <w:r>
              <w:rPr>
                <w:sz w:val="22"/>
                <w:szCs w:val="22"/>
              </w:rPr>
              <w:t xml:space="preserve">What does this command do, </w:t>
            </w:r>
            <w:r>
              <w:rPr>
                <w:rFonts w:cs="Courier New" w:ascii="Courier New" w:hAnsi="Courier New"/>
                <w:sz w:val="22"/>
                <w:szCs w:val="22"/>
              </w:rPr>
              <w:t>chmod a+x bashfileone</w:t>
            </w:r>
            <w:r>
              <w:rPr>
                <w:sz w:val="22"/>
                <w:szCs w:val="22"/>
              </w:rPr>
              <w:t xml:space="preserve"> ?</w:t>
              <w:br/>
              <w:t>a. Assigns executable permissions to user, group and others</w:t>
              <w:br/>
              <w:t>b. Keeps remaining permissions and adds executable permissions to user, group and others</w:t>
              <w:br/>
              <w:t>c. Keeps remaining permissions and adds executable permissions to others</w:t>
              <w:br/>
              <w:t xml:space="preserve">d. Generates an invalid permission error; only </w:t>
            </w:r>
            <w:r>
              <w:rPr>
                <w:rFonts w:cs="Courier New" w:ascii="Courier New" w:hAnsi="Courier New"/>
                <w:sz w:val="22"/>
                <w:szCs w:val="22"/>
              </w:rPr>
              <w:t>u g</w:t>
            </w:r>
            <w:r>
              <w:rPr>
                <w:sz w:val="22"/>
                <w:szCs w:val="22"/>
              </w:rPr>
              <w:t xml:space="preserve"> and </w:t>
            </w:r>
            <w:r>
              <w:rPr>
                <w:rFonts w:cs="Courier New" w:ascii="Courier New" w:hAnsi="Courier New"/>
                <w:sz w:val="22"/>
                <w:szCs w:val="22"/>
              </w:rPr>
              <w:t>o</w:t>
            </w:r>
            <w:r>
              <w:rPr>
                <w:sz w:val="22"/>
                <w:szCs w:val="22"/>
              </w:rPr>
              <w:t xml:space="preserve"> can be used with chomd not </w:t>
            </w:r>
            <w:r>
              <w:rPr>
                <w:rFonts w:cs="Courier New" w:ascii="Courier New" w:hAnsi="Courier New"/>
                <w:sz w:val="22"/>
                <w:szCs w:val="22"/>
              </w:rPr>
              <w:t>a</w:t>
            </w:r>
            <w:r>
              <w:rPr>
                <w:sz w:val="22"/>
                <w:szCs w:val="22"/>
              </w:rPr>
              <w:br/>
              <w:t>e. Changes the shell to use bash</w:t>
            </w:r>
          </w:p>
        </w:tc>
      </w:tr>
    </w:tbl>
    <w:p>
      <w:pPr>
        <w:pStyle w:val="Normal"/>
        <w:rPr>
          <w:b/>
          <w:b/>
          <w:sz w:val="28"/>
          <w:szCs w:val="28"/>
        </w:rPr>
      </w:pPr>
      <w:r>
        <w:br w:type="page"/>
      </w:r>
      <w:r>
        <w:rPr>
          <w:b/>
          <w:sz w:val="28"/>
          <w:szCs w:val="28"/>
        </w:rPr>
        <w:t>Part 2 – Written Answer (16 points)</w:t>
      </w:r>
    </w:p>
    <w:p>
      <w:pPr>
        <w:pStyle w:val="Normal"/>
        <w:ind w:left="1440" w:hanging="0"/>
        <w:rPr/>
      </w:pPr>
      <w:r>
        <w:rPr/>
      </w:r>
    </w:p>
    <w:p>
      <w:pPr>
        <w:pStyle w:val="Normal"/>
        <w:rPr/>
      </w:pPr>
      <w:r>
        <w:rPr/>
        <w:t>For part 2, please enter your answers in the boxes provided under each question. Use the return key to expand the answer box if required. Please refer to the example that follows.</w:t>
      </w:r>
    </w:p>
    <w:p>
      <w:pPr>
        <w:pStyle w:val="Normal"/>
        <w:rPr/>
      </w:pPr>
      <w:r>
        <w:rPr/>
      </w:r>
    </w:p>
    <w:p>
      <w:pPr>
        <w:pStyle w:val="Normal"/>
        <w:rPr/>
      </w:pPr>
      <w:r>
        <w:rPr/>
        <w:t>What is the address of the buildings that houses CCI? (0 pts)</w:t>
      </w:r>
    </w:p>
    <w:tbl>
      <w:tblPr>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pPr>
            <w:r>
              <w:rPr/>
              <w:t>3675 Market Street</w:t>
            </w:r>
          </w:p>
        </w:tc>
      </w:tr>
    </w:tbl>
    <w:p>
      <w:pPr>
        <w:pStyle w:val="Normal"/>
        <w:rPr/>
      </w:pPr>
      <w:r>
        <w:rPr/>
      </w:r>
    </w:p>
    <w:p>
      <w:pPr>
        <w:pStyle w:val="Normal"/>
        <w:rPr/>
      </w:pPr>
      <w:r>
        <w:rPr/>
      </w:r>
    </w:p>
    <w:p>
      <w:pPr>
        <w:pStyle w:val="Normal"/>
        <w:ind w:left="720" w:hanging="0"/>
        <w:rPr/>
      </w:pPr>
      <w:r>
        <w:rPr/>
        <w:t>Use the information below to answer questions 1. and 2.</w:t>
      </w:r>
    </w:p>
    <w:p>
      <w:pPr>
        <w:pStyle w:val="Normal"/>
        <w:ind w:left="720" w:hanging="0"/>
        <w:rPr/>
      </w:pPr>
      <w:r>
        <w:rPr/>
      </w:r>
    </w:p>
    <w:p>
      <w:pPr>
        <w:pStyle w:val="Normal"/>
        <w:ind w:left="720" w:hanging="0"/>
        <w:rPr/>
      </w:pPr>
      <w:r>
        <w:rPr/>
        <w:t>Given the following processes:</w:t>
      </w:r>
    </w:p>
    <w:p>
      <w:pPr>
        <w:pStyle w:val="Normal"/>
        <w:ind w:left="720" w:hanging="0"/>
        <w:rPr/>
      </w:pPr>
      <w:r>
        <w:rPr/>
        <w:t>Process A – real time application process that must have the CPU anywhere from 400 ms to 800 ms but to completion between I/O operations to run properly</w:t>
      </w:r>
    </w:p>
    <w:p>
      <w:pPr>
        <w:pStyle w:val="Normal"/>
        <w:ind w:firstLine="720"/>
        <w:rPr/>
      </w:pPr>
      <w:r>
        <w:rPr/>
        <w:t>Process B – requires 90 ms of CPU from time to time between I/O operations</w:t>
      </w:r>
    </w:p>
    <w:p>
      <w:pPr>
        <w:pStyle w:val="Normal"/>
        <w:ind w:firstLine="720"/>
        <w:rPr/>
      </w:pPr>
      <w:r>
        <w:rPr/>
        <w:t>Process C – requires 35 ms of CPU from time to time I/O operations</w:t>
      </w:r>
    </w:p>
    <w:p>
      <w:pPr>
        <w:pStyle w:val="Normal"/>
        <w:ind w:left="720" w:hanging="0"/>
        <w:rPr/>
      </w:pPr>
      <w:r>
        <w:rPr/>
        <w:t>Process D – requires CPU for 30 minutes to complete a batch (non-interactive)  job that processes data required to complete 18 hours after it is invoked.</w:t>
      </w:r>
    </w:p>
    <w:p>
      <w:pPr>
        <w:pStyle w:val="Normal"/>
        <w:rPr/>
      </w:pPr>
      <w:r>
        <w:rPr/>
      </w:r>
    </w:p>
    <w:p>
      <w:pPr>
        <w:pStyle w:val="Normal"/>
        <w:numPr>
          <w:ilvl w:val="0"/>
          <w:numId w:val="1"/>
        </w:numPr>
        <w:rPr/>
      </w:pPr>
      <w:r>
        <w:rPr/>
        <w:t>(4 pts) What order will these jobs be run using the SJF scheduling algorithm?    For your answer, list the letters in the order they will be scheduled from left to right (IE: A, B, D, C).</w:t>
      </w:r>
    </w:p>
    <w:p>
      <w:pPr>
        <w:pStyle w:val="Normal"/>
        <w:rPr/>
      </w:pPr>
      <w:r>
        <w:rPr/>
      </w:r>
    </w:p>
    <w:tbl>
      <w:tblPr>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pPr>
            <w:r>
              <w:rPr/>
            </w:r>
          </w:p>
          <w:p>
            <w:pPr>
              <w:pStyle w:val="Normal"/>
              <w:widowControl w:val="false"/>
              <w:rPr/>
            </w:pPr>
            <w:r>
              <w:rPr/>
            </w:r>
          </w:p>
          <w:p>
            <w:pPr>
              <w:pStyle w:val="Normal"/>
              <w:widowControl w:val="false"/>
              <w:rPr/>
            </w:pPr>
            <w:r>
              <w:rPr/>
              <w:t>C, B, A, D</w:t>
            </w:r>
          </w:p>
        </w:tc>
      </w:tr>
    </w:tbl>
    <w:p>
      <w:pPr>
        <w:pStyle w:val="Normal"/>
        <w:rPr/>
      </w:pPr>
      <w:r>
        <w:rPr/>
      </w:r>
    </w:p>
    <w:p>
      <w:pPr>
        <w:pStyle w:val="Normal"/>
        <w:numPr>
          <w:ilvl w:val="0"/>
          <w:numId w:val="1"/>
        </w:numPr>
        <w:rPr/>
      </w:pPr>
      <w:r>
        <w:rPr/>
        <w:t>(2 pts) What scheduling algorithm will best fit the needs of these processes running on a server?</w:t>
      </w:r>
    </w:p>
    <w:p>
      <w:pPr>
        <w:pStyle w:val="Normal"/>
        <w:rPr/>
      </w:pPr>
      <w:r>
        <w:rPr/>
      </w:r>
    </w:p>
    <w:tbl>
      <w:tblPr>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pPr>
            <w:r>
              <w:rPr/>
              <w:t xml:space="preserve">The most fitting scheduling algorithm for this list of processes running on a server would be Priority Scheduling. Priority scheduling would first break down each of these 4 processes into a buckets of priority. Process A would be the highest priority since it is a real-time process and needs to meet time requirements, Processes B and C would be medium priority because they are not real-time and because Process D is non-interactive, which would make it the lowest priority. Then, going in order from highest priority to lowest priority, each process would be able to meet its needs. </w:t>
            </w:r>
          </w:p>
          <w:p>
            <w:pPr>
              <w:pStyle w:val="Normal"/>
              <w:widowControl w:val="false"/>
              <w:rPr/>
            </w:pPr>
            <w:r>
              <w:rPr/>
            </w:r>
          </w:p>
        </w:tc>
      </w:tr>
    </w:tbl>
    <w:p>
      <w:pPr>
        <w:pStyle w:val="Normal"/>
        <w:rPr/>
      </w:pPr>
      <w:r>
        <w:rPr/>
      </w:r>
    </w:p>
    <w:p>
      <w:pPr>
        <w:pStyle w:val="Normal"/>
        <w:numPr>
          <w:ilvl w:val="0"/>
          <w:numId w:val="1"/>
        </w:numPr>
        <w:rPr/>
      </w:pPr>
      <w:r>
        <w:rPr/>
        <w:t xml:space="preserve">(2 pts) Provide (2) examples of interrupts: </w:t>
      </w:r>
    </w:p>
    <w:tbl>
      <w:tblPr>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pPr>
            <w:r>
              <w:rPr/>
              <w:t xml:space="preserve">1. Software interrupts – This happens when a particular software, like a device driver, requests the operating system for </w:t>
            </w:r>
            <w:r>
              <w:rPr/>
              <w:t>I/O operations and the OS suspends a currently running program to grant those operations to a different program.</w:t>
            </w:r>
          </w:p>
          <w:p>
            <w:pPr>
              <w:pStyle w:val="Normal"/>
              <w:widowControl w:val="false"/>
              <w:rPr/>
            </w:pPr>
            <w:r>
              <w:rPr/>
              <w:t xml:space="preserve">2. Hardware Interrupts – This happens when any sort of external device, like a keyboard, requests the processor to process some operation that it wants to perform. For example, if a keyboard wants to process a keystroke, an interrupt will be sent to the processor to process that keystroke. </w:t>
            </w:r>
          </w:p>
          <w:p>
            <w:pPr>
              <w:pStyle w:val="Normal"/>
              <w:widowControl w:val="false"/>
              <w:rPr/>
            </w:pPr>
            <w:r>
              <w:rPr/>
            </w:r>
          </w:p>
          <w:p>
            <w:pPr>
              <w:pStyle w:val="Normal"/>
              <w:widowControl w:val="false"/>
              <w:rPr/>
            </w:pPr>
            <w:r>
              <w:rPr/>
            </w:r>
          </w:p>
        </w:tc>
      </w:tr>
    </w:tbl>
    <w:p>
      <w:pPr>
        <w:pStyle w:val="Normal"/>
        <w:rPr>
          <w:b/>
          <w:b/>
        </w:rPr>
      </w:pPr>
      <w:r>
        <w:rPr>
          <w:b/>
        </w:rPr>
      </w:r>
    </w:p>
    <w:p>
      <w:pPr>
        <w:pStyle w:val="Normal"/>
        <w:numPr>
          <w:ilvl w:val="0"/>
          <w:numId w:val="1"/>
        </w:numPr>
        <w:rPr/>
      </w:pPr>
      <w:r>
        <w:rPr/>
        <w:t xml:space="preserve">(2 pts) How much CPU capacity does a server with (4) 8 core processors have? </w:t>
      </w:r>
    </w:p>
    <w:tbl>
      <w:tblPr>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pPr>
            <w:r>
              <w:rPr/>
            </w:r>
          </w:p>
          <w:p>
            <w:pPr>
              <w:pStyle w:val="Normal"/>
              <w:widowControl w:val="false"/>
              <w:rPr/>
            </w:pPr>
            <w:r>
              <w:rPr/>
              <w:t xml:space="preserve">A server with 4 8-core processors has 32 cores of CPU capacity on it. </w:t>
            </w:r>
          </w:p>
        </w:tc>
      </w:tr>
    </w:tbl>
    <w:p>
      <w:pPr>
        <w:pStyle w:val="Normal"/>
        <w:rPr>
          <w:b/>
          <w:b/>
        </w:rPr>
      </w:pPr>
      <w:r>
        <w:rPr>
          <w:b/>
        </w:rPr>
      </w:r>
    </w:p>
    <w:p>
      <w:pPr>
        <w:pStyle w:val="Normal"/>
        <w:numPr>
          <w:ilvl w:val="0"/>
          <w:numId w:val="1"/>
        </w:numPr>
        <w:rPr/>
      </w:pPr>
      <w:r>
        <w:rPr/>
        <w:t xml:space="preserve">(2 pts) What are the two major paths (or families) of UNIX development (lineage)? </w:t>
      </w:r>
    </w:p>
    <w:tbl>
      <w:tblPr>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pPr>
            <w:r>
              <w:rPr/>
            </w:r>
          </w:p>
          <w:p>
            <w:pPr>
              <w:pStyle w:val="Normal"/>
              <w:widowControl w:val="false"/>
              <w:rPr/>
            </w:pPr>
            <w:r>
              <w:rPr/>
              <w:t>The two major paths of UNIX development were System V and BSD.j</w:t>
            </w:r>
          </w:p>
          <w:p>
            <w:pPr>
              <w:pStyle w:val="Normal"/>
              <w:widowControl w:val="false"/>
              <w:rPr/>
            </w:pPr>
            <w:r>
              <w:rPr/>
            </w:r>
          </w:p>
        </w:tc>
      </w:tr>
    </w:tbl>
    <w:p>
      <w:pPr>
        <w:pStyle w:val="Normal"/>
        <w:rPr>
          <w:b/>
          <w:b/>
        </w:rPr>
      </w:pPr>
      <w:r>
        <w:rPr>
          <w:b/>
        </w:rPr>
      </w:r>
    </w:p>
    <w:p>
      <w:pPr>
        <w:pStyle w:val="Normal"/>
        <w:numPr>
          <w:ilvl w:val="0"/>
          <w:numId w:val="1"/>
        </w:numPr>
        <w:rPr/>
      </w:pPr>
      <w:r>
        <w:rPr/>
        <w:t xml:space="preserve">(4 pts) What is the result of this operation 1100 XOR 0110 ? </w:t>
      </w:r>
    </w:p>
    <w:tbl>
      <w:tblPr>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pPr>
            <w:r>
              <w:rPr/>
              <w:t>1100 XOR 0110 = 1010</w:t>
            </w:r>
          </w:p>
        </w:tc>
      </w:tr>
    </w:tbl>
    <w:p>
      <w:pPr>
        <w:pStyle w:val="Normal"/>
        <w:rPr/>
      </w:pPr>
      <w:r>
        <w:rPr/>
      </w:r>
    </w:p>
    <w:sectPr>
      <w:type w:val="continuous"/>
      <w:pgSz w:w="12240" w:h="15840"/>
      <w:pgMar w:left="720" w:right="720" w:gutter="0" w:header="0" w:top="720" w:footer="720" w:bottom="77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mbria">
    <w:charset w:val="01"/>
    <w:family w:val="roman"/>
    <w:pitch w:val="variable"/>
  </w:font>
  <w:font w:name="Courier New">
    <w:charset w:val="01"/>
    <w:family w:val="roman"/>
    <w:pitch w:val="variable"/>
  </w:font>
  <w:font w:name="Times">
    <w:altName w:val="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t>CT210 Test 1</w:t>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76835" cy="175260"/>
              <wp:effectExtent l="0" t="0" r="0" b="0"/>
              <wp:wrapSquare wrapText="bothSides"/>
              <wp:docPr id="2"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533.95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t>CT210 Test 1</w:t>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76835" cy="175260"/>
              <wp:effectExtent l="0" t="0" r="0" b="0"/>
              <wp:wrapSquare wrapText="bothSides"/>
              <wp:docPr id="3"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533.95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embedSystem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sid w:val="00c54a9c"/>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rsid w:val="00224ad0"/>
    <w:pPr>
      <w:tabs>
        <w:tab w:val="clear" w:pos="720"/>
        <w:tab w:val="center" w:pos="4320" w:leader="none"/>
        <w:tab w:val="right" w:pos="8640" w:leader="none"/>
      </w:tabs>
    </w:pPr>
    <w:rPr/>
  </w:style>
  <w:style w:type="paragraph" w:styleId="Footer">
    <w:name w:val="Footer"/>
    <w:basedOn w:val="Normal"/>
    <w:rsid w:val="00224ad0"/>
    <w:pPr>
      <w:tabs>
        <w:tab w:val="clear" w:pos="720"/>
        <w:tab w:val="center" w:pos="4320" w:leader="none"/>
        <w:tab w:val="right" w:pos="8640" w:leader="none"/>
      </w:tabs>
    </w:pPr>
    <w:rPr/>
  </w:style>
  <w:style w:type="paragraph" w:styleId="ColorfulListAccent11" w:customStyle="1">
    <w:name w:val="Colorful List - Accent 11"/>
    <w:basedOn w:val="Normal"/>
    <w:uiPriority w:val="34"/>
    <w:qFormat/>
    <w:rsid w:val="00d05ada"/>
    <w:pPr>
      <w:spacing w:before="0" w:after="0"/>
      <w:ind w:left="720" w:hanging="0"/>
      <w:contextualSpacing/>
    </w:pPr>
    <w:rPr>
      <w:rFonts w:ascii="Cambria" w:hAnsi="Cambria" w:eastAsia="MS Mincho"/>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3d318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LibreOffice/7.3.7.2$Linux_X86_64 LibreOffice_project/30$Build-2</Application>
  <AppVersion>15.0000</AppVersion>
  <Pages>6</Pages>
  <Words>1521</Words>
  <Characters>6611</Characters>
  <CharactersWithSpaces>8039</CharactersWithSpaces>
  <Paragraphs>111</Paragraphs>
  <Company>Drexel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2024-10-23T12:44:00Z</dcterms:created>
  <dc:creator>Glenn Booker</dc:creator>
  <dc:description/>
  <dc:language>en-US</dc:language>
  <cp:lastModifiedBy/>
  <cp:lastPrinted>2014-02-12T14:53:00Z</cp:lastPrinted>
  <dcterms:modified xsi:type="dcterms:W3CDTF">2024-10-28T16:46:44Z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