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914A62" w:rsidR="00C60C8C" w:rsidRPr="001A24A4" w:rsidRDefault="00B908F9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59CFDDB6" w:rsidR="001A24A4" w:rsidRDefault="00B908F9" w:rsidP="001A24A4">
      <w:pPr>
        <w:pStyle w:val="ListParagraph"/>
        <w:numPr>
          <w:ilvl w:val="0"/>
          <w:numId w:val="1"/>
        </w:numPr>
      </w:pPr>
      <w:r>
        <w:t>OpenJDK Java Development Kit 8</w:t>
      </w:r>
    </w:p>
    <w:p w14:paraId="458C9151" w14:textId="34F0A9E6" w:rsidR="001A24A4" w:rsidRDefault="00B908F9" w:rsidP="001A24A4">
      <w:pPr>
        <w:pStyle w:val="ListParagraph"/>
        <w:numPr>
          <w:ilvl w:val="0"/>
          <w:numId w:val="1"/>
        </w:numPr>
      </w:pPr>
      <w:r>
        <w:t>Tomcat 8.035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1F00D9F7" w14:textId="77777777" w:rsidR="0080074F" w:rsidRDefault="0080074F" w:rsidP="00C72D44"/>
    <w:p w14:paraId="074291ED" w14:textId="013C2E89" w:rsidR="00C72D44" w:rsidRDefault="00C72D44" w:rsidP="00C72D44">
      <w:r>
        <w:t xml:space="preserve">Now start </w:t>
      </w:r>
      <w:r w:rsidR="0080074F">
        <w:t>Tomcat</w:t>
      </w:r>
    </w:p>
    <w:p w14:paraId="66109D8B" w14:textId="1153D7D8" w:rsidR="00D708F3" w:rsidRPr="0080074F" w:rsidRDefault="00D708F3" w:rsidP="00D708F3">
      <w:pPr>
        <w:rPr>
          <w:i/>
        </w:rPr>
      </w:pPr>
      <w:r>
        <w:rPr>
          <w:i/>
        </w:rPr>
        <w:br/>
      </w:r>
      <w:r w:rsidRPr="0080074F">
        <w:rPr>
          <w:i/>
        </w:rPr>
        <w:t>Hint: Since tomcat also runs on port 8080 make sure your other servers that use that port are shut down!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cd </w:t>
      </w:r>
      <w:r w:rsidR="00E76DFC" w:rsidRPr="00B908F9">
        <w:rPr>
          <w:rFonts w:ascii="Lucida Console" w:hAnsi="Lucida Console"/>
          <w:sz w:val="22"/>
        </w:rPr>
        <w:t>~/servers/</w:t>
      </w:r>
      <w:r w:rsidR="00231CA7" w:rsidRPr="00B908F9">
        <w:rPr>
          <w:rFonts w:ascii="Lucida Console" w:hAnsi="Lucida Console"/>
          <w:sz w:val="22"/>
        </w:rPr>
        <w:t>tomcat</w:t>
      </w:r>
    </w:p>
    <w:p w14:paraId="388F11C9" w14:textId="4376980F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bin/catalina.sh run </w:t>
      </w:r>
    </w:p>
    <w:p w14:paraId="774E6002" w14:textId="77777777" w:rsidR="00927834" w:rsidRDefault="00927834" w:rsidP="00C72D44">
      <w:pPr>
        <w:rPr>
          <w:color w:val="BFBFBF" w:themeColor="background1" w:themeShade="BF"/>
        </w:rPr>
      </w:pPr>
    </w:p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8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055DBA03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8B48920" w:rsidR="00A357D0" w:rsidRDefault="00937FF2">
      <w:r>
        <w:br w:type="column"/>
      </w:r>
      <w:r w:rsidR="00467F01">
        <w:t>Now start up SOAPUI</w:t>
      </w:r>
      <w:r w:rsidR="00A357D0">
        <w:t xml:space="preserve"> from the launcher:</w:t>
      </w:r>
    </w:p>
    <w:p w14:paraId="477AE011" w14:textId="77777777" w:rsidR="00D708F3" w:rsidRDefault="00D708F3">
      <w:r>
        <w:rPr>
          <w:noProof/>
        </w:rPr>
        <w:drawing>
          <wp:inline distT="0" distB="0" distL="0" distR="0" wp14:anchorId="6959B654" wp14:editId="71AE5189">
            <wp:extent cx="685800" cy="649498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51E2" w14:textId="77777777" w:rsidR="00D708F3" w:rsidRDefault="00D708F3"/>
    <w:p w14:paraId="2E9BC509" w14:textId="77777777" w:rsidR="00D708F3" w:rsidRDefault="00D708F3">
      <w:r>
        <w:t>You should see a screen like this:</w:t>
      </w:r>
    </w:p>
    <w:p w14:paraId="5C2CEBF4" w14:textId="0648C899" w:rsidR="00467F01" w:rsidRDefault="00D708F3">
      <w:r>
        <w:rPr>
          <w:noProof/>
        </w:rPr>
        <w:drawing>
          <wp:inline distT="0" distB="0" distL="0" distR="0" wp14:anchorId="3482F19F" wp14:editId="3DB41B41">
            <wp:extent cx="5270500" cy="3294063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Pr="00372CF7" w:rsidRDefault="00467F01">
      <w:pPr>
        <w:rPr>
          <w:b/>
        </w:rPr>
      </w:pPr>
      <w:r>
        <w:t xml:space="preserve">Paste the WSDL URI into the </w:t>
      </w:r>
      <w:r w:rsidRPr="00372CF7">
        <w:rPr>
          <w:b/>
        </w:rPr>
        <w:t>Initial WSDL field</w:t>
      </w:r>
    </w:p>
    <w:p w14:paraId="4C0EFF57" w14:textId="77777777" w:rsidR="00467F01" w:rsidRDefault="00467F01">
      <w:r>
        <w:t xml:space="preserve">Hit </w:t>
      </w:r>
      <w:r w:rsidRPr="00372CF7">
        <w:rPr>
          <w:b/>
        </w:rPr>
        <w:t>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5A5A95BA" w14:textId="77777777" w:rsidR="00D708F3" w:rsidRDefault="00D708F3"/>
    <w:p w14:paraId="602EEECA" w14:textId="7BFFE177" w:rsidR="00D708F3" w:rsidRDefault="00D708F3">
      <w:r>
        <w:t>Congratulations! That’s all.</w:t>
      </w:r>
    </w:p>
    <w:p w14:paraId="328B7D19" w14:textId="148D7E7D" w:rsidR="0089017B" w:rsidRDefault="0089017B">
      <w:bookmarkStart w:id="0" w:name="_GoBack"/>
      <w:bookmarkEnd w:id="0"/>
    </w:p>
    <w:sectPr w:rsidR="0089017B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304F3" w14:textId="77777777" w:rsidR="004D4167" w:rsidRDefault="004D4167" w:rsidP="00E56F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04FD3" w14:textId="77777777" w:rsidR="00D47ED0" w:rsidRDefault="00D47ED0" w:rsidP="004D41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215C" w14:textId="77777777" w:rsidR="007C0185" w:rsidRPr="00C02769" w:rsidRDefault="007C0185" w:rsidP="007C018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B3A9059" wp14:editId="50C0893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7BCA38" w14:textId="77777777" w:rsidR="007C0185" w:rsidRPr="00C02769" w:rsidRDefault="007C0185" w:rsidP="007C018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D09B3AA" w14:textId="77777777" w:rsidR="007C0185" w:rsidRPr="00C02769" w:rsidRDefault="007C0185" w:rsidP="007C018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683E5B1F" w14:textId="77777777" w:rsidR="007C0185" w:rsidRPr="00285177" w:rsidRDefault="007C0185" w:rsidP="007C018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372CF7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467F01" w:rsidRPr="007C0185" w:rsidRDefault="00467F01" w:rsidP="007C01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372CF7"/>
    <w:rsid w:val="00412EAB"/>
    <w:rsid w:val="0046627D"/>
    <w:rsid w:val="00467F01"/>
    <w:rsid w:val="004B06AB"/>
    <w:rsid w:val="004D4167"/>
    <w:rsid w:val="00530B45"/>
    <w:rsid w:val="00564094"/>
    <w:rsid w:val="00587A28"/>
    <w:rsid w:val="00597D68"/>
    <w:rsid w:val="00622D1D"/>
    <w:rsid w:val="00674ECF"/>
    <w:rsid w:val="0074589B"/>
    <w:rsid w:val="00784891"/>
    <w:rsid w:val="007C0185"/>
    <w:rsid w:val="0080074F"/>
    <w:rsid w:val="0080768D"/>
    <w:rsid w:val="00865986"/>
    <w:rsid w:val="0089017B"/>
    <w:rsid w:val="008E7006"/>
    <w:rsid w:val="008E75F8"/>
    <w:rsid w:val="009141F7"/>
    <w:rsid w:val="00927834"/>
    <w:rsid w:val="00937FF2"/>
    <w:rsid w:val="00946311"/>
    <w:rsid w:val="00A0431F"/>
    <w:rsid w:val="00A357D0"/>
    <w:rsid w:val="00AC3884"/>
    <w:rsid w:val="00AD4DDC"/>
    <w:rsid w:val="00AD69D8"/>
    <w:rsid w:val="00B908F9"/>
    <w:rsid w:val="00C21F76"/>
    <w:rsid w:val="00C60C8C"/>
    <w:rsid w:val="00C72D44"/>
    <w:rsid w:val="00C80F73"/>
    <w:rsid w:val="00D47ED0"/>
    <w:rsid w:val="00D708F3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  <w:style w:type="paragraph" w:styleId="NormalWeb">
    <w:name w:val="Normal (Web)"/>
    <w:basedOn w:val="Normal"/>
    <w:uiPriority w:val="99"/>
    <w:unhideWhenUsed/>
    <w:rsid w:val="007C018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  <w:style w:type="paragraph" w:styleId="NormalWeb">
    <w:name w:val="Normal (Web)"/>
    <w:basedOn w:val="Normal"/>
    <w:uiPriority w:val="99"/>
    <w:unhideWhenUsed/>
    <w:rsid w:val="007C018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sample-service-1.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1652</Characters>
  <Application>Microsoft Macintosh Word</Application>
  <DocSecurity>0</DocSecurity>
  <Lines>13</Lines>
  <Paragraphs>3</Paragraphs>
  <ScaleCrop>false</ScaleCrop>
  <Company>WSO2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2016-06-14T12:07:00Z</cp:lastPrinted>
  <dcterms:created xsi:type="dcterms:W3CDTF">2016-06-14T12:07:00Z</dcterms:created>
  <dcterms:modified xsi:type="dcterms:W3CDTF">2017-05-06T10:49:00Z</dcterms:modified>
</cp:coreProperties>
</file>