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56" w:rsidRDefault="00E91556" w:rsidP="00E915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E91556" w:rsidRDefault="00E91556" w:rsidP="00E915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E7E02">
        <w:rPr>
          <w:rFonts w:ascii="Arial" w:eastAsia="Times New Roman" w:hAnsi="Arial" w:cs="Arial"/>
          <w:noProof/>
          <w:sz w:val="20"/>
          <w:szCs w:val="20"/>
          <w:lang w:eastAsia="es-DO"/>
        </w:rPr>
        <w:drawing>
          <wp:anchor distT="0" distB="0" distL="114300" distR="114300" simplePos="0" relativeHeight="251659264" behindDoc="0" locked="0" layoutInCell="1" allowOverlap="1" wp14:anchorId="1CDADD97" wp14:editId="1373BD7A">
            <wp:simplePos x="0" y="0"/>
            <wp:positionH relativeFrom="column">
              <wp:posOffset>1108075</wp:posOffset>
            </wp:positionH>
            <wp:positionV relativeFrom="paragraph">
              <wp:posOffset>207645</wp:posOffset>
            </wp:positionV>
            <wp:extent cx="3267075" cy="704850"/>
            <wp:effectExtent l="0" t="0" r="9525" b="0"/>
            <wp:wrapNone/>
            <wp:docPr id="1" name="Imagen 1" descr="C:\Users\izorob\Desktop\Logo Monográfic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n 2" descr="C:\Users\izorob\Desktop\Logo Monográfic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556" w:rsidRDefault="00E91556" w:rsidP="00E915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tbl>
      <w:tblPr>
        <w:tblW w:w="13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3160"/>
      </w:tblGrid>
      <w:tr w:rsidR="00E91556" w:rsidRPr="00BE7E02" w:rsidTr="00DA080F">
        <w:trPr>
          <w:trHeight w:val="25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556" w:rsidRPr="00BE7E02" w:rsidRDefault="00E91556" w:rsidP="00DA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  <w:tc>
          <w:tcPr>
            <w:tcW w:w="1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556" w:rsidRPr="00BE7E02" w:rsidRDefault="00E91556" w:rsidP="00DA0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DO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20"/>
            </w:tblGrid>
            <w:tr w:rsidR="00E91556" w:rsidRPr="00BE7E02" w:rsidTr="00DA080F">
              <w:trPr>
                <w:trHeight w:val="408"/>
                <w:tblCellSpacing w:w="0" w:type="dxa"/>
              </w:trPr>
              <w:tc>
                <w:tcPr>
                  <w:tcW w:w="130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1556" w:rsidRPr="00BE7E02" w:rsidRDefault="00E91556" w:rsidP="00DA080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DO"/>
                    </w:rPr>
                  </w:pPr>
                </w:p>
              </w:tc>
            </w:tr>
            <w:tr w:rsidR="00E91556" w:rsidRPr="00BE7E02" w:rsidTr="00DA080F">
              <w:trPr>
                <w:trHeight w:val="23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91556" w:rsidRPr="00BE7E02" w:rsidRDefault="00E91556" w:rsidP="00DA080F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DO"/>
                    </w:rPr>
                  </w:pPr>
                </w:p>
              </w:tc>
            </w:tr>
          </w:tbl>
          <w:p w:rsidR="00E91556" w:rsidRPr="00BE7E02" w:rsidRDefault="00E91556" w:rsidP="00DA08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DO"/>
              </w:rPr>
            </w:pPr>
          </w:p>
        </w:tc>
      </w:tr>
      <w:tr w:rsidR="00E91556" w:rsidRPr="00BE7E02" w:rsidTr="00DA080F">
        <w:trPr>
          <w:trHeight w:val="525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556" w:rsidRPr="00BE7E02" w:rsidRDefault="00E91556" w:rsidP="00DA08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DO"/>
              </w:rPr>
            </w:pPr>
          </w:p>
        </w:tc>
        <w:tc>
          <w:tcPr>
            <w:tcW w:w="1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1556" w:rsidRDefault="00E91556" w:rsidP="00DA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  <w:r w:rsidRPr="00BE7E0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  <w:t>CURSO MONOGRAFICO DE EVALUACION FINAL 2017-1</w:t>
            </w:r>
          </w:p>
          <w:p w:rsidR="00E91556" w:rsidRPr="00BE7E02" w:rsidRDefault="00E91556" w:rsidP="00DA08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DO"/>
              </w:rPr>
            </w:pPr>
          </w:p>
        </w:tc>
      </w:tr>
    </w:tbl>
    <w:p w:rsidR="00E91556" w:rsidRPr="00E91556" w:rsidRDefault="00E91556" w:rsidP="001808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DO"/>
        </w:rPr>
      </w:pPr>
      <w:r w:rsidRPr="00E915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DO"/>
        </w:rPr>
        <w:t>Módulo: Sistema de Información Geográfico</w:t>
      </w:r>
    </w:p>
    <w:p w:rsidR="00E91556" w:rsidRPr="00E91556" w:rsidRDefault="00E91556" w:rsidP="001808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DO"/>
        </w:rPr>
      </w:pPr>
      <w:r w:rsidRPr="00E915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DO"/>
        </w:rPr>
        <w:t>Profesor Santo Navarro</w:t>
      </w:r>
    </w:p>
    <w:p w:rsidR="0018084E" w:rsidRPr="00E91556" w:rsidRDefault="0018084E" w:rsidP="0018084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DO"/>
        </w:rPr>
      </w:pP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Tema grupo 1: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Modelado de un sistema de información para la detección y notificación automática de accidentes de tráfico integrado a vehículos y teléfonos inteligentes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Sustentantes: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20121314 / Julio Peña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20011325 / Bianco Corletto</w:t>
      </w:r>
    </w:p>
    <w:p w:rsidR="0018084E" w:rsidRPr="0018084E" w:rsidRDefault="0018084E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Tema grupo 2:</w:t>
      </w:r>
    </w:p>
    <w:p w:rsidR="0018084E" w:rsidRPr="0018084E" w:rsidRDefault="0018084E" w:rsidP="00960B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Diseño de un sistema para la prevención de robos de automóviles a través de una aplicación móvil 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20122143 / David Joel Rivas Olivero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20130471 / Laura Inés Duquela Cruz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20130495 / Ramiro Antonio Estrella Corporan</w:t>
      </w:r>
    </w:p>
    <w:p w:rsidR="00E91556" w:rsidRDefault="00E91556" w:rsidP="0018084E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es-DO"/>
        </w:rPr>
      </w:pP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Tema grupo 3: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SISTEMA DE INFORMACIÓN GEOGRÁFICA (SIG) DE BOLSA DE EMPLEO PARA EGRESADOS DE UNA UNIVERSIDAD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Sustentantes: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2010-1569 / Leonela Fulgencio Díaz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2010-1515 / Franmen Guillermo De los Santos Herrera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2011-1688 / Nisi Moreno Reyes</w:t>
      </w:r>
    </w:p>
    <w:p w:rsidR="0018084E" w:rsidRPr="0018084E" w:rsidRDefault="0018084E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Tema grupo 4:</w:t>
      </w:r>
    </w:p>
    <w:p w:rsidR="0018084E" w:rsidRPr="0018084E" w:rsidRDefault="00960B73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M</w:t>
      </w:r>
      <w:r w:rsidR="0018084E"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odelo </w:t>
      </w:r>
      <w:r w:rsidR="0091456B">
        <w:rPr>
          <w:rFonts w:ascii="Arial" w:eastAsia="Times New Roman" w:hAnsi="Arial" w:cs="Arial"/>
          <w:b/>
          <w:bCs/>
          <w:color w:val="000000"/>
          <w:lang w:eastAsia="es-DO"/>
        </w:rPr>
        <w:t xml:space="preserve">Georreferenciación </w:t>
      </w:r>
      <w:r w:rsidR="0018084E" w:rsidRPr="0018084E">
        <w:rPr>
          <w:rFonts w:ascii="Arial" w:eastAsia="Times New Roman" w:hAnsi="Arial" w:cs="Arial"/>
          <w:b/>
          <w:bCs/>
          <w:color w:val="000000"/>
          <w:lang w:eastAsia="es-DO"/>
        </w:rPr>
        <w:t>para el seguimiento de vacunas aplicadas a niños menores de 5 años.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Sustentantes: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2005-1559 / CARLOS A. CASTILLO SENCION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2010-1701 / ANTONIO MARTE PEREZ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2011-0123 / EDIMETH ALBERTO UREÑA HERNANDEZ</w:t>
      </w:r>
    </w:p>
    <w:p w:rsidR="0018084E" w:rsidRPr="0018084E" w:rsidRDefault="0018084E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Tema grupo 5: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SISTEMA AUTOMATIZADO PARA LA GESTIÓN DE ASISTENCIAS DE LOS ESTUDIANTES DE </w:t>
      </w:r>
      <w:r w:rsidR="00960B73">
        <w:rPr>
          <w:rFonts w:ascii="Arial" w:eastAsia="Times New Roman" w:hAnsi="Arial" w:cs="Arial"/>
          <w:b/>
          <w:bCs/>
          <w:color w:val="000000"/>
          <w:lang w:eastAsia="es-DO"/>
        </w:rPr>
        <w:t>LA UNIVERSIDAD APEC</w:t>
      </w: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. 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Sustentantes: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2008-0036 / Lorenzo Reyes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 xml:space="preserve">2007-2529 / Emmanuel de los Santos Cordero </w:t>
      </w:r>
    </w:p>
    <w:p w:rsidR="0018084E" w:rsidRDefault="0018084E" w:rsidP="0018084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 xml:space="preserve">2006-1717 / Erick José Tejeda Dionicio </w:t>
      </w:r>
    </w:p>
    <w:p w:rsidR="0091456B" w:rsidRDefault="0091456B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9E3F17" w:rsidRPr="0018084E" w:rsidRDefault="009E3F17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18084E" w:rsidRPr="0018084E" w:rsidRDefault="003755A8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Tema grupo 6</w:t>
      </w:r>
      <w:r w:rsidR="0018084E" w:rsidRPr="0018084E">
        <w:rPr>
          <w:rFonts w:ascii="Arial" w:eastAsia="Times New Roman" w:hAnsi="Arial" w:cs="Arial"/>
          <w:b/>
          <w:bCs/>
          <w:color w:val="000000"/>
          <w:lang w:eastAsia="es-DO"/>
        </w:rPr>
        <w:t>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Sistema    de    Información    Geográfico    (SIG)    de    Prevención    de    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Accidentes    Para    conductores    automovilísticos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Sustentantes: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2011-2029 / John Randolph Ovando Sanchez    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2011-1429 / Georg</w:t>
      </w:r>
      <w:bookmarkStart w:id="0" w:name="_GoBack"/>
      <w:bookmarkEnd w:id="0"/>
      <w:r w:rsidRPr="0018084E">
        <w:rPr>
          <w:rFonts w:ascii="Arial" w:eastAsia="Times New Roman" w:hAnsi="Arial" w:cs="Arial"/>
          <w:color w:val="000000"/>
          <w:lang w:eastAsia="es-DO"/>
        </w:rPr>
        <w:t>e Rael Diaz De Oleo    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2011-2630 / Wagner Alexander Martinez Ozoria   </w:t>
      </w:r>
    </w:p>
    <w:p w:rsidR="009E3F17" w:rsidRPr="0018084E" w:rsidRDefault="009E3F17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18084E" w:rsidRPr="0018084E" w:rsidRDefault="003755A8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Tema grupo 7</w:t>
      </w:r>
      <w:r w:rsidR="0018084E" w:rsidRPr="0018084E">
        <w:rPr>
          <w:rFonts w:ascii="Arial" w:eastAsia="Times New Roman" w:hAnsi="Arial" w:cs="Arial"/>
          <w:b/>
          <w:bCs/>
          <w:color w:val="000000"/>
          <w:lang w:eastAsia="es-DO"/>
        </w:rPr>
        <w:t>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Aplicación móvil para pagos de multas por ciudadanos y asignaciones de infracciones de tránsito</w:t>
      </w:r>
    </w:p>
    <w:p w:rsidR="0018084E" w:rsidRDefault="0018084E" w:rsidP="0018084E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Sustentante:</w:t>
      </w:r>
    </w:p>
    <w:p w:rsidR="0018625B" w:rsidRPr="0018084E" w:rsidRDefault="0018625B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20120378 / Ezequias Mateo Rivera</w:t>
      </w:r>
    </w:p>
    <w:p w:rsidR="0018084E" w:rsidRDefault="0018625B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2011-2003 Waldy Lebrón</w:t>
      </w:r>
    </w:p>
    <w:p w:rsidR="0018625B" w:rsidRPr="0018084E" w:rsidRDefault="0018625B" w:rsidP="001808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2010-2260  Víctor Díaz</w:t>
      </w:r>
    </w:p>
    <w:p w:rsidR="0018084E" w:rsidRPr="0018084E" w:rsidRDefault="003755A8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Arial" w:eastAsia="Times New Roman" w:hAnsi="Arial" w:cs="Arial"/>
          <w:b/>
          <w:bCs/>
          <w:color w:val="000000"/>
          <w:lang w:eastAsia="es-DO"/>
        </w:rPr>
        <w:t>Tema grupo 8</w:t>
      </w:r>
      <w:r w:rsidR="0018084E" w:rsidRPr="0018084E">
        <w:rPr>
          <w:rFonts w:ascii="Arial" w:eastAsia="Times New Roman" w:hAnsi="Arial" w:cs="Arial"/>
          <w:b/>
          <w:bCs/>
          <w:color w:val="000000"/>
          <w:lang w:eastAsia="es-DO"/>
        </w:rPr>
        <w:t>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Sistema de</w:t>
      </w:r>
      <w:r w:rsidR="00960B73">
        <w:rPr>
          <w:rFonts w:ascii="Arial" w:eastAsia="Times New Roman" w:hAnsi="Arial" w:cs="Arial"/>
          <w:b/>
          <w:bCs/>
          <w:color w:val="000000"/>
          <w:lang w:eastAsia="es-DO"/>
        </w:rPr>
        <w:t xml:space="preserve"> I</w:t>
      </w: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nformación Geográfico de </w:t>
      </w:r>
      <w:r w:rsidR="00E8270D">
        <w:rPr>
          <w:rFonts w:ascii="Arial" w:eastAsia="Times New Roman" w:hAnsi="Arial" w:cs="Arial"/>
          <w:b/>
          <w:bCs/>
          <w:color w:val="000000"/>
          <w:lang w:eastAsia="es-DO"/>
        </w:rPr>
        <w:t>tendencias y patrones d</w:t>
      </w: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 xml:space="preserve">elictivos para una zona </w:t>
      </w:r>
      <w:r w:rsidR="00E8270D">
        <w:rPr>
          <w:rFonts w:ascii="Arial" w:eastAsia="Times New Roman" w:hAnsi="Arial" w:cs="Arial"/>
          <w:b/>
          <w:bCs/>
          <w:color w:val="000000"/>
          <w:lang w:eastAsia="es-DO"/>
        </w:rPr>
        <w:t>u</w:t>
      </w:r>
      <w:r w:rsidRPr="0018084E">
        <w:rPr>
          <w:rFonts w:ascii="Arial" w:eastAsia="Times New Roman" w:hAnsi="Arial" w:cs="Arial"/>
          <w:b/>
          <w:bCs/>
          <w:color w:val="000000"/>
          <w:lang w:eastAsia="es-DO"/>
        </w:rPr>
        <w:t>rbana.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Sustentantes: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>2010-</w:t>
      </w:r>
      <w:r w:rsidR="00D62815">
        <w:rPr>
          <w:rFonts w:ascii="Arial" w:eastAsia="Times New Roman" w:hAnsi="Arial" w:cs="Arial"/>
          <w:color w:val="000000"/>
          <w:lang w:eastAsia="es-DO"/>
        </w:rPr>
        <w:t>0276 / Br. Juan A. Burgos Alvarez</w:t>
      </w:r>
      <w:r w:rsidRPr="0018084E">
        <w:rPr>
          <w:rFonts w:ascii="Arial" w:eastAsia="Times New Roman" w:hAnsi="Arial" w:cs="Arial"/>
          <w:color w:val="000000"/>
          <w:lang w:eastAsia="es-DO"/>
        </w:rPr>
        <w:t xml:space="preserve">      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 xml:space="preserve">2009-2111 / Br. Pavel Valdez            </w:t>
      </w:r>
    </w:p>
    <w:p w:rsidR="0018084E" w:rsidRPr="0018084E" w:rsidRDefault="0018084E" w:rsidP="001808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18084E">
        <w:rPr>
          <w:rFonts w:ascii="Arial" w:eastAsia="Times New Roman" w:hAnsi="Arial" w:cs="Arial"/>
          <w:color w:val="000000"/>
          <w:lang w:eastAsia="es-DO"/>
        </w:rPr>
        <w:t xml:space="preserve">2010-0044 / Br. Waldo Mena            </w:t>
      </w:r>
    </w:p>
    <w:sectPr w:rsidR="0018084E" w:rsidRPr="0018084E" w:rsidSect="009E3F17">
      <w:pgSz w:w="11906" w:h="16838"/>
      <w:pgMar w:top="993" w:right="991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4E"/>
    <w:rsid w:val="00123CE0"/>
    <w:rsid w:val="0018084E"/>
    <w:rsid w:val="0018625B"/>
    <w:rsid w:val="003755A8"/>
    <w:rsid w:val="00377FAA"/>
    <w:rsid w:val="004E6246"/>
    <w:rsid w:val="0062088C"/>
    <w:rsid w:val="0091456B"/>
    <w:rsid w:val="00960B73"/>
    <w:rsid w:val="009C264B"/>
    <w:rsid w:val="009E3F17"/>
    <w:rsid w:val="00AE3317"/>
    <w:rsid w:val="00CD6EA1"/>
    <w:rsid w:val="00D142A0"/>
    <w:rsid w:val="00D62815"/>
    <w:rsid w:val="00E8270D"/>
    <w:rsid w:val="00E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BA84684-04A3-466C-A0D7-23033B2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7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Ivelisse Zorob</dc:creator>
  <cp:keywords/>
  <dc:description/>
  <cp:lastModifiedBy>Ivelisse Zorob</cp:lastModifiedBy>
  <cp:revision>6</cp:revision>
  <cp:lastPrinted>2017-02-06T23:41:00Z</cp:lastPrinted>
  <dcterms:created xsi:type="dcterms:W3CDTF">2017-02-06T23:51:00Z</dcterms:created>
  <dcterms:modified xsi:type="dcterms:W3CDTF">2017-02-11T13:41:00Z</dcterms:modified>
</cp:coreProperties>
</file>