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0AE8C5D" w14:textId="25745510" w:rsidR="00244E97" w:rsidRPr="00244E97" w:rsidRDefault="00244E97" w:rsidP="00244E97">
      <w:pPr>
        <w:pStyle w:val="Ttulo1"/>
        <w:rPr>
          <w:b/>
          <w:bCs/>
        </w:rPr>
      </w:pPr>
      <w:r w:rsidRPr="00244E97">
        <w:rPr>
          <w:b/>
          <w:bCs/>
        </w:rPr>
        <w:t>Requerimientos funcionales</w:t>
      </w:r>
    </w:p>
    <w:p w14:paraId="6055EF25" w14:textId="77777777" w:rsidR="00244E97" w:rsidRPr="00244E97" w:rsidRDefault="00244E97" w:rsidP="00244E97">
      <w:pPr>
        <w:pStyle w:val="Ttulo2"/>
      </w:pPr>
      <w:r w:rsidRPr="00244E97">
        <w:t>2.1. Autenticación y usuarios</w:t>
      </w:r>
    </w:p>
    <w:p w14:paraId="5BC443AB" w14:textId="77777777" w:rsidR="00244E97" w:rsidRPr="00244E97" w:rsidRDefault="00244E97" w:rsidP="00244E97">
      <w:pPr>
        <w:spacing w:after="0"/>
        <w:rPr>
          <w:rFonts w:ascii="Calibri" w:hAnsi="Calibri" w:cs="Calibri"/>
          <w:sz w:val="32"/>
          <w:szCs w:val="32"/>
        </w:rPr>
      </w:pPr>
      <w:r w:rsidRPr="00244E97">
        <w:rPr>
          <w:rFonts w:ascii="Calibri" w:hAnsi="Calibri" w:cs="Calibri"/>
          <w:sz w:val="32"/>
          <w:szCs w:val="32"/>
        </w:rPr>
        <w:t>• Implementar registro de usuarios.</w:t>
      </w:r>
    </w:p>
    <w:p w14:paraId="1364E02C" w14:textId="77777777" w:rsidR="00244E97" w:rsidRPr="00244E97" w:rsidRDefault="00244E97" w:rsidP="00244E97">
      <w:pPr>
        <w:spacing w:after="0"/>
        <w:rPr>
          <w:rFonts w:ascii="Calibri" w:hAnsi="Calibri" w:cs="Calibri"/>
          <w:sz w:val="32"/>
          <w:szCs w:val="32"/>
        </w:rPr>
      </w:pPr>
      <w:r w:rsidRPr="00244E97">
        <w:rPr>
          <w:rFonts w:ascii="Calibri" w:hAnsi="Calibri" w:cs="Calibri"/>
          <w:sz w:val="32"/>
          <w:szCs w:val="32"/>
        </w:rPr>
        <w:t>• Implementar inicio y cierre de sesión.</w:t>
      </w:r>
    </w:p>
    <w:p w14:paraId="1FF8C4CA" w14:textId="77777777" w:rsidR="00244E97" w:rsidRPr="00244E97" w:rsidRDefault="00244E97" w:rsidP="00244E97">
      <w:pPr>
        <w:spacing w:after="0"/>
        <w:rPr>
          <w:rFonts w:ascii="Calibri" w:hAnsi="Calibri" w:cs="Calibri"/>
          <w:sz w:val="32"/>
          <w:szCs w:val="32"/>
        </w:rPr>
      </w:pPr>
      <w:r w:rsidRPr="00244E97">
        <w:rPr>
          <w:rFonts w:ascii="Calibri" w:hAnsi="Calibri" w:cs="Calibri"/>
          <w:sz w:val="32"/>
          <w:szCs w:val="32"/>
        </w:rPr>
        <w:t>• Validar las credenciales.</w:t>
      </w:r>
    </w:p>
    <w:p w14:paraId="25A233D4" w14:textId="77777777" w:rsidR="00244E97" w:rsidRPr="00244E97" w:rsidRDefault="00244E97" w:rsidP="00244E97">
      <w:pPr>
        <w:spacing w:after="0"/>
        <w:rPr>
          <w:rFonts w:ascii="Calibri" w:hAnsi="Calibri" w:cs="Calibri"/>
          <w:sz w:val="32"/>
          <w:szCs w:val="32"/>
        </w:rPr>
      </w:pPr>
      <w:r w:rsidRPr="00244E97">
        <w:rPr>
          <w:rFonts w:ascii="Calibri" w:hAnsi="Calibri" w:cs="Calibri"/>
          <w:sz w:val="32"/>
          <w:szCs w:val="32"/>
        </w:rPr>
        <w:t>• Almacenar las contraseñas de forma segura; no guardarlas en texto plano.</w:t>
      </w:r>
    </w:p>
    <w:p w14:paraId="5AAB1991" w14:textId="77777777" w:rsidR="00244E97" w:rsidRPr="00244E97" w:rsidRDefault="00244E97" w:rsidP="00244E97">
      <w:pPr>
        <w:spacing w:after="0"/>
        <w:rPr>
          <w:rFonts w:ascii="Calibri" w:hAnsi="Calibri" w:cs="Calibri"/>
          <w:sz w:val="32"/>
          <w:szCs w:val="32"/>
        </w:rPr>
      </w:pPr>
      <w:r w:rsidRPr="00244E97">
        <w:rPr>
          <w:rFonts w:ascii="Calibri" w:hAnsi="Calibri" w:cs="Calibri"/>
          <w:sz w:val="32"/>
          <w:szCs w:val="32"/>
        </w:rPr>
        <w:t xml:space="preserve">• Definir mínimo dos roles: </w:t>
      </w:r>
      <w:r w:rsidRPr="00244E97">
        <w:rPr>
          <w:rFonts w:ascii="Calibri" w:hAnsi="Calibri" w:cs="Calibri"/>
          <w:b/>
          <w:bCs/>
          <w:sz w:val="32"/>
          <w:szCs w:val="32"/>
        </w:rPr>
        <w:t xml:space="preserve">Cliente </w:t>
      </w:r>
      <w:r w:rsidRPr="00244E97">
        <w:rPr>
          <w:rFonts w:ascii="Calibri" w:hAnsi="Calibri" w:cs="Calibri"/>
          <w:sz w:val="32"/>
          <w:szCs w:val="32"/>
        </w:rPr>
        <w:t xml:space="preserve">y </w:t>
      </w:r>
      <w:r w:rsidRPr="00244E97">
        <w:rPr>
          <w:rFonts w:ascii="Calibri" w:hAnsi="Calibri" w:cs="Calibri"/>
          <w:b/>
          <w:bCs/>
          <w:sz w:val="32"/>
          <w:szCs w:val="32"/>
        </w:rPr>
        <w:t>Administrador</w:t>
      </w:r>
      <w:r w:rsidRPr="00244E97">
        <w:rPr>
          <w:rFonts w:ascii="Calibri" w:hAnsi="Calibri" w:cs="Calibri"/>
          <w:sz w:val="32"/>
          <w:szCs w:val="32"/>
        </w:rPr>
        <w:t>.</w:t>
      </w:r>
    </w:p>
    <w:p w14:paraId="67C2C81E" w14:textId="7100A970" w:rsidR="00244E97" w:rsidRDefault="00244E97" w:rsidP="00244E97">
      <w:pPr>
        <w:spacing w:after="0"/>
        <w:rPr>
          <w:rFonts w:ascii="Calibri" w:hAnsi="Calibri" w:cs="Calibri"/>
          <w:sz w:val="32"/>
          <w:szCs w:val="32"/>
        </w:rPr>
      </w:pPr>
      <w:r w:rsidRPr="00244E97">
        <w:rPr>
          <w:rFonts w:ascii="Calibri" w:hAnsi="Calibri" w:cs="Calibri"/>
          <w:sz w:val="32"/>
          <w:szCs w:val="32"/>
        </w:rPr>
        <w:t>• Restringir las funcionalidades administrativas a usuarios con el rol correspondiente.</w:t>
      </w:r>
    </w:p>
    <w:p w14:paraId="68A3E641" w14:textId="77777777" w:rsidR="00244E97" w:rsidRDefault="00244E97" w:rsidP="00244E97">
      <w:pPr>
        <w:spacing w:after="0"/>
        <w:rPr>
          <w:rFonts w:ascii="Calibri" w:hAnsi="Calibri" w:cs="Calibri"/>
          <w:sz w:val="32"/>
          <w:szCs w:val="32"/>
        </w:rPr>
      </w:pPr>
    </w:p>
    <w:p w14:paraId="58A1163E" w14:textId="77777777" w:rsidR="00244E97" w:rsidRPr="00244E97" w:rsidRDefault="00244E97" w:rsidP="00244E97">
      <w:pPr>
        <w:pStyle w:val="Ttulo2"/>
      </w:pPr>
      <w:r w:rsidRPr="00244E97">
        <w:t>2.2. Gestión de productos – CRUD</w:t>
      </w:r>
    </w:p>
    <w:p w14:paraId="36DF1D31" w14:textId="77777777" w:rsidR="00244E97" w:rsidRPr="00244E97" w:rsidRDefault="00244E97" w:rsidP="00244E97">
      <w:pPr>
        <w:spacing w:after="0"/>
        <w:rPr>
          <w:rFonts w:ascii="Calibri" w:hAnsi="Calibri" w:cs="Calibri"/>
          <w:sz w:val="32"/>
          <w:szCs w:val="32"/>
        </w:rPr>
      </w:pPr>
      <w:r w:rsidRPr="00244E97">
        <w:rPr>
          <w:rFonts w:ascii="Calibri" w:hAnsi="Calibri" w:cs="Calibri"/>
          <w:sz w:val="32"/>
          <w:szCs w:val="32"/>
        </w:rPr>
        <w:t>• Crear productos.</w:t>
      </w:r>
    </w:p>
    <w:p w14:paraId="286FC462" w14:textId="77777777" w:rsidR="00244E97" w:rsidRPr="00244E97" w:rsidRDefault="00244E97" w:rsidP="00244E97">
      <w:pPr>
        <w:spacing w:after="0"/>
        <w:rPr>
          <w:rFonts w:ascii="Calibri" w:hAnsi="Calibri" w:cs="Calibri"/>
          <w:sz w:val="32"/>
          <w:szCs w:val="32"/>
        </w:rPr>
      </w:pPr>
      <w:r w:rsidRPr="00244E97">
        <w:rPr>
          <w:rFonts w:ascii="Calibri" w:hAnsi="Calibri" w:cs="Calibri"/>
          <w:sz w:val="32"/>
          <w:szCs w:val="32"/>
        </w:rPr>
        <w:t>• Consultar productos.</w:t>
      </w:r>
    </w:p>
    <w:p w14:paraId="62CDA670" w14:textId="77777777" w:rsidR="00244E97" w:rsidRPr="00244E97" w:rsidRDefault="00244E97" w:rsidP="00244E97">
      <w:pPr>
        <w:spacing w:after="0"/>
        <w:rPr>
          <w:rFonts w:ascii="Calibri" w:hAnsi="Calibri" w:cs="Calibri"/>
          <w:sz w:val="32"/>
          <w:szCs w:val="32"/>
        </w:rPr>
      </w:pPr>
      <w:r w:rsidRPr="00244E97">
        <w:rPr>
          <w:rFonts w:ascii="Calibri" w:hAnsi="Calibri" w:cs="Calibri"/>
          <w:sz w:val="32"/>
          <w:szCs w:val="32"/>
        </w:rPr>
        <w:t>• Editar productos.</w:t>
      </w:r>
    </w:p>
    <w:p w14:paraId="0676F16E" w14:textId="77777777" w:rsidR="00244E97" w:rsidRPr="00244E97" w:rsidRDefault="00244E97" w:rsidP="00244E97">
      <w:pPr>
        <w:spacing w:after="0"/>
        <w:rPr>
          <w:rFonts w:ascii="Calibri" w:hAnsi="Calibri" w:cs="Calibri"/>
          <w:sz w:val="32"/>
          <w:szCs w:val="32"/>
        </w:rPr>
      </w:pPr>
      <w:r w:rsidRPr="00244E97">
        <w:rPr>
          <w:rFonts w:ascii="Calibri" w:hAnsi="Calibri" w:cs="Calibri"/>
          <w:sz w:val="32"/>
          <w:szCs w:val="32"/>
        </w:rPr>
        <w:t>• Eliminar productos.</w:t>
      </w:r>
    </w:p>
    <w:p w14:paraId="1C18BB2A" w14:textId="77777777" w:rsidR="00244E97" w:rsidRPr="00244E97" w:rsidRDefault="00244E97" w:rsidP="00244E97">
      <w:pPr>
        <w:spacing w:after="0"/>
        <w:rPr>
          <w:rFonts w:ascii="Calibri" w:hAnsi="Calibri" w:cs="Calibri"/>
          <w:sz w:val="32"/>
          <w:szCs w:val="32"/>
        </w:rPr>
      </w:pPr>
      <w:r w:rsidRPr="00244E97">
        <w:rPr>
          <w:rFonts w:ascii="Calibri" w:hAnsi="Calibri" w:cs="Calibri"/>
          <w:sz w:val="32"/>
          <w:szCs w:val="32"/>
        </w:rPr>
        <w:t>• Los productos deben provenir de la base de datos y no estar escritos directamente en el código HTML.</w:t>
      </w:r>
    </w:p>
    <w:p w14:paraId="7BD1088E" w14:textId="77777777" w:rsidR="00244E97" w:rsidRPr="00244E97" w:rsidRDefault="00244E97" w:rsidP="00244E97">
      <w:pPr>
        <w:spacing w:after="0"/>
        <w:rPr>
          <w:rFonts w:ascii="Calibri" w:hAnsi="Calibri" w:cs="Calibri"/>
          <w:sz w:val="32"/>
          <w:szCs w:val="32"/>
        </w:rPr>
      </w:pPr>
      <w:r w:rsidRPr="00244E97">
        <w:rPr>
          <w:rFonts w:ascii="Calibri" w:hAnsi="Calibri" w:cs="Calibri"/>
          <w:sz w:val="32"/>
          <w:szCs w:val="32"/>
        </w:rPr>
        <w:t>Desarrollo de Aplicaciones Empresariales – Actividad práctica Página 2</w:t>
      </w:r>
    </w:p>
    <w:p w14:paraId="1D4228AC" w14:textId="77777777" w:rsidR="00244E97" w:rsidRPr="00244E97" w:rsidRDefault="00244E97" w:rsidP="00244E97">
      <w:pPr>
        <w:spacing w:after="0"/>
        <w:rPr>
          <w:rFonts w:ascii="Calibri" w:hAnsi="Calibri" w:cs="Calibri"/>
          <w:sz w:val="32"/>
          <w:szCs w:val="32"/>
        </w:rPr>
      </w:pPr>
      <w:r w:rsidRPr="00244E97">
        <w:rPr>
          <w:rFonts w:ascii="Calibri" w:hAnsi="Calibri" w:cs="Calibri"/>
          <w:sz w:val="32"/>
          <w:szCs w:val="32"/>
        </w:rPr>
        <w:t>• Cada producto debe manejar, como mínimo: identificador, nombre, descripción, categoría, precio, imagen, cantidad</w:t>
      </w:r>
    </w:p>
    <w:p w14:paraId="0EBC7963" w14:textId="0E1F1658" w:rsidR="00244E97" w:rsidRDefault="00244E97" w:rsidP="00244E97">
      <w:pPr>
        <w:spacing w:after="0"/>
        <w:rPr>
          <w:rFonts w:ascii="Calibri" w:hAnsi="Calibri" w:cs="Calibri"/>
          <w:sz w:val="32"/>
          <w:szCs w:val="32"/>
        </w:rPr>
      </w:pPr>
      <w:r w:rsidRPr="00244E97">
        <w:rPr>
          <w:rFonts w:ascii="Calibri" w:hAnsi="Calibri" w:cs="Calibri"/>
          <w:sz w:val="32"/>
          <w:szCs w:val="32"/>
        </w:rPr>
        <w:t>disponible y estado.</w:t>
      </w:r>
    </w:p>
    <w:p w14:paraId="2DD3D29A" w14:textId="77777777" w:rsidR="00244E97" w:rsidRDefault="00244E97" w:rsidP="00244E97">
      <w:pPr>
        <w:spacing w:after="0"/>
        <w:rPr>
          <w:rFonts w:ascii="Calibri" w:hAnsi="Calibri" w:cs="Calibri"/>
          <w:sz w:val="32"/>
          <w:szCs w:val="32"/>
        </w:rPr>
      </w:pPr>
    </w:p>
    <w:p w14:paraId="3E71556A" w14:textId="77777777" w:rsidR="00244E97" w:rsidRDefault="00244E97" w:rsidP="00244E97">
      <w:pPr>
        <w:spacing w:after="0"/>
        <w:rPr>
          <w:rFonts w:ascii="Calibri" w:hAnsi="Calibri" w:cs="Calibri"/>
          <w:sz w:val="32"/>
          <w:szCs w:val="32"/>
        </w:rPr>
      </w:pPr>
    </w:p>
    <w:p w14:paraId="1C51FFD8" w14:textId="77777777" w:rsidR="00244E97" w:rsidRPr="00244E97" w:rsidRDefault="00244E97" w:rsidP="00244E97">
      <w:pPr>
        <w:pStyle w:val="Ttulo2"/>
      </w:pPr>
      <w:r w:rsidRPr="00244E97">
        <w:lastRenderedPageBreak/>
        <w:t>2.3. Inventario</w:t>
      </w:r>
    </w:p>
    <w:p w14:paraId="10D0D3BE" w14:textId="77777777" w:rsidR="00244E97" w:rsidRPr="00244E97" w:rsidRDefault="00244E97" w:rsidP="00244E97">
      <w:pPr>
        <w:spacing w:after="0"/>
        <w:rPr>
          <w:rFonts w:ascii="Calibri" w:hAnsi="Calibri" w:cs="Calibri"/>
          <w:sz w:val="32"/>
          <w:szCs w:val="32"/>
        </w:rPr>
      </w:pPr>
      <w:r w:rsidRPr="00244E97">
        <w:rPr>
          <w:rFonts w:ascii="Calibri" w:hAnsi="Calibri" w:cs="Calibri"/>
          <w:sz w:val="32"/>
          <w:szCs w:val="32"/>
        </w:rPr>
        <w:t>• Controlar la cantidad disponible de cada producto.</w:t>
      </w:r>
    </w:p>
    <w:p w14:paraId="3657E46F" w14:textId="77777777" w:rsidR="00244E97" w:rsidRPr="00244E97" w:rsidRDefault="00244E97" w:rsidP="00244E97">
      <w:pPr>
        <w:spacing w:after="0"/>
        <w:rPr>
          <w:rFonts w:ascii="Calibri" w:hAnsi="Calibri" w:cs="Calibri"/>
          <w:sz w:val="32"/>
          <w:szCs w:val="32"/>
        </w:rPr>
      </w:pPr>
      <w:r w:rsidRPr="00244E97">
        <w:rPr>
          <w:rFonts w:ascii="Calibri" w:hAnsi="Calibri" w:cs="Calibri"/>
          <w:sz w:val="32"/>
          <w:szCs w:val="32"/>
        </w:rPr>
        <w:t>• Impedir que un cliente compre una cantidad superior al inventario disponible.</w:t>
      </w:r>
    </w:p>
    <w:p w14:paraId="64E349F1" w14:textId="77777777" w:rsidR="00244E97" w:rsidRPr="00244E97" w:rsidRDefault="00244E97" w:rsidP="00244E97">
      <w:pPr>
        <w:spacing w:after="0"/>
        <w:rPr>
          <w:rFonts w:ascii="Calibri" w:hAnsi="Calibri" w:cs="Calibri"/>
          <w:sz w:val="32"/>
          <w:szCs w:val="32"/>
        </w:rPr>
      </w:pPr>
      <w:r w:rsidRPr="00244E97">
        <w:rPr>
          <w:rFonts w:ascii="Calibri" w:hAnsi="Calibri" w:cs="Calibri"/>
          <w:sz w:val="32"/>
          <w:szCs w:val="32"/>
        </w:rPr>
        <w:t>• Mostrar una alerta cuando un producto alcance un nivel mínimo de existencias.</w:t>
      </w:r>
    </w:p>
    <w:p w14:paraId="5489D0AD" w14:textId="7E9897A9" w:rsidR="00244E97" w:rsidRDefault="00244E97" w:rsidP="00244E97">
      <w:pPr>
        <w:spacing w:after="0"/>
        <w:rPr>
          <w:rFonts w:ascii="Calibri" w:hAnsi="Calibri" w:cs="Calibri"/>
          <w:sz w:val="32"/>
          <w:szCs w:val="32"/>
        </w:rPr>
      </w:pPr>
      <w:r w:rsidRPr="00244E97">
        <w:rPr>
          <w:rFonts w:ascii="Calibri" w:hAnsi="Calibri" w:cs="Calibri"/>
          <w:sz w:val="32"/>
          <w:szCs w:val="32"/>
        </w:rPr>
        <w:t>• Actualizar el inventario cuando se genere un pedido.</w:t>
      </w:r>
    </w:p>
    <w:p w14:paraId="43E5099C" w14:textId="77777777" w:rsidR="00244E97" w:rsidRDefault="00244E97" w:rsidP="00244E97">
      <w:pPr>
        <w:spacing w:after="0"/>
        <w:rPr>
          <w:rFonts w:ascii="Calibri" w:hAnsi="Calibri" w:cs="Calibri"/>
          <w:sz w:val="32"/>
          <w:szCs w:val="32"/>
        </w:rPr>
      </w:pPr>
    </w:p>
    <w:p w14:paraId="4795F2C3" w14:textId="77777777" w:rsidR="00244E97" w:rsidRPr="00244E97" w:rsidRDefault="00244E97" w:rsidP="00244E97">
      <w:pPr>
        <w:pStyle w:val="Ttulo2"/>
      </w:pPr>
      <w:r w:rsidRPr="00244E97">
        <w:t>2.4. Carrito y pedidos</w:t>
      </w:r>
    </w:p>
    <w:p w14:paraId="5E8F0C7D" w14:textId="77777777" w:rsidR="00244E97" w:rsidRPr="00244E97" w:rsidRDefault="00244E97" w:rsidP="00244E97">
      <w:pPr>
        <w:spacing w:after="0"/>
        <w:rPr>
          <w:rFonts w:ascii="Calibri" w:hAnsi="Calibri" w:cs="Calibri"/>
          <w:sz w:val="32"/>
          <w:szCs w:val="32"/>
        </w:rPr>
      </w:pPr>
      <w:r w:rsidRPr="00244E97">
        <w:rPr>
          <w:rFonts w:ascii="Calibri" w:hAnsi="Calibri" w:cs="Calibri"/>
          <w:sz w:val="32"/>
          <w:szCs w:val="32"/>
        </w:rPr>
        <w:t>• Permitir agregar productos al carrito.</w:t>
      </w:r>
    </w:p>
    <w:p w14:paraId="30DEF599" w14:textId="77777777" w:rsidR="00244E97" w:rsidRPr="00244E97" w:rsidRDefault="00244E97" w:rsidP="00244E97">
      <w:pPr>
        <w:spacing w:after="0"/>
        <w:rPr>
          <w:rFonts w:ascii="Calibri" w:hAnsi="Calibri" w:cs="Calibri"/>
          <w:sz w:val="32"/>
          <w:szCs w:val="32"/>
        </w:rPr>
      </w:pPr>
      <w:r w:rsidRPr="00244E97">
        <w:rPr>
          <w:rFonts w:ascii="Calibri" w:hAnsi="Calibri" w:cs="Calibri"/>
          <w:sz w:val="32"/>
          <w:szCs w:val="32"/>
        </w:rPr>
        <w:t>• Modificar cantidades y eliminar productos.</w:t>
      </w:r>
    </w:p>
    <w:p w14:paraId="7480AE6B" w14:textId="77777777" w:rsidR="00244E97" w:rsidRPr="00244E97" w:rsidRDefault="00244E97" w:rsidP="00244E97">
      <w:pPr>
        <w:spacing w:after="0"/>
        <w:rPr>
          <w:rFonts w:ascii="Calibri" w:hAnsi="Calibri" w:cs="Calibri"/>
          <w:sz w:val="32"/>
          <w:szCs w:val="32"/>
        </w:rPr>
      </w:pPr>
      <w:r w:rsidRPr="00244E97">
        <w:rPr>
          <w:rFonts w:ascii="Calibri" w:hAnsi="Calibri" w:cs="Calibri"/>
          <w:sz w:val="32"/>
          <w:szCs w:val="32"/>
        </w:rPr>
        <w:t>• Calcular subtotal y total.</w:t>
      </w:r>
    </w:p>
    <w:p w14:paraId="07B035C9" w14:textId="77777777" w:rsidR="00244E97" w:rsidRPr="00244E97" w:rsidRDefault="00244E97" w:rsidP="00244E97">
      <w:pPr>
        <w:spacing w:after="0"/>
        <w:rPr>
          <w:rFonts w:ascii="Calibri" w:hAnsi="Calibri" w:cs="Calibri"/>
          <w:sz w:val="32"/>
          <w:szCs w:val="32"/>
        </w:rPr>
      </w:pPr>
      <w:r w:rsidRPr="00244E97">
        <w:rPr>
          <w:rFonts w:ascii="Calibri" w:hAnsi="Calibri" w:cs="Calibri"/>
          <w:sz w:val="32"/>
          <w:szCs w:val="32"/>
        </w:rPr>
        <w:t>• Confirmar la compra.</w:t>
      </w:r>
    </w:p>
    <w:p w14:paraId="0E0C1DB0" w14:textId="77777777" w:rsidR="00244E97" w:rsidRPr="00244E97" w:rsidRDefault="00244E97" w:rsidP="00244E97">
      <w:pPr>
        <w:spacing w:after="0"/>
        <w:rPr>
          <w:rFonts w:ascii="Calibri" w:hAnsi="Calibri" w:cs="Calibri"/>
          <w:sz w:val="32"/>
          <w:szCs w:val="32"/>
        </w:rPr>
      </w:pPr>
      <w:r w:rsidRPr="00244E97">
        <w:rPr>
          <w:rFonts w:ascii="Calibri" w:hAnsi="Calibri" w:cs="Calibri"/>
          <w:sz w:val="32"/>
          <w:szCs w:val="32"/>
        </w:rPr>
        <w:t>• Generar un pedido asociado al usuario.</w:t>
      </w:r>
    </w:p>
    <w:p w14:paraId="01DBAF39" w14:textId="77777777" w:rsidR="00244E97" w:rsidRPr="00244E97" w:rsidRDefault="00244E97" w:rsidP="00244E97">
      <w:pPr>
        <w:spacing w:after="0"/>
        <w:rPr>
          <w:rFonts w:ascii="Calibri" w:hAnsi="Calibri" w:cs="Calibri"/>
          <w:sz w:val="32"/>
          <w:szCs w:val="32"/>
        </w:rPr>
      </w:pPr>
      <w:r w:rsidRPr="00244E97">
        <w:rPr>
          <w:rFonts w:ascii="Calibri" w:hAnsi="Calibri" w:cs="Calibri"/>
          <w:sz w:val="32"/>
          <w:szCs w:val="32"/>
        </w:rPr>
        <w:t>• Consultar el historial de pedidos.</w:t>
      </w:r>
    </w:p>
    <w:p w14:paraId="7544B76C" w14:textId="56F43589" w:rsidR="00244E97" w:rsidRDefault="00244E97" w:rsidP="00244E97">
      <w:pPr>
        <w:spacing w:after="0"/>
        <w:rPr>
          <w:rFonts w:ascii="Calibri" w:hAnsi="Calibri" w:cs="Calibri"/>
          <w:sz w:val="32"/>
          <w:szCs w:val="32"/>
        </w:rPr>
      </w:pPr>
      <w:r w:rsidRPr="00244E97">
        <w:rPr>
          <w:rFonts w:ascii="Calibri" w:hAnsi="Calibri" w:cs="Calibri"/>
          <w:sz w:val="32"/>
          <w:szCs w:val="32"/>
        </w:rPr>
        <w:t>• El administrador debe poder consultar pedidos y cambiar su estado.</w:t>
      </w:r>
    </w:p>
    <w:p w14:paraId="6A7B451D" w14:textId="5526BCE7" w:rsidR="00244E97" w:rsidRDefault="00244E97" w:rsidP="00244E97">
      <w:pPr>
        <w:spacing w:after="0"/>
        <w:rPr>
          <w:rFonts w:ascii="Calibri" w:hAnsi="Calibri" w:cs="Calibri"/>
          <w:sz w:val="32"/>
          <w:szCs w:val="32"/>
        </w:rPr>
      </w:pPr>
    </w:p>
    <w:p w14:paraId="7BD742FA" w14:textId="3E8A03AF" w:rsidR="00244E97" w:rsidRPr="00244E97" w:rsidRDefault="00244E97" w:rsidP="00244E97">
      <w:pPr>
        <w:pStyle w:val="Ttulo2"/>
      </w:pPr>
      <w:r>
        <w:t>3</w:t>
      </w:r>
      <w:r w:rsidRPr="00244E97">
        <w:t>. Panel administrativo</w:t>
      </w:r>
    </w:p>
    <w:p w14:paraId="0C316989" w14:textId="77777777" w:rsidR="00244E97" w:rsidRPr="00244E97" w:rsidRDefault="00244E97" w:rsidP="00244E97">
      <w:pPr>
        <w:spacing w:after="0"/>
        <w:rPr>
          <w:rFonts w:ascii="Calibri" w:hAnsi="Calibri" w:cs="Calibri"/>
          <w:sz w:val="32"/>
          <w:szCs w:val="32"/>
        </w:rPr>
      </w:pPr>
      <w:r w:rsidRPr="00244E97">
        <w:rPr>
          <w:rFonts w:ascii="Calibri" w:hAnsi="Calibri" w:cs="Calibri"/>
          <w:sz w:val="32"/>
          <w:szCs w:val="32"/>
        </w:rPr>
        <w:t>El administrador deberá contar con un panel desde el cual pueda consultar información relevante del negocio.</w:t>
      </w:r>
    </w:p>
    <w:p w14:paraId="5EAA51DC" w14:textId="77777777" w:rsidR="00244E97" w:rsidRPr="00244E97" w:rsidRDefault="00244E97" w:rsidP="00244E97">
      <w:pPr>
        <w:spacing w:after="0"/>
        <w:rPr>
          <w:rFonts w:ascii="Calibri" w:hAnsi="Calibri" w:cs="Calibri"/>
          <w:sz w:val="32"/>
          <w:szCs w:val="32"/>
        </w:rPr>
      </w:pPr>
      <w:r w:rsidRPr="00244E97">
        <w:rPr>
          <w:rFonts w:ascii="Calibri" w:hAnsi="Calibri" w:cs="Calibri"/>
          <w:sz w:val="32"/>
          <w:szCs w:val="32"/>
        </w:rPr>
        <w:t>• Cantidad de usuarios.</w:t>
      </w:r>
    </w:p>
    <w:p w14:paraId="47133B64" w14:textId="77777777" w:rsidR="00244E97" w:rsidRPr="00244E97" w:rsidRDefault="00244E97" w:rsidP="00244E97">
      <w:pPr>
        <w:spacing w:after="0"/>
        <w:rPr>
          <w:rFonts w:ascii="Calibri" w:hAnsi="Calibri" w:cs="Calibri"/>
          <w:sz w:val="32"/>
          <w:szCs w:val="32"/>
        </w:rPr>
      </w:pPr>
      <w:r w:rsidRPr="00244E97">
        <w:rPr>
          <w:rFonts w:ascii="Calibri" w:hAnsi="Calibri" w:cs="Calibri"/>
          <w:sz w:val="32"/>
          <w:szCs w:val="32"/>
        </w:rPr>
        <w:t>• Cantidad de productos.</w:t>
      </w:r>
    </w:p>
    <w:p w14:paraId="47DA3655" w14:textId="77777777" w:rsidR="00244E97" w:rsidRPr="00244E97" w:rsidRDefault="00244E97" w:rsidP="00244E97">
      <w:pPr>
        <w:spacing w:after="0"/>
        <w:rPr>
          <w:rFonts w:ascii="Calibri" w:hAnsi="Calibri" w:cs="Calibri"/>
          <w:sz w:val="32"/>
          <w:szCs w:val="32"/>
        </w:rPr>
      </w:pPr>
      <w:r w:rsidRPr="00244E97">
        <w:rPr>
          <w:rFonts w:ascii="Calibri" w:hAnsi="Calibri" w:cs="Calibri"/>
          <w:sz w:val="32"/>
          <w:szCs w:val="32"/>
        </w:rPr>
        <w:t>• Productos con inventario bajo.</w:t>
      </w:r>
    </w:p>
    <w:p w14:paraId="19632DE7" w14:textId="77777777" w:rsidR="00244E97" w:rsidRPr="00244E97" w:rsidRDefault="00244E97" w:rsidP="00244E97">
      <w:pPr>
        <w:spacing w:after="0"/>
        <w:rPr>
          <w:rFonts w:ascii="Calibri" w:hAnsi="Calibri" w:cs="Calibri"/>
          <w:sz w:val="32"/>
          <w:szCs w:val="32"/>
        </w:rPr>
      </w:pPr>
      <w:r w:rsidRPr="00244E97">
        <w:rPr>
          <w:rFonts w:ascii="Calibri" w:hAnsi="Calibri" w:cs="Calibri"/>
          <w:sz w:val="32"/>
          <w:szCs w:val="32"/>
        </w:rPr>
        <w:t>• Cantidad de pedidos.</w:t>
      </w:r>
    </w:p>
    <w:p w14:paraId="0CE4B44A" w14:textId="77777777" w:rsidR="00244E97" w:rsidRPr="00244E97" w:rsidRDefault="00244E97" w:rsidP="00244E97">
      <w:pPr>
        <w:spacing w:after="0"/>
        <w:rPr>
          <w:rFonts w:ascii="Calibri" w:hAnsi="Calibri" w:cs="Calibri"/>
          <w:sz w:val="32"/>
          <w:szCs w:val="32"/>
        </w:rPr>
      </w:pPr>
      <w:r w:rsidRPr="00244E97">
        <w:rPr>
          <w:rFonts w:ascii="Calibri" w:hAnsi="Calibri" w:cs="Calibri"/>
          <w:sz w:val="32"/>
          <w:szCs w:val="32"/>
        </w:rPr>
        <w:t>• Últimos pedidos registrados.</w:t>
      </w:r>
    </w:p>
    <w:p w14:paraId="17B6D213" w14:textId="3CE5254B" w:rsidR="00244E97" w:rsidRDefault="00244E97" w:rsidP="00244E97">
      <w:pPr>
        <w:spacing w:after="0"/>
        <w:rPr>
          <w:rFonts w:ascii="Calibri" w:hAnsi="Calibri" w:cs="Calibri"/>
          <w:sz w:val="32"/>
          <w:szCs w:val="32"/>
        </w:rPr>
      </w:pPr>
      <w:r w:rsidRPr="00244E97">
        <w:rPr>
          <w:rFonts w:ascii="Calibri" w:hAnsi="Calibri" w:cs="Calibri"/>
          <w:sz w:val="32"/>
          <w:szCs w:val="32"/>
        </w:rPr>
        <w:t>• Estado de los pedidos.</w:t>
      </w:r>
    </w:p>
    <w:p w14:paraId="4C118B79" w14:textId="77777777" w:rsidR="00244E97" w:rsidRDefault="00244E97" w:rsidP="00244E97">
      <w:pPr>
        <w:spacing w:after="0"/>
        <w:rPr>
          <w:rFonts w:ascii="Calibri" w:hAnsi="Calibri" w:cs="Calibri"/>
          <w:sz w:val="32"/>
          <w:szCs w:val="32"/>
        </w:rPr>
      </w:pPr>
    </w:p>
    <w:p w14:paraId="3149AE9A" w14:textId="0126F103" w:rsidR="00244E97" w:rsidRPr="00244E97" w:rsidRDefault="00244E97" w:rsidP="00244E97">
      <w:pPr>
        <w:pStyle w:val="Ttulo2"/>
      </w:pPr>
      <w:r>
        <w:t>4</w:t>
      </w:r>
      <w:r w:rsidRPr="00244E97">
        <w:t>. Internacionalización</w:t>
      </w:r>
    </w:p>
    <w:p w14:paraId="72BC134C" w14:textId="77777777" w:rsidR="00244E97" w:rsidRPr="00244E97" w:rsidRDefault="00244E97" w:rsidP="00244E97">
      <w:pPr>
        <w:spacing w:after="0"/>
        <w:rPr>
          <w:rFonts w:ascii="Calibri" w:hAnsi="Calibri" w:cs="Calibri"/>
          <w:sz w:val="32"/>
          <w:szCs w:val="32"/>
        </w:rPr>
      </w:pPr>
      <w:r w:rsidRPr="00244E97">
        <w:rPr>
          <w:rFonts w:ascii="Calibri" w:hAnsi="Calibri" w:cs="Calibri"/>
          <w:sz w:val="32"/>
          <w:szCs w:val="32"/>
        </w:rPr>
        <w:t>Desarrollo de Aplicaciones Empresariales – Actividad práctica Página 3</w:t>
      </w:r>
    </w:p>
    <w:p w14:paraId="343D4425" w14:textId="77777777" w:rsidR="00244E97" w:rsidRPr="00244E97" w:rsidRDefault="00244E97" w:rsidP="00244E97">
      <w:pPr>
        <w:spacing w:after="0"/>
        <w:rPr>
          <w:rFonts w:ascii="Calibri" w:hAnsi="Calibri" w:cs="Calibri"/>
          <w:sz w:val="32"/>
          <w:szCs w:val="32"/>
        </w:rPr>
      </w:pPr>
      <w:r w:rsidRPr="00244E97">
        <w:rPr>
          <w:rFonts w:ascii="Calibri" w:hAnsi="Calibri" w:cs="Calibri"/>
          <w:sz w:val="32"/>
          <w:szCs w:val="32"/>
        </w:rPr>
        <w:t xml:space="preserve">La aplicación debe continuar funcionando en </w:t>
      </w:r>
      <w:r w:rsidRPr="00244E97">
        <w:rPr>
          <w:rFonts w:ascii="Calibri" w:hAnsi="Calibri" w:cs="Calibri"/>
          <w:b/>
          <w:bCs/>
          <w:sz w:val="32"/>
          <w:szCs w:val="32"/>
        </w:rPr>
        <w:t>español e inglés</w:t>
      </w:r>
      <w:r w:rsidRPr="00244E97">
        <w:rPr>
          <w:rFonts w:ascii="Calibri" w:hAnsi="Calibri" w:cs="Calibri"/>
          <w:sz w:val="32"/>
          <w:szCs w:val="32"/>
        </w:rPr>
        <w:t>. Las nuevas funcionalidades incorporadas en esta</w:t>
      </w:r>
    </w:p>
    <w:p w14:paraId="2D6C0AE5" w14:textId="77777777" w:rsidR="00244E97" w:rsidRPr="00244E97" w:rsidRDefault="00244E97" w:rsidP="00244E97">
      <w:pPr>
        <w:spacing w:after="0"/>
        <w:rPr>
          <w:rFonts w:ascii="Calibri" w:hAnsi="Calibri" w:cs="Calibri"/>
          <w:sz w:val="32"/>
          <w:szCs w:val="32"/>
        </w:rPr>
      </w:pPr>
      <w:r w:rsidRPr="00244E97">
        <w:rPr>
          <w:rFonts w:ascii="Calibri" w:hAnsi="Calibri" w:cs="Calibri"/>
          <w:sz w:val="32"/>
          <w:szCs w:val="32"/>
        </w:rPr>
        <w:t>actividad también deberán respetar la internacionalización.</w:t>
      </w:r>
    </w:p>
    <w:p w14:paraId="24EAC9A9" w14:textId="77777777" w:rsidR="00244E97" w:rsidRPr="00244E97" w:rsidRDefault="00244E97" w:rsidP="00244E97">
      <w:pPr>
        <w:spacing w:after="0"/>
        <w:rPr>
          <w:rFonts w:ascii="Calibri" w:hAnsi="Calibri" w:cs="Calibri"/>
          <w:sz w:val="32"/>
          <w:szCs w:val="32"/>
        </w:rPr>
      </w:pPr>
      <w:r w:rsidRPr="00244E97">
        <w:rPr>
          <w:rFonts w:ascii="Calibri" w:hAnsi="Calibri" w:cs="Calibri"/>
          <w:sz w:val="32"/>
          <w:szCs w:val="32"/>
        </w:rPr>
        <w:t xml:space="preserve">Ejemplos: Login / Iniciar sesión, Register / Registrarse, </w:t>
      </w:r>
      <w:proofErr w:type="spellStart"/>
      <w:r w:rsidRPr="00244E97">
        <w:rPr>
          <w:rFonts w:ascii="Calibri" w:hAnsi="Calibri" w:cs="Calibri"/>
          <w:sz w:val="32"/>
          <w:szCs w:val="32"/>
        </w:rPr>
        <w:t>Products</w:t>
      </w:r>
      <w:proofErr w:type="spellEnd"/>
      <w:r w:rsidRPr="00244E97">
        <w:rPr>
          <w:rFonts w:ascii="Calibri" w:hAnsi="Calibri" w:cs="Calibri"/>
          <w:sz w:val="32"/>
          <w:szCs w:val="32"/>
        </w:rPr>
        <w:t xml:space="preserve"> / Productos, Orders / Pedidos, </w:t>
      </w:r>
      <w:proofErr w:type="spellStart"/>
      <w:r w:rsidRPr="00244E97">
        <w:rPr>
          <w:rFonts w:ascii="Calibri" w:hAnsi="Calibri" w:cs="Calibri"/>
          <w:sz w:val="32"/>
          <w:szCs w:val="32"/>
        </w:rPr>
        <w:t>Inventory</w:t>
      </w:r>
      <w:proofErr w:type="spellEnd"/>
      <w:r w:rsidRPr="00244E97">
        <w:rPr>
          <w:rFonts w:ascii="Calibri" w:hAnsi="Calibri" w:cs="Calibri"/>
          <w:sz w:val="32"/>
          <w:szCs w:val="32"/>
        </w:rPr>
        <w:t xml:space="preserve"> / Inventario,</w:t>
      </w:r>
    </w:p>
    <w:p w14:paraId="1553881D" w14:textId="5E472365" w:rsidR="00244E97" w:rsidRDefault="00244E97" w:rsidP="00244E97">
      <w:pPr>
        <w:spacing w:after="0"/>
        <w:rPr>
          <w:rFonts w:ascii="Calibri" w:hAnsi="Calibri" w:cs="Calibri"/>
          <w:sz w:val="32"/>
          <w:szCs w:val="32"/>
        </w:rPr>
      </w:pPr>
      <w:proofErr w:type="spellStart"/>
      <w:r w:rsidRPr="00244E97">
        <w:rPr>
          <w:rFonts w:ascii="Calibri" w:hAnsi="Calibri" w:cs="Calibri"/>
          <w:sz w:val="32"/>
          <w:szCs w:val="32"/>
        </w:rPr>
        <w:t>Dashboard</w:t>
      </w:r>
      <w:proofErr w:type="spellEnd"/>
      <w:r w:rsidRPr="00244E97">
        <w:rPr>
          <w:rFonts w:ascii="Calibri" w:hAnsi="Calibri" w:cs="Calibri"/>
          <w:sz w:val="32"/>
          <w:szCs w:val="32"/>
        </w:rPr>
        <w:t xml:space="preserve"> / Panel administrativo.</w:t>
      </w:r>
    </w:p>
    <w:p w14:paraId="56ABBCBD" w14:textId="77777777" w:rsidR="00244E97" w:rsidRDefault="00244E97" w:rsidP="00244E97">
      <w:pPr>
        <w:spacing w:after="0"/>
        <w:rPr>
          <w:rFonts w:ascii="Calibri" w:hAnsi="Calibri" w:cs="Calibri"/>
          <w:sz w:val="32"/>
          <w:szCs w:val="32"/>
        </w:rPr>
      </w:pPr>
    </w:p>
    <w:p w14:paraId="669315F1" w14:textId="574767C8" w:rsidR="00244E97" w:rsidRPr="00244E97" w:rsidRDefault="00244E97" w:rsidP="00244E97">
      <w:pPr>
        <w:pStyle w:val="Ttulo2"/>
      </w:pPr>
      <w:r>
        <w:t>5</w:t>
      </w:r>
      <w:r w:rsidRPr="00244E97">
        <w:t>. Arquitectura y documentación técnica</w:t>
      </w:r>
    </w:p>
    <w:p w14:paraId="33BDB982" w14:textId="77777777" w:rsidR="00244E97" w:rsidRPr="00244E97" w:rsidRDefault="00244E97" w:rsidP="00244E97">
      <w:pPr>
        <w:spacing w:after="0"/>
        <w:rPr>
          <w:rFonts w:ascii="Calibri" w:hAnsi="Calibri" w:cs="Calibri"/>
          <w:sz w:val="32"/>
          <w:szCs w:val="32"/>
        </w:rPr>
      </w:pPr>
      <w:r w:rsidRPr="00244E97">
        <w:rPr>
          <w:rFonts w:ascii="Calibri" w:hAnsi="Calibri" w:cs="Calibri"/>
          <w:sz w:val="32"/>
          <w:szCs w:val="32"/>
        </w:rPr>
        <w:t>El equipo deberá documentar brevemente la arquitectura utilizada y explicar cómo se comunican la interfaz, la lógica</w:t>
      </w:r>
    </w:p>
    <w:p w14:paraId="10828CD7" w14:textId="77777777" w:rsidR="00244E97" w:rsidRPr="00244E97" w:rsidRDefault="00244E97" w:rsidP="00244E97">
      <w:pPr>
        <w:spacing w:after="0"/>
        <w:rPr>
          <w:rFonts w:ascii="Calibri" w:hAnsi="Calibri" w:cs="Calibri"/>
          <w:sz w:val="32"/>
          <w:szCs w:val="32"/>
        </w:rPr>
      </w:pPr>
      <w:r w:rsidRPr="00244E97">
        <w:rPr>
          <w:rFonts w:ascii="Calibri" w:hAnsi="Calibri" w:cs="Calibri"/>
          <w:sz w:val="32"/>
          <w:szCs w:val="32"/>
        </w:rPr>
        <w:t>de negocio y la base de datos.</w:t>
      </w:r>
    </w:p>
    <w:p w14:paraId="7B61DB0F" w14:textId="77777777" w:rsidR="00244E97" w:rsidRPr="00244E97" w:rsidRDefault="00244E97" w:rsidP="00244E97">
      <w:pPr>
        <w:spacing w:after="0"/>
        <w:rPr>
          <w:rFonts w:ascii="Calibri" w:hAnsi="Calibri" w:cs="Calibri"/>
          <w:sz w:val="32"/>
          <w:szCs w:val="32"/>
        </w:rPr>
      </w:pPr>
      <w:r w:rsidRPr="00244E97">
        <w:rPr>
          <w:rFonts w:ascii="Calibri" w:hAnsi="Calibri" w:cs="Calibri"/>
          <w:sz w:val="32"/>
          <w:szCs w:val="32"/>
        </w:rPr>
        <w:t>Se recomienda representar la solución mediante un esquema similar a:</w:t>
      </w:r>
    </w:p>
    <w:p w14:paraId="741DCF2C" w14:textId="77777777" w:rsidR="00244E97" w:rsidRPr="00244E97" w:rsidRDefault="00244E97" w:rsidP="00244E97">
      <w:pPr>
        <w:spacing w:after="0"/>
        <w:rPr>
          <w:rFonts w:ascii="Calibri" w:hAnsi="Calibri" w:cs="Calibri"/>
          <w:b/>
          <w:bCs/>
          <w:sz w:val="32"/>
          <w:szCs w:val="32"/>
        </w:rPr>
      </w:pPr>
      <w:proofErr w:type="spellStart"/>
      <w:r w:rsidRPr="00244E97">
        <w:rPr>
          <w:rFonts w:ascii="Calibri" w:hAnsi="Calibri" w:cs="Calibri"/>
          <w:b/>
          <w:bCs/>
          <w:sz w:val="32"/>
          <w:szCs w:val="32"/>
        </w:rPr>
        <w:t>Frontend</w:t>
      </w:r>
      <w:proofErr w:type="spellEnd"/>
      <w:r w:rsidRPr="00244E97">
        <w:rPr>
          <w:rFonts w:ascii="Calibri" w:hAnsi="Calibri" w:cs="Calibri"/>
          <w:b/>
          <w:bCs/>
          <w:sz w:val="32"/>
          <w:szCs w:val="32"/>
        </w:rPr>
        <w:t xml:space="preserve"> </w:t>
      </w:r>
      <w:r w:rsidRPr="00244E97">
        <w:rPr>
          <w:rFonts w:ascii="Calibri" w:hAnsi="Calibri" w:cs="Calibri"/>
          <w:sz w:val="32"/>
          <w:szCs w:val="32"/>
        </w:rPr>
        <w:t xml:space="preserve">® </w:t>
      </w:r>
      <w:proofErr w:type="spellStart"/>
      <w:r w:rsidRPr="00244E97">
        <w:rPr>
          <w:rFonts w:ascii="Calibri" w:hAnsi="Calibri" w:cs="Calibri"/>
          <w:b/>
          <w:bCs/>
          <w:sz w:val="32"/>
          <w:szCs w:val="32"/>
        </w:rPr>
        <w:t>Backend</w:t>
      </w:r>
      <w:proofErr w:type="spellEnd"/>
      <w:r w:rsidRPr="00244E97">
        <w:rPr>
          <w:rFonts w:ascii="Calibri" w:hAnsi="Calibri" w:cs="Calibri"/>
          <w:b/>
          <w:bCs/>
          <w:sz w:val="32"/>
          <w:szCs w:val="32"/>
        </w:rPr>
        <w:t xml:space="preserve"> / API </w:t>
      </w:r>
      <w:r w:rsidRPr="00244E97">
        <w:rPr>
          <w:rFonts w:ascii="Calibri" w:hAnsi="Calibri" w:cs="Calibri"/>
          <w:sz w:val="32"/>
          <w:szCs w:val="32"/>
        </w:rPr>
        <w:t xml:space="preserve">® </w:t>
      </w:r>
      <w:r w:rsidRPr="00244E97">
        <w:rPr>
          <w:rFonts w:ascii="Calibri" w:hAnsi="Calibri" w:cs="Calibri"/>
          <w:b/>
          <w:bCs/>
          <w:sz w:val="32"/>
          <w:szCs w:val="32"/>
        </w:rPr>
        <w:t>Base de datos</w:t>
      </w:r>
    </w:p>
    <w:p w14:paraId="32508061" w14:textId="36A1CD96" w:rsidR="00244E97" w:rsidRDefault="00244E97" w:rsidP="00244E97">
      <w:pPr>
        <w:spacing w:after="0"/>
        <w:rPr>
          <w:rFonts w:ascii="Calibri" w:hAnsi="Calibri" w:cs="Calibri"/>
          <w:sz w:val="32"/>
          <w:szCs w:val="32"/>
        </w:rPr>
      </w:pPr>
      <w:r w:rsidRPr="00244E97">
        <w:rPr>
          <w:rFonts w:ascii="Calibri" w:hAnsi="Calibri" w:cs="Calibri"/>
          <w:sz w:val="32"/>
          <w:szCs w:val="32"/>
        </w:rPr>
        <w:t>Si el proyecto utiliza otra arquitectura, deberá explicarse y justificarse.</w:t>
      </w:r>
    </w:p>
    <w:p w14:paraId="39C33463" w14:textId="77777777" w:rsidR="00244E97" w:rsidRDefault="00244E97" w:rsidP="00244E97">
      <w:pPr>
        <w:spacing w:after="0"/>
        <w:rPr>
          <w:rFonts w:ascii="Calibri" w:hAnsi="Calibri" w:cs="Calibri"/>
          <w:sz w:val="32"/>
          <w:szCs w:val="32"/>
        </w:rPr>
      </w:pPr>
    </w:p>
    <w:p w14:paraId="67A719F2" w14:textId="77777777" w:rsidR="00244E97" w:rsidRDefault="00244E97" w:rsidP="00244E97">
      <w:pPr>
        <w:spacing w:after="0"/>
        <w:rPr>
          <w:rFonts w:ascii="Calibri" w:hAnsi="Calibri" w:cs="Calibri"/>
          <w:sz w:val="32"/>
          <w:szCs w:val="32"/>
        </w:rPr>
      </w:pPr>
    </w:p>
    <w:p w14:paraId="449DE23E" w14:textId="6D73519B" w:rsidR="00244E97" w:rsidRPr="00244E97" w:rsidRDefault="00244E97" w:rsidP="00244E97">
      <w:pPr>
        <w:pStyle w:val="Ttulo2"/>
      </w:pPr>
      <w:r>
        <w:t>6</w:t>
      </w:r>
      <w:r w:rsidRPr="00244E97">
        <w:t>. Condiciones del reto</w:t>
      </w:r>
    </w:p>
    <w:p w14:paraId="77FD2F60" w14:textId="77777777" w:rsidR="00244E97" w:rsidRPr="00244E97" w:rsidRDefault="00244E97" w:rsidP="00244E97">
      <w:pPr>
        <w:spacing w:after="0"/>
        <w:rPr>
          <w:rFonts w:ascii="Calibri" w:hAnsi="Calibri" w:cs="Calibri"/>
          <w:sz w:val="32"/>
          <w:szCs w:val="32"/>
        </w:rPr>
      </w:pPr>
      <w:r w:rsidRPr="00244E97">
        <w:rPr>
          <w:rFonts w:ascii="Calibri" w:hAnsi="Calibri" w:cs="Calibri"/>
          <w:sz w:val="32"/>
          <w:szCs w:val="32"/>
        </w:rPr>
        <w:t>• No se debe crear una aplicación completamente diferente. Se debe continuar el proyecto existente.</w:t>
      </w:r>
    </w:p>
    <w:p w14:paraId="470F6152" w14:textId="77777777" w:rsidR="00244E97" w:rsidRPr="00244E97" w:rsidRDefault="00244E97" w:rsidP="00244E97">
      <w:pPr>
        <w:spacing w:after="0"/>
        <w:rPr>
          <w:rFonts w:ascii="Calibri" w:hAnsi="Calibri" w:cs="Calibri"/>
          <w:sz w:val="32"/>
          <w:szCs w:val="32"/>
        </w:rPr>
      </w:pPr>
      <w:r w:rsidRPr="00244E97">
        <w:rPr>
          <w:rFonts w:ascii="Calibri" w:hAnsi="Calibri" w:cs="Calibri"/>
          <w:sz w:val="32"/>
          <w:szCs w:val="32"/>
        </w:rPr>
        <w:t>• Las funcionalidades deben estar conectadas realmente con la base de datos.</w:t>
      </w:r>
    </w:p>
    <w:p w14:paraId="341572E9" w14:textId="77777777" w:rsidR="00244E97" w:rsidRPr="00244E97" w:rsidRDefault="00244E97" w:rsidP="00244E97">
      <w:pPr>
        <w:spacing w:after="0"/>
        <w:rPr>
          <w:rFonts w:ascii="Calibri" w:hAnsi="Calibri" w:cs="Calibri"/>
          <w:sz w:val="32"/>
          <w:szCs w:val="32"/>
        </w:rPr>
      </w:pPr>
      <w:r w:rsidRPr="00244E97">
        <w:rPr>
          <w:rFonts w:ascii="Calibri" w:hAnsi="Calibri" w:cs="Calibri"/>
          <w:sz w:val="32"/>
          <w:szCs w:val="32"/>
        </w:rPr>
        <w:lastRenderedPageBreak/>
        <w:t>Desarrollo de Aplicaciones Empresariales – Actividad práctica Página 4</w:t>
      </w:r>
    </w:p>
    <w:p w14:paraId="35E6329B" w14:textId="77777777" w:rsidR="00244E97" w:rsidRPr="00244E97" w:rsidRDefault="00244E97" w:rsidP="00244E97">
      <w:pPr>
        <w:spacing w:after="0"/>
        <w:rPr>
          <w:rFonts w:ascii="Calibri" w:hAnsi="Calibri" w:cs="Calibri"/>
          <w:sz w:val="32"/>
          <w:szCs w:val="32"/>
        </w:rPr>
      </w:pPr>
      <w:r w:rsidRPr="00244E97">
        <w:rPr>
          <w:rFonts w:ascii="Calibri" w:hAnsi="Calibri" w:cs="Calibri"/>
          <w:sz w:val="32"/>
          <w:szCs w:val="32"/>
        </w:rPr>
        <w:t>• No se aceptará una interfaz que simule operaciones que no se ejecuten en el sistema.</w:t>
      </w:r>
    </w:p>
    <w:p w14:paraId="5B30359B" w14:textId="77777777" w:rsidR="00244E97" w:rsidRPr="00244E97" w:rsidRDefault="00244E97" w:rsidP="00244E97">
      <w:pPr>
        <w:spacing w:after="0"/>
        <w:rPr>
          <w:rFonts w:ascii="Calibri" w:hAnsi="Calibri" w:cs="Calibri"/>
          <w:sz w:val="32"/>
          <w:szCs w:val="32"/>
        </w:rPr>
      </w:pPr>
      <w:r w:rsidRPr="00244E97">
        <w:rPr>
          <w:rFonts w:ascii="Calibri" w:hAnsi="Calibri" w:cs="Calibri"/>
          <w:sz w:val="32"/>
          <w:szCs w:val="32"/>
        </w:rPr>
        <w:t>• El equipo debe poder explicar el código y demostrar el funcionamiento de cada funcionalidad.</w:t>
      </w:r>
    </w:p>
    <w:p w14:paraId="63855838" w14:textId="77777777" w:rsidR="00244E97" w:rsidRPr="00244E97" w:rsidRDefault="00244E97" w:rsidP="00244E97">
      <w:pPr>
        <w:spacing w:after="0"/>
        <w:rPr>
          <w:rFonts w:ascii="Calibri" w:hAnsi="Calibri" w:cs="Calibri"/>
          <w:sz w:val="32"/>
          <w:szCs w:val="32"/>
        </w:rPr>
      </w:pPr>
      <w:r w:rsidRPr="00244E97">
        <w:rPr>
          <w:rFonts w:ascii="Calibri" w:hAnsi="Calibri" w:cs="Calibri"/>
          <w:sz w:val="32"/>
          <w:szCs w:val="32"/>
        </w:rPr>
        <w:t>• Se valorará especialmente la aplicación de buenas prácticas de programación, organización del código, validación</w:t>
      </w:r>
    </w:p>
    <w:p w14:paraId="0D963F2D" w14:textId="77777777" w:rsidR="00244E97" w:rsidRDefault="00244E97" w:rsidP="00244E97">
      <w:pPr>
        <w:spacing w:after="0"/>
        <w:rPr>
          <w:rFonts w:ascii="Calibri" w:hAnsi="Calibri" w:cs="Calibri"/>
          <w:sz w:val="32"/>
          <w:szCs w:val="32"/>
        </w:rPr>
      </w:pPr>
      <w:r w:rsidRPr="00244E97">
        <w:rPr>
          <w:rFonts w:ascii="Calibri" w:hAnsi="Calibri" w:cs="Calibri"/>
          <w:sz w:val="32"/>
          <w:szCs w:val="32"/>
        </w:rPr>
        <w:t>de datos y manejo de errores.</w:t>
      </w:r>
    </w:p>
    <w:p w14:paraId="2EB04023" w14:textId="77777777" w:rsidR="00244E97" w:rsidRDefault="00244E97" w:rsidP="00244E97">
      <w:pPr>
        <w:spacing w:after="0"/>
        <w:rPr>
          <w:rFonts w:ascii="Calibri" w:hAnsi="Calibri" w:cs="Calibri"/>
          <w:sz w:val="32"/>
          <w:szCs w:val="32"/>
        </w:rPr>
      </w:pPr>
    </w:p>
    <w:p w14:paraId="28824A47" w14:textId="77777777" w:rsidR="00244E97" w:rsidRPr="00244E97" w:rsidRDefault="00244E97" w:rsidP="00244E97">
      <w:pPr>
        <w:spacing w:after="0"/>
        <w:rPr>
          <w:rFonts w:ascii="Calibri" w:hAnsi="Calibri" w:cs="Calibri"/>
          <w:sz w:val="32"/>
          <w:szCs w:val="32"/>
        </w:rPr>
      </w:pPr>
    </w:p>
    <w:sectPr w:rsidR="00244E97" w:rsidRPr="00244E97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68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44E97"/>
    <w:rsid w:val="00244E97"/>
    <w:rsid w:val="00762C1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9174B8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s-CO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244E97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244E97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244E97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244E97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244E97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244E97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244E97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244E97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244E97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uentedeprrafopredeter">
    <w:name w:val="Default Paragraph Font"/>
    <w:uiPriority w:val="1"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244E97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ar">
    <w:name w:val="Título 2 Car"/>
    <w:basedOn w:val="Fuentedeprrafopredeter"/>
    <w:link w:val="Ttulo2"/>
    <w:uiPriority w:val="9"/>
    <w:rsid w:val="00244E97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244E97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244E97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244E97"/>
    <w:rPr>
      <w:rFonts w:eastAsiaTheme="majorEastAsia" w:cstheme="majorBidi"/>
      <w:color w:val="0F4761" w:themeColor="accent1" w:themeShade="BF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244E97"/>
    <w:rPr>
      <w:rFonts w:eastAsiaTheme="majorEastAsia" w:cstheme="majorBidi"/>
      <w:i/>
      <w:iCs/>
      <w:color w:val="595959" w:themeColor="text1" w:themeTint="A6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244E97"/>
    <w:rPr>
      <w:rFonts w:eastAsiaTheme="majorEastAsia" w:cstheme="majorBidi"/>
      <w:color w:val="595959" w:themeColor="text1" w:themeTint="A6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244E97"/>
    <w:rPr>
      <w:rFonts w:eastAsiaTheme="majorEastAsia" w:cstheme="majorBidi"/>
      <w:i/>
      <w:iCs/>
      <w:color w:val="272727" w:themeColor="text1" w:themeTint="D8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244E97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ar"/>
    <w:uiPriority w:val="10"/>
    <w:qFormat/>
    <w:rsid w:val="00244E97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244E9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ar"/>
    <w:uiPriority w:val="11"/>
    <w:qFormat/>
    <w:rsid w:val="00244E97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ar">
    <w:name w:val="Subtítulo Car"/>
    <w:basedOn w:val="Fuentedeprrafopredeter"/>
    <w:link w:val="Subttulo"/>
    <w:uiPriority w:val="11"/>
    <w:rsid w:val="00244E97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">
    <w:name w:val="Quote"/>
    <w:basedOn w:val="Normal"/>
    <w:next w:val="Normal"/>
    <w:link w:val="CitaCar"/>
    <w:uiPriority w:val="29"/>
    <w:qFormat/>
    <w:rsid w:val="00244E97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244E97"/>
    <w:rPr>
      <w:i/>
      <w:iCs/>
      <w:color w:val="404040" w:themeColor="text1" w:themeTint="BF"/>
    </w:rPr>
  </w:style>
  <w:style w:type="paragraph" w:styleId="Prrafodelista">
    <w:name w:val="List Paragraph"/>
    <w:basedOn w:val="Normal"/>
    <w:uiPriority w:val="34"/>
    <w:qFormat/>
    <w:rsid w:val="00244E97"/>
    <w:pPr>
      <w:ind w:left="720"/>
      <w:contextualSpacing/>
    </w:pPr>
  </w:style>
  <w:style w:type="character" w:styleId="nfasisintenso">
    <w:name w:val="Intense Emphasis"/>
    <w:basedOn w:val="Fuentedeprrafopredeter"/>
    <w:uiPriority w:val="21"/>
    <w:qFormat/>
    <w:rsid w:val="00244E97"/>
    <w:rPr>
      <w:i/>
      <w:iCs/>
      <w:color w:val="0F4761" w:themeColor="accent1" w:themeShade="BF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244E97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244E97"/>
    <w:rPr>
      <w:i/>
      <w:iCs/>
      <w:color w:val="0F4761" w:themeColor="accent1" w:themeShade="BF"/>
    </w:rPr>
  </w:style>
  <w:style w:type="character" w:styleId="Referenciaintensa">
    <w:name w:val="Intense Reference"/>
    <w:basedOn w:val="Fuentedeprrafopredeter"/>
    <w:uiPriority w:val="32"/>
    <w:qFormat/>
    <w:rsid w:val="00244E97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Requerimientos funcionales.dotx</Template>
  <TotalTime>7</TotalTime>
  <Pages>4</Pages>
  <Words>476</Words>
  <Characters>2620</Characters>
  <Application>Microsoft Office Word</Application>
  <DocSecurity>0</DocSecurity>
  <Lines>21</Lines>
  <Paragraphs>6</Paragraphs>
  <ScaleCrop>false</ScaleCrop>
  <Company/>
  <LinksUpToDate>false</LinksUpToDate>
  <CharactersWithSpaces>3090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Jav TØP</dc:creator>
  <cp:keywords/>
  <dc:description/>
  <cp:lastModifiedBy>Jav TØP</cp:lastModifiedBy>
  <cp:revision>1</cp:revision>
  <dcterms:created xsi:type="dcterms:W3CDTF">2026-08-28T19:47:00Z</dcterms:created>
  <dcterms:modified xsi:type="dcterms:W3CDTF">2026-08-28T19:54:00Z</dcterms:modified>
</cp:coreProperties>
</file>