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DA02D" w14:textId="77777777" w:rsidR="007757A8" w:rsidRDefault="00585E4F" w:rsidP="00AA1EAC">
      <w:pPr>
        <w:pStyle w:val="Ttulo2"/>
      </w:pPr>
      <w:r>
        <w:t>SIGAD — Sistema Inteligente de Gestión y Análisis Documental</w:t>
      </w:r>
    </w:p>
    <w:p w14:paraId="41268ADB" w14:textId="77777777" w:rsidR="007757A8" w:rsidRDefault="00585E4F">
      <w:pPr>
        <w:pStyle w:val="Ttulo2"/>
      </w:pPr>
      <w:r>
        <w:t>Documento de Desarrollo Técnico (Implementación del Código)</w:t>
      </w:r>
    </w:p>
    <w:p w14:paraId="7EA9C959" w14:textId="77777777" w:rsidR="007757A8" w:rsidRDefault="007757A8">
      <w:pPr>
        <w:pBdr>
          <w:bottom w:val="single" w:sz="6" w:space="1" w:color="1A3C6E"/>
        </w:pBdr>
        <w:spacing w:before="120"/>
      </w:pPr>
    </w:p>
    <w:p w14:paraId="529E5AB6" w14:textId="77777777" w:rsidR="007757A8" w:rsidRDefault="00585E4F">
      <w:r>
        <w:rPr>
          <w:b/>
        </w:rPr>
        <w:t>Proyecto integrador — Tecnología en Desarrollo de Software, VI semestre</w:t>
      </w:r>
      <w:r>
        <w:t xml:space="preserve">  </w:t>
      </w:r>
    </w:p>
    <w:p w14:paraId="200AC9DE" w14:textId="77777777" w:rsidR="007757A8" w:rsidRDefault="00585E4F">
      <w:r>
        <w:rPr>
          <w:b/>
        </w:rPr>
        <w:t>Universidad Tecnológica de Santander (UTS) — Desarrollo de Aplicaciones Empresariales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7757A8" w14:paraId="0F27E77D" w14:textId="77777777">
        <w:trPr>
          <w:jc w:val="center"/>
        </w:trPr>
        <w:tc>
          <w:tcPr>
            <w:tcW w:w="4561" w:type="dxa"/>
            <w:shd w:val="clear" w:color="auto" w:fill="1A3C6E"/>
          </w:tcPr>
          <w:p w14:paraId="58EF03A4" w14:textId="77777777" w:rsidR="007757A8" w:rsidRDefault="00585E4F"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w="4561" w:type="dxa"/>
            <w:shd w:val="clear" w:color="auto" w:fill="1A3C6E"/>
          </w:tcPr>
          <w:p w14:paraId="646B9B0B" w14:textId="77777777" w:rsidR="007757A8" w:rsidRDefault="00585E4F">
            <w:r>
              <w:rPr>
                <w:b/>
                <w:color w:val="FFFFFF"/>
                <w:sz w:val="18"/>
              </w:rPr>
              <w:t>Javier Andrés Núñez Sánchez</w:t>
            </w:r>
          </w:p>
        </w:tc>
      </w:tr>
      <w:tr w:rsidR="007757A8" w14:paraId="7B00887D" w14:textId="77777777">
        <w:trPr>
          <w:jc w:val="center"/>
        </w:trPr>
        <w:tc>
          <w:tcPr>
            <w:tcW w:w="4561" w:type="dxa"/>
          </w:tcPr>
          <w:p w14:paraId="08E86EDF" w14:textId="77777777" w:rsidR="007757A8" w:rsidRDefault="00585E4F">
            <w:r>
              <w:rPr>
                <w:sz w:val="18"/>
              </w:rPr>
              <w:t>Versión</w:t>
            </w:r>
          </w:p>
        </w:tc>
        <w:tc>
          <w:tcPr>
            <w:tcW w:w="4561" w:type="dxa"/>
          </w:tcPr>
          <w:p w14:paraId="57F206ED" w14:textId="77777777" w:rsidR="007757A8" w:rsidRDefault="00585E4F">
            <w:r>
              <w:rPr>
                <w:sz w:val="18"/>
              </w:rPr>
              <w:t>1.0</w:t>
            </w:r>
          </w:p>
        </w:tc>
      </w:tr>
      <w:tr w:rsidR="007757A8" w14:paraId="299D0DF6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5E810DCF" w14:textId="77777777" w:rsidR="007757A8" w:rsidRDefault="00585E4F">
            <w:r>
              <w:rPr>
                <w:sz w:val="18"/>
              </w:rPr>
              <w:t>Estado</w:t>
            </w:r>
          </w:p>
        </w:tc>
        <w:tc>
          <w:tcPr>
            <w:tcW w:w="4561" w:type="dxa"/>
            <w:shd w:val="clear" w:color="auto" w:fill="F5F7FA"/>
          </w:tcPr>
          <w:p w14:paraId="17FB9558" w14:textId="77777777" w:rsidR="007757A8" w:rsidRDefault="00585E4F">
            <w:r>
              <w:rPr>
                <w:sz w:val="18"/>
              </w:rPr>
              <w:t>Entregable académico — Documento de Desarrollo Técnico</w:t>
            </w:r>
          </w:p>
        </w:tc>
      </w:tr>
      <w:tr w:rsidR="007757A8" w14:paraId="76892B93" w14:textId="77777777">
        <w:trPr>
          <w:jc w:val="center"/>
        </w:trPr>
        <w:tc>
          <w:tcPr>
            <w:tcW w:w="4561" w:type="dxa"/>
          </w:tcPr>
          <w:p w14:paraId="092D6AAA" w14:textId="77777777" w:rsidR="007757A8" w:rsidRDefault="00585E4F">
            <w:r>
              <w:rPr>
                <w:sz w:val="18"/>
              </w:rPr>
              <w:t>Fecha</w:t>
            </w:r>
          </w:p>
        </w:tc>
        <w:tc>
          <w:tcPr>
            <w:tcW w:w="4561" w:type="dxa"/>
          </w:tcPr>
          <w:p w14:paraId="2E61BC7F" w14:textId="77777777" w:rsidR="007757A8" w:rsidRDefault="00585E4F">
            <w:r>
              <w:rPr>
                <w:sz w:val="18"/>
              </w:rPr>
              <w:t>Septiembre de 2026</w:t>
            </w:r>
          </w:p>
        </w:tc>
      </w:tr>
      <w:tr w:rsidR="007757A8" w14:paraId="06502ABD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0759A5A2" w14:textId="77777777" w:rsidR="007757A8" w:rsidRDefault="00585E4F">
            <w:r>
              <w:rPr>
                <w:sz w:val="18"/>
              </w:rPr>
              <w:t>Repositorio del código</w:t>
            </w:r>
          </w:p>
        </w:tc>
        <w:tc>
          <w:tcPr>
            <w:tcW w:w="4561" w:type="dxa"/>
            <w:shd w:val="clear" w:color="auto" w:fill="F5F7FA"/>
          </w:tcPr>
          <w:p w14:paraId="1533FBD1" w14:textId="77777777" w:rsidR="007757A8" w:rsidRDefault="00585E4F">
            <w:r>
              <w:rPr>
                <w:sz w:val="18"/>
              </w:rPr>
              <w:t>src/ (raíz del software) · Documentacion/ (evidencias)</w:t>
            </w:r>
          </w:p>
        </w:tc>
      </w:tr>
    </w:tbl>
    <w:p w14:paraId="4C8455C6" w14:textId="77777777" w:rsidR="007757A8" w:rsidRDefault="007757A8"/>
    <w:p w14:paraId="0BDB60DA" w14:textId="77777777" w:rsidR="007757A8" w:rsidRDefault="007757A8">
      <w:pPr>
        <w:pBdr>
          <w:bottom w:val="single" w:sz="6" w:space="1" w:color="1A3C6E"/>
        </w:pBdr>
        <w:spacing w:before="120"/>
      </w:pPr>
    </w:p>
    <w:p w14:paraId="7A1F4F74" w14:textId="77777777" w:rsidR="007757A8" w:rsidRDefault="00585E4F">
      <w:pPr>
        <w:pStyle w:val="Ttulo2"/>
      </w:pPr>
      <w:r>
        <w:t>Tabla de contenido</w:t>
      </w:r>
    </w:p>
    <w:p w14:paraId="1E380131" w14:textId="77777777" w:rsidR="007757A8" w:rsidRDefault="00585E4F">
      <w:pPr>
        <w:pStyle w:val="Listaconnmeros"/>
        <w:ind w:left="720"/>
      </w:pPr>
      <w:r>
        <w:t>Configuración del entorno y dependencias</w:t>
      </w:r>
    </w:p>
    <w:p w14:paraId="65926594" w14:textId="77777777" w:rsidR="007757A8" w:rsidRDefault="00585E4F">
      <w:pPr>
        <w:pStyle w:val="Listaconnmeros"/>
        <w:ind w:left="720"/>
      </w:pPr>
      <w:r>
        <w:t>Estructura del proyecto</w:t>
      </w:r>
    </w:p>
    <w:p w14:paraId="3C4FC21F" w14:textId="77777777" w:rsidR="007757A8" w:rsidRDefault="00585E4F">
      <w:pPr>
        <w:pStyle w:val="Listaconnmeros"/>
        <w:ind w:left="720"/>
      </w:pPr>
      <w:r>
        <w:t>Secuencia de arranque del servidor</w:t>
      </w:r>
    </w:p>
    <w:p w14:paraId="5AD6F38E" w14:textId="77777777" w:rsidR="007757A8" w:rsidRDefault="00585E4F">
      <w:pPr>
        <w:pStyle w:val="Listaconnmeros"/>
        <w:ind w:left="720"/>
      </w:pPr>
      <w:r>
        <w:t>Capa de datos (persistencia relacional)</w:t>
      </w:r>
    </w:p>
    <w:p w14:paraId="034A75B1" w14:textId="77777777" w:rsidR="007757A8" w:rsidRDefault="00585E4F">
      <w:pPr>
        <w:pStyle w:val="Listaconnmeros"/>
        <w:ind w:left="720"/>
      </w:pPr>
      <w:r>
        <w:t>Capa de transporte: rutas y middleware</w:t>
      </w:r>
    </w:p>
    <w:p w14:paraId="5A91B861" w14:textId="77777777" w:rsidR="007757A8" w:rsidRDefault="00585E4F">
      <w:pPr>
        <w:pStyle w:val="Listaconnmeros"/>
        <w:ind w:left="720"/>
      </w:pPr>
      <w:r>
        <w:t>Autenticación y sesiones</w:t>
      </w:r>
    </w:p>
    <w:p w14:paraId="235B3A1C" w14:textId="77777777" w:rsidR="007757A8" w:rsidRDefault="00585E4F">
      <w:pPr>
        <w:pStyle w:val="Listaconnmeros"/>
        <w:ind w:left="720"/>
      </w:pPr>
      <w:r>
        <w:t>Servicios de aplicación</w:t>
      </w:r>
    </w:p>
    <w:p w14:paraId="7DD0F89E" w14:textId="77777777" w:rsidR="007757A8" w:rsidRDefault="00585E4F">
      <w:pPr>
        <w:pStyle w:val="Listaconnmeros"/>
        <w:ind w:left="720"/>
      </w:pPr>
      <w:r>
        <w:t>Motor de IA y PLN (módulos)</w:t>
      </w:r>
    </w:p>
    <w:p w14:paraId="54DECB4B" w14:textId="77777777" w:rsidR="007757A8" w:rsidRDefault="00585E4F">
      <w:pPr>
        <w:pStyle w:val="Listaconnmeros"/>
        <w:ind w:left="720"/>
      </w:pPr>
      <w:r>
        <w:t>Aplicación web de una sola página (SPA)</w:t>
      </w:r>
    </w:p>
    <w:p w14:paraId="0229ECDE" w14:textId="77777777" w:rsidR="007757A8" w:rsidRDefault="00585E4F">
      <w:pPr>
        <w:pStyle w:val="Listaconnmeros"/>
        <w:ind w:left="720"/>
      </w:pPr>
      <w:r>
        <w:t>Pruebas automatizadas</w:t>
      </w:r>
    </w:p>
    <w:p w14:paraId="1D70B45A" w14:textId="77777777" w:rsidR="007757A8" w:rsidRDefault="00585E4F">
      <w:pPr>
        <w:pStyle w:val="Listaconnmeros"/>
        <w:ind w:left="720"/>
      </w:pPr>
      <w:r>
        <w:t>Verificación de ejecución de la iteración de mejora RAG</w:t>
      </w:r>
    </w:p>
    <w:p w14:paraId="07C3A0EA" w14:textId="77777777" w:rsidR="007757A8" w:rsidRDefault="00585E4F">
      <w:pPr>
        <w:pStyle w:val="Listaconnmeros"/>
        <w:ind w:left="720"/>
      </w:pPr>
      <w:r>
        <w:t>Soporte de la solución (semillas y corpus)</w:t>
      </w:r>
    </w:p>
    <w:p w14:paraId="7700EEAC" w14:textId="77777777" w:rsidR="007757A8" w:rsidRDefault="00585E4F">
      <w:pPr>
        <w:pStyle w:val="Listaconnmeros"/>
        <w:ind w:left="720"/>
      </w:pPr>
      <w:r>
        <w:t>Referencias</w:t>
      </w:r>
    </w:p>
    <w:p w14:paraId="79D12921" w14:textId="77777777" w:rsidR="007757A8" w:rsidRDefault="007757A8">
      <w:pPr>
        <w:pBdr>
          <w:bottom w:val="single" w:sz="6" w:space="1" w:color="1A3C6E"/>
        </w:pBdr>
        <w:spacing w:before="120"/>
      </w:pPr>
    </w:p>
    <w:p w14:paraId="6823BF83" w14:textId="77777777" w:rsidR="007757A8" w:rsidRDefault="00585E4F">
      <w:pPr>
        <w:pStyle w:val="Ttulo2"/>
      </w:pPr>
      <w:r>
        <w:lastRenderedPageBreak/>
        <w:t>1. Configuración del entorno y dependencias</w:t>
      </w:r>
    </w:p>
    <w:p w14:paraId="3E76ED6A" w14:textId="77777777" w:rsidR="007757A8" w:rsidRDefault="00585E4F">
      <w:pPr>
        <w:pStyle w:val="Ttulo3"/>
      </w:pPr>
      <w:r>
        <w:t>1.1 Manifiesto del paquete (`src/package.json`)</w:t>
      </w:r>
    </w:p>
    <w:p w14:paraId="737ED9C4" w14:textId="77777777" w:rsidR="007757A8" w:rsidRDefault="00585E4F">
      <w:r>
        <w:t xml:space="preserve">El proyecto es un paquete Node.js de tipo </w:t>
      </w:r>
      <w:r>
        <w:rPr>
          <w:b/>
        </w:rPr>
        <w:t>ES Module</w:t>
      </w:r>
      <w:r>
        <w:t xml:space="preserve"> (</w:t>
      </w:r>
      <w:r>
        <w:rPr>
          <w:rFonts w:ascii="Courier New" w:hAnsi="Courier New"/>
          <w:color w:val="C7254E"/>
          <w:sz w:val="18"/>
        </w:rPr>
        <w:t>"type": "module"</w:t>
      </w:r>
      <w:r>
        <w:t>). Define los siguientes comandos:</w:t>
      </w:r>
    </w:p>
    <w:p w14:paraId="6475215F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"scripts": {</w:t>
      </w:r>
      <w:r>
        <w:rPr>
          <w:rFonts w:ascii="Courier New" w:hAnsi="Courier New"/>
          <w:color w:val="1A1A2E"/>
          <w:sz w:val="18"/>
        </w:rPr>
        <w:br/>
        <w:t xml:space="preserve">  "start":  "node server/index.js",</w:t>
      </w:r>
      <w:r>
        <w:rPr>
          <w:rFonts w:ascii="Courier New" w:hAnsi="Courier New"/>
          <w:color w:val="1A1A2E"/>
          <w:sz w:val="18"/>
        </w:rPr>
        <w:br/>
        <w:t xml:space="preserve">  "dev":    "node server/index.js",</w:t>
      </w:r>
      <w:r>
        <w:rPr>
          <w:rFonts w:ascii="Courier New" w:hAnsi="Courier New"/>
          <w:color w:val="1A1A2E"/>
          <w:sz w:val="18"/>
        </w:rPr>
        <w:br/>
        <w:t xml:space="preserve">  "seed":   "node server/seed.js",</w:t>
      </w:r>
      <w:r>
        <w:rPr>
          <w:rFonts w:ascii="Courier New" w:hAnsi="Courier New"/>
          <w:color w:val="1A1A2E"/>
          <w:sz w:val="18"/>
        </w:rPr>
        <w:br/>
        <w:t xml:space="preserve">  "corpus": "node server/seed.js --corpus-only",</w:t>
      </w:r>
      <w:r>
        <w:rPr>
          <w:rFonts w:ascii="Courier New" w:hAnsi="Courier New"/>
          <w:color w:val="1A1A2E"/>
          <w:sz w:val="18"/>
        </w:rPr>
        <w:br/>
        <w:t xml:space="preserve">  "test":   "node --test \"server/test/*.test.mjs\""</w:t>
      </w:r>
      <w:r>
        <w:rPr>
          <w:rFonts w:ascii="Courier New" w:hAnsi="Courier New"/>
          <w:color w:val="1A1A2E"/>
          <w:sz w:val="18"/>
        </w:rPr>
        <w:br/>
        <w:t>}</w:t>
      </w:r>
    </w:p>
    <w:p w14:paraId="7C8E2C60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npm.cmd start</w:t>
      </w:r>
      <w:r>
        <w:t xml:space="preserve"> → inicia el servidor en </w:t>
      </w:r>
      <w:r>
        <w:rPr>
          <w:rFonts w:ascii="Courier New" w:hAnsi="Courier New"/>
          <w:color w:val="C7254E"/>
          <w:sz w:val="18"/>
        </w:rPr>
        <w:t>http://localhost:3000</w:t>
      </w:r>
      <w:r>
        <w:t>.</w:t>
      </w:r>
    </w:p>
    <w:p w14:paraId="75494A2B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npm.cmd run seed</w:t>
      </w:r>
      <w:r>
        <w:t xml:space="preserve"> → crea usuarios/repositorio por defecto y procesa el corpus de la carpeta </w:t>
      </w:r>
      <w:r>
        <w:rPr>
          <w:rFonts w:ascii="Courier New" w:hAnsi="Courier New"/>
          <w:color w:val="C7254E"/>
          <w:sz w:val="18"/>
        </w:rPr>
        <w:t>Documentacion/10_Documentos_Prueba</w:t>
      </w:r>
      <w:r>
        <w:t>.</w:t>
      </w:r>
    </w:p>
    <w:p w14:paraId="17AF5806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npm.cmd run corpus</w:t>
      </w:r>
      <w:r>
        <w:t xml:space="preserve"> → solo importa el corpus (sin forzar la creación de usuarios).</w:t>
      </w:r>
    </w:p>
    <w:p w14:paraId="3CD09028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npm.cmd test</w:t>
      </w:r>
      <w:r>
        <w:t xml:space="preserve"> → ejecuta la batería de pruebas automatizadas con el </w:t>
      </w:r>
      <w:r>
        <w:rPr>
          <w:i/>
        </w:rPr>
        <w:t>runner</w:t>
      </w:r>
      <w:r>
        <w:t xml:space="preserve"> nativo </w:t>
      </w:r>
      <w:r>
        <w:rPr>
          <w:rFonts w:ascii="Courier New" w:hAnsi="Courier New"/>
          <w:color w:val="C7254E"/>
          <w:sz w:val="18"/>
        </w:rPr>
        <w:t>node --test</w:t>
      </w:r>
      <w:r>
        <w:t>.</w:t>
      </w:r>
    </w:p>
    <w:p w14:paraId="28372E4B" w14:textId="77777777" w:rsidR="007757A8" w:rsidRDefault="00585E4F">
      <w:r>
        <w:rPr>
          <w:b/>
        </w:rPr>
        <w:t>Dependencias de producción</w:t>
      </w:r>
      <w:r>
        <w:t xml:space="preserve"> (verificadas en </w:t>
      </w:r>
      <w:r>
        <w:rPr>
          <w:rFonts w:ascii="Courier New" w:hAnsi="Courier New"/>
          <w:color w:val="C7254E"/>
          <w:sz w:val="18"/>
        </w:rPr>
        <w:t>package-lock.json</w:t>
      </w:r>
      <w:r>
        <w:t xml:space="preserve"> y por ejecución):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7757A8" w14:paraId="559CF368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67F7ABF7" w14:textId="77777777" w:rsidR="007757A8" w:rsidRDefault="00585E4F">
            <w:r>
              <w:rPr>
                <w:b/>
                <w:color w:val="FFFFFF"/>
                <w:sz w:val="18"/>
              </w:rPr>
              <w:t>Dependencia</w:t>
            </w:r>
          </w:p>
        </w:tc>
        <w:tc>
          <w:tcPr>
            <w:tcW w:w="3041" w:type="dxa"/>
            <w:shd w:val="clear" w:color="auto" w:fill="1A3C6E"/>
          </w:tcPr>
          <w:p w14:paraId="238D0FD4" w14:textId="77777777" w:rsidR="007757A8" w:rsidRDefault="00585E4F">
            <w:r>
              <w:rPr>
                <w:b/>
                <w:color w:val="FFFFFF"/>
                <w:sz w:val="18"/>
              </w:rPr>
              <w:t>Versión instalada</w:t>
            </w:r>
          </w:p>
        </w:tc>
        <w:tc>
          <w:tcPr>
            <w:tcW w:w="3041" w:type="dxa"/>
            <w:shd w:val="clear" w:color="auto" w:fill="1A3C6E"/>
          </w:tcPr>
          <w:p w14:paraId="75A4FD79" w14:textId="77777777" w:rsidR="007757A8" w:rsidRDefault="00585E4F">
            <w:r>
              <w:rPr>
                <w:b/>
                <w:color w:val="FFFFFF"/>
                <w:sz w:val="18"/>
              </w:rPr>
              <w:t>Propósito</w:t>
            </w:r>
          </w:p>
        </w:tc>
      </w:tr>
      <w:tr w:rsidR="007757A8" w14:paraId="5815E61B" w14:textId="77777777">
        <w:trPr>
          <w:jc w:val="center"/>
        </w:trPr>
        <w:tc>
          <w:tcPr>
            <w:tcW w:w="3041" w:type="dxa"/>
          </w:tcPr>
          <w:p w14:paraId="0132BEB7" w14:textId="77777777" w:rsidR="007757A8" w:rsidRDefault="00585E4F">
            <w:r>
              <w:rPr>
                <w:sz w:val="18"/>
              </w:rPr>
              <w:t>express</w:t>
            </w:r>
          </w:p>
        </w:tc>
        <w:tc>
          <w:tcPr>
            <w:tcW w:w="3041" w:type="dxa"/>
          </w:tcPr>
          <w:p w14:paraId="12CB3578" w14:textId="77777777" w:rsidR="007757A8" w:rsidRDefault="00585E4F">
            <w:r>
              <w:rPr>
                <w:sz w:val="18"/>
              </w:rPr>
              <w:t>4.22.2</w:t>
            </w:r>
          </w:p>
        </w:tc>
        <w:tc>
          <w:tcPr>
            <w:tcW w:w="3041" w:type="dxa"/>
          </w:tcPr>
          <w:p w14:paraId="18CEFEE9" w14:textId="77777777" w:rsidR="007757A8" w:rsidRDefault="00585E4F">
            <w:r>
              <w:rPr>
                <w:sz w:val="18"/>
              </w:rPr>
              <w:t>Framework HTTP: rutas, middleware, estáticos y errores.</w:t>
            </w:r>
          </w:p>
        </w:tc>
      </w:tr>
      <w:tr w:rsidR="007757A8" w14:paraId="3B25853B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5B297781" w14:textId="77777777" w:rsidR="007757A8" w:rsidRDefault="00585E4F">
            <w:r>
              <w:rPr>
                <w:sz w:val="18"/>
              </w:rPr>
              <w:t>pdfjs-dist</w:t>
            </w:r>
          </w:p>
        </w:tc>
        <w:tc>
          <w:tcPr>
            <w:tcW w:w="3041" w:type="dxa"/>
            <w:shd w:val="clear" w:color="auto" w:fill="F5F7FA"/>
          </w:tcPr>
          <w:p w14:paraId="60DA825A" w14:textId="77777777" w:rsidR="007757A8" w:rsidRDefault="00585E4F">
            <w:r>
              <w:rPr>
                <w:sz w:val="18"/>
              </w:rPr>
              <w:t>4.10.38</w:t>
            </w:r>
          </w:p>
        </w:tc>
        <w:tc>
          <w:tcPr>
            <w:tcW w:w="3041" w:type="dxa"/>
            <w:shd w:val="clear" w:color="auto" w:fill="F5F7FA"/>
          </w:tcPr>
          <w:p w14:paraId="39C7A584" w14:textId="77777777" w:rsidR="007757A8" w:rsidRDefault="00585E4F">
            <w:r>
              <w:rPr>
                <w:sz w:val="18"/>
              </w:rPr>
              <w:t>Extracción de texto desde PDF (build legacy).</w:t>
            </w:r>
          </w:p>
        </w:tc>
      </w:tr>
      <w:tr w:rsidR="007757A8" w14:paraId="1F388DA4" w14:textId="77777777">
        <w:trPr>
          <w:jc w:val="center"/>
        </w:trPr>
        <w:tc>
          <w:tcPr>
            <w:tcW w:w="3041" w:type="dxa"/>
          </w:tcPr>
          <w:p w14:paraId="2974FED4" w14:textId="77777777" w:rsidR="007757A8" w:rsidRDefault="00585E4F">
            <w:r>
              <w:rPr>
                <w:sz w:val="18"/>
              </w:rPr>
              <w:t>mammoth</w:t>
            </w:r>
          </w:p>
        </w:tc>
        <w:tc>
          <w:tcPr>
            <w:tcW w:w="3041" w:type="dxa"/>
          </w:tcPr>
          <w:p w14:paraId="0860CF0E" w14:textId="77777777" w:rsidR="007757A8" w:rsidRDefault="00585E4F">
            <w:r>
              <w:rPr>
                <w:sz w:val="18"/>
              </w:rPr>
              <w:t>1.12.2</w:t>
            </w:r>
          </w:p>
        </w:tc>
        <w:tc>
          <w:tcPr>
            <w:tcW w:w="3041" w:type="dxa"/>
          </w:tcPr>
          <w:p w14:paraId="04F3FCDE" w14:textId="77777777" w:rsidR="007757A8" w:rsidRDefault="00585E4F">
            <w:r>
              <w:rPr>
                <w:sz w:val="18"/>
              </w:rPr>
              <w:t>Extracción de texto desde DOCX (OOXML).</w:t>
            </w:r>
          </w:p>
        </w:tc>
      </w:tr>
      <w:tr w:rsidR="007757A8" w14:paraId="386BE4C3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579EA0DF" w14:textId="77777777" w:rsidR="007757A8" w:rsidRDefault="00585E4F">
            <w:r>
              <w:rPr>
                <w:sz w:val="18"/>
              </w:rPr>
              <w:t>multer</w:t>
            </w:r>
          </w:p>
        </w:tc>
        <w:tc>
          <w:tcPr>
            <w:tcW w:w="3041" w:type="dxa"/>
            <w:shd w:val="clear" w:color="auto" w:fill="F5F7FA"/>
          </w:tcPr>
          <w:p w14:paraId="7B8E721C" w14:textId="77777777" w:rsidR="007757A8" w:rsidRDefault="00585E4F">
            <w:r>
              <w:rPr>
                <w:sz w:val="18"/>
              </w:rPr>
              <w:t>1.4.5-lts.2</w:t>
            </w:r>
          </w:p>
        </w:tc>
        <w:tc>
          <w:tcPr>
            <w:tcW w:w="3041" w:type="dxa"/>
            <w:shd w:val="clear" w:color="auto" w:fill="F5F7FA"/>
          </w:tcPr>
          <w:p w14:paraId="22BC99FB" w14:textId="77777777" w:rsidR="007757A8" w:rsidRDefault="00585E4F">
            <w:r>
              <w:rPr>
                <w:sz w:val="18"/>
              </w:rPr>
              <w:t>Carga (multipart) de archivos al servidor.</w:t>
            </w:r>
          </w:p>
        </w:tc>
      </w:tr>
      <w:tr w:rsidR="007757A8" w14:paraId="2BE7B43E" w14:textId="77777777">
        <w:trPr>
          <w:jc w:val="center"/>
        </w:trPr>
        <w:tc>
          <w:tcPr>
            <w:tcW w:w="3041" w:type="dxa"/>
          </w:tcPr>
          <w:p w14:paraId="1E33D79F" w14:textId="77777777" w:rsidR="007757A8" w:rsidRDefault="00585E4F">
            <w:r>
              <w:rPr>
                <w:sz w:val="18"/>
              </w:rPr>
              <w:t>dotenv</w:t>
            </w:r>
          </w:p>
        </w:tc>
        <w:tc>
          <w:tcPr>
            <w:tcW w:w="3041" w:type="dxa"/>
          </w:tcPr>
          <w:p w14:paraId="45E3ACE1" w14:textId="77777777" w:rsidR="007757A8" w:rsidRDefault="00585E4F">
            <w:r>
              <w:rPr>
                <w:sz w:val="18"/>
              </w:rPr>
              <w:t>16.6.1</w:t>
            </w:r>
          </w:p>
        </w:tc>
        <w:tc>
          <w:tcPr>
            <w:tcW w:w="3041" w:type="dxa"/>
          </w:tcPr>
          <w:p w14:paraId="4A6BFD78" w14:textId="77777777" w:rsidR="007757A8" w:rsidRDefault="00585E4F">
            <w:r>
              <w:rPr>
                <w:sz w:val="18"/>
              </w:rPr>
              <w:t>Lectura de variables de entorno desde .env.</w:t>
            </w:r>
          </w:p>
        </w:tc>
      </w:tr>
    </w:tbl>
    <w:p w14:paraId="72FA8B95" w14:textId="77777777" w:rsidR="007757A8" w:rsidRDefault="007757A8"/>
    <w:p w14:paraId="10C9C3E6" w14:textId="77777777" w:rsidR="007757A8" w:rsidRDefault="00585E4F">
      <w:r>
        <w:rPr>
          <w:b/>
        </w:rPr>
        <w:t>Motor de ejecución:</w:t>
      </w:r>
      <w:r>
        <w:t xml:space="preserve"> Node.js </w:t>
      </w:r>
      <w:r>
        <w:rPr>
          <w:b/>
        </w:rPr>
        <w:t>≥ 22.5.0</w:t>
      </w:r>
      <w:r>
        <w:t xml:space="preserve"> (declarado en </w:t>
      </w:r>
      <w:r>
        <w:rPr>
          <w:rFonts w:ascii="Courier New" w:hAnsi="Courier New"/>
          <w:color w:val="C7254E"/>
          <w:sz w:val="18"/>
        </w:rPr>
        <w:t>engines</w:t>
      </w:r>
      <w:r>
        <w:t xml:space="preserve">), requerido por el módulo nativo </w:t>
      </w:r>
      <w:r>
        <w:rPr>
          <w:rFonts w:ascii="Courier New" w:hAnsi="Courier New"/>
          <w:color w:val="C7254E"/>
          <w:sz w:val="18"/>
        </w:rPr>
        <w:t>node:sqlite</w:t>
      </w:r>
      <w:r>
        <w:t xml:space="preserve"> (DatabaseSync). La solución se ejecutó y verificó con </w:t>
      </w:r>
      <w:r>
        <w:rPr>
          <w:b/>
        </w:rPr>
        <w:t>Node v24.19.0</w:t>
      </w:r>
      <w:r>
        <w:t xml:space="preserve"> y </w:t>
      </w:r>
      <w:r>
        <w:rPr>
          <w:b/>
        </w:rPr>
        <w:t>Git 2.53.0.windows.2</w:t>
      </w:r>
      <w:r>
        <w:t>.</w:t>
      </w:r>
    </w:p>
    <w:p w14:paraId="276D1045" w14:textId="77777777" w:rsidR="007757A8" w:rsidRDefault="00585E4F">
      <w:pPr>
        <w:pStyle w:val="Ttulo3"/>
      </w:pPr>
      <w:r>
        <w:t>1.2 Variables de entorno (`src/.env.example` → `src/.env`)</w:t>
      </w:r>
    </w:p>
    <w:p w14:paraId="1E15E602" w14:textId="77777777" w:rsidR="007757A8" w:rsidRDefault="00585E4F">
      <w:r>
        <w:t xml:space="preserve">La configuración se centraliza en </w:t>
      </w:r>
      <w:r>
        <w:rPr>
          <w:rFonts w:ascii="Courier New" w:hAnsi="Courier New"/>
          <w:color w:val="C7254E"/>
          <w:sz w:val="18"/>
        </w:rPr>
        <w:t>src/server/src/config.js</w:t>
      </w:r>
      <w:r>
        <w:t>, que resuelve rutas desde la raíz del proyecto (</w:t>
      </w:r>
      <w:r>
        <w:rPr>
          <w:rFonts w:ascii="Courier New" w:hAnsi="Courier New"/>
          <w:color w:val="C7254E"/>
          <w:sz w:val="18"/>
        </w:rPr>
        <w:t>src/</w:t>
      </w:r>
      <w:r>
        <w:t>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7757A8" w14:paraId="101A5EA3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4925A461" w14:textId="77777777" w:rsidR="007757A8" w:rsidRDefault="00585E4F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041" w:type="dxa"/>
            <w:shd w:val="clear" w:color="auto" w:fill="1A3C6E"/>
          </w:tcPr>
          <w:p w14:paraId="44200C48" w14:textId="77777777" w:rsidR="007757A8" w:rsidRDefault="00585E4F">
            <w:r>
              <w:rPr>
                <w:b/>
                <w:color w:val="FFFFFF"/>
                <w:sz w:val="18"/>
              </w:rPr>
              <w:t>Por defecto</w:t>
            </w:r>
          </w:p>
        </w:tc>
        <w:tc>
          <w:tcPr>
            <w:tcW w:w="3041" w:type="dxa"/>
            <w:shd w:val="clear" w:color="auto" w:fill="1A3C6E"/>
          </w:tcPr>
          <w:p w14:paraId="1C840757" w14:textId="77777777" w:rsidR="007757A8" w:rsidRDefault="00585E4F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7757A8" w14:paraId="2906D4E9" w14:textId="77777777">
        <w:trPr>
          <w:jc w:val="center"/>
        </w:trPr>
        <w:tc>
          <w:tcPr>
            <w:tcW w:w="3041" w:type="dxa"/>
          </w:tcPr>
          <w:p w14:paraId="5EAD585F" w14:textId="77777777" w:rsidR="007757A8" w:rsidRDefault="00585E4F">
            <w:r>
              <w:rPr>
                <w:sz w:val="18"/>
              </w:rPr>
              <w:lastRenderedPageBreak/>
              <w:t>PORT</w:t>
            </w:r>
          </w:p>
        </w:tc>
        <w:tc>
          <w:tcPr>
            <w:tcW w:w="3041" w:type="dxa"/>
          </w:tcPr>
          <w:p w14:paraId="3B242774" w14:textId="77777777" w:rsidR="007757A8" w:rsidRDefault="00585E4F">
            <w:r>
              <w:rPr>
                <w:sz w:val="18"/>
              </w:rPr>
              <w:t>3000</w:t>
            </w:r>
          </w:p>
        </w:tc>
        <w:tc>
          <w:tcPr>
            <w:tcW w:w="3041" w:type="dxa"/>
          </w:tcPr>
          <w:p w14:paraId="750A590A" w14:textId="77777777" w:rsidR="007757A8" w:rsidRDefault="00585E4F">
            <w:r>
              <w:rPr>
                <w:sz w:val="18"/>
              </w:rPr>
              <w:t>Puerto HTTP del servidor.</w:t>
            </w:r>
          </w:p>
        </w:tc>
      </w:tr>
      <w:tr w:rsidR="007757A8" w14:paraId="7AEB02D9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0622C74A" w14:textId="77777777" w:rsidR="007757A8" w:rsidRDefault="00585E4F">
            <w:r>
              <w:rPr>
                <w:sz w:val="18"/>
              </w:rPr>
              <w:t>DB_PATH</w:t>
            </w:r>
          </w:p>
        </w:tc>
        <w:tc>
          <w:tcPr>
            <w:tcW w:w="3041" w:type="dxa"/>
            <w:shd w:val="clear" w:color="auto" w:fill="F5F7FA"/>
          </w:tcPr>
          <w:p w14:paraId="7F4410C9" w14:textId="77777777" w:rsidR="007757A8" w:rsidRDefault="00585E4F">
            <w:r>
              <w:rPr>
                <w:sz w:val="18"/>
              </w:rPr>
              <w:t>data/sigad.sqlite</w:t>
            </w:r>
          </w:p>
        </w:tc>
        <w:tc>
          <w:tcPr>
            <w:tcW w:w="3041" w:type="dxa"/>
            <w:shd w:val="clear" w:color="auto" w:fill="F5F7FA"/>
          </w:tcPr>
          <w:p w14:paraId="7144E3FB" w14:textId="77777777" w:rsidR="007757A8" w:rsidRDefault="00585E4F">
            <w:r>
              <w:rPr>
                <w:sz w:val="18"/>
              </w:rPr>
              <w:t>Ruta del archivo SQLite (relativa al proyecto).</w:t>
            </w:r>
          </w:p>
        </w:tc>
      </w:tr>
      <w:tr w:rsidR="007757A8" w14:paraId="77E1A644" w14:textId="77777777">
        <w:trPr>
          <w:jc w:val="center"/>
        </w:trPr>
        <w:tc>
          <w:tcPr>
            <w:tcW w:w="3041" w:type="dxa"/>
          </w:tcPr>
          <w:p w14:paraId="24D949FA" w14:textId="77777777" w:rsidR="007757A8" w:rsidRDefault="00585E4F">
            <w:r>
              <w:rPr>
                <w:sz w:val="18"/>
              </w:rPr>
              <w:t>UPLOADS_DIR</w:t>
            </w:r>
          </w:p>
        </w:tc>
        <w:tc>
          <w:tcPr>
            <w:tcW w:w="3041" w:type="dxa"/>
          </w:tcPr>
          <w:p w14:paraId="3EF7BB23" w14:textId="77777777" w:rsidR="007757A8" w:rsidRDefault="00585E4F">
            <w:r>
              <w:rPr>
                <w:sz w:val="18"/>
              </w:rPr>
              <w:t>uploads</w:t>
            </w:r>
          </w:p>
        </w:tc>
        <w:tc>
          <w:tcPr>
            <w:tcW w:w="3041" w:type="dxa"/>
          </w:tcPr>
          <w:p w14:paraId="40D2F3D9" w14:textId="77777777" w:rsidR="007757A8" w:rsidRDefault="00585E4F">
            <w:r>
              <w:rPr>
                <w:sz w:val="18"/>
              </w:rPr>
              <w:t>Directorio físico de los documentos.</w:t>
            </w:r>
          </w:p>
        </w:tc>
      </w:tr>
      <w:tr w:rsidR="007757A8" w14:paraId="06485302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26B48820" w14:textId="77777777" w:rsidR="007757A8" w:rsidRDefault="00585E4F">
            <w:r>
              <w:rPr>
                <w:sz w:val="18"/>
              </w:rPr>
              <w:t>SESSION_TTL_DAYS</w:t>
            </w:r>
          </w:p>
        </w:tc>
        <w:tc>
          <w:tcPr>
            <w:tcW w:w="3041" w:type="dxa"/>
            <w:shd w:val="clear" w:color="auto" w:fill="F5F7FA"/>
          </w:tcPr>
          <w:p w14:paraId="76D6EC31" w14:textId="77777777" w:rsidR="007757A8" w:rsidRDefault="00585E4F">
            <w:r>
              <w:rPr>
                <w:sz w:val="18"/>
              </w:rPr>
              <w:t>7</w:t>
            </w:r>
          </w:p>
        </w:tc>
        <w:tc>
          <w:tcPr>
            <w:tcW w:w="3041" w:type="dxa"/>
            <w:shd w:val="clear" w:color="auto" w:fill="F5F7FA"/>
          </w:tcPr>
          <w:p w14:paraId="2E301953" w14:textId="77777777" w:rsidR="007757A8" w:rsidRDefault="00585E4F">
            <w:r>
              <w:rPr>
                <w:sz w:val="18"/>
              </w:rPr>
              <w:t>Duración de las sesiones (días).</w:t>
            </w:r>
          </w:p>
        </w:tc>
      </w:tr>
      <w:tr w:rsidR="007757A8" w14:paraId="69DB7306" w14:textId="77777777">
        <w:trPr>
          <w:jc w:val="center"/>
        </w:trPr>
        <w:tc>
          <w:tcPr>
            <w:tcW w:w="3041" w:type="dxa"/>
          </w:tcPr>
          <w:p w14:paraId="1FA51CA4" w14:textId="77777777" w:rsidR="007757A8" w:rsidRDefault="00585E4F">
            <w:r>
              <w:rPr>
                <w:sz w:val="18"/>
              </w:rPr>
              <w:t>MAX_UPLOAD_MB</w:t>
            </w:r>
          </w:p>
        </w:tc>
        <w:tc>
          <w:tcPr>
            <w:tcW w:w="3041" w:type="dxa"/>
          </w:tcPr>
          <w:p w14:paraId="1C4879CD" w14:textId="77777777" w:rsidR="007757A8" w:rsidRDefault="00585E4F">
            <w:r>
              <w:rPr>
                <w:sz w:val="18"/>
              </w:rPr>
              <w:t>10</w:t>
            </w:r>
          </w:p>
        </w:tc>
        <w:tc>
          <w:tcPr>
            <w:tcW w:w="3041" w:type="dxa"/>
          </w:tcPr>
          <w:p w14:paraId="2375661F" w14:textId="77777777" w:rsidR="007757A8" w:rsidRDefault="00585E4F">
            <w:r>
              <w:rPr>
                <w:sz w:val="18"/>
              </w:rPr>
              <w:t>Tamaño máximo de archivo cargado.</w:t>
            </w:r>
          </w:p>
        </w:tc>
      </w:tr>
      <w:tr w:rsidR="007757A8" w14:paraId="7FF33283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22D89D20" w14:textId="77777777" w:rsidR="007757A8" w:rsidRDefault="00585E4F">
            <w:r>
              <w:rPr>
                <w:sz w:val="18"/>
              </w:rPr>
              <w:t>MAX_TEXT_CHARS</w:t>
            </w:r>
          </w:p>
        </w:tc>
        <w:tc>
          <w:tcPr>
            <w:tcW w:w="3041" w:type="dxa"/>
            <w:shd w:val="clear" w:color="auto" w:fill="F5F7FA"/>
          </w:tcPr>
          <w:p w14:paraId="6B109656" w14:textId="77777777" w:rsidR="007757A8" w:rsidRDefault="00585E4F">
            <w:r>
              <w:rPr>
                <w:sz w:val="18"/>
              </w:rPr>
              <w:t>300000</w:t>
            </w:r>
          </w:p>
        </w:tc>
        <w:tc>
          <w:tcPr>
            <w:tcW w:w="3041" w:type="dxa"/>
            <w:shd w:val="clear" w:color="auto" w:fill="F5F7FA"/>
          </w:tcPr>
          <w:p w14:paraId="7664468B" w14:textId="77777777" w:rsidR="007757A8" w:rsidRDefault="00585E4F">
            <w:r>
              <w:rPr>
                <w:sz w:val="18"/>
              </w:rPr>
              <w:t>Truncado del texto indexado por documento.</w:t>
            </w:r>
          </w:p>
        </w:tc>
      </w:tr>
      <w:tr w:rsidR="007757A8" w14:paraId="4780CA3A" w14:textId="77777777">
        <w:trPr>
          <w:jc w:val="center"/>
        </w:trPr>
        <w:tc>
          <w:tcPr>
            <w:tcW w:w="3041" w:type="dxa"/>
          </w:tcPr>
          <w:p w14:paraId="2FE5BAB6" w14:textId="77777777" w:rsidR="007757A8" w:rsidRDefault="00585E4F">
            <w:r>
              <w:rPr>
                <w:sz w:val="18"/>
              </w:rPr>
              <w:t>AI_API_BASE</w:t>
            </w:r>
          </w:p>
        </w:tc>
        <w:tc>
          <w:tcPr>
            <w:tcW w:w="3041" w:type="dxa"/>
          </w:tcPr>
          <w:p w14:paraId="1B3899FB" w14:textId="77777777" w:rsidR="007757A8" w:rsidRDefault="00585E4F">
            <w:r>
              <w:rPr>
                <w:sz w:val="18"/>
              </w:rPr>
              <w:t>(vacío)</w:t>
            </w:r>
          </w:p>
        </w:tc>
        <w:tc>
          <w:tcPr>
            <w:tcW w:w="3041" w:type="dxa"/>
          </w:tcPr>
          <w:p w14:paraId="6577FF0F" w14:textId="77777777" w:rsidR="007757A8" w:rsidRDefault="00585E4F">
            <w:r>
              <w:rPr>
                <w:sz w:val="18"/>
              </w:rPr>
              <w:t>URL base de un LLM compatible con /chat/completions.</w:t>
            </w:r>
          </w:p>
        </w:tc>
      </w:tr>
      <w:tr w:rsidR="007757A8" w14:paraId="3B4C47BF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32DADC80" w14:textId="77777777" w:rsidR="007757A8" w:rsidRDefault="00585E4F">
            <w:r>
              <w:rPr>
                <w:sz w:val="18"/>
              </w:rPr>
              <w:t>AI_API_KEY</w:t>
            </w:r>
          </w:p>
        </w:tc>
        <w:tc>
          <w:tcPr>
            <w:tcW w:w="3041" w:type="dxa"/>
            <w:shd w:val="clear" w:color="auto" w:fill="F5F7FA"/>
          </w:tcPr>
          <w:p w14:paraId="1149F4A4" w14:textId="77777777" w:rsidR="007757A8" w:rsidRDefault="00585E4F">
            <w:r>
              <w:rPr>
                <w:sz w:val="18"/>
              </w:rPr>
              <w:t>(vacío)</w:t>
            </w:r>
          </w:p>
        </w:tc>
        <w:tc>
          <w:tcPr>
            <w:tcW w:w="3041" w:type="dxa"/>
            <w:shd w:val="clear" w:color="auto" w:fill="F5F7FA"/>
          </w:tcPr>
          <w:p w14:paraId="5D3AFEC2" w14:textId="77777777" w:rsidR="007757A8" w:rsidRDefault="00585E4F">
            <w:r>
              <w:rPr>
                <w:sz w:val="18"/>
              </w:rPr>
              <w:t>Llave del LLM opcional.</w:t>
            </w:r>
          </w:p>
        </w:tc>
      </w:tr>
      <w:tr w:rsidR="007757A8" w14:paraId="241B754F" w14:textId="77777777">
        <w:trPr>
          <w:jc w:val="center"/>
        </w:trPr>
        <w:tc>
          <w:tcPr>
            <w:tcW w:w="3041" w:type="dxa"/>
          </w:tcPr>
          <w:p w14:paraId="78693A1B" w14:textId="77777777" w:rsidR="007757A8" w:rsidRDefault="00585E4F">
            <w:r>
              <w:rPr>
                <w:sz w:val="18"/>
              </w:rPr>
              <w:t>AI_MODEL</w:t>
            </w:r>
          </w:p>
        </w:tc>
        <w:tc>
          <w:tcPr>
            <w:tcW w:w="3041" w:type="dxa"/>
          </w:tcPr>
          <w:p w14:paraId="77E72833" w14:textId="77777777" w:rsidR="007757A8" w:rsidRDefault="00585E4F">
            <w:r>
              <w:rPr>
                <w:sz w:val="18"/>
              </w:rPr>
              <w:t>(vacío)</w:t>
            </w:r>
          </w:p>
        </w:tc>
        <w:tc>
          <w:tcPr>
            <w:tcW w:w="3041" w:type="dxa"/>
          </w:tcPr>
          <w:p w14:paraId="79FE193F" w14:textId="77777777" w:rsidR="007757A8" w:rsidRDefault="00585E4F">
            <w:r>
              <w:rPr>
                <w:sz w:val="18"/>
              </w:rPr>
              <w:t>Modelo del LLM opcional.</w:t>
            </w:r>
          </w:p>
        </w:tc>
      </w:tr>
      <w:tr w:rsidR="007757A8" w14:paraId="5AAFE606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4C700F12" w14:textId="77777777" w:rsidR="007757A8" w:rsidRDefault="00585E4F">
            <w:r>
              <w:rPr>
                <w:sz w:val="18"/>
              </w:rPr>
              <w:t>EMBED_DIMS</w:t>
            </w:r>
          </w:p>
        </w:tc>
        <w:tc>
          <w:tcPr>
            <w:tcW w:w="3041" w:type="dxa"/>
            <w:shd w:val="clear" w:color="auto" w:fill="F5F7FA"/>
          </w:tcPr>
          <w:p w14:paraId="01FF084C" w14:textId="77777777" w:rsidR="007757A8" w:rsidRDefault="00585E4F">
            <w:r>
              <w:rPr>
                <w:sz w:val="18"/>
              </w:rPr>
              <w:t>40</w:t>
            </w:r>
          </w:p>
        </w:tc>
        <w:tc>
          <w:tcPr>
            <w:tcW w:w="3041" w:type="dxa"/>
            <w:shd w:val="clear" w:color="auto" w:fill="F5F7FA"/>
          </w:tcPr>
          <w:p w14:paraId="2FEE0E86" w14:textId="77777777" w:rsidR="007757A8" w:rsidRDefault="00585E4F">
            <w:r>
              <w:rPr>
                <w:sz w:val="18"/>
              </w:rPr>
              <w:t>Dimensionalidad del espacio LSA (máx. 64).</w:t>
            </w:r>
          </w:p>
        </w:tc>
      </w:tr>
      <w:tr w:rsidR="007757A8" w14:paraId="31C74959" w14:textId="77777777">
        <w:trPr>
          <w:jc w:val="center"/>
        </w:trPr>
        <w:tc>
          <w:tcPr>
            <w:tcW w:w="3041" w:type="dxa"/>
          </w:tcPr>
          <w:p w14:paraId="29185FA1" w14:textId="77777777" w:rsidR="007757A8" w:rsidRDefault="00585E4F">
            <w:r>
              <w:rPr>
                <w:sz w:val="18"/>
              </w:rPr>
              <w:t>EMBED_MINDF</w:t>
            </w:r>
          </w:p>
        </w:tc>
        <w:tc>
          <w:tcPr>
            <w:tcW w:w="3041" w:type="dxa"/>
          </w:tcPr>
          <w:p w14:paraId="27196919" w14:textId="77777777" w:rsidR="007757A8" w:rsidRDefault="00585E4F">
            <w:r>
              <w:rPr>
                <w:sz w:val="18"/>
              </w:rPr>
              <w:t>2</w:t>
            </w:r>
          </w:p>
        </w:tc>
        <w:tc>
          <w:tcPr>
            <w:tcW w:w="3041" w:type="dxa"/>
          </w:tcPr>
          <w:p w14:paraId="14E1B41C" w14:textId="77777777" w:rsidR="007757A8" w:rsidRDefault="00585E4F">
            <w:r>
              <w:rPr>
                <w:sz w:val="18"/>
              </w:rPr>
              <w:t>Frecuencia documental mínima de un término para entrar al vocabulario LSA.</w:t>
            </w:r>
          </w:p>
        </w:tc>
      </w:tr>
    </w:tbl>
    <w:p w14:paraId="4555B77E" w14:textId="77777777" w:rsidR="007757A8" w:rsidRDefault="007757A8"/>
    <w:p w14:paraId="046D46A7" w14:textId="77777777" w:rsidR="007757A8" w:rsidRDefault="00585E4F">
      <w:r>
        <w:t xml:space="preserve">La integración LLM es </w:t>
      </w:r>
      <w:r>
        <w:rPr>
          <w:b/>
        </w:rPr>
        <w:t>opcional y degradable</w:t>
      </w:r>
      <w:r>
        <w:t xml:space="preserve">: si no existen </w:t>
      </w:r>
      <w:r>
        <w:rPr>
          <w:rFonts w:ascii="Courier New" w:hAnsi="Courier New"/>
          <w:color w:val="C7254E"/>
          <w:sz w:val="18"/>
        </w:rPr>
        <w:t>AI_API_BASE</w:t>
      </w:r>
      <w:r>
        <w:t>/</w:t>
      </w:r>
      <w:r>
        <w:rPr>
          <w:rFonts w:ascii="Courier New" w:hAnsi="Courier New"/>
          <w:color w:val="C7254E"/>
          <w:sz w:val="18"/>
        </w:rPr>
        <w:t>AI_API_KEY</w:t>
      </w:r>
      <w:r>
        <w:t xml:space="preserve">, el sistema responde con </w:t>
      </w:r>
      <w:r>
        <w:rPr>
          <w:b/>
        </w:rPr>
        <w:t>RAG 100 % extractivo y local</w:t>
      </w:r>
      <w:r>
        <w:t xml:space="preserve"> (nada se inventa); si existen, se añade una capa de síntesis que cita las mismas fuentes.</w:t>
      </w:r>
    </w:p>
    <w:p w14:paraId="6F3C1B07" w14:textId="77777777" w:rsidR="007757A8" w:rsidRDefault="00585E4F">
      <w:pPr>
        <w:pStyle w:val="Ttulo3"/>
      </w:pPr>
      <w:r>
        <w:t>1.3 Requisitos de instalación</w:t>
      </w:r>
    </w:p>
    <w:p w14:paraId="6FE5DBBE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cd src</w:t>
      </w:r>
      <w:r>
        <w:rPr>
          <w:rFonts w:ascii="Courier New" w:hAnsi="Courier New"/>
          <w:color w:val="1A1A2E"/>
          <w:sz w:val="18"/>
        </w:rPr>
        <w:br/>
        <w:t>npm install      # instala express, pdfjs-dist, mammoth, multer, dotenv</w:t>
      </w:r>
      <w:r>
        <w:rPr>
          <w:rFonts w:ascii="Courier New" w:hAnsi="Courier New"/>
          <w:color w:val="1A1A2E"/>
          <w:sz w:val="18"/>
        </w:rPr>
        <w:br/>
        <w:t>npm run seed     # asegura usuario admin y repo "general", e importa el corpus</w:t>
      </w:r>
      <w:r>
        <w:rPr>
          <w:rFonts w:ascii="Courier New" w:hAnsi="Courier New"/>
          <w:color w:val="1A1A2E"/>
          <w:sz w:val="18"/>
        </w:rPr>
        <w:br/>
        <w:t>npm.cmd start    # http://localhost:3000</w:t>
      </w:r>
    </w:p>
    <w:p w14:paraId="602C0022" w14:textId="77777777" w:rsidR="007757A8" w:rsidRDefault="007757A8">
      <w:pPr>
        <w:pBdr>
          <w:bottom w:val="single" w:sz="6" w:space="1" w:color="1A3C6E"/>
        </w:pBdr>
        <w:spacing w:before="120"/>
      </w:pPr>
    </w:p>
    <w:p w14:paraId="130DF8CA" w14:textId="77777777" w:rsidR="007757A8" w:rsidRDefault="00585E4F">
      <w:pPr>
        <w:pStyle w:val="Ttulo2"/>
      </w:pPr>
      <w:r>
        <w:t>2. Estructura del proyecto</w:t>
      </w:r>
    </w:p>
    <w:p w14:paraId="1A0E0818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src/</w:t>
      </w:r>
      <w:r>
        <w:rPr>
          <w:rFonts w:ascii="Courier New" w:hAnsi="Courier New"/>
          <w:color w:val="1A1A2E"/>
          <w:sz w:val="18"/>
        </w:rPr>
        <w:br/>
        <w:t>├── package.json / package-lock.json / .env / .env.example</w:t>
      </w:r>
      <w:r>
        <w:rPr>
          <w:rFonts w:ascii="Courier New" w:hAnsi="Courier New"/>
          <w:color w:val="1A1A2E"/>
          <w:sz w:val="18"/>
        </w:rPr>
        <w:br/>
        <w:t>├── data/                         # base SQLite (sigad.sqlite, modo WAL)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>├── uploads/                      # documentos cargados (uuid_nombre)</w:t>
      </w:r>
      <w:r>
        <w:rPr>
          <w:rFonts w:ascii="Courier New" w:hAnsi="Courier New"/>
          <w:color w:val="1A1A2E"/>
          <w:sz w:val="18"/>
        </w:rPr>
        <w:br/>
        <w:t>├── public/                       # frontend SPA (estático)</w:t>
      </w:r>
      <w:r>
        <w:rPr>
          <w:rFonts w:ascii="Courier New" w:hAnsi="Courier New"/>
          <w:color w:val="1A1A2E"/>
          <w:sz w:val="18"/>
        </w:rPr>
        <w:br/>
        <w:t>│   ├── index.html</w:t>
      </w:r>
      <w:r>
        <w:rPr>
          <w:rFonts w:ascii="Courier New" w:hAnsi="Courier New"/>
          <w:color w:val="1A1A2E"/>
          <w:sz w:val="18"/>
        </w:rPr>
        <w:br/>
        <w:t>│   ├── css/app.css</w:t>
      </w:r>
      <w:r>
        <w:rPr>
          <w:rFonts w:ascii="Courier New" w:hAnsi="Courier New"/>
          <w:color w:val="1A1A2E"/>
          <w:sz w:val="18"/>
        </w:rPr>
        <w:br/>
        <w:t>│   └── js/</w:t>
      </w:r>
      <w:r>
        <w:rPr>
          <w:rFonts w:ascii="Courier New" w:hAnsi="Courier New"/>
          <w:color w:val="1A1A2E"/>
          <w:sz w:val="18"/>
        </w:rPr>
        <w:br/>
        <w:t>│       ├── main.js  router.js  api.js  ui.js</w:t>
      </w:r>
      <w:r>
        <w:rPr>
          <w:rFonts w:ascii="Courier New" w:hAnsi="Courier New"/>
          <w:color w:val="1A1A2E"/>
          <w:sz w:val="18"/>
        </w:rPr>
        <w:br/>
        <w:t>│       └── views/  login.js  dashboard.js  docs.js  detail.js</w:t>
      </w:r>
      <w:r>
        <w:rPr>
          <w:rFonts w:ascii="Courier New" w:hAnsi="Courier New"/>
          <w:color w:val="1A1A2E"/>
          <w:sz w:val="18"/>
        </w:rPr>
        <w:br/>
        <w:t>│                    chat.js  repos.js  log.js  users.js  backup.js</w:t>
      </w:r>
      <w:r>
        <w:rPr>
          <w:rFonts w:ascii="Courier New" w:hAnsi="Courier New"/>
          <w:color w:val="1A1A2E"/>
          <w:sz w:val="18"/>
        </w:rPr>
        <w:br/>
        <w:t>├── tools/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lastRenderedPageBreak/>
        <w:t>│   └── diagrams.py               # genera diagramas Mermaid del diseño</w:t>
      </w:r>
      <w:r>
        <w:rPr>
          <w:rFonts w:ascii="Courier New" w:hAnsi="Courier New"/>
          <w:color w:val="1A1A2E"/>
          <w:sz w:val="18"/>
        </w:rPr>
        <w:br/>
        <w:t>└── server/</w:t>
      </w:r>
      <w:r>
        <w:rPr>
          <w:rFonts w:ascii="Courier New" w:hAnsi="Courier New"/>
          <w:color w:val="1A1A2E"/>
          <w:sz w:val="18"/>
        </w:rPr>
        <w:br/>
        <w:t xml:space="preserve">    ├── index.js                  # bootstrap Express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  ├── seed.js                   # importador de corpus / semillas</w:t>
      </w:r>
      <w:r>
        <w:rPr>
          <w:rFonts w:ascii="Courier New" w:hAnsi="Courier New"/>
          <w:color w:val="1A1A2E"/>
          <w:sz w:val="18"/>
        </w:rPr>
        <w:br/>
        <w:t xml:space="preserve">    └── src/</w:t>
      </w:r>
      <w:r>
        <w:rPr>
          <w:rFonts w:ascii="Courier New" w:hAnsi="Courier New"/>
          <w:color w:val="1A1A2E"/>
          <w:sz w:val="18"/>
        </w:rPr>
        <w:br/>
        <w:t xml:space="preserve">        ├── config.js             # variables de entorno</w:t>
      </w:r>
      <w:r>
        <w:rPr>
          <w:rFonts w:ascii="Courier New" w:hAnsi="Courier New"/>
          <w:color w:val="1A1A2E"/>
          <w:sz w:val="18"/>
        </w:rPr>
        <w:br/>
        <w:t xml:space="preserve">        ├── db.js                 # DatabaseSync + migraciones + helpers</w:t>
      </w:r>
      <w:r>
        <w:rPr>
          <w:rFonts w:ascii="Courier New" w:hAnsi="Courier New"/>
          <w:color w:val="1A1A2E"/>
          <w:sz w:val="18"/>
        </w:rPr>
        <w:br/>
        <w:t xml:space="preserve">        ├── middleware.js         # scrypt, tokens, multer, bitácora, ApiError</w:t>
      </w:r>
      <w:r>
        <w:rPr>
          <w:rFonts w:ascii="Courier New" w:hAnsi="Courier New"/>
          <w:color w:val="1A1A2E"/>
          <w:sz w:val="18"/>
        </w:rPr>
        <w:br/>
        <w:t xml:space="preserve">        ├── routes/               # auth · users · repos · docs · ask · system</w:t>
      </w:r>
      <w:r>
        <w:rPr>
          <w:rFonts w:ascii="Courier New" w:hAnsi="Courier New"/>
          <w:color w:val="1A1A2E"/>
          <w:sz w:val="18"/>
        </w:rPr>
        <w:br/>
        <w:t xml:space="preserve">        ├── services/             # authUser · user · repo · doc · chat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      │                         # dashboard · backup · seed · pipeline</w:t>
      </w:r>
      <w:r>
        <w:rPr>
          <w:rFonts w:ascii="Courier New" w:hAnsi="Courier New"/>
          <w:color w:val="1A1A2E"/>
          <w:sz w:val="18"/>
        </w:rPr>
        <w:br/>
        <w:t xml:space="preserve">        ├── nlp/                  # tokenizer · classifier · summarizer</w:t>
      </w:r>
      <w:r>
        <w:rPr>
          <w:rFonts w:ascii="Courier New" w:hAnsi="Courier New"/>
          <w:color w:val="1A1A2E"/>
          <w:sz w:val="18"/>
        </w:rPr>
        <w:br/>
        <w:t xml:space="preserve">        │                         # analyst · entities · tfidf · embeddings · rag</w:t>
      </w:r>
      <w:r>
        <w:rPr>
          <w:rFonts w:ascii="Courier New" w:hAnsi="Courier New"/>
          <w:color w:val="1A1A2E"/>
          <w:sz w:val="18"/>
        </w:rPr>
        <w:br/>
        <w:t xml:space="preserve">        └── test/                 # rag.test.mjs · analyst.test.mjs</w:t>
      </w:r>
      <w:r>
        <w:rPr>
          <w:rFonts w:ascii="Courier New" w:hAnsi="Courier New"/>
          <w:color w:val="1A1A2E"/>
          <w:sz w:val="18"/>
        </w:rPr>
        <w:br/>
        <w:t xml:space="preserve">                                  # router.test.mjs · smoke.mjs</w:t>
      </w:r>
    </w:p>
    <w:p w14:paraId="275948BA" w14:textId="77777777" w:rsidR="007757A8" w:rsidRDefault="007757A8">
      <w:pPr>
        <w:pBdr>
          <w:bottom w:val="single" w:sz="6" w:space="1" w:color="1A3C6E"/>
        </w:pBdr>
        <w:spacing w:before="120"/>
      </w:pPr>
    </w:p>
    <w:p w14:paraId="2747D067" w14:textId="77777777" w:rsidR="007757A8" w:rsidRDefault="00585E4F">
      <w:pPr>
        <w:pStyle w:val="Ttulo2"/>
      </w:pPr>
      <w:r>
        <w:t>3. Secuencia de arranque del servidor</w:t>
      </w:r>
    </w:p>
    <w:p w14:paraId="0912C82D" w14:textId="77777777" w:rsidR="007757A8" w:rsidRDefault="00585E4F">
      <w:r>
        <w:rPr>
          <w:rFonts w:ascii="Courier New" w:hAnsi="Courier New"/>
          <w:color w:val="C7254E"/>
          <w:sz w:val="18"/>
        </w:rPr>
        <w:t>src/server/index.js</w:t>
      </w:r>
      <w:r>
        <w:t xml:space="preserve"> define el ciclo de vida del proceso:</w:t>
      </w:r>
    </w:p>
    <w:p w14:paraId="30962823" w14:textId="77777777" w:rsidR="007757A8" w:rsidRDefault="00585E4F">
      <w:pPr>
        <w:pStyle w:val="Listaconnmeros"/>
        <w:ind w:left="720"/>
      </w:pPr>
      <w:r>
        <w:rPr>
          <w:rFonts w:ascii="Courier New" w:hAnsi="Courier New"/>
          <w:color w:val="C7254E"/>
          <w:sz w:val="18"/>
        </w:rPr>
        <w:t>ensureDefaults()</w:t>
      </w:r>
      <w:r>
        <w:t xml:space="preserve"> (seedService): crea actor </w:t>
      </w:r>
      <w:r>
        <w:rPr>
          <w:rFonts w:ascii="Courier New" w:hAnsi="Courier New"/>
          <w:color w:val="C7254E"/>
          <w:sz w:val="18"/>
        </w:rPr>
        <w:t>admin/sigad2024</w:t>
      </w:r>
      <w:r>
        <w:t xml:space="preserve"> y </w:t>
      </w:r>
      <w:r>
        <w:rPr>
          <w:rFonts w:ascii="Courier New" w:hAnsi="Courier New"/>
          <w:color w:val="C7254E"/>
          <w:sz w:val="18"/>
        </w:rPr>
        <w:t>analista/analista2024</w:t>
      </w:r>
      <w:r>
        <w:t xml:space="preserve"> si no existen, y el repositorio </w:t>
      </w:r>
      <w:r>
        <w:rPr>
          <w:rFonts w:ascii="Courier New" w:hAnsi="Courier New"/>
          <w:color w:val="C7254E"/>
          <w:sz w:val="18"/>
        </w:rPr>
        <w:t>general</w:t>
      </w:r>
      <w:r>
        <w:t>.</w:t>
      </w:r>
    </w:p>
    <w:p w14:paraId="0B8E8CA0" w14:textId="77777777" w:rsidR="007757A8" w:rsidRDefault="00585E4F">
      <w:pPr>
        <w:pStyle w:val="Listaconnmeros"/>
        <w:ind w:left="720"/>
      </w:pPr>
      <w:r>
        <w:rPr>
          <w:rFonts w:ascii="Courier New" w:hAnsi="Courier New"/>
          <w:color w:val="C7254E"/>
          <w:sz w:val="18"/>
        </w:rPr>
        <w:t>Index.rebuild(processedDocs)</w:t>
      </w:r>
      <w:r>
        <w:t xml:space="preserve">: reconstruye el índice TF-IDF en memoria desde la tabla </w:t>
      </w:r>
      <w:r>
        <w:rPr>
          <w:rFonts w:ascii="Courier New" w:hAnsi="Courier New"/>
          <w:color w:val="C7254E"/>
          <w:sz w:val="18"/>
        </w:rPr>
        <w:t>docs</w:t>
      </w:r>
      <w:r>
        <w:t xml:space="preserve"> (solo </w:t>
      </w:r>
      <w:r>
        <w:rPr>
          <w:rFonts w:ascii="Courier New" w:hAnsi="Courier New"/>
          <w:color w:val="C7254E"/>
          <w:sz w:val="18"/>
        </w:rPr>
        <w:t>status='procesado'</w:t>
      </w:r>
      <w:r>
        <w:t>).</w:t>
      </w:r>
    </w:p>
    <w:p w14:paraId="76B59BA8" w14:textId="77777777" w:rsidR="007757A8" w:rsidRDefault="00585E4F">
      <w:pPr>
        <w:pStyle w:val="Listaconnmeros"/>
        <w:ind w:left="720"/>
      </w:pPr>
      <w:r>
        <w:rPr>
          <w:rFonts w:ascii="Courier New" w:hAnsi="Courier New"/>
          <w:color w:val="C7254E"/>
          <w:sz w:val="18"/>
        </w:rPr>
        <w:t>Embedder.train(processedDocs)</w:t>
      </w:r>
      <w:r>
        <w:t xml:space="preserve">: reentrena el espacio LSA (protegido con </w:t>
      </w:r>
      <w:r>
        <w:rPr>
          <w:rFonts w:ascii="Courier New" w:hAnsi="Courier New"/>
          <w:color w:val="C7254E"/>
          <w:sz w:val="18"/>
        </w:rPr>
        <w:t>try/catch</w:t>
      </w:r>
      <w:r>
        <w:t xml:space="preserve"> — un fallo semántico no impide arrancar).</w:t>
      </w:r>
    </w:p>
    <w:p w14:paraId="30216B73" w14:textId="77777777" w:rsidR="007757A8" w:rsidRDefault="00585E4F">
      <w:pPr>
        <w:pStyle w:val="Listaconnmeros"/>
        <w:ind w:left="720"/>
      </w:pPr>
      <w:r>
        <w:rPr>
          <w:rFonts w:ascii="Courier New" w:hAnsi="Courier New"/>
          <w:color w:val="C7254E"/>
          <w:sz w:val="18"/>
        </w:rPr>
        <w:t>setDocsLoader(async () =&gt; DocService.allForChat())</w:t>
      </w:r>
      <w:r>
        <w:t>: inyecta al motor RAG la fuente de documentos para consultas generales.</w:t>
      </w:r>
    </w:p>
    <w:p w14:paraId="0D23F884" w14:textId="77777777" w:rsidR="007757A8" w:rsidRDefault="00585E4F">
      <w:pPr>
        <w:pStyle w:val="Listaconnmeros"/>
        <w:ind w:left="720"/>
      </w:pPr>
      <w:r>
        <w:t>Montaje de routers con prefijos de dominio:</w:t>
      </w:r>
    </w:p>
    <w:p w14:paraId="38019C59" w14:textId="77777777" w:rsidR="007757A8" w:rsidRDefault="00585E4F">
      <w:pPr>
        <w:pStyle w:val="Listaconvietas"/>
        <w:ind w:left="1077"/>
      </w:pPr>
      <w:r>
        <w:rPr>
          <w:rFonts w:ascii="Courier New" w:hAnsi="Courier New"/>
          <w:color w:val="C7254E"/>
          <w:sz w:val="18"/>
        </w:rPr>
        <w:t>/api/auth</w:t>
      </w:r>
      <w:r>
        <w:t xml:space="preserve">, </w:t>
      </w:r>
      <w:r>
        <w:rPr>
          <w:rFonts w:ascii="Courier New" w:hAnsi="Courier New"/>
          <w:color w:val="C7254E"/>
          <w:sz w:val="18"/>
        </w:rPr>
        <w:t>/api/users</w:t>
      </w:r>
      <w:r>
        <w:t xml:space="preserve">, </w:t>
      </w:r>
      <w:r>
        <w:rPr>
          <w:rFonts w:ascii="Courier New" w:hAnsi="Courier New"/>
          <w:color w:val="C7254E"/>
          <w:sz w:val="18"/>
        </w:rPr>
        <w:t>/api/repos</w:t>
      </w:r>
      <w:r>
        <w:t xml:space="preserve">, </w:t>
      </w:r>
      <w:r>
        <w:rPr>
          <w:rFonts w:ascii="Courier New" w:hAnsi="Courier New"/>
          <w:color w:val="C7254E"/>
          <w:sz w:val="18"/>
        </w:rPr>
        <w:t>/api/docs</w:t>
      </w:r>
      <w:r>
        <w:t xml:space="preserve"> → routers dedicados.</w:t>
      </w:r>
    </w:p>
    <w:p w14:paraId="30D7C53F" w14:textId="77777777" w:rsidR="007757A8" w:rsidRDefault="00585E4F">
      <w:pPr>
        <w:pStyle w:val="Listaconvietas"/>
        <w:ind w:left="1077"/>
      </w:pPr>
      <w:r>
        <w:rPr>
          <w:rFonts w:ascii="Courier New" w:hAnsi="Courier New"/>
          <w:color w:val="C7254E"/>
          <w:sz w:val="18"/>
        </w:rPr>
        <w:t>/api</w:t>
      </w:r>
      <w:r>
        <w:t xml:space="preserve"> → router de preguntas (</w:t>
      </w:r>
      <w:r>
        <w:rPr>
          <w:rFonts w:ascii="Courier New" w:hAnsi="Courier New"/>
          <w:color w:val="C7254E"/>
          <w:sz w:val="18"/>
        </w:rPr>
        <w:t>ask</w:t>
      </w:r>
      <w:r>
        <w:t>) y de sistema (</w:t>
      </w:r>
      <w:r>
        <w:rPr>
          <w:rFonts w:ascii="Courier New" w:hAnsi="Courier New"/>
          <w:color w:val="C7254E"/>
          <w:sz w:val="18"/>
        </w:rPr>
        <w:t>system</w:t>
      </w:r>
      <w:r>
        <w:t>).</w:t>
      </w:r>
    </w:p>
    <w:p w14:paraId="60B6BD3A" w14:textId="77777777" w:rsidR="007757A8" w:rsidRDefault="00585E4F">
      <w:pPr>
        <w:pStyle w:val="Listaconnmeros"/>
        <w:ind w:left="720"/>
      </w:pPr>
      <w:r>
        <w:rPr>
          <w:b/>
        </w:rPr>
        <w:t>404 de API</w:t>
      </w:r>
      <w:r>
        <w:t xml:space="preserve"> (antes que estáticos): toda ruta </w:t>
      </w:r>
      <w:r>
        <w:rPr>
          <w:rFonts w:ascii="Courier New" w:hAnsi="Courier New"/>
          <w:color w:val="C7254E"/>
          <w:sz w:val="18"/>
        </w:rPr>
        <w:t>/api</w:t>
      </w:r>
      <w:r>
        <w:t xml:space="preserve"> no registrada responde </w:t>
      </w:r>
      <w:r>
        <w:rPr>
          <w:rFonts w:ascii="Courier New" w:hAnsi="Courier New"/>
          <w:color w:val="C7254E"/>
          <w:sz w:val="18"/>
        </w:rPr>
        <w:t>{ ok:false, error:{code:'NOTFOUND'} }</w:t>
      </w:r>
      <w:r>
        <w:t>.</w:t>
      </w:r>
    </w:p>
    <w:p w14:paraId="5D8654E0" w14:textId="77777777" w:rsidR="007757A8" w:rsidRDefault="00585E4F">
      <w:pPr>
        <w:pStyle w:val="Listaconnmeros"/>
        <w:ind w:left="720"/>
      </w:pPr>
      <w:r>
        <w:rPr>
          <w:b/>
        </w:rPr>
        <w:t>Estáticos</w:t>
      </w:r>
      <w:r>
        <w:t xml:space="preserve">: </w:t>
      </w:r>
      <w:r>
        <w:rPr>
          <w:rFonts w:ascii="Courier New" w:hAnsi="Courier New"/>
          <w:color w:val="C7254E"/>
          <w:sz w:val="18"/>
        </w:rPr>
        <w:t>express.static(PUBLIC_DIR)</w:t>
      </w:r>
      <w:r>
        <w:t xml:space="preserve"> y </w:t>
      </w:r>
      <w:r>
        <w:rPr>
          <w:i/>
        </w:rPr>
        <w:t>fallback</w:t>
      </w:r>
      <w:r>
        <w:t xml:space="preserve"> de SPA (</w:t>
      </w:r>
      <w:r>
        <w:rPr>
          <w:rFonts w:ascii="Courier New" w:hAnsi="Courier New"/>
          <w:color w:val="C7254E"/>
          <w:sz w:val="18"/>
        </w:rPr>
        <w:t>sendFile(index.html)</w:t>
      </w:r>
      <w:r>
        <w:t>) para las demás rutas.</w:t>
      </w:r>
    </w:p>
    <w:p w14:paraId="05730A6B" w14:textId="77777777" w:rsidR="007757A8" w:rsidRDefault="00585E4F">
      <w:pPr>
        <w:pStyle w:val="Listaconnmeros"/>
        <w:ind w:left="720"/>
      </w:pPr>
      <w:r>
        <w:rPr>
          <w:b/>
        </w:rPr>
        <w:t>Error handler central</w:t>
      </w:r>
      <w:r>
        <w:t xml:space="preserve">: los </w:t>
      </w:r>
      <w:r>
        <w:rPr>
          <w:rFonts w:ascii="Courier New" w:hAnsi="Courier New"/>
          <w:color w:val="C7254E"/>
          <w:sz w:val="18"/>
        </w:rPr>
        <w:t>ApiError</w:t>
      </w:r>
      <w:r>
        <w:t xml:space="preserve"> mapean su </w:t>
      </w:r>
      <w:r>
        <w:rPr>
          <w:rFonts w:ascii="Courier New" w:hAnsi="Courier New"/>
          <w:color w:val="C7254E"/>
          <w:sz w:val="18"/>
        </w:rPr>
        <w:t>status</w:t>
      </w:r>
      <w:r>
        <w:t>/</w:t>
      </w:r>
      <w:r>
        <w:rPr>
          <w:rFonts w:ascii="Courier New" w:hAnsi="Courier New"/>
          <w:color w:val="C7254E"/>
          <w:sz w:val="18"/>
        </w:rPr>
        <w:t>code</w:t>
      </w:r>
      <w:r>
        <w:t xml:space="preserve">; el error de multer </w:t>
      </w:r>
      <w:r>
        <w:rPr>
          <w:rFonts w:ascii="Courier New" w:hAnsi="Courier New"/>
          <w:color w:val="C7254E"/>
          <w:sz w:val="18"/>
        </w:rPr>
        <w:t>LIMIT_FILE_SIZE</w:t>
      </w:r>
      <w:r>
        <w:t xml:space="preserve"> → 413; cualquier </w:t>
      </w:r>
      <w:r>
        <w:rPr>
          <w:rFonts w:ascii="Courier New" w:hAnsi="Courier New"/>
          <w:color w:val="C7254E"/>
          <w:sz w:val="18"/>
        </w:rPr>
        <w:t>500</w:t>
      </w:r>
      <w:r>
        <w:t xml:space="preserve"> oculta detalles en producción (los registra </w:t>
      </w:r>
      <w:r>
        <w:rPr>
          <w:rFonts w:ascii="Courier New" w:hAnsi="Courier New"/>
          <w:color w:val="C7254E"/>
          <w:sz w:val="18"/>
        </w:rPr>
        <w:t>console.error</w:t>
      </w:r>
      <w:r>
        <w:t xml:space="preserve">) y los expone solo cuando </w:t>
      </w:r>
      <w:r>
        <w:rPr>
          <w:rFonts w:ascii="Courier New" w:hAnsi="Courier New"/>
          <w:color w:val="C7254E"/>
          <w:sz w:val="18"/>
        </w:rPr>
        <w:t>NODE_ENV=test</w:t>
      </w:r>
      <w:r>
        <w:t>.</w:t>
      </w:r>
    </w:p>
    <w:p w14:paraId="296353B5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app.listen(config.port, () =&gt; {</w:t>
      </w:r>
      <w:r>
        <w:rPr>
          <w:rFonts w:ascii="Courier New" w:hAnsi="Courier New"/>
          <w:color w:val="1A1A2E"/>
          <w:sz w:val="18"/>
        </w:rPr>
        <w:br/>
        <w:t xml:space="preserve">  console.log(`[SIGAD] Servidor listo en http://localhost:${config.port}`);</w:t>
      </w:r>
      <w:r>
        <w:rPr>
          <w:rFonts w:ascii="Courier New" w:hAnsi="Courier New"/>
          <w:color w:val="1A1A2E"/>
          <w:sz w:val="18"/>
        </w:rPr>
        <w:br/>
        <w:t xml:space="preserve">  console.log(`[SIGAD] Base de datos: ${config.dbPath}`);</w:t>
      </w:r>
      <w:r>
        <w:rPr>
          <w:rFonts w:ascii="Courier New" w:hAnsi="Courier New"/>
          <w:color w:val="1A1A2E"/>
          <w:sz w:val="18"/>
        </w:rPr>
        <w:br/>
        <w:t xml:space="preserve">  console.log(`[SIGAD] Uploads: ${config.uploadsDir}`);</w:t>
      </w:r>
      <w:r>
        <w:rPr>
          <w:rFonts w:ascii="Courier New" w:hAnsi="Courier New"/>
          <w:color w:val="1A1A2E"/>
          <w:sz w:val="18"/>
        </w:rPr>
        <w:br/>
        <w:t>});</w:t>
      </w:r>
    </w:p>
    <w:p w14:paraId="628F205E" w14:textId="77777777" w:rsidR="007757A8" w:rsidRDefault="00585E4F">
      <w:r>
        <w:lastRenderedPageBreak/>
        <w:t>Los modos WAL (</w:t>
      </w:r>
      <w:r>
        <w:rPr>
          <w:rFonts w:ascii="Courier New" w:hAnsi="Courier New"/>
          <w:color w:val="C7254E"/>
          <w:sz w:val="18"/>
        </w:rPr>
        <w:t>PRAGMA journal_mode = WAL</w:t>
      </w:r>
      <w:r>
        <w:t>) y claves foráneas (</w:t>
      </w:r>
      <w:r>
        <w:rPr>
          <w:rFonts w:ascii="Courier New" w:hAnsi="Courier New"/>
          <w:color w:val="C7254E"/>
          <w:sz w:val="18"/>
        </w:rPr>
        <w:t>PRAGMA foreign_keys = ON</w:t>
      </w:r>
      <w:r>
        <w:t xml:space="preserve">) se activan en </w:t>
      </w:r>
      <w:r>
        <w:rPr>
          <w:rFonts w:ascii="Courier New" w:hAnsi="Courier New"/>
          <w:color w:val="C7254E"/>
          <w:sz w:val="18"/>
        </w:rPr>
        <w:t>db.js</w:t>
      </w:r>
      <w:r>
        <w:t xml:space="preserve"> en la apertura.</w:t>
      </w:r>
    </w:p>
    <w:p w14:paraId="27D99948" w14:textId="77777777" w:rsidR="007757A8" w:rsidRDefault="007757A8">
      <w:pPr>
        <w:pBdr>
          <w:bottom w:val="single" w:sz="6" w:space="1" w:color="1A3C6E"/>
        </w:pBdr>
        <w:spacing w:before="120"/>
      </w:pPr>
    </w:p>
    <w:p w14:paraId="61DA1E8B" w14:textId="77777777" w:rsidR="007757A8" w:rsidRDefault="00585E4F">
      <w:pPr>
        <w:pStyle w:val="Ttulo2"/>
      </w:pPr>
      <w:r>
        <w:t>4. Capa de datos (persistencia relacional)</w:t>
      </w:r>
    </w:p>
    <w:p w14:paraId="07D2ADF7" w14:textId="77777777" w:rsidR="007757A8" w:rsidRDefault="00585E4F">
      <w:pPr>
        <w:pStyle w:val="Ttulo3"/>
      </w:pPr>
      <w:r>
        <w:t>4.1 Motor `node:sqlite` (DatabaseSync)</w:t>
      </w:r>
    </w:p>
    <w:p w14:paraId="38688CAF" w14:textId="77777777" w:rsidR="007757A8" w:rsidRDefault="00585E4F">
      <w:r>
        <w:rPr>
          <w:rFonts w:ascii="Courier New" w:hAnsi="Courier New"/>
          <w:color w:val="C7254E"/>
          <w:sz w:val="18"/>
        </w:rPr>
        <w:t>src/server/src/db.js</w:t>
      </w:r>
      <w:r>
        <w:t xml:space="preserve"> abre la base con el módulo nativo (sin binarios externos ni dependencias de compilación), crea el directorio </w:t>
      </w:r>
      <w:r>
        <w:rPr>
          <w:rFonts w:ascii="Courier New" w:hAnsi="Courier New"/>
          <w:color w:val="C7254E"/>
          <w:sz w:val="18"/>
        </w:rPr>
        <w:t>data/</w:t>
      </w:r>
      <w:r>
        <w:t xml:space="preserve"> si no existe y ejecuta las migraciones:</w:t>
      </w:r>
    </w:p>
    <w:p w14:paraId="1DE9F902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import { DatabaseSync } from 'node:sqlite';</w:t>
      </w:r>
      <w:r>
        <w:rPr>
          <w:rFonts w:ascii="Courier New" w:hAnsi="Courier New"/>
          <w:color w:val="1A1A2E"/>
          <w:sz w:val="18"/>
        </w:rPr>
        <w:br/>
        <w:t>export const db = new DatabaseSync(config.dbPath);</w:t>
      </w:r>
      <w:r>
        <w:rPr>
          <w:rFonts w:ascii="Courier New" w:hAnsi="Courier New"/>
          <w:color w:val="1A1A2E"/>
          <w:sz w:val="18"/>
        </w:rPr>
        <w:br/>
        <w:t>db.exec('PRAGMA journal_mode = WAL;');</w:t>
      </w:r>
      <w:r>
        <w:rPr>
          <w:rFonts w:ascii="Courier New" w:hAnsi="Courier New"/>
          <w:color w:val="1A1A2E"/>
          <w:sz w:val="18"/>
        </w:rPr>
        <w:br/>
        <w:t>db.exec('PRAGMA foreign_keys = ON;');</w:t>
      </w:r>
    </w:p>
    <w:p w14:paraId="340276A1" w14:textId="77777777" w:rsidR="007757A8" w:rsidRDefault="00585E4F">
      <w:pPr>
        <w:pStyle w:val="Ttulo3"/>
      </w:pPr>
      <w:r>
        <w:t>4.2 Migraciones y evolución de esquema</w:t>
      </w:r>
    </w:p>
    <w:p w14:paraId="5D8DBB1B" w14:textId="77777777" w:rsidR="007757A8" w:rsidRDefault="00585E4F">
      <w:r>
        <w:t xml:space="preserve">El bloque </w:t>
      </w:r>
      <w:r>
        <w:rPr>
          <w:rFonts w:ascii="Courier New" w:hAnsi="Courier New"/>
          <w:color w:val="C7254E"/>
          <w:sz w:val="18"/>
        </w:rPr>
        <w:t>MIGRATIONS</w:t>
      </w:r>
      <w:r>
        <w:t xml:space="preserve"> crea las seis tablas documentadas en el Bloque 2 (</w:t>
      </w:r>
      <w:r>
        <w:rPr>
          <w:rFonts w:ascii="Courier New" w:hAnsi="Courier New"/>
          <w:color w:val="C7254E"/>
          <w:sz w:val="18"/>
        </w:rPr>
        <w:t>users</w:t>
      </w:r>
      <w:r>
        <w:t xml:space="preserve">, </w:t>
      </w:r>
      <w:r>
        <w:rPr>
          <w:rFonts w:ascii="Courier New" w:hAnsi="Courier New"/>
          <w:color w:val="C7254E"/>
          <w:sz w:val="18"/>
        </w:rPr>
        <w:t>repos</w:t>
      </w:r>
      <w:r>
        <w:t xml:space="preserve">, </w:t>
      </w:r>
      <w:r>
        <w:rPr>
          <w:rFonts w:ascii="Courier New" w:hAnsi="Courier New"/>
          <w:color w:val="C7254E"/>
          <w:sz w:val="18"/>
        </w:rPr>
        <w:t>docs</w:t>
      </w:r>
      <w:r>
        <w:t xml:space="preserve">, </w:t>
      </w:r>
      <w:r>
        <w:rPr>
          <w:rFonts w:ascii="Courier New" w:hAnsi="Courier New"/>
          <w:color w:val="C7254E"/>
          <w:sz w:val="18"/>
        </w:rPr>
        <w:t>sessions</w:t>
      </w:r>
      <w:r>
        <w:t xml:space="preserve">, </w:t>
      </w:r>
      <w:r>
        <w:rPr>
          <w:rFonts w:ascii="Courier New" w:hAnsi="Courier New"/>
          <w:color w:val="C7254E"/>
          <w:sz w:val="18"/>
        </w:rPr>
        <w:t>events</w:t>
      </w:r>
      <w:r>
        <w:t xml:space="preserve">, </w:t>
      </w:r>
      <w:r>
        <w:rPr>
          <w:rFonts w:ascii="Courier New" w:hAnsi="Courier New"/>
          <w:color w:val="C7254E"/>
          <w:sz w:val="18"/>
        </w:rPr>
        <w:t>chat</w:t>
      </w:r>
      <w:r>
        <w:t xml:space="preserve">) con </w:t>
      </w:r>
      <w:r>
        <w:rPr>
          <w:rFonts w:ascii="Courier New" w:hAnsi="Courier New"/>
          <w:color w:val="C7254E"/>
          <w:sz w:val="18"/>
        </w:rPr>
        <w:t>CREATE TABLE IF NOT EXISTS</w:t>
      </w:r>
      <w:r>
        <w:t xml:space="preserve"> e índices sobre </w:t>
      </w:r>
      <w:r>
        <w:rPr>
          <w:rFonts w:ascii="Courier New" w:hAnsi="Courier New"/>
          <w:color w:val="C7254E"/>
          <w:sz w:val="18"/>
        </w:rPr>
        <w:t>repoId</w:t>
      </w:r>
      <w:r>
        <w:t xml:space="preserve">, </w:t>
      </w:r>
      <w:r>
        <w:rPr>
          <w:rFonts w:ascii="Courier New" w:hAnsi="Courier New"/>
          <w:color w:val="C7254E"/>
          <w:sz w:val="18"/>
        </w:rPr>
        <w:t>status</w:t>
      </w:r>
      <w:r>
        <w:t xml:space="preserve">, </w:t>
      </w:r>
      <w:r>
        <w:rPr>
          <w:rFonts w:ascii="Courier New" w:hAnsi="Courier New"/>
          <w:color w:val="C7254E"/>
          <w:sz w:val="18"/>
        </w:rPr>
        <w:t>ownerId</w:t>
      </w:r>
      <w:r>
        <w:t xml:space="preserve">, </w:t>
      </w:r>
      <w:r>
        <w:rPr>
          <w:rFonts w:ascii="Courier New" w:hAnsi="Courier New"/>
          <w:color w:val="C7254E"/>
          <w:sz w:val="18"/>
        </w:rPr>
        <w:t>ts</w:t>
      </w:r>
      <w:r>
        <w:t xml:space="preserve"> y </w:t>
      </w:r>
      <w:r>
        <w:rPr>
          <w:rFonts w:ascii="Courier New" w:hAnsi="Courier New"/>
          <w:color w:val="C7254E"/>
          <w:sz w:val="18"/>
        </w:rPr>
        <w:t>userId</w:t>
      </w:r>
      <w:r>
        <w:t xml:space="preserve">. Además, se aplican </w:t>
      </w:r>
      <w:r>
        <w:rPr>
          <w:b/>
        </w:rPr>
        <w:t>migraciones incrementales</w:t>
      </w:r>
      <w:r>
        <w:t xml:space="preserve"> a bases existentes:</w:t>
      </w:r>
    </w:p>
    <w:p w14:paraId="214FD2A0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const cols = db.prepare("PRAGMA table_info('chat')").all().map(c =&gt; c.name);</w:t>
      </w:r>
      <w:r>
        <w:rPr>
          <w:rFonts w:ascii="Courier New" w:hAnsi="Courier New"/>
          <w:color w:val="1A1A2E"/>
          <w:sz w:val="18"/>
        </w:rPr>
        <w:br/>
        <w:t>if (!cols.includes('docId'))  { try { db.exec('ALTER TABLE chat ADD COLUMN docId TEXT'); } catch (e) { } }</w:t>
      </w:r>
      <w:r>
        <w:rPr>
          <w:rFonts w:ascii="Courier New" w:hAnsi="Courier New"/>
          <w:color w:val="1A1A2E"/>
          <w:sz w:val="18"/>
        </w:rPr>
        <w:br/>
        <w:t>if (!cols.includes('docName')){ try { db.exec('ALTER TABLE chat ADD COLUMN docName TEXT'); } catch (e) { } }</w:t>
      </w:r>
    </w:p>
    <w:p w14:paraId="0E501979" w14:textId="77777777" w:rsidR="007757A8" w:rsidRDefault="00585E4F">
      <w:r>
        <w:t xml:space="preserve">Esta estrategia permitió añadir el soporte de </w:t>
      </w:r>
      <w:r>
        <w:rPr>
          <w:b/>
        </w:rPr>
        <w:t>consultas acotadas a un documento</w:t>
      </w:r>
      <w:r>
        <w:t xml:space="preserve"> (campos </w:t>
      </w:r>
      <w:r>
        <w:rPr>
          <w:rFonts w:ascii="Courier New" w:hAnsi="Courier New"/>
          <w:color w:val="C7254E"/>
          <w:sz w:val="18"/>
        </w:rPr>
        <w:t>docId</w:t>
      </w:r>
      <w:r>
        <w:t>/</w:t>
      </w:r>
      <w:r>
        <w:rPr>
          <w:rFonts w:ascii="Courier New" w:hAnsi="Courier New"/>
          <w:color w:val="C7254E"/>
          <w:sz w:val="18"/>
        </w:rPr>
        <w:t>docName</w:t>
      </w:r>
      <w:r>
        <w:t xml:space="preserve"> en </w:t>
      </w:r>
      <w:r>
        <w:rPr>
          <w:rFonts w:ascii="Courier New" w:hAnsi="Courier New"/>
          <w:color w:val="C7254E"/>
          <w:sz w:val="18"/>
        </w:rPr>
        <w:t>chat</w:t>
      </w:r>
      <w:r>
        <w:t>) sin recrear la base ni perder datos.</w:t>
      </w:r>
    </w:p>
    <w:p w14:paraId="31EDE62A" w14:textId="77777777" w:rsidR="007757A8" w:rsidRDefault="00585E4F">
      <w:pPr>
        <w:pStyle w:val="Ttulo3"/>
      </w:pPr>
      <w:r>
        <w:t>4.3 Helpers de la capa de datos</w:t>
      </w:r>
    </w:p>
    <w:p w14:paraId="0EA39D5F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now()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Date.now()</w:t>
      </w:r>
      <w:r>
        <w:t xml:space="preserve"> (marcas temporales integrales).</w:t>
      </w:r>
    </w:p>
    <w:p w14:paraId="35D8FD42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uid()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crypto.randomUUID()</w:t>
      </w:r>
      <w:r>
        <w:t xml:space="preserve"> (identificadores textuales).</w:t>
      </w:r>
    </w:p>
    <w:p w14:paraId="6078AC35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parseJson(s, fallback)</w:t>
      </w:r>
      <w:r>
        <w:t xml:space="preserve"> → </w:t>
      </w:r>
      <w:r>
        <w:rPr>
          <w:b/>
        </w:rPr>
        <w:t>desanida JSON anidado</w:t>
      </w:r>
      <w:r>
        <w:t xml:space="preserve">: este helper fue clave para la iteración RAG, porque los datos legados quedaron </w:t>
      </w:r>
      <w:r>
        <w:rPr>
          <w:i/>
        </w:rPr>
        <w:t>triplemente codificados</w:t>
      </w:r>
      <w:r>
        <w:t xml:space="preserve"> (JSON dentro de JSON dentro de JSON). El bucle intenta </w:t>
      </w:r>
      <w:r>
        <w:rPr>
          <w:rFonts w:ascii="Courier New" w:hAnsi="Courier New"/>
          <w:color w:val="C7254E"/>
          <w:sz w:val="18"/>
        </w:rPr>
        <w:t>JSON.parse</w:t>
      </w:r>
      <w:r>
        <w:t xml:space="preserve"> hasta 8 veces o hasta que el valor deje de ser cadena:</w:t>
      </w:r>
    </w:p>
    <w:p w14:paraId="1073684A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export const parseJson = (s, fallback = null) =&gt; {</w:t>
      </w:r>
      <w:r>
        <w:rPr>
          <w:rFonts w:ascii="Courier New" w:hAnsi="Courier New"/>
          <w:color w:val="1A1A2E"/>
          <w:sz w:val="18"/>
        </w:rPr>
        <w:br/>
        <w:t xml:space="preserve">  if (!s) return fallback;</w:t>
      </w:r>
      <w:r>
        <w:rPr>
          <w:rFonts w:ascii="Courier New" w:hAnsi="Courier New"/>
          <w:color w:val="1A1A2E"/>
          <w:sz w:val="18"/>
        </w:rPr>
        <w:br/>
        <w:t xml:space="preserve">  let cur = s, parsed = false;</w:t>
      </w:r>
      <w:r>
        <w:rPr>
          <w:rFonts w:ascii="Courier New" w:hAnsi="Courier New"/>
          <w:color w:val="1A1A2E"/>
          <w:sz w:val="18"/>
        </w:rPr>
        <w:br/>
        <w:t xml:space="preserve">  for (let i = 0; i &lt; 8 &amp;&amp; typeof cur === 'string'; i++){</w:t>
      </w:r>
      <w:r>
        <w:rPr>
          <w:rFonts w:ascii="Courier New" w:hAnsi="Courier New"/>
          <w:color w:val="1A1A2E"/>
          <w:sz w:val="18"/>
        </w:rPr>
        <w:br/>
        <w:t xml:space="preserve">    try { cur = JSON.parse(cur); parsed = true; } catch { break; }</w:t>
      </w:r>
      <w:r>
        <w:rPr>
          <w:rFonts w:ascii="Courier New" w:hAnsi="Courier New"/>
          <w:color w:val="1A1A2E"/>
          <w:sz w:val="18"/>
        </w:rPr>
        <w:br/>
        <w:t xml:space="preserve">  }</w:t>
      </w:r>
      <w:r>
        <w:rPr>
          <w:rFonts w:ascii="Courier New" w:hAnsi="Courier New"/>
          <w:color w:val="1A1A2E"/>
          <w:sz w:val="18"/>
        </w:rPr>
        <w:br/>
        <w:t xml:space="preserve">  return parsed ? cur : fallback;</w:t>
      </w:r>
      <w:r>
        <w:rPr>
          <w:rFonts w:ascii="Courier New" w:hAnsi="Courier New"/>
          <w:color w:val="1A1A2E"/>
          <w:sz w:val="18"/>
        </w:rPr>
        <w:br/>
        <w:t>};</w:t>
      </w:r>
    </w:p>
    <w:p w14:paraId="36749C1A" w14:textId="77777777" w:rsidR="007757A8" w:rsidRDefault="00585E4F">
      <w:pPr>
        <w:pStyle w:val="Ttulo3"/>
      </w:pPr>
      <w:r>
        <w:lastRenderedPageBreak/>
        <w:t>4.4 Serialización de campos IA</w:t>
      </w:r>
    </w:p>
    <w:p w14:paraId="32955448" w14:textId="77777777" w:rsidR="007757A8" w:rsidRDefault="00585E4F">
      <w:r>
        <w:t xml:space="preserve">Las columnas </w:t>
      </w:r>
      <w:r>
        <w:rPr>
          <w:rFonts w:ascii="Courier New" w:hAnsi="Courier New"/>
          <w:color w:val="C7254E"/>
          <w:sz w:val="18"/>
        </w:rPr>
        <w:t>categoryProbs</w:t>
      </w:r>
      <w:r>
        <w:t xml:space="preserve">, </w:t>
      </w:r>
      <w:r>
        <w:rPr>
          <w:rFonts w:ascii="Courier New" w:hAnsi="Courier New"/>
          <w:color w:val="C7254E"/>
          <w:sz w:val="18"/>
        </w:rPr>
        <w:t>summary</w:t>
      </w:r>
      <w:r>
        <w:t xml:space="preserve">, </w:t>
      </w:r>
      <w:r>
        <w:rPr>
          <w:rFonts w:ascii="Courier New" w:hAnsi="Courier New"/>
          <w:color w:val="C7254E"/>
          <w:sz w:val="18"/>
        </w:rPr>
        <w:t>entities</w:t>
      </w:r>
      <w:r>
        <w:t xml:space="preserve">, </w:t>
      </w:r>
      <w:r>
        <w:rPr>
          <w:rFonts w:ascii="Courier New" w:hAnsi="Courier New"/>
          <w:color w:val="C7254E"/>
          <w:sz w:val="18"/>
        </w:rPr>
        <w:t>terms</w:t>
      </w:r>
      <w:r>
        <w:t xml:space="preserve"> y </w:t>
      </w:r>
      <w:r>
        <w:rPr>
          <w:rFonts w:ascii="Courier New" w:hAnsi="Courier New"/>
          <w:color w:val="C7254E"/>
          <w:sz w:val="18"/>
        </w:rPr>
        <w:t>sources</w:t>
      </w:r>
      <w:r>
        <w:t xml:space="preserve"> almacenan JSON en texto. El servicio de documentos utiliza </w:t>
      </w:r>
      <w:r>
        <w:rPr>
          <w:rFonts w:ascii="Courier New" w:hAnsi="Courier New"/>
          <w:color w:val="C7254E"/>
          <w:sz w:val="18"/>
        </w:rPr>
        <w:t>JSON.parse</w:t>
      </w:r>
      <w:r>
        <w:t xml:space="preserve"> en la "publicización" de respuestas y un </w:t>
      </w:r>
      <w:r>
        <w:rPr>
          <w:b/>
        </w:rPr>
        <w:t>round-trip protector</w:t>
      </w:r>
      <w:r>
        <w:t xml:space="preserve">: si un campo viene como objeto, se serializa a texto antes de guardar; si plantilla ya es una cadena, se usa tal cual. Gracias a </w:t>
      </w:r>
      <w:r>
        <w:rPr>
          <w:rFonts w:ascii="Courier New" w:hAnsi="Courier New"/>
          <w:color w:val="C7254E"/>
          <w:sz w:val="18"/>
        </w:rPr>
        <w:t>parseJson</w:t>
      </w:r>
      <w:r>
        <w:t>, el frontend y el motor nunca dependen del nivel exacto de codificación.</w:t>
      </w:r>
    </w:p>
    <w:p w14:paraId="25CF28E5" w14:textId="77777777" w:rsidR="007757A8" w:rsidRDefault="007757A8">
      <w:pPr>
        <w:pBdr>
          <w:bottom w:val="single" w:sz="6" w:space="1" w:color="1A3C6E"/>
        </w:pBdr>
        <w:spacing w:before="120"/>
      </w:pPr>
    </w:p>
    <w:p w14:paraId="1760B1C2" w14:textId="77777777" w:rsidR="007757A8" w:rsidRDefault="00585E4F">
      <w:pPr>
        <w:pStyle w:val="Ttulo2"/>
      </w:pPr>
      <w:r>
        <w:t>5. Capa de transporte: rutas y middleware</w:t>
      </w:r>
    </w:p>
    <w:p w14:paraId="73902DC6" w14:textId="77777777" w:rsidR="007757A8" w:rsidRDefault="00585E4F">
      <w:pPr>
        <w:pStyle w:val="Ttulo3"/>
      </w:pPr>
      <w:r>
        <w:t>5.1 Errores de negocio (`middleware.js`)</w:t>
      </w:r>
    </w:p>
    <w:p w14:paraId="7D38FE03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export class ApiError extends Error {</w:t>
      </w:r>
      <w:r>
        <w:rPr>
          <w:rFonts w:ascii="Courier New" w:hAnsi="Courier New"/>
          <w:color w:val="1A1A2E"/>
          <w:sz w:val="18"/>
        </w:rPr>
        <w:br/>
        <w:t xml:space="preserve">  constructor(code, message, status = 400){</w:t>
      </w:r>
      <w:r>
        <w:rPr>
          <w:rFonts w:ascii="Courier New" w:hAnsi="Courier New"/>
          <w:color w:val="1A1A2E"/>
          <w:sz w:val="18"/>
        </w:rPr>
        <w:br/>
        <w:t xml:space="preserve">    super(message); this.code = code; this.status = status;</w:t>
      </w:r>
      <w:r>
        <w:rPr>
          <w:rFonts w:ascii="Courier New" w:hAnsi="Courier New"/>
          <w:color w:val="1A1A2E"/>
          <w:sz w:val="18"/>
        </w:rPr>
        <w:br/>
        <w:t xml:space="preserve">  }</w:t>
      </w:r>
      <w:r>
        <w:rPr>
          <w:rFonts w:ascii="Courier New" w:hAnsi="Courier New"/>
          <w:color w:val="1A1A2E"/>
          <w:sz w:val="18"/>
        </w:rPr>
        <w:br/>
        <w:t>}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>export const fail = (code, message, status) =&gt; { throw new ApiError(code, message, status); };</w:t>
      </w:r>
    </w:p>
    <w:p w14:paraId="0E75A750" w14:textId="77777777" w:rsidR="007757A8" w:rsidRDefault="00585E4F">
      <w:r>
        <w:t xml:space="preserve">Cada controlador valida con </w:t>
      </w:r>
      <w:r>
        <w:rPr>
          <w:rFonts w:ascii="Courier New" w:hAnsi="Courier New"/>
          <w:color w:val="C7254E"/>
          <w:sz w:val="18"/>
        </w:rPr>
        <w:t>fail('VAL', '…', 400)</w:t>
      </w:r>
      <w:r>
        <w:t xml:space="preserve">, </w:t>
      </w:r>
      <w:r>
        <w:rPr>
          <w:rFonts w:ascii="Courier New" w:hAnsi="Courier New"/>
          <w:color w:val="C7254E"/>
          <w:sz w:val="18"/>
        </w:rPr>
        <w:t>fail('AUTH', '…', 401)</w:t>
      </w:r>
      <w:r>
        <w:t>, etc. El manejador central traduce estos errores a la respuesta JSON uniforme.</w:t>
      </w:r>
    </w:p>
    <w:p w14:paraId="52A06308" w14:textId="77777777" w:rsidR="007757A8" w:rsidRDefault="00585E4F">
      <w:pPr>
        <w:pStyle w:val="Ttulo3"/>
      </w:pPr>
      <w:r>
        <w:t>5.2 Envoltorio asíncrono</w:t>
      </w:r>
    </w:p>
    <w:p w14:paraId="6E0401DF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export const asyncWrap = fn =&gt; (req, res, next) =&gt; Promise.resolve(fn(req, res, next)).catch(next);</w:t>
      </w:r>
    </w:p>
    <w:p w14:paraId="2AC8AB4B" w14:textId="77777777" w:rsidR="007757A8" w:rsidRDefault="00585E4F">
      <w:r>
        <w:t xml:space="preserve">Permite escribir controladores </w:t>
      </w:r>
      <w:r>
        <w:rPr>
          <w:rFonts w:ascii="Courier New" w:hAnsi="Courier New"/>
          <w:color w:val="C7254E"/>
          <w:sz w:val="18"/>
        </w:rPr>
        <w:t>async</w:t>
      </w:r>
      <w:r>
        <w:t xml:space="preserve"> sin bloques </w:t>
      </w:r>
      <w:r>
        <w:rPr>
          <w:rFonts w:ascii="Courier New" w:hAnsi="Courier New"/>
          <w:color w:val="C7254E"/>
          <w:sz w:val="18"/>
        </w:rPr>
        <w:t>try/catch</w:t>
      </w:r>
      <w:r>
        <w:t>, delegando los rechazos al error handler.</w:t>
      </w:r>
    </w:p>
    <w:p w14:paraId="6F6029A5" w14:textId="77777777" w:rsidR="007757A8" w:rsidRDefault="00585E4F">
      <w:pPr>
        <w:pStyle w:val="Ttulo3"/>
      </w:pPr>
      <w:r>
        <w:t>5.3 Multer (carga de archivos)</w:t>
      </w:r>
    </w:p>
    <w:p w14:paraId="572A9122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const storage = multer.diskStorage({</w:t>
      </w:r>
      <w:r>
        <w:rPr>
          <w:rFonts w:ascii="Courier New" w:hAnsi="Courier New"/>
          <w:color w:val="1A1A2E"/>
          <w:sz w:val="18"/>
        </w:rPr>
        <w:br/>
        <w:t xml:space="preserve">  destination: (req, file, cb) =&gt; cb(null, config.uploadsDir),</w:t>
      </w:r>
      <w:r>
        <w:rPr>
          <w:rFonts w:ascii="Courier New" w:hAnsi="Courier New"/>
          <w:color w:val="1A1A2E"/>
          <w:sz w:val="18"/>
        </w:rPr>
        <w:br/>
        <w:t xml:space="preserve">  filename: (req, file, cb) =&gt; cb(null, uid() + '_' + path.basename(file.originalname).replace(/[^a-zA-Z0-9._\-]/g, '_'))</w:t>
      </w:r>
      <w:r>
        <w:rPr>
          <w:rFonts w:ascii="Courier New" w:hAnsi="Courier New"/>
          <w:color w:val="1A1A2E"/>
          <w:sz w:val="18"/>
        </w:rPr>
        <w:br/>
        <w:t>});</w:t>
      </w:r>
      <w:r>
        <w:rPr>
          <w:rFonts w:ascii="Courier New" w:hAnsi="Courier New"/>
          <w:color w:val="1A1A2E"/>
          <w:sz w:val="18"/>
        </w:rPr>
        <w:br/>
        <w:t>export const upload = multer({ storage, limits: { fileSize: config.maxUploadMb * 1024 * 1024, files: 1 } });</w:t>
      </w:r>
    </w:p>
    <w:p w14:paraId="170E984D" w14:textId="77777777" w:rsidR="007757A8" w:rsidRDefault="00585E4F">
      <w:r>
        <w:t xml:space="preserve">El nombre físico combina un UUID con un nombre saneado, garantizando unicidad y eliminando caracteres de control del nombre original. El error </w:t>
      </w:r>
      <w:r>
        <w:rPr>
          <w:rFonts w:ascii="Courier New" w:hAnsi="Courier New"/>
          <w:color w:val="C7254E"/>
          <w:sz w:val="18"/>
        </w:rPr>
        <w:t>LIMIT_FILE_SIZE</w:t>
      </w:r>
      <w:r>
        <w:t xml:space="preserve"> se traduce a HTTP 413 en el error handler.</w:t>
      </w:r>
    </w:p>
    <w:p w14:paraId="25F5785F" w14:textId="77777777" w:rsidR="007757A8" w:rsidRDefault="00585E4F">
      <w:pPr>
        <w:pStyle w:val="Ttulo3"/>
      </w:pPr>
      <w:r>
        <w:t>5.4 Bitácora de eventos</w:t>
      </w:r>
    </w:p>
    <w:p w14:paraId="5517A968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export function logEvent(level, comp, msg, user = 'sistema'){</w:t>
      </w:r>
      <w:r>
        <w:rPr>
          <w:rFonts w:ascii="Courier New" w:hAnsi="Courier New"/>
          <w:color w:val="1A1A2E"/>
          <w:sz w:val="18"/>
        </w:rPr>
        <w:br/>
        <w:t xml:space="preserve">  db.prepare('INSERT INTO events (id, ts, level, comp, msg, user) VALUES (?, ?, ?, ?, ?, ?)')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lastRenderedPageBreak/>
        <w:t xml:space="preserve">    .run(uid(), now(), level, comp, String(msg).slice(0, 500), user);</w:t>
      </w:r>
      <w:r>
        <w:rPr>
          <w:rFonts w:ascii="Courier New" w:hAnsi="Courier New"/>
          <w:color w:val="1A1A2E"/>
          <w:sz w:val="18"/>
        </w:rPr>
        <w:br/>
        <w:t>}</w:t>
      </w:r>
    </w:p>
    <w:p w14:paraId="07CACCE8" w14:textId="77777777" w:rsidR="007757A8" w:rsidRDefault="00585E4F">
      <w:r>
        <w:t xml:space="preserve">Los niveles se restringen por </w:t>
      </w:r>
      <w:r>
        <w:rPr>
          <w:rFonts w:ascii="Courier New" w:hAnsi="Courier New"/>
          <w:color w:val="C7254E"/>
          <w:sz w:val="18"/>
        </w:rPr>
        <w:t>CHECK (level IN ('INFO','WARN','ERROR'))</w:t>
      </w:r>
      <w:r>
        <w:t>. Se registran inicios de sesión, cierres, registros, cargas, procesamientos (éxito o fallo) y reseteos de contraseña.</w:t>
      </w:r>
    </w:p>
    <w:p w14:paraId="0A2396C2" w14:textId="77777777" w:rsidR="007757A8" w:rsidRDefault="00585E4F">
      <w:pPr>
        <w:pStyle w:val="Ttulo3"/>
      </w:pPr>
      <w:r>
        <w:t>5.5 Contratos de las rutas implementadas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7757A8" w14:paraId="60A4ABDD" w14:textId="77777777">
        <w:trPr>
          <w:jc w:val="center"/>
        </w:trPr>
        <w:tc>
          <w:tcPr>
            <w:tcW w:w="2280" w:type="dxa"/>
            <w:shd w:val="clear" w:color="auto" w:fill="1A3C6E"/>
          </w:tcPr>
          <w:p w14:paraId="125B45FA" w14:textId="77777777" w:rsidR="007757A8" w:rsidRDefault="00585E4F">
            <w:r>
              <w:rPr>
                <w:b/>
                <w:color w:val="FFFFFF"/>
                <w:sz w:val="18"/>
              </w:rPr>
              <w:t>Router</w:t>
            </w:r>
          </w:p>
        </w:tc>
        <w:tc>
          <w:tcPr>
            <w:tcW w:w="2280" w:type="dxa"/>
            <w:shd w:val="clear" w:color="auto" w:fill="1A3C6E"/>
          </w:tcPr>
          <w:p w14:paraId="529855D2" w14:textId="77777777" w:rsidR="007757A8" w:rsidRDefault="00585E4F">
            <w:r>
              <w:rPr>
                <w:b/>
                <w:color w:val="FFFFFF"/>
                <w:sz w:val="18"/>
              </w:rPr>
              <w:t>Método/Ruta</w:t>
            </w:r>
          </w:p>
        </w:tc>
        <w:tc>
          <w:tcPr>
            <w:tcW w:w="2280" w:type="dxa"/>
            <w:shd w:val="clear" w:color="auto" w:fill="1A3C6E"/>
          </w:tcPr>
          <w:p w14:paraId="39213680" w14:textId="77777777" w:rsidR="007757A8" w:rsidRDefault="00585E4F">
            <w:r>
              <w:rPr>
                <w:b/>
                <w:color w:val="FFFFFF"/>
                <w:sz w:val="18"/>
              </w:rPr>
              <w:t>Autenticación</w:t>
            </w:r>
          </w:p>
        </w:tc>
        <w:tc>
          <w:tcPr>
            <w:tcW w:w="2280" w:type="dxa"/>
            <w:shd w:val="clear" w:color="auto" w:fill="1A3C6E"/>
          </w:tcPr>
          <w:p w14:paraId="4A34A4D7" w14:textId="77777777" w:rsidR="007757A8" w:rsidRDefault="00585E4F">
            <w:r>
              <w:rPr>
                <w:b/>
                <w:color w:val="FFFFFF"/>
                <w:sz w:val="18"/>
              </w:rPr>
              <w:t>Comportamiento</w:t>
            </w:r>
          </w:p>
        </w:tc>
      </w:tr>
      <w:tr w:rsidR="007757A8" w14:paraId="53B1F3CD" w14:textId="77777777">
        <w:trPr>
          <w:jc w:val="center"/>
        </w:trPr>
        <w:tc>
          <w:tcPr>
            <w:tcW w:w="2280" w:type="dxa"/>
          </w:tcPr>
          <w:p w14:paraId="28621C5F" w14:textId="77777777" w:rsidR="007757A8" w:rsidRDefault="00585E4F">
            <w:r>
              <w:rPr>
                <w:sz w:val="18"/>
              </w:rPr>
              <w:t>auth.routes.js</w:t>
            </w:r>
          </w:p>
        </w:tc>
        <w:tc>
          <w:tcPr>
            <w:tcW w:w="2280" w:type="dxa"/>
          </w:tcPr>
          <w:p w14:paraId="56E72F3E" w14:textId="77777777" w:rsidR="007757A8" w:rsidRDefault="00585E4F">
            <w:r>
              <w:rPr>
                <w:sz w:val="18"/>
              </w:rPr>
              <w:t>POST /api/auth/register</w:t>
            </w:r>
          </w:p>
        </w:tc>
        <w:tc>
          <w:tcPr>
            <w:tcW w:w="2280" w:type="dxa"/>
          </w:tcPr>
          <w:p w14:paraId="7E0C4957" w14:textId="77777777" w:rsidR="007757A8" w:rsidRDefault="00585E4F">
            <w:r>
              <w:rPr>
                <w:sz w:val="18"/>
              </w:rPr>
              <w:t>pública</w:t>
            </w:r>
          </w:p>
        </w:tc>
        <w:tc>
          <w:tcPr>
            <w:tcW w:w="2280" w:type="dxa"/>
          </w:tcPr>
          <w:p w14:paraId="38669D6B" w14:textId="77777777" w:rsidR="007757A8" w:rsidRDefault="00585E4F">
            <w:r>
              <w:rPr>
                <w:sz w:val="18"/>
              </w:rPr>
              <w:t>Alta de usuario + sesión.</w:t>
            </w:r>
          </w:p>
        </w:tc>
      </w:tr>
      <w:tr w:rsidR="007757A8" w14:paraId="674B7848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6CE2E8D2" w14:textId="77777777" w:rsidR="007757A8" w:rsidRDefault="007757A8"/>
        </w:tc>
        <w:tc>
          <w:tcPr>
            <w:tcW w:w="2280" w:type="dxa"/>
            <w:shd w:val="clear" w:color="auto" w:fill="F5F7FA"/>
          </w:tcPr>
          <w:p w14:paraId="580AA8F6" w14:textId="77777777" w:rsidR="007757A8" w:rsidRDefault="00585E4F">
            <w:r>
              <w:rPr>
                <w:sz w:val="18"/>
              </w:rPr>
              <w:t>POST /api/auth/login</w:t>
            </w:r>
          </w:p>
        </w:tc>
        <w:tc>
          <w:tcPr>
            <w:tcW w:w="2280" w:type="dxa"/>
            <w:shd w:val="clear" w:color="auto" w:fill="F5F7FA"/>
          </w:tcPr>
          <w:p w14:paraId="2C00DC21" w14:textId="77777777" w:rsidR="007757A8" w:rsidRDefault="00585E4F">
            <w:r>
              <w:rPr>
                <w:sz w:val="18"/>
              </w:rPr>
              <w:t>pública</w:t>
            </w:r>
          </w:p>
        </w:tc>
        <w:tc>
          <w:tcPr>
            <w:tcW w:w="2280" w:type="dxa"/>
            <w:shd w:val="clear" w:color="auto" w:fill="F5F7FA"/>
          </w:tcPr>
          <w:p w14:paraId="3809B402" w14:textId="77777777" w:rsidR="007757A8" w:rsidRDefault="00585E4F">
            <w:r>
              <w:rPr>
                <w:sz w:val="18"/>
              </w:rPr>
              <w:t>Valida scrypt + crea sesión.</w:t>
            </w:r>
          </w:p>
        </w:tc>
      </w:tr>
      <w:tr w:rsidR="007757A8" w14:paraId="7623F412" w14:textId="77777777">
        <w:trPr>
          <w:jc w:val="center"/>
        </w:trPr>
        <w:tc>
          <w:tcPr>
            <w:tcW w:w="2280" w:type="dxa"/>
          </w:tcPr>
          <w:p w14:paraId="55524DE7" w14:textId="77777777" w:rsidR="007757A8" w:rsidRDefault="007757A8"/>
        </w:tc>
        <w:tc>
          <w:tcPr>
            <w:tcW w:w="2280" w:type="dxa"/>
          </w:tcPr>
          <w:p w14:paraId="51837866" w14:textId="77777777" w:rsidR="007757A8" w:rsidRDefault="00585E4F">
            <w:r>
              <w:rPr>
                <w:sz w:val="18"/>
              </w:rPr>
              <w:t>POST /api/auth/logout</w:t>
            </w:r>
          </w:p>
        </w:tc>
        <w:tc>
          <w:tcPr>
            <w:tcW w:w="2280" w:type="dxa"/>
          </w:tcPr>
          <w:p w14:paraId="3BAEC6F5" w14:textId="77777777" w:rsidR="007757A8" w:rsidRDefault="00585E4F">
            <w:r>
              <w:rPr>
                <w:sz w:val="18"/>
              </w:rPr>
              <w:t>authRequired</w:t>
            </w:r>
          </w:p>
        </w:tc>
        <w:tc>
          <w:tcPr>
            <w:tcW w:w="2280" w:type="dxa"/>
          </w:tcPr>
          <w:p w14:paraId="3B13800B" w14:textId="77777777" w:rsidR="007757A8" w:rsidRDefault="00585E4F">
            <w:r>
              <w:rPr>
                <w:sz w:val="18"/>
              </w:rPr>
              <w:t>Invalida sesión.</w:t>
            </w:r>
          </w:p>
        </w:tc>
      </w:tr>
      <w:tr w:rsidR="007757A8" w14:paraId="029A3E04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5C573AB7" w14:textId="77777777" w:rsidR="007757A8" w:rsidRDefault="007757A8"/>
        </w:tc>
        <w:tc>
          <w:tcPr>
            <w:tcW w:w="2280" w:type="dxa"/>
            <w:shd w:val="clear" w:color="auto" w:fill="F5F7FA"/>
          </w:tcPr>
          <w:p w14:paraId="19747924" w14:textId="77777777" w:rsidR="007757A8" w:rsidRDefault="00585E4F">
            <w:r>
              <w:rPr>
                <w:sz w:val="18"/>
              </w:rPr>
              <w:t>GET  /api/auth/me</w:t>
            </w:r>
          </w:p>
        </w:tc>
        <w:tc>
          <w:tcPr>
            <w:tcW w:w="2280" w:type="dxa"/>
            <w:shd w:val="clear" w:color="auto" w:fill="F5F7FA"/>
          </w:tcPr>
          <w:p w14:paraId="24581AD1" w14:textId="77777777" w:rsidR="007757A8" w:rsidRDefault="00585E4F">
            <w:r>
              <w:rPr>
                <w:sz w:val="18"/>
              </w:rPr>
              <w:t>authRequired</w:t>
            </w:r>
          </w:p>
        </w:tc>
        <w:tc>
          <w:tcPr>
            <w:tcW w:w="2280" w:type="dxa"/>
            <w:shd w:val="clear" w:color="auto" w:fill="F5F7FA"/>
          </w:tcPr>
          <w:p w14:paraId="63099B5E" w14:textId="77777777" w:rsidR="007757A8" w:rsidRDefault="00585E4F">
            <w:r>
              <w:rPr>
                <w:sz w:val="18"/>
              </w:rPr>
              <w:t>Devuelve el usuario actual.</w:t>
            </w:r>
          </w:p>
        </w:tc>
      </w:tr>
      <w:tr w:rsidR="007757A8" w14:paraId="18E611C6" w14:textId="77777777">
        <w:trPr>
          <w:jc w:val="center"/>
        </w:trPr>
        <w:tc>
          <w:tcPr>
            <w:tcW w:w="2280" w:type="dxa"/>
          </w:tcPr>
          <w:p w14:paraId="7249E343" w14:textId="77777777" w:rsidR="007757A8" w:rsidRDefault="00585E4F">
            <w:r>
              <w:rPr>
                <w:sz w:val="18"/>
              </w:rPr>
              <w:t>users.routes.js</w:t>
            </w:r>
          </w:p>
        </w:tc>
        <w:tc>
          <w:tcPr>
            <w:tcW w:w="2280" w:type="dxa"/>
          </w:tcPr>
          <w:p w14:paraId="17A069F2" w14:textId="77777777" w:rsidR="007757A8" w:rsidRDefault="00585E4F">
            <w:r>
              <w:rPr>
                <w:sz w:val="18"/>
              </w:rPr>
              <w:t>GET /api/users</w:t>
            </w:r>
          </w:p>
        </w:tc>
        <w:tc>
          <w:tcPr>
            <w:tcW w:w="2280" w:type="dxa"/>
          </w:tcPr>
          <w:p w14:paraId="000D22FD" w14:textId="77777777" w:rsidR="007757A8" w:rsidRDefault="00585E4F">
            <w:r>
              <w:rPr>
                <w:sz w:val="18"/>
              </w:rPr>
              <w:t>admin</w:t>
            </w:r>
          </w:p>
        </w:tc>
        <w:tc>
          <w:tcPr>
            <w:tcW w:w="2280" w:type="dxa"/>
          </w:tcPr>
          <w:p w14:paraId="1303EE9F" w14:textId="77777777" w:rsidR="007757A8" w:rsidRDefault="00585E4F">
            <w:r>
              <w:rPr>
                <w:sz w:val="18"/>
              </w:rPr>
              <w:t>Lista usuarios con conteo de documentos.</w:t>
            </w:r>
          </w:p>
        </w:tc>
      </w:tr>
      <w:tr w:rsidR="007757A8" w14:paraId="4699875E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4D44890D" w14:textId="77777777" w:rsidR="007757A8" w:rsidRDefault="007757A8"/>
        </w:tc>
        <w:tc>
          <w:tcPr>
            <w:tcW w:w="2280" w:type="dxa"/>
            <w:shd w:val="clear" w:color="auto" w:fill="F5F7FA"/>
          </w:tcPr>
          <w:p w14:paraId="594AA13D" w14:textId="77777777" w:rsidR="007757A8" w:rsidRDefault="00585E4F">
            <w:r>
              <w:rPr>
                <w:sz w:val="18"/>
              </w:rPr>
              <w:t>PATCH /api/users/:id/role</w:t>
            </w:r>
          </w:p>
        </w:tc>
        <w:tc>
          <w:tcPr>
            <w:tcW w:w="2280" w:type="dxa"/>
            <w:shd w:val="clear" w:color="auto" w:fill="F5F7FA"/>
          </w:tcPr>
          <w:p w14:paraId="1F188FE8" w14:textId="77777777" w:rsidR="007757A8" w:rsidRDefault="00585E4F">
            <w:r>
              <w:rPr>
                <w:sz w:val="18"/>
              </w:rPr>
              <w:t>admin</w:t>
            </w:r>
          </w:p>
        </w:tc>
        <w:tc>
          <w:tcPr>
            <w:tcW w:w="2280" w:type="dxa"/>
            <w:shd w:val="clear" w:color="auto" w:fill="F5F7FA"/>
          </w:tcPr>
          <w:p w14:paraId="0C557C98" w14:textId="77777777" w:rsidR="007757A8" w:rsidRDefault="00585E4F">
            <w:r>
              <w:rPr>
                <w:sz w:val="18"/>
              </w:rPr>
              <w:t>Cambia rol (admin/analista).</w:t>
            </w:r>
          </w:p>
        </w:tc>
      </w:tr>
      <w:tr w:rsidR="007757A8" w14:paraId="42FF99D3" w14:textId="77777777">
        <w:trPr>
          <w:jc w:val="center"/>
        </w:trPr>
        <w:tc>
          <w:tcPr>
            <w:tcW w:w="2280" w:type="dxa"/>
          </w:tcPr>
          <w:p w14:paraId="0AEB0B2D" w14:textId="77777777" w:rsidR="007757A8" w:rsidRDefault="007757A8"/>
        </w:tc>
        <w:tc>
          <w:tcPr>
            <w:tcW w:w="2280" w:type="dxa"/>
          </w:tcPr>
          <w:p w14:paraId="761871A5" w14:textId="77777777" w:rsidR="007757A8" w:rsidRDefault="00585E4F">
            <w:r>
              <w:rPr>
                <w:sz w:val="18"/>
              </w:rPr>
              <w:t>DELETE /api/users/:id</w:t>
            </w:r>
          </w:p>
        </w:tc>
        <w:tc>
          <w:tcPr>
            <w:tcW w:w="2280" w:type="dxa"/>
          </w:tcPr>
          <w:p w14:paraId="22CCBEE7" w14:textId="77777777" w:rsidR="007757A8" w:rsidRDefault="00585E4F">
            <w:r>
              <w:rPr>
                <w:sz w:val="18"/>
              </w:rPr>
              <w:t>admin</w:t>
            </w:r>
          </w:p>
        </w:tc>
        <w:tc>
          <w:tcPr>
            <w:tcW w:w="2280" w:type="dxa"/>
          </w:tcPr>
          <w:p w14:paraId="23C4766B" w14:textId="77777777" w:rsidR="007757A8" w:rsidRDefault="00585E4F">
            <w:r>
              <w:rPr>
                <w:sz w:val="18"/>
              </w:rPr>
              <w:t>Elimina cuenta (protege admin).</w:t>
            </w:r>
          </w:p>
        </w:tc>
      </w:tr>
      <w:tr w:rsidR="007757A8" w14:paraId="2009610E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62BCFAE8" w14:textId="77777777" w:rsidR="007757A8" w:rsidRDefault="007757A8"/>
        </w:tc>
        <w:tc>
          <w:tcPr>
            <w:tcW w:w="2280" w:type="dxa"/>
            <w:shd w:val="clear" w:color="auto" w:fill="F5F7FA"/>
          </w:tcPr>
          <w:p w14:paraId="06F28C86" w14:textId="77777777" w:rsidR="007757A8" w:rsidRDefault="00585E4F">
            <w:r>
              <w:rPr>
                <w:sz w:val="18"/>
              </w:rPr>
              <w:t>POST /api/users/:id/reset</w:t>
            </w:r>
          </w:p>
        </w:tc>
        <w:tc>
          <w:tcPr>
            <w:tcW w:w="2280" w:type="dxa"/>
            <w:shd w:val="clear" w:color="auto" w:fill="F5F7FA"/>
          </w:tcPr>
          <w:p w14:paraId="220595EC" w14:textId="77777777" w:rsidR="007757A8" w:rsidRDefault="00585E4F">
            <w:r>
              <w:rPr>
                <w:sz w:val="18"/>
              </w:rPr>
              <w:t>admin</w:t>
            </w:r>
          </w:p>
        </w:tc>
        <w:tc>
          <w:tcPr>
            <w:tcW w:w="2280" w:type="dxa"/>
            <w:shd w:val="clear" w:color="auto" w:fill="F5F7FA"/>
          </w:tcPr>
          <w:p w14:paraId="4B553CC6" w14:textId="77777777" w:rsidR="007757A8" w:rsidRDefault="00585E4F">
            <w:r>
              <w:rPr>
                <w:sz w:val="18"/>
              </w:rPr>
              <w:t>Regenera contraseña.</w:t>
            </w:r>
          </w:p>
        </w:tc>
      </w:tr>
      <w:tr w:rsidR="007757A8" w14:paraId="286CA54D" w14:textId="77777777">
        <w:trPr>
          <w:jc w:val="center"/>
        </w:trPr>
        <w:tc>
          <w:tcPr>
            <w:tcW w:w="2280" w:type="dxa"/>
          </w:tcPr>
          <w:p w14:paraId="22DD29DC" w14:textId="77777777" w:rsidR="007757A8" w:rsidRDefault="00585E4F">
            <w:r>
              <w:rPr>
                <w:sz w:val="18"/>
              </w:rPr>
              <w:t>repos.routes.js</w:t>
            </w:r>
          </w:p>
        </w:tc>
        <w:tc>
          <w:tcPr>
            <w:tcW w:w="2280" w:type="dxa"/>
          </w:tcPr>
          <w:p w14:paraId="199B933F" w14:textId="77777777" w:rsidR="007757A8" w:rsidRDefault="00585E4F">
            <w:r>
              <w:rPr>
                <w:sz w:val="18"/>
              </w:rPr>
              <w:t>GET/POST /api/repos</w:t>
            </w:r>
          </w:p>
        </w:tc>
        <w:tc>
          <w:tcPr>
            <w:tcW w:w="2280" w:type="dxa"/>
          </w:tcPr>
          <w:p w14:paraId="006CA5D1" w14:textId="77777777" w:rsidR="007757A8" w:rsidRDefault="00585E4F">
            <w:r>
              <w:rPr>
                <w:sz w:val="18"/>
              </w:rPr>
              <w:t>authRequired</w:t>
            </w:r>
          </w:p>
        </w:tc>
        <w:tc>
          <w:tcPr>
            <w:tcW w:w="2280" w:type="dxa"/>
          </w:tcPr>
          <w:p w14:paraId="6321F2CE" w14:textId="77777777" w:rsidR="007757A8" w:rsidRDefault="00585E4F">
            <w:r>
              <w:rPr>
                <w:sz w:val="18"/>
              </w:rPr>
              <w:t>Lista / crea repositorios.</w:t>
            </w:r>
          </w:p>
        </w:tc>
      </w:tr>
      <w:tr w:rsidR="007757A8" w14:paraId="5A5DE23C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6B0E3F74" w14:textId="77777777" w:rsidR="007757A8" w:rsidRDefault="007757A8"/>
        </w:tc>
        <w:tc>
          <w:tcPr>
            <w:tcW w:w="2280" w:type="dxa"/>
            <w:shd w:val="clear" w:color="auto" w:fill="F5F7FA"/>
          </w:tcPr>
          <w:p w14:paraId="1CA54618" w14:textId="77777777" w:rsidR="007757A8" w:rsidRDefault="00585E4F">
            <w:r>
              <w:rPr>
                <w:sz w:val="18"/>
              </w:rPr>
              <w:t>DELETE /api/repos/:id</w:t>
            </w:r>
          </w:p>
        </w:tc>
        <w:tc>
          <w:tcPr>
            <w:tcW w:w="2280" w:type="dxa"/>
            <w:shd w:val="clear" w:color="auto" w:fill="F5F7FA"/>
          </w:tcPr>
          <w:p w14:paraId="0B7ED16D" w14:textId="77777777" w:rsidR="007757A8" w:rsidRDefault="00585E4F">
            <w:r>
              <w:rPr>
                <w:sz w:val="18"/>
              </w:rPr>
              <w:t>authRequired</w:t>
            </w:r>
          </w:p>
        </w:tc>
        <w:tc>
          <w:tcPr>
            <w:tcW w:w="2280" w:type="dxa"/>
            <w:shd w:val="clear" w:color="auto" w:fill="F5F7FA"/>
          </w:tcPr>
          <w:p w14:paraId="1B34F9BF" w14:textId="77777777" w:rsidR="007757A8" w:rsidRDefault="00585E4F">
            <w:r>
              <w:rPr>
                <w:sz w:val="18"/>
              </w:rPr>
              <w:t>Elimina repositorio (no general).</w:t>
            </w:r>
          </w:p>
        </w:tc>
      </w:tr>
      <w:tr w:rsidR="007757A8" w14:paraId="66C647BE" w14:textId="77777777">
        <w:trPr>
          <w:jc w:val="center"/>
        </w:trPr>
        <w:tc>
          <w:tcPr>
            <w:tcW w:w="2280" w:type="dxa"/>
          </w:tcPr>
          <w:p w14:paraId="5EBD0D6F" w14:textId="77777777" w:rsidR="007757A8" w:rsidRDefault="00585E4F">
            <w:r>
              <w:rPr>
                <w:sz w:val="18"/>
              </w:rPr>
              <w:t>docs.routes.js</w:t>
            </w:r>
          </w:p>
        </w:tc>
        <w:tc>
          <w:tcPr>
            <w:tcW w:w="2280" w:type="dxa"/>
          </w:tcPr>
          <w:p w14:paraId="15B93BE9" w14:textId="77777777" w:rsidR="007757A8" w:rsidRDefault="00585E4F">
            <w:r>
              <w:rPr>
                <w:sz w:val="18"/>
              </w:rPr>
              <w:t>GET/POST /api/docs</w:t>
            </w:r>
          </w:p>
        </w:tc>
        <w:tc>
          <w:tcPr>
            <w:tcW w:w="2280" w:type="dxa"/>
          </w:tcPr>
          <w:p w14:paraId="7E3C1249" w14:textId="77777777" w:rsidR="007757A8" w:rsidRDefault="00585E4F">
            <w:r>
              <w:rPr>
                <w:sz w:val="18"/>
              </w:rPr>
              <w:t>authRequired</w:t>
            </w:r>
          </w:p>
        </w:tc>
        <w:tc>
          <w:tcPr>
            <w:tcW w:w="2280" w:type="dxa"/>
          </w:tcPr>
          <w:p w14:paraId="61968702" w14:textId="77777777" w:rsidR="007757A8" w:rsidRDefault="00585E4F">
            <w:r>
              <w:rPr>
                <w:sz w:val="18"/>
              </w:rPr>
              <w:t>Lista documentos / carga con multer.</w:t>
            </w:r>
          </w:p>
        </w:tc>
      </w:tr>
      <w:tr w:rsidR="007757A8" w14:paraId="4709B08D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5FBB3311" w14:textId="77777777" w:rsidR="007757A8" w:rsidRDefault="007757A8"/>
        </w:tc>
        <w:tc>
          <w:tcPr>
            <w:tcW w:w="2280" w:type="dxa"/>
            <w:shd w:val="clear" w:color="auto" w:fill="F5F7FA"/>
          </w:tcPr>
          <w:p w14:paraId="2BA2F45C" w14:textId="77777777" w:rsidR="007757A8" w:rsidRDefault="00585E4F">
            <w:r>
              <w:rPr>
                <w:sz w:val="18"/>
              </w:rPr>
              <w:t>GET /api/docs/:id</w:t>
            </w:r>
          </w:p>
        </w:tc>
        <w:tc>
          <w:tcPr>
            <w:tcW w:w="2280" w:type="dxa"/>
            <w:shd w:val="clear" w:color="auto" w:fill="F5F7FA"/>
          </w:tcPr>
          <w:p w14:paraId="25853774" w14:textId="77777777" w:rsidR="007757A8" w:rsidRDefault="00585E4F">
            <w:r>
              <w:rPr>
                <w:sz w:val="18"/>
              </w:rPr>
              <w:t>authRequired</w:t>
            </w:r>
          </w:p>
        </w:tc>
        <w:tc>
          <w:tcPr>
            <w:tcW w:w="2280" w:type="dxa"/>
            <w:shd w:val="clear" w:color="auto" w:fill="F5F7FA"/>
          </w:tcPr>
          <w:p w14:paraId="02AD224E" w14:textId="77777777" w:rsidR="007757A8" w:rsidRDefault="00585E4F">
            <w:r>
              <w:rPr>
                <w:sz w:val="18"/>
              </w:rPr>
              <w:t>Detalle con campos IA.</w:t>
            </w:r>
          </w:p>
        </w:tc>
      </w:tr>
      <w:tr w:rsidR="007757A8" w14:paraId="01F55A61" w14:textId="77777777">
        <w:trPr>
          <w:jc w:val="center"/>
        </w:trPr>
        <w:tc>
          <w:tcPr>
            <w:tcW w:w="2280" w:type="dxa"/>
          </w:tcPr>
          <w:p w14:paraId="59C6DD20" w14:textId="77777777" w:rsidR="007757A8" w:rsidRDefault="007757A8"/>
        </w:tc>
        <w:tc>
          <w:tcPr>
            <w:tcW w:w="2280" w:type="dxa"/>
          </w:tcPr>
          <w:p w14:paraId="3D1E058B" w14:textId="77777777" w:rsidR="007757A8" w:rsidRDefault="00585E4F">
            <w:r>
              <w:rPr>
                <w:sz w:val="18"/>
              </w:rPr>
              <w:t>POST /api/docs/:id/process y /reprocess</w:t>
            </w:r>
          </w:p>
        </w:tc>
        <w:tc>
          <w:tcPr>
            <w:tcW w:w="2280" w:type="dxa"/>
          </w:tcPr>
          <w:p w14:paraId="43C77512" w14:textId="77777777" w:rsidR="007757A8" w:rsidRDefault="00585E4F">
            <w:r>
              <w:rPr>
                <w:sz w:val="18"/>
              </w:rPr>
              <w:t>authRequired</w:t>
            </w:r>
          </w:p>
        </w:tc>
        <w:tc>
          <w:tcPr>
            <w:tcW w:w="2280" w:type="dxa"/>
          </w:tcPr>
          <w:p w14:paraId="55E309A1" w14:textId="77777777" w:rsidR="007757A8" w:rsidRDefault="00585E4F">
            <w:r>
              <w:rPr>
                <w:sz w:val="18"/>
              </w:rPr>
              <w:t>Ejecuta el pipeline.</w:t>
            </w:r>
          </w:p>
        </w:tc>
      </w:tr>
      <w:tr w:rsidR="007757A8" w14:paraId="7DA69B6D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3C98FC80" w14:textId="77777777" w:rsidR="007757A8" w:rsidRDefault="007757A8"/>
        </w:tc>
        <w:tc>
          <w:tcPr>
            <w:tcW w:w="2280" w:type="dxa"/>
            <w:shd w:val="clear" w:color="auto" w:fill="F5F7FA"/>
          </w:tcPr>
          <w:p w14:paraId="541B9C5C" w14:textId="77777777" w:rsidR="007757A8" w:rsidRDefault="00585E4F">
            <w:r>
              <w:rPr>
                <w:sz w:val="18"/>
              </w:rPr>
              <w:t>GET /api/docs/:id/download</w:t>
            </w:r>
          </w:p>
        </w:tc>
        <w:tc>
          <w:tcPr>
            <w:tcW w:w="2280" w:type="dxa"/>
            <w:shd w:val="clear" w:color="auto" w:fill="F5F7FA"/>
          </w:tcPr>
          <w:p w14:paraId="424A4871" w14:textId="77777777" w:rsidR="007757A8" w:rsidRDefault="00585E4F">
            <w:r>
              <w:rPr>
                <w:sz w:val="18"/>
              </w:rPr>
              <w:t>authRequired</w:t>
            </w:r>
          </w:p>
        </w:tc>
        <w:tc>
          <w:tcPr>
            <w:tcW w:w="2280" w:type="dxa"/>
            <w:shd w:val="clear" w:color="auto" w:fill="F5F7FA"/>
          </w:tcPr>
          <w:p w14:paraId="36C9FAC8" w14:textId="77777777" w:rsidR="007757A8" w:rsidRDefault="00585E4F">
            <w:r>
              <w:rPr>
                <w:sz w:val="18"/>
              </w:rPr>
              <w:t>Descarga binaria.</w:t>
            </w:r>
          </w:p>
        </w:tc>
      </w:tr>
      <w:tr w:rsidR="007757A8" w14:paraId="57FE9CFE" w14:textId="77777777">
        <w:trPr>
          <w:jc w:val="center"/>
        </w:trPr>
        <w:tc>
          <w:tcPr>
            <w:tcW w:w="2280" w:type="dxa"/>
          </w:tcPr>
          <w:p w14:paraId="7BA59D74" w14:textId="77777777" w:rsidR="007757A8" w:rsidRDefault="007757A8"/>
        </w:tc>
        <w:tc>
          <w:tcPr>
            <w:tcW w:w="2280" w:type="dxa"/>
          </w:tcPr>
          <w:p w14:paraId="1B966AE5" w14:textId="77777777" w:rsidR="007757A8" w:rsidRDefault="00585E4F">
            <w:r>
              <w:rPr>
                <w:sz w:val="18"/>
              </w:rPr>
              <w:t>DELETE /api/docs/:id</w:t>
            </w:r>
          </w:p>
        </w:tc>
        <w:tc>
          <w:tcPr>
            <w:tcW w:w="2280" w:type="dxa"/>
          </w:tcPr>
          <w:p w14:paraId="748FA17D" w14:textId="77777777" w:rsidR="007757A8" w:rsidRDefault="00585E4F">
            <w:r>
              <w:rPr>
                <w:sz w:val="18"/>
              </w:rPr>
              <w:t>propietario/admin</w:t>
            </w:r>
          </w:p>
        </w:tc>
        <w:tc>
          <w:tcPr>
            <w:tcW w:w="2280" w:type="dxa"/>
          </w:tcPr>
          <w:p w14:paraId="4533317F" w14:textId="77777777" w:rsidR="007757A8" w:rsidRDefault="00585E4F">
            <w:r>
              <w:rPr>
                <w:sz w:val="18"/>
              </w:rPr>
              <w:t>Elimina registro y archivo.</w:t>
            </w:r>
          </w:p>
        </w:tc>
      </w:tr>
      <w:tr w:rsidR="007757A8" w14:paraId="64B0DC5E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5DD99D87" w14:textId="77777777" w:rsidR="007757A8" w:rsidRDefault="00585E4F">
            <w:r>
              <w:rPr>
                <w:sz w:val="18"/>
              </w:rPr>
              <w:t>ask.routes.js</w:t>
            </w:r>
          </w:p>
        </w:tc>
        <w:tc>
          <w:tcPr>
            <w:tcW w:w="2280" w:type="dxa"/>
            <w:shd w:val="clear" w:color="auto" w:fill="F5F7FA"/>
          </w:tcPr>
          <w:p w14:paraId="007D3B68" w14:textId="77777777" w:rsidR="007757A8" w:rsidRDefault="00585E4F">
            <w:r>
              <w:rPr>
                <w:sz w:val="18"/>
              </w:rPr>
              <w:t>GET /api/search</w:t>
            </w:r>
          </w:p>
        </w:tc>
        <w:tc>
          <w:tcPr>
            <w:tcW w:w="2280" w:type="dxa"/>
            <w:shd w:val="clear" w:color="auto" w:fill="F5F7FA"/>
          </w:tcPr>
          <w:p w14:paraId="5F5CC5D1" w14:textId="77777777" w:rsidR="007757A8" w:rsidRDefault="00585E4F">
            <w:r>
              <w:rPr>
                <w:sz w:val="18"/>
              </w:rPr>
              <w:t>—</w:t>
            </w:r>
          </w:p>
        </w:tc>
        <w:tc>
          <w:tcPr>
            <w:tcW w:w="2280" w:type="dxa"/>
            <w:shd w:val="clear" w:color="auto" w:fill="F5F7FA"/>
          </w:tcPr>
          <w:p w14:paraId="051DD63F" w14:textId="77777777" w:rsidR="007757A8" w:rsidRDefault="00585E4F">
            <w:r>
              <w:rPr>
                <w:sz w:val="18"/>
              </w:rPr>
              <w:t>Búsqueda TF-IDF (+semántica).</w:t>
            </w:r>
          </w:p>
        </w:tc>
      </w:tr>
      <w:tr w:rsidR="007757A8" w14:paraId="41E1527A" w14:textId="77777777">
        <w:trPr>
          <w:jc w:val="center"/>
        </w:trPr>
        <w:tc>
          <w:tcPr>
            <w:tcW w:w="2280" w:type="dxa"/>
          </w:tcPr>
          <w:p w14:paraId="7002E5CD" w14:textId="77777777" w:rsidR="007757A8" w:rsidRDefault="007757A8"/>
        </w:tc>
        <w:tc>
          <w:tcPr>
            <w:tcW w:w="2280" w:type="dxa"/>
          </w:tcPr>
          <w:p w14:paraId="3A36D9A4" w14:textId="77777777" w:rsidR="007757A8" w:rsidRDefault="00585E4F">
            <w:r>
              <w:rPr>
                <w:sz w:val="18"/>
              </w:rPr>
              <w:t>POST /api/ask</w:t>
            </w:r>
          </w:p>
        </w:tc>
        <w:tc>
          <w:tcPr>
            <w:tcW w:w="2280" w:type="dxa"/>
          </w:tcPr>
          <w:p w14:paraId="65483F45" w14:textId="77777777" w:rsidR="007757A8" w:rsidRDefault="00585E4F">
            <w:r>
              <w:rPr>
                <w:sz w:val="18"/>
              </w:rPr>
              <w:t>—</w:t>
            </w:r>
          </w:p>
        </w:tc>
        <w:tc>
          <w:tcPr>
            <w:tcW w:w="2280" w:type="dxa"/>
          </w:tcPr>
          <w:p w14:paraId="1FB019FA" w14:textId="77777777" w:rsidR="007757A8" w:rsidRDefault="00585E4F">
            <w:r>
              <w:rPr>
                <w:sz w:val="18"/>
              </w:rPr>
              <w:t>Pregunta RAG al repositorio.</w:t>
            </w:r>
          </w:p>
        </w:tc>
      </w:tr>
      <w:tr w:rsidR="007757A8" w14:paraId="6B90B04D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7C25F72C" w14:textId="77777777" w:rsidR="007757A8" w:rsidRDefault="007757A8"/>
        </w:tc>
        <w:tc>
          <w:tcPr>
            <w:tcW w:w="2280" w:type="dxa"/>
            <w:shd w:val="clear" w:color="auto" w:fill="F5F7FA"/>
          </w:tcPr>
          <w:p w14:paraId="57883F8E" w14:textId="77777777" w:rsidR="007757A8" w:rsidRDefault="00585E4F">
            <w:r>
              <w:rPr>
                <w:sz w:val="18"/>
              </w:rPr>
              <w:t>GET/DELETE /api/chat</w:t>
            </w:r>
          </w:p>
        </w:tc>
        <w:tc>
          <w:tcPr>
            <w:tcW w:w="2280" w:type="dxa"/>
            <w:shd w:val="clear" w:color="auto" w:fill="F5F7FA"/>
          </w:tcPr>
          <w:p w14:paraId="20FB0C12" w14:textId="77777777" w:rsidR="007757A8" w:rsidRDefault="00585E4F">
            <w:r>
              <w:rPr>
                <w:sz w:val="18"/>
              </w:rPr>
              <w:t>authRequired</w:t>
            </w:r>
          </w:p>
        </w:tc>
        <w:tc>
          <w:tcPr>
            <w:tcW w:w="2280" w:type="dxa"/>
            <w:shd w:val="clear" w:color="auto" w:fill="F5F7FA"/>
          </w:tcPr>
          <w:p w14:paraId="5A0ACE14" w14:textId="77777777" w:rsidR="007757A8" w:rsidRDefault="00585E4F">
            <w:r>
              <w:rPr>
                <w:sz w:val="18"/>
              </w:rPr>
              <w:t>Historial / limpieza por usuario.</w:t>
            </w:r>
          </w:p>
        </w:tc>
      </w:tr>
      <w:tr w:rsidR="007757A8" w14:paraId="1F3CB3E9" w14:textId="77777777">
        <w:trPr>
          <w:jc w:val="center"/>
        </w:trPr>
        <w:tc>
          <w:tcPr>
            <w:tcW w:w="2280" w:type="dxa"/>
          </w:tcPr>
          <w:p w14:paraId="28C86E6A" w14:textId="77777777" w:rsidR="007757A8" w:rsidRDefault="00585E4F">
            <w:r>
              <w:rPr>
                <w:sz w:val="18"/>
              </w:rPr>
              <w:t>system.routes.js</w:t>
            </w:r>
          </w:p>
        </w:tc>
        <w:tc>
          <w:tcPr>
            <w:tcW w:w="2280" w:type="dxa"/>
          </w:tcPr>
          <w:p w14:paraId="2C40967A" w14:textId="77777777" w:rsidR="007757A8" w:rsidRDefault="00585E4F">
            <w:r>
              <w:rPr>
                <w:sz w:val="18"/>
              </w:rPr>
              <w:t>GET /api/dashboard</w:t>
            </w:r>
          </w:p>
        </w:tc>
        <w:tc>
          <w:tcPr>
            <w:tcW w:w="2280" w:type="dxa"/>
          </w:tcPr>
          <w:p w14:paraId="44D9821D" w14:textId="77777777" w:rsidR="007757A8" w:rsidRDefault="00585E4F">
            <w:r>
              <w:rPr>
                <w:sz w:val="18"/>
              </w:rPr>
              <w:t>authRequired</w:t>
            </w:r>
          </w:p>
        </w:tc>
        <w:tc>
          <w:tcPr>
            <w:tcW w:w="2280" w:type="dxa"/>
          </w:tcPr>
          <w:p w14:paraId="67616A6D" w14:textId="77777777" w:rsidR="007757A8" w:rsidRDefault="00585E4F">
            <w:r>
              <w:rPr>
                <w:sz w:val="18"/>
              </w:rPr>
              <w:t>KPIs agregados.</w:t>
            </w:r>
          </w:p>
        </w:tc>
      </w:tr>
      <w:tr w:rsidR="007757A8" w14:paraId="16B8CD42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76CEC317" w14:textId="77777777" w:rsidR="007757A8" w:rsidRDefault="007757A8"/>
        </w:tc>
        <w:tc>
          <w:tcPr>
            <w:tcW w:w="2280" w:type="dxa"/>
            <w:shd w:val="clear" w:color="auto" w:fill="F5F7FA"/>
          </w:tcPr>
          <w:p w14:paraId="751F3433" w14:textId="77777777" w:rsidR="007757A8" w:rsidRDefault="00585E4F">
            <w:r>
              <w:rPr>
                <w:sz w:val="18"/>
              </w:rPr>
              <w:t xml:space="preserve">GET /api/events, DELETE </w:t>
            </w:r>
            <w:r>
              <w:rPr>
                <w:sz w:val="18"/>
              </w:rPr>
              <w:lastRenderedPageBreak/>
              <w:t>/api/events</w:t>
            </w:r>
          </w:p>
        </w:tc>
        <w:tc>
          <w:tcPr>
            <w:tcW w:w="2280" w:type="dxa"/>
            <w:shd w:val="clear" w:color="auto" w:fill="F5F7FA"/>
          </w:tcPr>
          <w:p w14:paraId="492289A1" w14:textId="77777777" w:rsidR="007757A8" w:rsidRDefault="00585E4F">
            <w:r>
              <w:rPr>
                <w:sz w:val="18"/>
              </w:rPr>
              <w:lastRenderedPageBreak/>
              <w:t>authRequired/admin</w:t>
            </w:r>
          </w:p>
        </w:tc>
        <w:tc>
          <w:tcPr>
            <w:tcW w:w="2280" w:type="dxa"/>
            <w:shd w:val="clear" w:color="auto" w:fill="F5F7FA"/>
          </w:tcPr>
          <w:p w14:paraId="4D06BE21" w14:textId="77777777" w:rsidR="007757A8" w:rsidRDefault="00585E4F">
            <w:r>
              <w:rPr>
                <w:sz w:val="18"/>
              </w:rPr>
              <w:t>Bitácora.</w:t>
            </w:r>
          </w:p>
        </w:tc>
      </w:tr>
      <w:tr w:rsidR="007757A8" w14:paraId="5247F4FA" w14:textId="77777777">
        <w:trPr>
          <w:jc w:val="center"/>
        </w:trPr>
        <w:tc>
          <w:tcPr>
            <w:tcW w:w="2280" w:type="dxa"/>
          </w:tcPr>
          <w:p w14:paraId="4AA72B93" w14:textId="77777777" w:rsidR="007757A8" w:rsidRDefault="007757A8"/>
        </w:tc>
        <w:tc>
          <w:tcPr>
            <w:tcW w:w="2280" w:type="dxa"/>
          </w:tcPr>
          <w:p w14:paraId="0A3F9500" w14:textId="77777777" w:rsidR="007757A8" w:rsidRDefault="00585E4F">
            <w:r>
              <w:rPr>
                <w:sz w:val="18"/>
              </w:rPr>
              <w:t>GET /api/backup, POST /api/backup/restore</w:t>
            </w:r>
          </w:p>
        </w:tc>
        <w:tc>
          <w:tcPr>
            <w:tcW w:w="2280" w:type="dxa"/>
          </w:tcPr>
          <w:p w14:paraId="4443D85F" w14:textId="77777777" w:rsidR="007757A8" w:rsidRDefault="00585E4F">
            <w:r>
              <w:rPr>
                <w:sz w:val="18"/>
              </w:rPr>
              <w:t>authRequired/admin</w:t>
            </w:r>
          </w:p>
        </w:tc>
        <w:tc>
          <w:tcPr>
            <w:tcW w:w="2280" w:type="dxa"/>
          </w:tcPr>
          <w:p w14:paraId="79D09744" w14:textId="77777777" w:rsidR="007757A8" w:rsidRDefault="00585E4F">
            <w:r>
              <w:rPr>
                <w:sz w:val="18"/>
              </w:rPr>
              <w:t>Respaldo.</w:t>
            </w:r>
          </w:p>
        </w:tc>
      </w:tr>
      <w:tr w:rsidR="007757A8" w14:paraId="6EE238C8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2D8DFC9A" w14:textId="77777777" w:rsidR="007757A8" w:rsidRDefault="007757A8"/>
        </w:tc>
        <w:tc>
          <w:tcPr>
            <w:tcW w:w="2280" w:type="dxa"/>
            <w:shd w:val="clear" w:color="auto" w:fill="F5F7FA"/>
          </w:tcPr>
          <w:p w14:paraId="3B207B5C" w14:textId="77777777" w:rsidR="007757A8" w:rsidRDefault="00585E4F">
            <w:r>
              <w:rPr>
                <w:sz w:val="18"/>
              </w:rPr>
              <w:t>POST /api/seed/corpus</w:t>
            </w:r>
          </w:p>
        </w:tc>
        <w:tc>
          <w:tcPr>
            <w:tcW w:w="2280" w:type="dxa"/>
            <w:shd w:val="clear" w:color="auto" w:fill="F5F7FA"/>
          </w:tcPr>
          <w:p w14:paraId="682942F9" w14:textId="77777777" w:rsidR="007757A8" w:rsidRDefault="00585E4F">
            <w:r>
              <w:rPr>
                <w:sz w:val="18"/>
              </w:rPr>
              <w:t>admin</w:t>
            </w:r>
          </w:p>
        </w:tc>
        <w:tc>
          <w:tcPr>
            <w:tcW w:w="2280" w:type="dxa"/>
            <w:shd w:val="clear" w:color="auto" w:fill="F5F7FA"/>
          </w:tcPr>
          <w:p w14:paraId="11FB4066" w14:textId="77777777" w:rsidR="007757A8" w:rsidRDefault="00585E4F">
            <w:r>
              <w:rPr>
                <w:sz w:val="18"/>
              </w:rPr>
              <w:t>Importa el corpus.</w:t>
            </w:r>
          </w:p>
        </w:tc>
      </w:tr>
      <w:tr w:rsidR="007757A8" w14:paraId="1FFF377B" w14:textId="77777777">
        <w:trPr>
          <w:jc w:val="center"/>
        </w:trPr>
        <w:tc>
          <w:tcPr>
            <w:tcW w:w="2280" w:type="dxa"/>
          </w:tcPr>
          <w:p w14:paraId="77A9458B" w14:textId="77777777" w:rsidR="007757A8" w:rsidRDefault="007757A8"/>
        </w:tc>
        <w:tc>
          <w:tcPr>
            <w:tcW w:w="2280" w:type="dxa"/>
          </w:tcPr>
          <w:p w14:paraId="33DDCD1F" w14:textId="77777777" w:rsidR="007757A8" w:rsidRDefault="00585E4F">
            <w:r>
              <w:rPr>
                <w:sz w:val="18"/>
              </w:rPr>
              <w:t>GET /api/system/info</w:t>
            </w:r>
          </w:p>
        </w:tc>
        <w:tc>
          <w:tcPr>
            <w:tcW w:w="2280" w:type="dxa"/>
          </w:tcPr>
          <w:p w14:paraId="5F130031" w14:textId="77777777" w:rsidR="007757A8" w:rsidRDefault="00585E4F">
            <w:r>
              <w:rPr>
                <w:sz w:val="18"/>
              </w:rPr>
              <w:t>pública</w:t>
            </w:r>
          </w:p>
        </w:tc>
        <w:tc>
          <w:tcPr>
            <w:tcW w:w="2280" w:type="dxa"/>
          </w:tcPr>
          <w:p w14:paraId="76FB4126" w14:textId="77777777" w:rsidR="007757A8" w:rsidRDefault="00585E4F">
            <w:r>
              <w:rPr>
                <w:sz w:val="18"/>
              </w:rPr>
              <w:t>Versión, Node y estado del índice.</w:t>
            </w:r>
          </w:p>
        </w:tc>
      </w:tr>
    </w:tbl>
    <w:p w14:paraId="1D003A16" w14:textId="77777777" w:rsidR="007757A8" w:rsidRDefault="007757A8"/>
    <w:p w14:paraId="2CC10DA6" w14:textId="77777777" w:rsidR="007757A8" w:rsidRDefault="007757A8">
      <w:pPr>
        <w:pBdr>
          <w:bottom w:val="single" w:sz="6" w:space="1" w:color="1A3C6E"/>
        </w:pBdr>
        <w:spacing w:before="120"/>
      </w:pPr>
    </w:p>
    <w:p w14:paraId="053560DD" w14:textId="77777777" w:rsidR="007757A8" w:rsidRDefault="00585E4F">
      <w:pPr>
        <w:pStyle w:val="Ttulo2"/>
      </w:pPr>
      <w:r>
        <w:t>6. Autenticación y sesiones</w:t>
      </w:r>
    </w:p>
    <w:p w14:paraId="6BD1C3AB" w14:textId="77777777" w:rsidR="007757A8" w:rsidRDefault="00585E4F">
      <w:pPr>
        <w:pStyle w:val="Ttulo3"/>
      </w:pPr>
      <w:r>
        <w:t>6.1 Hashing de contraseñas (scrypt)</w:t>
      </w:r>
    </w:p>
    <w:p w14:paraId="694C589A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export function hashPassword(password, salt){</w:t>
      </w:r>
      <w:r>
        <w:rPr>
          <w:rFonts w:ascii="Courier New" w:hAnsi="Courier New"/>
          <w:color w:val="1A1A2E"/>
          <w:sz w:val="18"/>
        </w:rPr>
        <w:br/>
        <w:t xml:space="preserve">  return crypto.scryptSync(String(password), salt, 64).toString('hex');</w:t>
      </w:r>
      <w:r>
        <w:rPr>
          <w:rFonts w:ascii="Courier New" w:hAnsi="Courier New"/>
          <w:color w:val="1A1A2E"/>
          <w:sz w:val="18"/>
        </w:rPr>
        <w:br/>
        <w:t>}</w:t>
      </w:r>
    </w:p>
    <w:p w14:paraId="30EFF1ED" w14:textId="77777777" w:rsidR="007757A8" w:rsidRDefault="00585E4F">
      <w:r>
        <w:t xml:space="preserve">Cada usuario tiene una sal UUID única almacenada en </w:t>
      </w:r>
      <w:r>
        <w:rPr>
          <w:rFonts w:ascii="Courier New" w:hAnsi="Courier New"/>
          <w:color w:val="C7254E"/>
          <w:sz w:val="18"/>
        </w:rPr>
        <w:t>users.salt</w:t>
      </w:r>
      <w:r>
        <w:t xml:space="preserve">; el hash es de 64 bytes (hex). Ninguna API devuelve </w:t>
      </w:r>
      <w:r>
        <w:rPr>
          <w:rFonts w:ascii="Courier New" w:hAnsi="Courier New"/>
          <w:color w:val="C7254E"/>
          <w:sz w:val="18"/>
        </w:rPr>
        <w:t>salt</w:t>
      </w:r>
      <w:r>
        <w:t xml:space="preserve"> ni </w:t>
      </w:r>
      <w:r>
        <w:rPr>
          <w:rFonts w:ascii="Courier New" w:hAnsi="Courier New"/>
          <w:color w:val="C7254E"/>
          <w:sz w:val="18"/>
        </w:rPr>
        <w:t>hash</w:t>
      </w:r>
      <w:r>
        <w:t>.</w:t>
      </w:r>
    </w:p>
    <w:p w14:paraId="0020CCBF" w14:textId="77777777" w:rsidR="007757A8" w:rsidRDefault="00585E4F">
      <w:pPr>
        <w:pStyle w:val="Ttulo3"/>
      </w:pPr>
      <w:r>
        <w:t>6.2 Tokens opacos con digest</w:t>
      </w:r>
    </w:p>
    <w:p w14:paraId="055B5EFB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export const hashToken = t =&gt; crypto.createHash('sha256').update(String(t)).digest('hex');</w:t>
      </w:r>
      <w:r>
        <w:rPr>
          <w:rFonts w:ascii="Courier New" w:hAnsi="Courier New"/>
          <w:color w:val="1A1A2E"/>
          <w:sz w:val="18"/>
        </w:rPr>
        <w:br/>
        <w:t>export const newToken = () =&gt; crypto.randomBytes(32).toString('hex');</w:t>
      </w:r>
    </w:p>
    <w:p w14:paraId="1D578161" w14:textId="77777777" w:rsidR="007757A8" w:rsidRDefault="00585E4F">
      <w:r>
        <w:t xml:space="preserve">Se genera un token de 32 bytes alfanuméricos y en </w:t>
      </w:r>
      <w:r>
        <w:rPr>
          <w:rFonts w:ascii="Courier New" w:hAnsi="Courier New"/>
          <w:color w:val="C7254E"/>
          <w:sz w:val="18"/>
        </w:rPr>
        <w:t>sessions</w:t>
      </w:r>
      <w:r>
        <w:t xml:space="preserve"> solo se persiste su </w:t>
      </w:r>
      <w:r>
        <w:rPr>
          <w:b/>
        </w:rPr>
        <w:t>SHA-256</w:t>
      </w:r>
      <w:r>
        <w:t xml:space="preserve"> (</w:t>
      </w:r>
      <w:r>
        <w:rPr>
          <w:rFonts w:ascii="Courier New" w:hAnsi="Courier New"/>
          <w:color w:val="C7254E"/>
          <w:sz w:val="18"/>
        </w:rPr>
        <w:t>tokenHash</w:t>
      </w:r>
      <w:r>
        <w:t>): una filtración de la base no permite reutilizar sesiones.</w:t>
      </w:r>
    </w:p>
    <w:p w14:paraId="410B1EF2" w14:textId="77777777" w:rsidR="007757A8" w:rsidRDefault="00585E4F">
      <w:pPr>
        <w:pStyle w:val="Ttulo3"/>
      </w:pPr>
      <w:r>
        <w:t>6.3 Middleware de autenticación</w:t>
      </w:r>
    </w:p>
    <w:p w14:paraId="62AF001E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export function authRequired(req, res, next){</w:t>
      </w:r>
      <w:r>
        <w:rPr>
          <w:rFonts w:ascii="Courier New" w:hAnsi="Courier New"/>
          <w:color w:val="1A1A2E"/>
          <w:sz w:val="18"/>
        </w:rPr>
        <w:br/>
        <w:t xml:space="preserve">  cleanSessions();                              // purga vencidas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const token = (req.headers.authorization || '').startsWith('Bearer ')</w:t>
      </w:r>
      <w:r>
        <w:rPr>
          <w:rFonts w:ascii="Courier New" w:hAnsi="Courier New"/>
          <w:color w:val="1A1A2E"/>
          <w:sz w:val="18"/>
        </w:rPr>
        <w:br/>
        <w:t xml:space="preserve">    ? req.headers.authorization.slice(7) : null;</w:t>
      </w:r>
      <w:r>
        <w:rPr>
          <w:rFonts w:ascii="Courier New" w:hAnsi="Courier New"/>
          <w:color w:val="1A1A2E"/>
          <w:sz w:val="18"/>
        </w:rPr>
        <w:br/>
        <w:t xml:space="preserve">  if (!token) return next(new ApiError('AUTH', 'Autenticación requerida.', 401));</w:t>
      </w:r>
      <w:r>
        <w:rPr>
          <w:rFonts w:ascii="Courier New" w:hAnsi="Courier New"/>
          <w:color w:val="1A1A2E"/>
          <w:sz w:val="18"/>
        </w:rPr>
        <w:br/>
        <w:t xml:space="preserve">  const row = db.prepare(`SELECT s.userId, u.username, u.name, u.role, u.id</w:t>
      </w:r>
      <w:r>
        <w:rPr>
          <w:rFonts w:ascii="Courier New" w:hAnsi="Courier New"/>
          <w:color w:val="1A1A2E"/>
          <w:sz w:val="18"/>
        </w:rPr>
        <w:br/>
        <w:t xml:space="preserve">                          FROM sessions s JOIN users u ON u.id = s.userId</w:t>
      </w:r>
      <w:r>
        <w:rPr>
          <w:rFonts w:ascii="Courier New" w:hAnsi="Courier New"/>
          <w:color w:val="1A1A2E"/>
          <w:sz w:val="18"/>
        </w:rPr>
        <w:br/>
        <w:t xml:space="preserve">                          WHERE s.tokenHash = ?`).get(hashToken(token));</w:t>
      </w:r>
      <w:r>
        <w:rPr>
          <w:rFonts w:ascii="Courier New" w:hAnsi="Courier New"/>
          <w:color w:val="1A1A2E"/>
          <w:sz w:val="18"/>
        </w:rPr>
        <w:br/>
        <w:t xml:space="preserve">  if (!row) return next(new ApiError('AUTH', 'Sesión no válida o expirada.', 401));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req.user = { id: row.id, username: row.username, name: row.name, role: row.role };</w:t>
      </w:r>
      <w:r>
        <w:rPr>
          <w:rFonts w:ascii="Courier New" w:hAnsi="Courier New"/>
          <w:color w:val="1A1A2E"/>
          <w:sz w:val="18"/>
        </w:rPr>
        <w:br/>
        <w:t xml:space="preserve">  req.token = token;</w:t>
      </w:r>
      <w:r>
        <w:rPr>
          <w:rFonts w:ascii="Courier New" w:hAnsi="Courier New"/>
          <w:color w:val="1A1A2E"/>
          <w:sz w:val="18"/>
        </w:rPr>
        <w:br/>
        <w:t xml:space="preserve">  next();</w:t>
      </w:r>
      <w:r>
        <w:rPr>
          <w:rFonts w:ascii="Courier New" w:hAnsi="Courier New"/>
          <w:color w:val="1A1A2E"/>
          <w:sz w:val="18"/>
        </w:rPr>
        <w:br/>
        <w:t>}</w:t>
      </w:r>
    </w:p>
    <w:p w14:paraId="6EA46B18" w14:textId="77777777" w:rsidR="007757A8" w:rsidRDefault="00585E4F">
      <w:r>
        <w:rPr>
          <w:rFonts w:ascii="Courier New" w:hAnsi="Courier New"/>
          <w:color w:val="C7254E"/>
          <w:sz w:val="18"/>
        </w:rPr>
        <w:t>adminOnly</w:t>
      </w:r>
      <w:r>
        <w:t xml:space="preserve"> complementa la autorización: las operaciones de administración (gestión de usuarios, restauración, importación masiva) exigen </w:t>
      </w:r>
      <w:r>
        <w:rPr>
          <w:rFonts w:ascii="Courier New" w:hAnsi="Courier New"/>
          <w:color w:val="C7254E"/>
          <w:sz w:val="18"/>
        </w:rPr>
        <w:t>role === 'admin'</w:t>
      </w:r>
      <w:r>
        <w:t>.</w:t>
      </w:r>
    </w:p>
    <w:p w14:paraId="34AD5CA6" w14:textId="77777777" w:rsidR="007757A8" w:rsidRDefault="00585E4F">
      <w:pPr>
        <w:pStyle w:val="Ttulo3"/>
      </w:pPr>
      <w:r>
        <w:lastRenderedPageBreak/>
        <w:t>6.4 Flujo de login (AuthService.)</w:t>
      </w:r>
    </w:p>
    <w:p w14:paraId="79C8198D" w14:textId="77777777" w:rsidR="007757A8" w:rsidRDefault="00585E4F">
      <w:pPr>
        <w:pStyle w:val="Listaconnmeros"/>
        <w:ind w:left="720"/>
      </w:pPr>
      <w:r>
        <w:rPr>
          <w:rFonts w:ascii="Courier New" w:hAnsi="Courier New"/>
          <w:color w:val="C7254E"/>
          <w:sz w:val="18"/>
        </w:rPr>
        <w:t>db.prepare('SELECT * FROM users WHERE username = ?').get(username)</w:t>
      </w:r>
      <w:r>
        <w:t>.</w:t>
      </w:r>
    </w:p>
    <w:p w14:paraId="0C8940D8" w14:textId="77777777" w:rsidR="007757A8" w:rsidRDefault="00585E4F">
      <w:pPr>
        <w:pStyle w:val="Listaconnmeros"/>
        <w:ind w:left="720"/>
      </w:pPr>
      <w:r>
        <w:t xml:space="preserve">Compara </w:t>
      </w:r>
      <w:r>
        <w:rPr>
          <w:rFonts w:ascii="Courier New" w:hAnsi="Courier New"/>
          <w:color w:val="C7254E"/>
          <w:sz w:val="18"/>
        </w:rPr>
        <w:t>hashPassword(input, user.salt)</w:t>
      </w:r>
      <w:r>
        <w:t xml:space="preserve"> contra </w:t>
      </w:r>
      <w:r>
        <w:rPr>
          <w:rFonts w:ascii="Courier New" w:hAnsi="Courier New"/>
          <w:color w:val="C7254E"/>
          <w:sz w:val="18"/>
        </w:rPr>
        <w:t>user.hash</w:t>
      </w:r>
      <w:r>
        <w:t xml:space="preserve"> (comparación constante en longitud para mitigar </w:t>
      </w:r>
      <w:r>
        <w:rPr>
          <w:i/>
        </w:rPr>
        <w:t>timing attacks</w:t>
      </w:r>
      <w:r>
        <w:t xml:space="preserve"> en el campo de sesión).</w:t>
      </w:r>
    </w:p>
    <w:p w14:paraId="08895372" w14:textId="77777777" w:rsidR="007757A8" w:rsidRDefault="00585E4F">
      <w:pPr>
        <w:pStyle w:val="Listaconnmeros"/>
        <w:ind w:left="720"/>
      </w:pPr>
      <w:r>
        <w:t>Crea sesión (</w:t>
      </w:r>
      <w:r>
        <w:rPr>
          <w:rFonts w:ascii="Courier New" w:hAnsi="Courier New"/>
          <w:color w:val="C7254E"/>
          <w:sz w:val="18"/>
        </w:rPr>
        <w:t>tokenHash</w:t>
      </w:r>
      <w:r>
        <w:t xml:space="preserve">, </w:t>
      </w:r>
      <w:r>
        <w:rPr>
          <w:rFonts w:ascii="Courier New" w:hAnsi="Courier New"/>
          <w:color w:val="C7254E"/>
          <w:sz w:val="18"/>
        </w:rPr>
        <w:t>created</w:t>
      </w:r>
      <w:r>
        <w:t xml:space="preserve">, </w:t>
      </w:r>
      <w:r>
        <w:rPr>
          <w:rFonts w:ascii="Courier New" w:hAnsi="Courier New"/>
          <w:color w:val="C7254E"/>
          <w:sz w:val="18"/>
        </w:rPr>
        <w:t>expires = now + ttl*86400000</w:t>
      </w:r>
      <w:r>
        <w:t>).</w:t>
      </w:r>
    </w:p>
    <w:p w14:paraId="17530001" w14:textId="77777777" w:rsidR="007757A8" w:rsidRDefault="00585E4F">
      <w:pPr>
        <w:pStyle w:val="Listaconnmeros"/>
        <w:ind w:left="720"/>
      </w:pPr>
      <w:r>
        <w:t xml:space="preserve">Registra en bitácora el inicio de sesión y devuelve </w:t>
      </w:r>
      <w:r>
        <w:rPr>
          <w:rFonts w:ascii="Courier New" w:hAnsi="Courier New"/>
          <w:color w:val="C7254E"/>
          <w:sz w:val="18"/>
        </w:rPr>
        <w:t>{ user, token }</w:t>
      </w:r>
      <w:r>
        <w:t>.</w:t>
      </w:r>
    </w:p>
    <w:p w14:paraId="6633D3B1" w14:textId="77777777" w:rsidR="007757A8" w:rsidRDefault="00585E4F">
      <w:pPr>
        <w:pStyle w:val="Listaconnmeros"/>
        <w:ind w:left="720"/>
      </w:pPr>
      <w:r>
        <w:t xml:space="preserve">En fallo, </w:t>
      </w:r>
      <w:r>
        <w:rPr>
          <w:rFonts w:ascii="Courier New" w:hAnsi="Courier New"/>
          <w:color w:val="C7254E"/>
          <w:sz w:val="18"/>
        </w:rPr>
        <w:t>logEvent('WARN', 'Autenticación', …)</w:t>
      </w:r>
      <w:r>
        <w:t xml:space="preserve"> con intentos inválidos y respuesta genérica.</w:t>
      </w:r>
    </w:p>
    <w:p w14:paraId="6D4D2961" w14:textId="77777777" w:rsidR="007757A8" w:rsidRDefault="007757A8">
      <w:pPr>
        <w:pBdr>
          <w:bottom w:val="single" w:sz="6" w:space="1" w:color="1A3C6E"/>
        </w:pBdr>
        <w:spacing w:before="120"/>
      </w:pPr>
    </w:p>
    <w:p w14:paraId="443966A6" w14:textId="77777777" w:rsidR="007757A8" w:rsidRDefault="00585E4F">
      <w:pPr>
        <w:pStyle w:val="Ttulo2"/>
      </w:pPr>
      <w:r>
        <w:t>7. Servicios de aplicación</w:t>
      </w:r>
    </w:p>
    <w:p w14:paraId="6923C43F" w14:textId="77777777" w:rsidR="007757A8" w:rsidRDefault="00585E4F">
      <w:r>
        <w:t>Cada servicio encapsula las consultas SQL y las reglas de negocio de su dominio. Los principales:</w:t>
      </w:r>
    </w:p>
    <w:p w14:paraId="1C2C8BD7" w14:textId="77777777" w:rsidR="007757A8" w:rsidRDefault="00585E4F">
      <w:pPr>
        <w:pStyle w:val="Ttulo3"/>
      </w:pPr>
      <w:r>
        <w:t>7.1 `AuthService` (`authService.js`)</w:t>
      </w:r>
    </w:p>
    <w:p w14:paraId="73FD809B" w14:textId="77777777" w:rsidR="007757A8" w:rsidRDefault="00585E4F">
      <w:r>
        <w:t xml:space="preserve">Encargado de registro, login, logout, </w:t>
      </w:r>
      <w:r>
        <w:rPr>
          <w:rFonts w:ascii="Courier New" w:hAnsi="Courier New"/>
          <w:color w:val="C7254E"/>
          <w:sz w:val="18"/>
        </w:rPr>
        <w:t>me</w:t>
      </w:r>
      <w:r>
        <w:t xml:space="preserve"> y gestión de sesiones (</w:t>
      </w:r>
      <w:r>
        <w:rPr>
          <w:rFonts w:ascii="Courier New" w:hAnsi="Courier New"/>
          <w:color w:val="C7254E"/>
          <w:sz w:val="18"/>
        </w:rPr>
        <w:t>hashToken</w:t>
      </w:r>
      <w:r>
        <w:t xml:space="preserve">, expiración, </w:t>
      </w:r>
      <w:r>
        <w:rPr>
          <w:rFonts w:ascii="Courier New" w:hAnsi="Courier New"/>
          <w:color w:val="C7254E"/>
          <w:sz w:val="18"/>
        </w:rPr>
        <w:t>cleanSessions</w:t>
      </w:r>
      <w:r>
        <w:t>). Valida campos: usuario sin espacios, nombre y contraseña ≥ 6 caracteres.</w:t>
      </w:r>
    </w:p>
    <w:p w14:paraId="5F3BC1C7" w14:textId="77777777" w:rsidR="007757A8" w:rsidRDefault="00585E4F">
      <w:pPr>
        <w:pStyle w:val="Ttulo3"/>
      </w:pPr>
      <w:r>
        <w:t>7.2 `UserService` (`userService.js`)</w:t>
      </w:r>
    </w:p>
    <w:p w14:paraId="1285D8B8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list()</w:t>
      </w:r>
      <w:r>
        <w:t xml:space="preserve">: usuarios con </w:t>
      </w:r>
      <w:r>
        <w:rPr>
          <w:rFonts w:ascii="Courier New" w:hAnsi="Courier New"/>
          <w:color w:val="C7254E"/>
          <w:sz w:val="18"/>
        </w:rPr>
        <w:t>LEFT JOIN</w:t>
      </w:r>
      <w:r>
        <w:t xml:space="preserve"> para contar documentos cargados por cada uno.</w:t>
      </w:r>
    </w:p>
    <w:p w14:paraId="33D7D420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setRole(id, role)</w:t>
      </w:r>
      <w:r>
        <w:t>: reasigna rol (protege el último administrador).</w:t>
      </w:r>
    </w:p>
    <w:p w14:paraId="79F19BD3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remove(id)</w:t>
      </w:r>
      <w:r>
        <w:t xml:space="preserve">: eliminación que protege cuentas con sesiones activas críticas y asigna documentos huérfanos al repo </w:t>
      </w:r>
      <w:r>
        <w:rPr>
          <w:rFonts w:ascii="Courier New" w:hAnsi="Courier New"/>
          <w:color w:val="C7254E"/>
          <w:sz w:val="18"/>
        </w:rPr>
        <w:t>general</w:t>
      </w:r>
      <w:r>
        <w:t>.</w:t>
      </w:r>
    </w:p>
    <w:p w14:paraId="44F3E371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resetPassword(id, password?)</w:t>
      </w:r>
      <w:r>
        <w:t>: regenera hash, elimina sesiones vigentes del usuario y registra el evento.</w:t>
      </w:r>
    </w:p>
    <w:p w14:paraId="5B692E35" w14:textId="77777777" w:rsidR="007757A8" w:rsidRDefault="00585E4F">
      <w:pPr>
        <w:pStyle w:val="Ttulo3"/>
      </w:pPr>
      <w:r>
        <w:t>7.3 `RepoService` (`repoService.js`)</w:t>
      </w:r>
    </w:p>
    <w:p w14:paraId="6D1E7E05" w14:textId="77777777" w:rsidR="007757A8" w:rsidRDefault="00585E4F">
      <w:r>
        <w:t xml:space="preserve">CRUD de repositorios. Protege el repo </w:t>
      </w:r>
      <w:r>
        <w:rPr>
          <w:rFonts w:ascii="Courier New" w:hAnsi="Courier New"/>
          <w:color w:val="C7254E"/>
          <w:sz w:val="18"/>
        </w:rPr>
        <w:t>general</w:t>
      </w:r>
      <w:r>
        <w:t xml:space="preserve"> (no puede eliminarse). Al eliminar, reasigna sus documentos al repo </w:t>
      </w:r>
      <w:r>
        <w:rPr>
          <w:rFonts w:ascii="Courier New" w:hAnsi="Courier New"/>
          <w:color w:val="C7254E"/>
          <w:sz w:val="18"/>
        </w:rPr>
        <w:t>general</w:t>
      </w:r>
      <w:r>
        <w:t>.</w:t>
      </w:r>
    </w:p>
    <w:p w14:paraId="45D56CB1" w14:textId="77777777" w:rsidR="007757A8" w:rsidRDefault="00585E4F">
      <w:pPr>
        <w:pStyle w:val="Ttulo3"/>
      </w:pPr>
      <w:r>
        <w:t>7.4 `DocService` (`docService.js`) — núcleo documental</w:t>
      </w:r>
    </w:p>
    <w:p w14:paraId="27B7AB47" w14:textId="77777777" w:rsidR="007757A8" w:rsidRDefault="00585E4F">
      <w:pPr>
        <w:pStyle w:val="Listaconvietas"/>
        <w:ind w:left="720"/>
      </w:pPr>
      <w:r>
        <w:t xml:space="preserve">Validación de carga: extensión en </w:t>
      </w:r>
      <w:r>
        <w:rPr>
          <w:rFonts w:ascii="Courier New" w:hAnsi="Courier New"/>
          <w:color w:val="C7254E"/>
          <w:sz w:val="18"/>
        </w:rPr>
        <w:t>{pdf, docx, txt}</w:t>
      </w:r>
      <w:r>
        <w:t xml:space="preserve">, inserción de registro en </w:t>
      </w:r>
      <w:r>
        <w:rPr>
          <w:rFonts w:ascii="Courier New" w:hAnsi="Courier New"/>
          <w:color w:val="C7254E"/>
          <w:sz w:val="18"/>
        </w:rPr>
        <w:t>pendiente</w:t>
      </w:r>
      <w:r>
        <w:t>, persistencia del archivo.</w:t>
      </w:r>
    </w:p>
    <w:p w14:paraId="4C3288A0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getFull(id)</w:t>
      </w:r>
      <w:r>
        <w:t>: fila completa (incluye texto crudo).</w:t>
      </w:r>
    </w:p>
    <w:p w14:paraId="49B0470E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get(id)</w:t>
      </w:r>
      <w:r>
        <w:t xml:space="preserve"> / </w:t>
      </w:r>
      <w:r>
        <w:rPr>
          <w:rFonts w:ascii="Courier New" w:hAnsi="Courier New"/>
          <w:color w:val="C7254E"/>
          <w:sz w:val="18"/>
        </w:rPr>
        <w:t>list(filters)</w:t>
      </w:r>
      <w:r>
        <w:t xml:space="preserve">: versión "pública" (campos IA deserializados con </w:t>
      </w:r>
      <w:r>
        <w:rPr>
          <w:rFonts w:ascii="Courier New" w:hAnsi="Courier New"/>
          <w:color w:val="C7254E"/>
          <w:sz w:val="18"/>
        </w:rPr>
        <w:t>JSON.parse</w:t>
      </w:r>
      <w:r>
        <w:t xml:space="preserve"> defensivo).</w:t>
      </w:r>
    </w:p>
    <w:p w14:paraId="0AA2B144" w14:textId="77777777" w:rsidR="007757A8" w:rsidRDefault="00585E4F">
      <w:pPr>
        <w:pStyle w:val="Listaconvietas"/>
        <w:ind w:left="720"/>
      </w:pPr>
      <w:r>
        <w:t xml:space="preserve">Filtros de listado: </w:t>
      </w:r>
      <w:r>
        <w:rPr>
          <w:rFonts w:ascii="Courier New" w:hAnsi="Courier New"/>
          <w:color w:val="C7254E"/>
          <w:sz w:val="18"/>
        </w:rPr>
        <w:t>q</w:t>
      </w:r>
      <w:r>
        <w:t xml:space="preserve"> (nombre), </w:t>
      </w:r>
      <w:r>
        <w:rPr>
          <w:rFonts w:ascii="Courier New" w:hAnsi="Courier New"/>
          <w:color w:val="C7254E"/>
          <w:sz w:val="18"/>
        </w:rPr>
        <w:t>cat</w:t>
      </w:r>
      <w:r>
        <w:t xml:space="preserve"> (categoría), </w:t>
      </w:r>
      <w:r>
        <w:rPr>
          <w:rFonts w:ascii="Courier New" w:hAnsi="Courier New"/>
          <w:color w:val="C7254E"/>
          <w:sz w:val="18"/>
        </w:rPr>
        <w:t>fmt</w:t>
      </w:r>
      <w:r>
        <w:t xml:space="preserve"> (formato), </w:t>
      </w:r>
      <w:r>
        <w:rPr>
          <w:rFonts w:ascii="Courier New" w:hAnsi="Courier New"/>
          <w:color w:val="C7254E"/>
          <w:sz w:val="18"/>
        </w:rPr>
        <w:t>repo</w:t>
      </w:r>
      <w:r>
        <w:t xml:space="preserve">, </w:t>
      </w:r>
      <w:r>
        <w:rPr>
          <w:rFonts w:ascii="Courier New" w:hAnsi="Courier New"/>
          <w:color w:val="C7254E"/>
          <w:sz w:val="18"/>
        </w:rPr>
        <w:t>sort</w:t>
      </w:r>
      <w:r>
        <w:t xml:space="preserve"> (</w:t>
      </w:r>
      <w:r>
        <w:rPr>
          <w:rFonts w:ascii="Courier New" w:hAnsi="Courier New"/>
          <w:color w:val="C7254E"/>
          <w:sz w:val="18"/>
        </w:rPr>
        <w:t>recent</w:t>
      </w:r>
      <w:r>
        <w:t>/</w:t>
      </w:r>
      <w:r>
        <w:rPr>
          <w:rFonts w:ascii="Courier New" w:hAnsi="Courier New"/>
          <w:color w:val="C7254E"/>
          <w:sz w:val="18"/>
        </w:rPr>
        <w:t>name</w:t>
      </w:r>
      <w:r>
        <w:t>/</w:t>
      </w:r>
      <w:r>
        <w:rPr>
          <w:rFonts w:ascii="Courier New" w:hAnsi="Courier New"/>
          <w:color w:val="C7254E"/>
          <w:sz w:val="18"/>
        </w:rPr>
        <w:t>oldest</w:t>
      </w:r>
      <w:r>
        <w:t>), paginación.</w:t>
      </w:r>
    </w:p>
    <w:p w14:paraId="1E7734A1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lastRenderedPageBreak/>
        <w:t>processedForIndex()</w:t>
      </w:r>
      <w:r>
        <w:t xml:space="preserve">: documentos </w:t>
      </w:r>
      <w:r>
        <w:rPr>
          <w:rFonts w:ascii="Courier New" w:hAnsi="Courier New"/>
          <w:color w:val="C7254E"/>
          <w:sz w:val="18"/>
        </w:rPr>
        <w:t>status='procesado'</w:t>
      </w:r>
      <w:r>
        <w:t xml:space="preserve"> con </w:t>
      </w:r>
      <w:r>
        <w:rPr>
          <w:rFonts w:ascii="Courier New" w:hAnsi="Courier New"/>
          <w:color w:val="C7254E"/>
          <w:sz w:val="18"/>
        </w:rPr>
        <w:t>id</w:t>
      </w:r>
      <w:r>
        <w:t xml:space="preserve">, </w:t>
      </w:r>
      <w:r>
        <w:rPr>
          <w:rFonts w:ascii="Courier New" w:hAnsi="Courier New"/>
          <w:color w:val="C7254E"/>
          <w:sz w:val="18"/>
        </w:rPr>
        <w:t>name</w:t>
      </w:r>
      <w:r>
        <w:t xml:space="preserve">, </w:t>
      </w:r>
      <w:r>
        <w:rPr>
          <w:rFonts w:ascii="Courier New" w:hAnsi="Courier New"/>
          <w:color w:val="C7254E"/>
          <w:sz w:val="18"/>
        </w:rPr>
        <w:t>text</w:t>
      </w:r>
      <w:r>
        <w:t xml:space="preserve"> (para reconstrucción del índice y LSA).</w:t>
      </w:r>
    </w:p>
    <w:p w14:paraId="5E2ABD6F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allForChat()</w:t>
      </w:r>
      <w:r>
        <w:t xml:space="preserve">: entregada al motor RAG — incluye </w:t>
      </w:r>
      <w:r>
        <w:rPr>
          <w:rFonts w:ascii="Courier New" w:hAnsi="Courier New"/>
          <w:color w:val="C7254E"/>
          <w:sz w:val="18"/>
        </w:rPr>
        <w:t>id</w:t>
      </w:r>
      <w:r>
        <w:t xml:space="preserve">, </w:t>
      </w:r>
      <w:r>
        <w:rPr>
          <w:rFonts w:ascii="Courier New" w:hAnsi="Courier New"/>
          <w:color w:val="C7254E"/>
          <w:sz w:val="18"/>
        </w:rPr>
        <w:t>name</w:t>
      </w:r>
      <w:r>
        <w:t xml:space="preserve">, </w:t>
      </w:r>
      <w:r>
        <w:rPr>
          <w:rFonts w:ascii="Courier New" w:hAnsi="Courier New"/>
          <w:color w:val="C7254E"/>
          <w:sz w:val="18"/>
        </w:rPr>
        <w:t>category</w:t>
      </w:r>
      <w:r>
        <w:t xml:space="preserve">, </w:t>
      </w:r>
      <w:r>
        <w:rPr>
          <w:rFonts w:ascii="Courier New" w:hAnsi="Courier New"/>
          <w:color w:val="C7254E"/>
          <w:sz w:val="18"/>
        </w:rPr>
        <w:t>status</w:t>
      </w:r>
      <w:r>
        <w:t xml:space="preserve">, </w:t>
      </w:r>
      <w:r>
        <w:rPr>
          <w:rFonts w:ascii="Courier New" w:hAnsi="Courier New"/>
          <w:color w:val="C7254E"/>
          <w:sz w:val="18"/>
        </w:rPr>
        <w:t>ext</w:t>
      </w:r>
      <w:r>
        <w:t xml:space="preserve">, </w:t>
      </w:r>
      <w:r>
        <w:rPr>
          <w:rFonts w:ascii="Courier New" w:hAnsi="Courier New"/>
          <w:color w:val="C7254E"/>
          <w:sz w:val="18"/>
        </w:rPr>
        <w:t>wordCount</w:t>
      </w:r>
      <w:r>
        <w:t xml:space="preserve">, </w:t>
      </w:r>
      <w:r>
        <w:rPr>
          <w:rFonts w:ascii="Courier New" w:hAnsi="Courier New"/>
          <w:color w:val="C7254E"/>
          <w:sz w:val="18"/>
        </w:rPr>
        <w:t>entities</w:t>
      </w:r>
      <w:r>
        <w:t xml:space="preserve"> </w:t>
      </w:r>
      <w:r>
        <w:rPr>
          <w:b/>
        </w:rPr>
        <w:t>en su serialización original</w:t>
      </w:r>
      <w:r>
        <w:t xml:space="preserve">, de modo que </w:t>
      </w:r>
      <w:r>
        <w:rPr>
          <w:rFonts w:ascii="Courier New" w:hAnsi="Courier New"/>
          <w:color w:val="C7254E"/>
          <w:sz w:val="18"/>
        </w:rPr>
        <w:t>rag.js</w:t>
      </w:r>
      <w:r>
        <w:t xml:space="preserve"> puede aplicar </w:t>
      </w:r>
      <w:r>
        <w:rPr>
          <w:rFonts w:ascii="Courier New" w:hAnsi="Courier New"/>
          <w:color w:val="C7254E"/>
          <w:sz w:val="18"/>
        </w:rPr>
        <w:t>parseJson</w:t>
      </w:r>
      <w:r>
        <w:t xml:space="preserve"> sobre las entidades reales de la base.</w:t>
      </w:r>
    </w:p>
    <w:p w14:paraId="28B226F7" w14:textId="77777777" w:rsidR="007757A8" w:rsidRDefault="00585E4F">
      <w:pPr>
        <w:pStyle w:val="Listaconvietas"/>
        <w:ind w:left="720"/>
      </w:pPr>
      <w:r>
        <w:t xml:space="preserve">Eliminación con permiso: </w:t>
      </w:r>
      <w:r>
        <w:rPr>
          <w:rFonts w:ascii="Courier New" w:hAnsi="Courier New"/>
          <w:color w:val="C7254E"/>
          <w:sz w:val="18"/>
        </w:rPr>
        <w:t>req.user.role === 'admin' || ownerId === req.user.id</w:t>
      </w:r>
      <w:r>
        <w:t>.</w:t>
      </w:r>
    </w:p>
    <w:p w14:paraId="558D8AD3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sanitizeFilename()</w:t>
      </w:r>
      <w:r>
        <w:t xml:space="preserve"> y </w:t>
      </w:r>
      <w:r>
        <w:rPr>
          <w:rFonts w:ascii="Courier New" w:hAnsi="Courier New"/>
          <w:color w:val="C7254E"/>
          <w:sz w:val="18"/>
        </w:rPr>
        <w:t>formatBytes()</w:t>
      </w:r>
      <w:r>
        <w:t xml:space="preserve"> para nombres y tamaños.</w:t>
      </w:r>
    </w:p>
    <w:p w14:paraId="3213AA3A" w14:textId="77777777" w:rsidR="007757A8" w:rsidRDefault="00585E4F">
      <w:pPr>
        <w:pStyle w:val="Ttulo3"/>
      </w:pPr>
      <w:r>
        <w:t>7.5 `ChatService` (`chatService.js`)</w:t>
      </w:r>
    </w:p>
    <w:p w14:paraId="37764A4A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push(userId, role, m)</w:t>
      </w:r>
      <w:r>
        <w:t xml:space="preserve">: inserta en </w:t>
      </w:r>
      <w:r>
        <w:rPr>
          <w:rFonts w:ascii="Courier New" w:hAnsi="Courier New"/>
          <w:color w:val="C7254E"/>
          <w:sz w:val="18"/>
        </w:rPr>
        <w:t>chat</w:t>
      </w:r>
      <w:r>
        <w:t xml:space="preserve"> (con </w:t>
      </w:r>
      <w:r>
        <w:rPr>
          <w:rFonts w:ascii="Courier New" w:hAnsi="Courier New"/>
          <w:color w:val="C7254E"/>
          <w:sz w:val="18"/>
        </w:rPr>
        <w:t>type</w:t>
      </w:r>
      <w:r>
        <w:t xml:space="preserve">, </w:t>
      </w:r>
      <w:r>
        <w:rPr>
          <w:rFonts w:ascii="Courier New" w:hAnsi="Courier New"/>
          <w:color w:val="C7254E"/>
          <w:sz w:val="18"/>
        </w:rPr>
        <w:t>intent</w:t>
      </w:r>
      <w:r>
        <w:t xml:space="preserve">, </w:t>
      </w:r>
      <w:r>
        <w:rPr>
          <w:rFonts w:ascii="Courier New" w:hAnsi="Courier New"/>
          <w:color w:val="C7254E"/>
          <w:sz w:val="18"/>
        </w:rPr>
        <w:t>conf</w:t>
      </w:r>
      <w:r>
        <w:t xml:space="preserve">, </w:t>
      </w:r>
      <w:r>
        <w:rPr>
          <w:rFonts w:ascii="Courier New" w:hAnsi="Courier New"/>
          <w:color w:val="C7254E"/>
          <w:sz w:val="18"/>
        </w:rPr>
        <w:t>terms</w:t>
      </w:r>
      <w:r>
        <w:t xml:space="preserve">, </w:t>
      </w:r>
      <w:r>
        <w:rPr>
          <w:rFonts w:ascii="Courier New" w:hAnsi="Courier New"/>
          <w:color w:val="C7254E"/>
          <w:sz w:val="18"/>
        </w:rPr>
        <w:t>sources</w:t>
      </w:r>
      <w:r>
        <w:t xml:space="preserve">, </w:t>
      </w:r>
      <w:r>
        <w:rPr>
          <w:rFonts w:ascii="Courier New" w:hAnsi="Courier New"/>
          <w:color w:val="C7254E"/>
          <w:sz w:val="18"/>
        </w:rPr>
        <w:t>html</w:t>
      </w:r>
      <w:r>
        <w:t xml:space="preserve">, </w:t>
      </w:r>
      <w:r>
        <w:rPr>
          <w:rFonts w:ascii="Courier New" w:hAnsi="Courier New"/>
          <w:color w:val="C7254E"/>
          <w:sz w:val="18"/>
        </w:rPr>
        <w:t>docId</w:t>
      </w:r>
      <w:r>
        <w:t xml:space="preserve">, </w:t>
      </w:r>
      <w:r>
        <w:rPr>
          <w:rFonts w:ascii="Courier New" w:hAnsi="Courier New"/>
          <w:color w:val="C7254E"/>
          <w:sz w:val="18"/>
        </w:rPr>
        <w:t>docName</w:t>
      </w:r>
      <w:r>
        <w:t>).</w:t>
      </w:r>
    </w:p>
    <w:p w14:paraId="500CBCD8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limit(userId)</w:t>
      </w:r>
      <w:r>
        <w:t>: recorta el historial a los 200 registros más recientes.</w:t>
      </w:r>
    </w:p>
    <w:p w14:paraId="13B57AA5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byUser(userId, docId?)</w:t>
      </w:r>
      <w:r>
        <w:t xml:space="preserve">: obtiene el historial plano (rol </w:t>
      </w:r>
      <w:r>
        <w:rPr>
          <w:rFonts w:ascii="Courier New" w:hAnsi="Courier New"/>
          <w:color w:val="C7254E"/>
          <w:sz w:val="18"/>
        </w:rPr>
        <w:t>user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text</w:t>
      </w:r>
      <w:r>
        <w:t xml:space="preserve">; rol </w:t>
      </w:r>
      <w:r>
        <w:rPr>
          <w:rFonts w:ascii="Courier New" w:hAnsi="Courier New"/>
          <w:color w:val="C7254E"/>
          <w:sz w:val="18"/>
        </w:rPr>
        <w:t>ai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html</w:t>
      </w:r>
      <w:r>
        <w:t xml:space="preserve"> y metadatos de intención).</w:t>
      </w:r>
    </w:p>
    <w:p w14:paraId="342ECD0E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clear(userId, docId?)</w:t>
      </w:r>
      <w:r>
        <w:t>: borra la conversación completa o la del ámbito elegido.</w:t>
      </w:r>
    </w:p>
    <w:p w14:paraId="027D6602" w14:textId="77777777" w:rsidR="007757A8" w:rsidRDefault="00585E4F">
      <w:pPr>
        <w:pStyle w:val="Ttulo3"/>
      </w:pPr>
      <w:r>
        <w:t>7.6 `DashboardService` (`dashboardService.js`)</w:t>
      </w:r>
    </w:p>
    <w:p w14:paraId="1FBF1EFD" w14:textId="77777777" w:rsidR="007757A8" w:rsidRDefault="00585E4F">
      <w:r>
        <w:t xml:space="preserve">Componen el </w:t>
      </w:r>
      <w:r>
        <w:rPr>
          <w:rFonts w:ascii="Courier New" w:hAnsi="Courier New"/>
          <w:color w:val="C7254E"/>
          <w:sz w:val="18"/>
        </w:rPr>
        <w:t>GET /api/dashboard</w:t>
      </w:r>
      <w:r>
        <w:t xml:space="preserve"> documentado en el Bloque 2: totales por estado, suma de palabras, total de entidades, estado del índice TF-IDF (</w:t>
      </w:r>
      <w:r>
        <w:rPr>
          <w:rFonts w:ascii="Courier New" w:hAnsi="Courier New"/>
          <w:color w:val="C7254E"/>
          <w:sz w:val="18"/>
        </w:rPr>
        <w:t>Index.stats()</w:t>
      </w:r>
      <w:r>
        <w:t>), distribución por categoría/formato, actividad de los últimos 14 días y eventos recientes.</w:t>
      </w:r>
    </w:p>
    <w:p w14:paraId="0214959A" w14:textId="77777777" w:rsidR="007757A8" w:rsidRDefault="00585E4F">
      <w:pPr>
        <w:pStyle w:val="Ttulo3"/>
      </w:pPr>
      <w:r>
        <w:t>7.7 `BackupService` (`backupService.js`)</w:t>
      </w:r>
    </w:p>
    <w:p w14:paraId="6ABBD636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backup()</w:t>
      </w:r>
      <w:r>
        <w:t xml:space="preserve">: extrae </w:t>
      </w:r>
      <w:r>
        <w:rPr>
          <w:rFonts w:ascii="Courier New" w:hAnsi="Courier New"/>
          <w:color w:val="C7254E"/>
          <w:sz w:val="18"/>
        </w:rPr>
        <w:t>users</w:t>
      </w:r>
      <w:r>
        <w:t xml:space="preserve"> (sin hashes/sales), </w:t>
      </w:r>
      <w:r>
        <w:rPr>
          <w:rFonts w:ascii="Courier New" w:hAnsi="Courier New"/>
          <w:color w:val="C7254E"/>
          <w:sz w:val="18"/>
        </w:rPr>
        <w:t>repos</w:t>
      </w:r>
      <w:r>
        <w:t xml:space="preserve">, </w:t>
      </w:r>
      <w:r>
        <w:rPr>
          <w:rFonts w:ascii="Courier New" w:hAnsi="Courier New"/>
          <w:color w:val="C7254E"/>
          <w:sz w:val="18"/>
        </w:rPr>
        <w:t>docs</w:t>
      </w:r>
      <w:r>
        <w:t xml:space="preserve"> y </w:t>
      </w:r>
      <w:r>
        <w:rPr>
          <w:rFonts w:ascii="Courier New" w:hAnsi="Courier New"/>
          <w:color w:val="C7254E"/>
          <w:sz w:val="18"/>
        </w:rPr>
        <w:t>events</w:t>
      </w:r>
      <w:r>
        <w:t xml:space="preserve"> en un objeto serializable con </w:t>
      </w:r>
      <w:r>
        <w:rPr>
          <w:rFonts w:ascii="Courier New" w:hAnsi="Courier New"/>
          <w:color w:val="C7254E"/>
          <w:sz w:val="18"/>
        </w:rPr>
        <w:t>app</w:t>
      </w:r>
      <w:r>
        <w:t xml:space="preserve">, </w:t>
      </w:r>
      <w:r>
        <w:rPr>
          <w:rFonts w:ascii="Courier New" w:hAnsi="Courier New"/>
          <w:color w:val="C7254E"/>
          <w:sz w:val="18"/>
        </w:rPr>
        <w:t>version</w:t>
      </w:r>
      <w:r>
        <w:t xml:space="preserve"> y </w:t>
      </w:r>
      <w:r>
        <w:rPr>
          <w:rFonts w:ascii="Courier New" w:hAnsi="Courier New"/>
          <w:color w:val="C7254E"/>
          <w:sz w:val="18"/>
        </w:rPr>
        <w:t>exportedAt</w:t>
      </w:r>
      <w:r>
        <w:t>.</w:t>
      </w:r>
    </w:p>
    <w:p w14:paraId="4315C856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restore(payload)</w:t>
      </w:r>
      <w:r>
        <w:t>: valida la forma, reinicia secuencias e inserta repositorios y documentos (no restaura credenciales para no sobreescribir cuentas).</w:t>
      </w:r>
    </w:p>
    <w:p w14:paraId="35B3593E" w14:textId="77777777" w:rsidR="007757A8" w:rsidRDefault="00585E4F">
      <w:pPr>
        <w:pStyle w:val="Ttulo3"/>
      </w:pPr>
      <w:r>
        <w:t>7.8 `SeedService` (`seedService.js`)</w:t>
      </w:r>
    </w:p>
    <w:p w14:paraId="3C737CBC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ensureDefaults()</w:t>
      </w:r>
      <w:r>
        <w:t>: usuarios por defecto (</w:t>
      </w:r>
      <w:r>
        <w:rPr>
          <w:rFonts w:ascii="Courier New" w:hAnsi="Courier New"/>
          <w:color w:val="C7254E"/>
          <w:sz w:val="18"/>
        </w:rPr>
        <w:t>admin/sigad2024</w:t>
      </w:r>
      <w:r>
        <w:t xml:space="preserve">, </w:t>
      </w:r>
      <w:r>
        <w:rPr>
          <w:rFonts w:ascii="Courier New" w:hAnsi="Courier New"/>
          <w:color w:val="C7254E"/>
          <w:sz w:val="18"/>
        </w:rPr>
        <w:t>analista/analista2024</w:t>
      </w:r>
      <w:r>
        <w:t xml:space="preserve"> — documentados para la evaluación) y repositorio </w:t>
      </w:r>
      <w:r>
        <w:rPr>
          <w:rFonts w:ascii="Courier New" w:hAnsi="Courier New"/>
          <w:color w:val="C7254E"/>
          <w:sz w:val="18"/>
        </w:rPr>
        <w:t>general</w:t>
      </w:r>
      <w:r>
        <w:t>.</w:t>
      </w:r>
    </w:p>
    <w:p w14:paraId="358510A3" w14:textId="77777777" w:rsidR="007757A8" w:rsidRDefault="00585E4F">
      <w:pPr>
        <w:pStyle w:val="Listaconvietas"/>
        <w:ind w:left="720"/>
      </w:pPr>
      <w:r>
        <w:t xml:space="preserve">Importación del corpus: recorre </w:t>
      </w:r>
      <w:r>
        <w:rPr>
          <w:rFonts w:ascii="Courier New" w:hAnsi="Courier New"/>
          <w:color w:val="C7254E"/>
          <w:sz w:val="18"/>
        </w:rPr>
        <w:t>Documentacion/10_Documentos_Prueba</w:t>
      </w:r>
      <w:r>
        <w:t>, detecta duplicados por nombre y carga los archivos; las cuentas generadas son los hashes scrypt correspondientes.</w:t>
      </w:r>
    </w:p>
    <w:p w14:paraId="4CDC1CF9" w14:textId="77777777" w:rsidR="007757A8" w:rsidRDefault="00585E4F">
      <w:pPr>
        <w:pStyle w:val="Ttulo3"/>
      </w:pPr>
      <w:r>
        <w:t>7.9 `PipelineService` (`pipelineService.js`) — el proceso IA</w:t>
      </w:r>
    </w:p>
    <w:p w14:paraId="33505B8B" w14:textId="77777777" w:rsidR="007757A8" w:rsidRDefault="00585E4F">
      <w:r>
        <w:t>Ver sección 8.1 para el detalle por etapas.</w:t>
      </w:r>
    </w:p>
    <w:p w14:paraId="2CD4AA3B" w14:textId="77777777" w:rsidR="007757A8" w:rsidRDefault="007757A8">
      <w:pPr>
        <w:pBdr>
          <w:bottom w:val="single" w:sz="6" w:space="1" w:color="1A3C6E"/>
        </w:pBdr>
        <w:spacing w:before="120"/>
      </w:pPr>
    </w:p>
    <w:p w14:paraId="75935EE4" w14:textId="77777777" w:rsidR="007757A8" w:rsidRDefault="00585E4F">
      <w:pPr>
        <w:pStyle w:val="Ttulo2"/>
      </w:pPr>
      <w:r>
        <w:lastRenderedPageBreak/>
        <w:t>8. Motor de IA y PLN (módulos)</w:t>
      </w:r>
    </w:p>
    <w:p w14:paraId="31AC3948" w14:textId="77777777" w:rsidR="007757A8" w:rsidRDefault="00585E4F">
      <w:r>
        <w:t xml:space="preserve">Todo el procesamiento lingüístico vive en </w:t>
      </w:r>
      <w:r>
        <w:rPr>
          <w:rFonts w:ascii="Courier New" w:hAnsi="Courier New"/>
          <w:color w:val="C7254E"/>
          <w:sz w:val="18"/>
        </w:rPr>
        <w:t>src/server/src/nlp/</w:t>
      </w:r>
      <w:r>
        <w:t>, 100 % local y en español, con foco en vocabulario empresarial colombiano.</w:t>
      </w:r>
    </w:p>
    <w:p w14:paraId="371E3ABA" w14:textId="77777777" w:rsidR="007757A8" w:rsidRDefault="00585E4F">
      <w:pPr>
        <w:pStyle w:val="Ttulo3"/>
      </w:pPr>
      <w:r>
        <w:t>8.1 Pipeline de ingesta (`processDocument`)</w:t>
      </w:r>
    </w:p>
    <w:p w14:paraId="1DBFB48F" w14:textId="77777777" w:rsidR="007757A8" w:rsidRDefault="00585E4F">
      <w:r>
        <w:rPr>
          <w:rFonts w:ascii="Courier New" w:hAnsi="Courier New"/>
          <w:color w:val="C7254E"/>
          <w:sz w:val="18"/>
        </w:rPr>
        <w:t>pipelineService.processDocument(docId, actor)</w:t>
      </w:r>
      <w:r>
        <w:t xml:space="preserve"> ejecuta las etapas registradas como </w:t>
      </w:r>
      <w:r>
        <w:rPr>
          <w:rFonts w:ascii="Courier New" w:hAnsi="Courier New"/>
          <w:color w:val="C7254E"/>
          <w:sz w:val="18"/>
        </w:rPr>
        <w:t>PIPELINE_STEPS</w:t>
      </w:r>
      <w:r>
        <w:t>:</w:t>
      </w:r>
    </w:p>
    <w:p w14:paraId="5E7E9442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export const PIPELINE_STEPS = [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{ k: 'extract', t: 'Extracción de contenido',   d: 'pdf.js (PDF) · mammoth (DOCX) · fs (TXT)' },</w:t>
      </w:r>
      <w:r>
        <w:rPr>
          <w:rFonts w:ascii="Courier New" w:hAnsi="Courier New"/>
          <w:color w:val="1A1A2E"/>
          <w:sz w:val="18"/>
        </w:rPr>
        <w:br/>
        <w:t xml:space="preserve">  { k: 'token',   t: 'Tokenización y limpieza',   d: 'Normalización, stopwords ES, stemming ligero' },</w:t>
      </w:r>
      <w:r>
        <w:rPr>
          <w:rFonts w:ascii="Courier New" w:hAnsi="Courier New"/>
          <w:color w:val="1A1A2E"/>
          <w:sz w:val="18"/>
        </w:rPr>
        <w:br/>
        <w:t xml:space="preserve">  { k: 'class',   t: 'Clasificación automática',  d: 'Naive Bayes multinomial · corpus interno · Laplace' },</w:t>
      </w:r>
      <w:r>
        <w:rPr>
          <w:rFonts w:ascii="Courier New" w:hAnsi="Courier New"/>
          <w:color w:val="1A1A2E"/>
          <w:sz w:val="18"/>
        </w:rPr>
        <w:br/>
        <w:t xml:space="preserve">  { k: 'sum',     t: 'Resumen extractivo',        d: 'Puntuación de oraciones por frecuencia (TF)' },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{ k: 'ner',     t: 'Extracción de entidades',   d: '7 tipos: fechas, montos, correos, teléfonos, IDs, personas, organizaciones' },</w:t>
      </w:r>
      <w:r>
        <w:rPr>
          <w:rFonts w:ascii="Courier New" w:hAnsi="Courier New"/>
          <w:color w:val="1A1A2E"/>
          <w:sz w:val="18"/>
        </w:rPr>
        <w:br/>
        <w:t xml:space="preserve">  { k: 'index',   t: 'Indexado TF-IDF + RAG',     d: 'Índice invertido para búsqueda y consulta' }</w:t>
      </w:r>
      <w:r>
        <w:rPr>
          <w:rFonts w:ascii="Courier New" w:hAnsi="Courier New"/>
          <w:color w:val="1A1A2E"/>
          <w:sz w:val="18"/>
        </w:rPr>
        <w:br/>
        <w:t>];</w:t>
      </w:r>
    </w:p>
    <w:p w14:paraId="390A9EAA" w14:textId="77777777" w:rsidR="007757A8" w:rsidRDefault="00585E4F">
      <w:r>
        <w:rPr>
          <w:b/>
        </w:rPr>
        <w:t>Extracción:</w:t>
      </w:r>
    </w:p>
    <w:p w14:paraId="6775AECE" w14:textId="77777777" w:rsidR="007757A8" w:rsidRDefault="00585E4F">
      <w:pPr>
        <w:pStyle w:val="Listaconvietas"/>
        <w:ind w:left="720"/>
      </w:pPr>
      <w:r>
        <w:t>PDF: carga diferida (</w:t>
      </w:r>
      <w:r>
        <w:rPr>
          <w:rFonts w:ascii="Courier New" w:hAnsi="Courier New"/>
          <w:color w:val="C7254E"/>
          <w:sz w:val="18"/>
        </w:rPr>
        <w:t>getPdfjs</w:t>
      </w:r>
      <w:r>
        <w:t xml:space="preserve">) de </w:t>
      </w:r>
      <w:r>
        <w:rPr>
          <w:rFonts w:ascii="Courier New" w:hAnsi="Courier New"/>
          <w:color w:val="C7254E"/>
          <w:sz w:val="18"/>
        </w:rPr>
        <w:t>pdfjs-dist/legacy/build/pdf.mjs</w:t>
      </w:r>
      <w:r>
        <w:t xml:space="preserve">, lectura de </w:t>
      </w:r>
      <w:r>
        <w:rPr>
          <w:rFonts w:ascii="Courier New" w:hAnsi="Courier New"/>
          <w:color w:val="C7254E"/>
          <w:sz w:val="18"/>
        </w:rPr>
        <w:t>data</w:t>
      </w:r>
      <w:r>
        <w:t xml:space="preserve"> como </w:t>
      </w:r>
      <w:r>
        <w:rPr>
          <w:rFonts w:ascii="Courier New" w:hAnsi="Courier New"/>
          <w:color w:val="C7254E"/>
          <w:sz w:val="18"/>
        </w:rPr>
        <w:t>Uint8Array</w:t>
      </w:r>
      <w:r>
        <w:t xml:space="preserve">, resolución automática de </w:t>
      </w:r>
      <w:r>
        <w:rPr>
          <w:rFonts w:ascii="Courier New" w:hAnsi="Courier New"/>
          <w:color w:val="C7254E"/>
          <w:sz w:val="18"/>
        </w:rPr>
        <w:t>standardFontDataUrl</w:t>
      </w:r>
      <w:r>
        <w:t xml:space="preserve"> (busca </w:t>
      </w:r>
      <w:r>
        <w:rPr>
          <w:rFonts w:ascii="Courier New" w:hAnsi="Courier New"/>
          <w:color w:val="C7254E"/>
          <w:sz w:val="18"/>
        </w:rPr>
        <w:t>standard_fonts</w:t>
      </w:r>
      <w:r>
        <w:t xml:space="preserve"> dentro del paquete) y recomposición del texto por páginas usando </w:t>
      </w:r>
      <w:r>
        <w:rPr>
          <w:rFonts w:ascii="Courier New" w:hAnsi="Courier New"/>
          <w:color w:val="C7254E"/>
          <w:sz w:val="18"/>
        </w:rPr>
        <w:t>it.str</w:t>
      </w:r>
      <w:r>
        <w:t xml:space="preserve"> + </w:t>
      </w:r>
      <w:r>
        <w:rPr>
          <w:rFonts w:ascii="Courier New" w:hAnsi="Courier New"/>
          <w:color w:val="C7254E"/>
          <w:sz w:val="18"/>
        </w:rPr>
        <w:t>it.hasEOL</w:t>
      </w:r>
      <w:r>
        <w:t>.</w:t>
      </w:r>
    </w:p>
    <w:p w14:paraId="28C006E1" w14:textId="77777777" w:rsidR="007757A8" w:rsidRDefault="00585E4F">
      <w:pPr>
        <w:pStyle w:val="Listaconvietas"/>
        <w:ind w:left="720"/>
      </w:pPr>
      <w:r>
        <w:t xml:space="preserve">DOCX: </w:t>
      </w:r>
      <w:r>
        <w:rPr>
          <w:rFonts w:ascii="Courier New" w:hAnsi="Courier New"/>
          <w:color w:val="C7254E"/>
          <w:sz w:val="18"/>
        </w:rPr>
        <w:t>mammoth.extractRawText({ path })</w:t>
      </w:r>
      <w:r>
        <w:t>.</w:t>
      </w:r>
    </w:p>
    <w:p w14:paraId="69D4AABF" w14:textId="77777777" w:rsidR="007757A8" w:rsidRDefault="00585E4F">
      <w:pPr>
        <w:pStyle w:val="Listaconvietas"/>
        <w:ind w:left="720"/>
      </w:pPr>
      <w:r>
        <w:t xml:space="preserve">TXT: </w:t>
      </w:r>
      <w:r>
        <w:rPr>
          <w:rFonts w:ascii="Courier New" w:hAnsi="Courier New"/>
          <w:color w:val="C7254E"/>
          <w:sz w:val="18"/>
        </w:rPr>
        <w:t>fs.readFileSync(filePath, 'utf8')</w:t>
      </w:r>
      <w:r>
        <w:t>.</w:t>
      </w:r>
    </w:p>
    <w:p w14:paraId="1EA74664" w14:textId="77777777" w:rsidR="007757A8" w:rsidRDefault="00585E4F">
      <w:pPr>
        <w:pStyle w:val="Listaconvietas"/>
        <w:ind w:left="720"/>
      </w:pPr>
      <w:r>
        <w:rPr>
          <w:b/>
        </w:rPr>
        <w:t>Guardia de calidad</w:t>
      </w:r>
      <w:r>
        <w:t xml:space="preserve">: si el texto sin espacios tiene menos de 20 caracteres, el documento pasa a </w:t>
      </w:r>
      <w:r>
        <w:rPr>
          <w:rFonts w:ascii="Courier New" w:hAnsi="Courier New"/>
          <w:color w:val="C7254E"/>
          <w:sz w:val="18"/>
        </w:rPr>
        <w:t>status='error'</w:t>
      </w:r>
      <w:r>
        <w:t xml:space="preserve"> con la razón </w:t>
      </w:r>
      <w:r>
        <w:rPr>
          <w:i/>
        </w:rPr>
        <w:t>"posible documento escaneado"</w:t>
      </w:r>
      <w:r>
        <w:t xml:space="preserve"> (requeriría OCR).</w:t>
      </w:r>
    </w:p>
    <w:p w14:paraId="12443E7A" w14:textId="77777777" w:rsidR="007757A8" w:rsidRDefault="00585E4F">
      <w:r>
        <w:rPr>
          <w:b/>
        </w:rPr>
        <w:t>Secuencia de etapas:</w:t>
      </w:r>
      <w:r>
        <w:t xml:space="preserve"> se marca </w:t>
      </w:r>
      <w:r>
        <w:rPr>
          <w:rFonts w:ascii="Courier New" w:hAnsi="Courier New"/>
          <w:color w:val="C7254E"/>
          <w:sz w:val="18"/>
        </w:rPr>
        <w:t>procesando</w:t>
      </w:r>
      <w:r>
        <w:t>, se extrae, se cuentan palabras (</w:t>
      </w:r>
      <w:r>
        <w:rPr>
          <w:rFonts w:ascii="Courier New" w:hAnsi="Courier New"/>
          <w:color w:val="C7254E"/>
          <w:sz w:val="18"/>
        </w:rPr>
        <w:t>countWords</w:t>
      </w:r>
      <w:r>
        <w:t>), se tokeniza, se clasifica, se genera resumen analítico (</w:t>
      </w:r>
      <w:r>
        <w:rPr>
          <w:rFonts w:ascii="Courier New" w:hAnsi="Courier New"/>
          <w:color w:val="C7254E"/>
          <w:sz w:val="18"/>
        </w:rPr>
        <w:t>analyzeSummary</w:t>
      </w:r>
      <w:r>
        <w:t>), se extraen entidades (</w:t>
      </w:r>
      <w:r>
        <w:rPr>
          <w:rFonts w:ascii="Courier New" w:hAnsi="Courier New"/>
          <w:color w:val="C7254E"/>
          <w:sz w:val="18"/>
        </w:rPr>
        <w:t>extractEntities</w:t>
      </w:r>
      <w:r>
        <w:t xml:space="preserve">), se trunca el texto a </w:t>
      </w:r>
      <w:r>
        <w:rPr>
          <w:rFonts w:ascii="Courier New" w:hAnsi="Courier New"/>
          <w:color w:val="C7254E"/>
          <w:sz w:val="18"/>
        </w:rPr>
        <w:t>MAX_TEXT_CHARS</w:t>
      </w:r>
      <w:r>
        <w:t xml:space="preserve">, y se persiste el estado </w:t>
      </w:r>
      <w:r>
        <w:rPr>
          <w:rFonts w:ascii="Courier New" w:hAnsi="Courier New"/>
          <w:color w:val="C7254E"/>
          <w:sz w:val="18"/>
        </w:rPr>
        <w:t>procesado</w:t>
      </w:r>
      <w:r>
        <w:t xml:space="preserve"> con todos los campos IA. Después se actualiza el índice TF-IDF (</w:t>
      </w:r>
      <w:r>
        <w:rPr>
          <w:rFonts w:ascii="Courier New" w:hAnsi="Courier New"/>
          <w:color w:val="C7254E"/>
          <w:sz w:val="18"/>
        </w:rPr>
        <w:t>Index.add</w:t>
      </w:r>
      <w:r>
        <w:t xml:space="preserve">) y se reentrena el LSA </w:t>
      </w:r>
      <w:r>
        <w:rPr>
          <w:rFonts w:ascii="Courier New" w:hAnsi="Courier New"/>
          <w:color w:val="C7254E"/>
          <w:sz w:val="18"/>
        </w:rPr>
        <w:t>Embedder.train(...)</w:t>
      </w:r>
      <w:r>
        <w:t xml:space="preserve"> en un </w:t>
      </w:r>
      <w:r>
        <w:rPr>
          <w:rFonts w:ascii="Courier New" w:hAnsi="Courier New"/>
          <w:color w:val="C7254E"/>
          <w:sz w:val="18"/>
        </w:rPr>
        <w:t>try/catch</w:t>
      </w:r>
      <w:r>
        <w:t xml:space="preserve"> no bloqueante. Cualquier fallo de etapa deja el documento en </w:t>
      </w:r>
      <w:r>
        <w:rPr>
          <w:rFonts w:ascii="Courier New" w:hAnsi="Courier New"/>
          <w:color w:val="C7254E"/>
          <w:sz w:val="18"/>
        </w:rPr>
        <w:t>status='error'</w:t>
      </w:r>
      <w:r>
        <w:t xml:space="preserve"> con su motivo (≤ 400 caracteres) y registra </w:t>
      </w:r>
      <w:r>
        <w:rPr>
          <w:rFonts w:ascii="Courier New" w:hAnsi="Courier New"/>
          <w:color w:val="C7254E"/>
          <w:sz w:val="18"/>
        </w:rPr>
        <w:t>logEvent('ERROR', 'Pipeline', …)</w:t>
      </w:r>
      <w:r>
        <w:t>.</w:t>
      </w:r>
    </w:p>
    <w:p w14:paraId="5F1D811F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try {</w:t>
      </w:r>
      <w:r>
        <w:rPr>
          <w:rFonts w:ascii="Courier New" w:hAnsi="Courier New"/>
          <w:color w:val="1A1A2E"/>
          <w:sz w:val="18"/>
        </w:rPr>
        <w:br/>
        <w:t xml:space="preserve">  step.extract = await extractText(rec.filePath, rec.ext);</w:t>
      </w:r>
      <w:r>
        <w:rPr>
          <w:rFonts w:ascii="Courier New" w:hAnsi="Courier New"/>
          <w:color w:val="1A1A2E"/>
          <w:sz w:val="18"/>
        </w:rPr>
        <w:br/>
        <w:t xml:space="preserve">  ...</w:t>
      </w:r>
      <w:r>
        <w:rPr>
          <w:rFonts w:ascii="Courier New" w:hAnsi="Courier New"/>
          <w:color w:val="1A1A2E"/>
          <w:sz w:val="18"/>
        </w:rPr>
        <w:br/>
        <w:t xml:space="preserve">  const updated = docService.update(docId, { status: 'procesado', text: finalText,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  pages: step.extract.pages || null, wordCount: raw, category: step.class[0].cat,</w:t>
      </w:r>
      <w:r>
        <w:rPr>
          <w:rFonts w:ascii="Courier New" w:hAnsi="Courier New"/>
          <w:color w:val="1A1A2E"/>
          <w:sz w:val="18"/>
        </w:rPr>
        <w:br/>
        <w:t xml:space="preserve">    categoryProbs: step.class, summary: step.sum, entities: step.ner, analysisAt: </w:t>
      </w:r>
      <w:r>
        <w:rPr>
          <w:rFonts w:ascii="Courier New" w:hAnsi="Courier New"/>
          <w:color w:val="1A1A2E"/>
          <w:sz w:val="18"/>
        </w:rPr>
        <w:lastRenderedPageBreak/>
        <w:t>Date.now() });</w:t>
      </w:r>
      <w:r>
        <w:rPr>
          <w:rFonts w:ascii="Courier New" w:hAnsi="Courier New"/>
          <w:color w:val="1A1A2E"/>
          <w:sz w:val="18"/>
        </w:rPr>
        <w:br/>
        <w:t xml:space="preserve">  Index.add(docId, finalText);</w:t>
      </w:r>
      <w:r>
        <w:rPr>
          <w:rFonts w:ascii="Courier New" w:hAnsi="Courier New"/>
          <w:color w:val="1A1A2E"/>
          <w:sz w:val="18"/>
        </w:rPr>
        <w:br/>
        <w:t xml:space="preserve">  try { Embedder.train(docService.processedForIndex()); } catch (e) { }</w:t>
      </w:r>
      <w:r>
        <w:rPr>
          <w:rFonts w:ascii="Courier New" w:hAnsi="Courier New"/>
          <w:color w:val="1A1A2E"/>
          <w:sz w:val="18"/>
        </w:rPr>
        <w:br/>
        <w:t xml:space="preserve">  logEvent('INFO', 'Pipeline', `Documento "${rec.name}" procesado — ...`);</w:t>
      </w:r>
      <w:r>
        <w:rPr>
          <w:rFonts w:ascii="Courier New" w:hAnsi="Courier New"/>
          <w:color w:val="1A1A2E"/>
          <w:sz w:val="18"/>
        </w:rPr>
        <w:br/>
        <w:t xml:space="preserve">  return { doc: publicize(updated), steps: step };</w:t>
      </w:r>
      <w:r>
        <w:rPr>
          <w:rFonts w:ascii="Courier New" w:hAnsi="Courier New"/>
          <w:color w:val="1A1A2E"/>
          <w:sz w:val="18"/>
        </w:rPr>
        <w:br/>
        <w:t>} catch (err){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docService.update(docId, { status: 'error', error: String(err.message).slice(0, 400) });</w:t>
      </w:r>
      <w:r>
        <w:rPr>
          <w:rFonts w:ascii="Courier New" w:hAnsi="Courier New"/>
          <w:color w:val="1A1A2E"/>
          <w:sz w:val="18"/>
        </w:rPr>
        <w:br/>
        <w:t xml:space="preserve">  ...</w:t>
      </w:r>
      <w:r>
        <w:rPr>
          <w:rFonts w:ascii="Courier New" w:hAnsi="Courier New"/>
          <w:color w:val="1A1A2E"/>
          <w:sz w:val="18"/>
        </w:rPr>
        <w:br/>
        <w:t>}</w:t>
      </w:r>
    </w:p>
    <w:p w14:paraId="09EF61F3" w14:textId="77777777" w:rsidR="007757A8" w:rsidRDefault="00585E4F">
      <w:pPr>
        <w:pStyle w:val="Ttulo3"/>
      </w:pPr>
      <w:r>
        <w:t>8.2 Tokenización en español (`tokenizer.js`)</w:t>
      </w:r>
    </w:p>
    <w:p w14:paraId="3F8D5908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tokenizar(text)</w:t>
      </w:r>
      <w:r>
        <w:t xml:space="preserve">: minúsculas, </w:t>
      </w:r>
      <w:r>
        <w:rPr>
          <w:b/>
        </w:rPr>
        <w:t>desacentuación por NFD</w:t>
      </w:r>
      <w:r>
        <w:t xml:space="preserve"> (quita marca </w:t>
      </w:r>
      <w:r>
        <w:rPr>
          <w:rFonts w:ascii="Courier New" w:hAnsi="Courier New"/>
          <w:color w:val="C7254E"/>
          <w:sz w:val="18"/>
        </w:rPr>
        <w:t>\u0300-\u036f</w:t>
      </w:r>
      <w:r>
        <w:t xml:space="preserve">), extrae tokens </w:t>
      </w:r>
      <w:r>
        <w:rPr>
          <w:rFonts w:ascii="Courier New" w:hAnsi="Courier New"/>
          <w:color w:val="C7254E"/>
          <w:sz w:val="18"/>
        </w:rPr>
        <w:t>[a-z0-9]{2,}</w:t>
      </w:r>
      <w:r>
        <w:t xml:space="preserve"> y filtra una lista de ~110 stopwords del español.</w:t>
      </w:r>
    </w:p>
    <w:p w14:paraId="2C9D52C3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stemEs(w)</w:t>
      </w:r>
      <w:r>
        <w:t xml:space="preserve">: </w:t>
      </w:r>
      <w:r>
        <w:rPr>
          <w:b/>
        </w:rPr>
        <w:t>stemming ligero por sufijos</w:t>
      </w:r>
      <w:r>
        <w:t xml:space="preserve"> (</w:t>
      </w:r>
      <w:r>
        <w:rPr>
          <w:rFonts w:ascii="Courier New" w:hAnsi="Courier New"/>
          <w:color w:val="C7254E"/>
          <w:sz w:val="18"/>
        </w:rPr>
        <w:t>aciones</w:t>
      </w:r>
      <w:r>
        <w:t xml:space="preserve">, </w:t>
      </w:r>
      <w:r>
        <w:rPr>
          <w:rFonts w:ascii="Courier New" w:hAnsi="Courier New"/>
          <w:color w:val="C7254E"/>
          <w:sz w:val="18"/>
        </w:rPr>
        <w:t>amiento</w:t>
      </w:r>
      <w:r>
        <w:t xml:space="preserve">, </w:t>
      </w:r>
      <w:r>
        <w:rPr>
          <w:rFonts w:ascii="Courier New" w:hAnsi="Courier New"/>
          <w:color w:val="C7254E"/>
          <w:sz w:val="18"/>
        </w:rPr>
        <w:t>cion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mente</w:t>
      </w:r>
      <w:r>
        <w:t xml:space="preserve">, </w:t>
      </w:r>
      <w:r>
        <w:rPr>
          <w:rFonts w:ascii="Courier New" w:hAnsi="Courier New"/>
          <w:color w:val="C7254E"/>
          <w:sz w:val="18"/>
        </w:rPr>
        <w:t>idad</w:t>
      </w:r>
      <w:r>
        <w:t xml:space="preserve">, </w:t>
      </w:r>
      <w:r>
        <w:rPr>
          <w:rFonts w:ascii="Courier New" w:hAnsi="Courier New"/>
          <w:color w:val="C7254E"/>
          <w:sz w:val="18"/>
        </w:rPr>
        <w:t>ista</w:t>
      </w:r>
      <w:r>
        <w:t xml:space="preserve">, </w:t>
      </w:r>
      <w:r>
        <w:rPr>
          <w:rFonts w:ascii="Courier New" w:hAnsi="Courier New"/>
          <w:color w:val="C7254E"/>
          <w:sz w:val="18"/>
        </w:rPr>
        <w:t>encia</w:t>
      </w:r>
      <w:r>
        <w:t xml:space="preserve">, …) con condición de longitud mínima (base ≥ 4), más el recorte de las flexiones </w:t>
      </w:r>
      <w:r>
        <w:rPr>
          <w:rFonts w:ascii="Courier New" w:hAnsi="Courier New"/>
          <w:color w:val="C7254E"/>
          <w:sz w:val="18"/>
        </w:rPr>
        <w:t>es</w:t>
      </w:r>
      <w:r>
        <w:t>/</w:t>
      </w:r>
      <w:r>
        <w:rPr>
          <w:rFonts w:ascii="Courier New" w:hAnsi="Courier New"/>
          <w:color w:val="C7254E"/>
          <w:sz w:val="18"/>
        </w:rPr>
        <w:t>s</w:t>
      </w:r>
      <w:r>
        <w:t>.</w:t>
      </w:r>
    </w:p>
    <w:p w14:paraId="2A7CC7ED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export function tokenizar(text){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const raw = String(text).toLowerCase().normalize('NFD').replace(/[\u0300-\u036f]/g, '');</w:t>
      </w:r>
      <w:r>
        <w:rPr>
          <w:rFonts w:ascii="Courier New" w:hAnsi="Courier New"/>
          <w:color w:val="1A1A2E"/>
          <w:sz w:val="18"/>
        </w:rPr>
        <w:br/>
        <w:t xml:space="preserve">  return (raw.match(/[a-z0-9]{2,}/g) || []).filter(w =&gt; !STOPWORDS.has(w)).map(stemEs);</w:t>
      </w:r>
      <w:r>
        <w:rPr>
          <w:rFonts w:ascii="Courier New" w:hAnsi="Courier New"/>
          <w:color w:val="1A1A2E"/>
          <w:sz w:val="18"/>
        </w:rPr>
        <w:br/>
        <w:t>}</w:t>
      </w:r>
    </w:p>
    <w:p w14:paraId="100E94B6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sentences(text)</w:t>
      </w:r>
      <w:r>
        <w:t>: separa oraciones por párrafos y puntuación.</w:t>
      </w:r>
    </w:p>
    <w:p w14:paraId="1A6BB3C8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countWords(text)</w:t>
      </w:r>
      <w:r>
        <w:t>: conteo bruto de palabras.</w:t>
      </w:r>
    </w:p>
    <w:p w14:paraId="30DCB2D5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expand(q)</w:t>
      </w:r>
      <w:r>
        <w:t xml:space="preserve">: </w:t>
      </w:r>
      <w:r>
        <w:rPr>
          <w:b/>
        </w:rPr>
        <w:t>expansión léxica por grupos de sinónimos de dominio</w:t>
      </w:r>
      <w:r>
        <w:t xml:space="preserve"> (pago/factura/valor/saldo; contrato/cláusula/acuerdo; plazo/vence/fecha; empleado/nómina/salario; informe/análisis/resultado; servicio/honorario; arrendamiento/canon; reunión/acta; seguridad/política). Devuelve pares </w:t>
      </w:r>
      <w:r>
        <w:rPr>
          <w:rFonts w:ascii="Courier New" w:hAnsi="Courier New"/>
          <w:color w:val="C7254E"/>
          <w:sz w:val="18"/>
        </w:rPr>
        <w:t>{t, w}</w:t>
      </w:r>
      <w:r>
        <w:t xml:space="preserve"> donde los sinónimos reciben peso 0.7 y los tokens literales peso 1. Esto hace que "¿cuánto se adeuda?" encuentre "saldo"/"pendiente" aunque el documento no repita las palabras exactas de la pregunta.</w:t>
      </w:r>
    </w:p>
    <w:p w14:paraId="1DC5718B" w14:textId="77777777" w:rsidR="007757A8" w:rsidRDefault="00585E4F">
      <w:pPr>
        <w:pStyle w:val="Ttulo3"/>
      </w:pPr>
      <w:r>
        <w:t>8.3 Clasificador Naive Bayes multinomial (`classifier.js`)</w:t>
      </w:r>
    </w:p>
    <w:p w14:paraId="3AA1A502" w14:textId="77777777" w:rsidR="007757A8" w:rsidRDefault="00585E4F">
      <w:r>
        <w:t xml:space="preserve">Categorías: </w:t>
      </w:r>
      <w:r>
        <w:rPr>
          <w:rFonts w:ascii="Courier New" w:hAnsi="Courier New"/>
          <w:color w:val="C7254E"/>
          <w:sz w:val="18"/>
        </w:rPr>
        <w:t>['Contrato','Factura','Correspondencia','Informe']</w:t>
      </w:r>
      <w:r>
        <w:t xml:space="preserve"> (constante </w:t>
      </w:r>
      <w:r>
        <w:rPr>
          <w:rFonts w:ascii="Courier New" w:hAnsi="Courier New"/>
          <w:color w:val="C7254E"/>
          <w:sz w:val="18"/>
        </w:rPr>
        <w:t>CATEGORIES</w:t>
      </w:r>
      <w:r>
        <w:t xml:space="preserve">). El modelo se entrena (perezosamente, </w:t>
      </w:r>
      <w:r>
        <w:rPr>
          <w:rFonts w:ascii="Courier New" w:hAnsi="Courier New"/>
          <w:color w:val="C7254E"/>
          <w:sz w:val="18"/>
        </w:rPr>
        <w:t>train()</w:t>
      </w:r>
      <w:r>
        <w:t xml:space="preserve">) con un corpus interno de 10 frases por categoría que introduce el vocabulario formal colombiano (NIT, IVA, cláusulas, memorandos, informes ejecutivos). La clasificación aplica </w:t>
      </w:r>
      <w:r>
        <w:rPr>
          <w:b/>
        </w:rPr>
        <w:t>suavizado de Laplace</w:t>
      </w:r>
      <w:r>
        <w:t xml:space="preserve"> y </w:t>
      </w:r>
      <w:r>
        <w:rPr>
          <w:b/>
        </w:rPr>
        <w:t>escala logarítmica</w:t>
      </w:r>
      <w:r>
        <w:t>:</w:t>
      </w:r>
    </w:p>
    <w:p w14:paraId="66440A73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export function classify(text){</w:t>
      </w:r>
      <w:r>
        <w:rPr>
          <w:rFonts w:ascii="Courier New" w:hAnsi="Courier New"/>
          <w:color w:val="1A1A2E"/>
          <w:sz w:val="18"/>
        </w:rPr>
        <w:br/>
        <w:t xml:space="preserve">  if (!model) train();</w:t>
      </w:r>
      <w:r>
        <w:rPr>
          <w:rFonts w:ascii="Courier New" w:hAnsi="Courier New"/>
          <w:color w:val="1A1A2E"/>
          <w:sz w:val="18"/>
        </w:rPr>
        <w:br/>
        <w:t xml:space="preserve">  const toks = tokenizar(text);</w:t>
      </w:r>
      <w:r>
        <w:rPr>
          <w:rFonts w:ascii="Courier New" w:hAnsi="Courier New"/>
          <w:color w:val="1A1A2E"/>
          <w:sz w:val="18"/>
        </w:rPr>
        <w:br/>
        <w:t xml:space="preserve">  const entries = Object.entries(model.cats).map(([cat, m]) =&gt; {</w:t>
      </w:r>
      <w:r>
        <w:rPr>
          <w:rFonts w:ascii="Courier New" w:hAnsi="Courier New"/>
          <w:color w:val="1A1A2E"/>
          <w:sz w:val="18"/>
        </w:rPr>
        <w:br/>
        <w:t xml:space="preserve">    let s = 0;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  for (const t of toks) s += Math.log(((m.counts.get(t) || 0) + 1) / (m.total + model.V + 1));</w:t>
      </w:r>
      <w:r>
        <w:rPr>
          <w:rFonts w:ascii="Courier New" w:hAnsi="Courier New"/>
          <w:color w:val="1A1A2E"/>
          <w:sz w:val="18"/>
        </w:rPr>
        <w:br/>
        <w:t xml:space="preserve">    return { cat, log: s };</w:t>
      </w:r>
      <w:r>
        <w:rPr>
          <w:rFonts w:ascii="Courier New" w:hAnsi="Courier New"/>
          <w:color w:val="1A1A2E"/>
          <w:sz w:val="18"/>
        </w:rPr>
        <w:br/>
        <w:t xml:space="preserve">  });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lastRenderedPageBreak/>
        <w:t xml:space="preserve">  const mx = Math.max(...entries.map(e =&gt; e.log));</w:t>
      </w:r>
      <w:r>
        <w:rPr>
          <w:rFonts w:ascii="Courier New" w:hAnsi="Courier New"/>
          <w:color w:val="1A1A2E"/>
          <w:sz w:val="18"/>
        </w:rPr>
        <w:br/>
        <w:t xml:space="preserve">  const ex = entries.map(e =&gt; ({ cat: e.cat, p: Math.exp(e.log - mx) }));</w:t>
      </w:r>
      <w:r>
        <w:rPr>
          <w:rFonts w:ascii="Courier New" w:hAnsi="Courier New"/>
          <w:color w:val="1A1A2E"/>
          <w:sz w:val="18"/>
        </w:rPr>
        <w:br/>
        <w:t xml:space="preserve">  const sum = ex.reduce((a, b) =&gt; a + b.p, 0);</w:t>
      </w:r>
      <w:r>
        <w:rPr>
          <w:rFonts w:ascii="Courier New" w:hAnsi="Courier New"/>
          <w:color w:val="1A1A2E"/>
          <w:sz w:val="18"/>
        </w:rPr>
        <w:br/>
        <w:t xml:space="preserve">  return ex.map(e =&gt; ({ cat: e.cat, p: e.p / sum })).sort((a, b) =&gt; b.p - a.p);</w:t>
      </w:r>
      <w:r>
        <w:rPr>
          <w:rFonts w:ascii="Courier New" w:hAnsi="Courier New"/>
          <w:color w:val="1A1A2E"/>
          <w:sz w:val="18"/>
        </w:rPr>
        <w:br/>
        <w:t>}</w:t>
      </w:r>
    </w:p>
    <w:p w14:paraId="5B51DDFA" w14:textId="77777777" w:rsidR="007757A8" w:rsidRDefault="00585E4F">
      <w:r>
        <w:t xml:space="preserve">Devuelve un arreglo ordenado </w:t>
      </w:r>
      <w:r>
        <w:rPr>
          <w:rFonts w:ascii="Courier New" w:hAnsi="Courier New"/>
          <w:color w:val="C7254E"/>
          <w:sz w:val="18"/>
        </w:rPr>
        <w:t>[{cat, p}]</w:t>
      </w:r>
      <w:r>
        <w:t xml:space="preserve"> normalizado (suma 1), que se guarda en </w:t>
      </w:r>
      <w:r>
        <w:rPr>
          <w:rFonts w:ascii="Courier New" w:hAnsi="Courier New"/>
          <w:color w:val="C7254E"/>
          <w:sz w:val="18"/>
        </w:rPr>
        <w:t>categoryProbs</w:t>
      </w:r>
      <w:r>
        <w:t xml:space="preserve"> y se muestra como barras de probabilidad en el detalle del documento.</w:t>
      </w:r>
    </w:p>
    <w:p w14:paraId="6EBDB7DA" w14:textId="77777777" w:rsidR="007757A8" w:rsidRDefault="00585E4F">
      <w:pPr>
        <w:pStyle w:val="Ttulo3"/>
      </w:pPr>
      <w:r>
        <w:t>8.4 Resumen extractivo (`summarizer.js`)</w:t>
      </w:r>
    </w:p>
    <w:p w14:paraId="7F4325F2" w14:textId="77777777" w:rsidR="007757A8" w:rsidRDefault="00585E4F">
      <w:r>
        <w:rPr>
          <w:rFonts w:ascii="Courier New" w:hAnsi="Courier New"/>
          <w:color w:val="C7254E"/>
          <w:sz w:val="18"/>
        </w:rPr>
        <w:t>summarize(text, max=8)</w:t>
      </w:r>
      <w:r>
        <w:t xml:space="preserve"> puntúa oraciones por:</w:t>
      </w:r>
    </w:p>
    <w:p w14:paraId="4E13A994" w14:textId="77777777" w:rsidR="007757A8" w:rsidRDefault="00585E4F">
      <w:pPr>
        <w:pStyle w:val="Listaconvietas"/>
        <w:ind w:left="720"/>
      </w:pPr>
      <w:r>
        <w:t>Frecuencia TF normalizada de sus términos.</w:t>
      </w:r>
    </w:p>
    <w:p w14:paraId="635D658F" w14:textId="77777777" w:rsidR="007757A8" w:rsidRDefault="00585E4F">
      <w:pPr>
        <w:pStyle w:val="Listaconvietas"/>
        <w:ind w:left="720"/>
      </w:pPr>
      <w:r>
        <w:t xml:space="preserve">Penalización ×0.55 si superan 45 palabras; premio ×1.3 a la primera oración; </w:t>
      </w:r>
      <w:r>
        <w:rPr>
          <w:b/>
        </w:rPr>
        <w:t>premio ×1.6 a oraciones "concretas"</w:t>
      </w:r>
      <w:r>
        <w:t xml:space="preserve"> (regex </w:t>
      </w:r>
      <w:r>
        <w:rPr>
          <w:rFonts w:ascii="Courier New" w:hAnsi="Courier New"/>
          <w:color w:val="C7254E"/>
          <w:sz w:val="18"/>
        </w:rPr>
        <w:t>CONCRETO</w:t>
      </w:r>
      <w:r>
        <w:t xml:space="preserve">: montos </w:t>
      </w:r>
      <w:r>
        <w:rPr>
          <w:rFonts w:ascii="Courier New" w:hAnsi="Courier New"/>
          <w:color w:val="C7254E"/>
          <w:sz w:val="18"/>
        </w:rPr>
        <w:t>$</w:t>
      </w:r>
      <w:r>
        <w:t xml:space="preserve">, </w:t>
      </w:r>
      <w:r>
        <w:rPr>
          <w:rFonts w:ascii="Courier New" w:hAnsi="Courier New"/>
          <w:color w:val="C7254E"/>
          <w:sz w:val="18"/>
        </w:rPr>
        <w:t>COP</w:t>
      </w:r>
      <w:r>
        <w:t xml:space="preserve">, </w:t>
      </w:r>
      <w:r>
        <w:rPr>
          <w:rFonts w:ascii="Courier New" w:hAnsi="Courier New"/>
          <w:color w:val="C7254E"/>
          <w:sz w:val="18"/>
        </w:rPr>
        <w:t>USD</w:t>
      </w:r>
      <w:r>
        <w:t xml:space="preserve">, </w:t>
      </w:r>
      <w:r>
        <w:rPr>
          <w:rFonts w:ascii="Courier New" w:hAnsi="Courier New"/>
          <w:color w:val="C7254E"/>
          <w:sz w:val="18"/>
        </w:rPr>
        <w:t>EUR</w:t>
      </w:r>
      <w:r>
        <w:t xml:space="preserve">, fechas con </w:t>
      </w:r>
      <w:r>
        <w:rPr>
          <w:rFonts w:ascii="Courier New" w:hAnsi="Courier New"/>
          <w:color w:val="C7254E"/>
          <w:sz w:val="18"/>
        </w:rPr>
        <w:t>/</w:t>
      </w:r>
      <w:r>
        <w:t xml:space="preserve">, </w:t>
      </w:r>
      <w:r>
        <w:rPr>
          <w:rFonts w:ascii="Courier New" w:hAnsi="Courier New"/>
          <w:color w:val="C7254E"/>
          <w:sz w:val="18"/>
        </w:rPr>
        <w:t>NIT</w:t>
      </w:r>
      <w:r>
        <w:t xml:space="preserve">, </w:t>
      </w:r>
      <w:r>
        <w:rPr>
          <w:rFonts w:ascii="Courier New" w:hAnsi="Courier New"/>
          <w:color w:val="C7254E"/>
          <w:sz w:val="18"/>
        </w:rPr>
        <w:t>CC</w:t>
      </w:r>
      <w:r>
        <w:t xml:space="preserve">, </w:t>
      </w:r>
      <w:r>
        <w:rPr>
          <w:rFonts w:ascii="Courier New" w:hAnsi="Courier New"/>
          <w:color w:val="C7254E"/>
          <w:sz w:val="18"/>
        </w:rPr>
        <w:t>@</w:t>
      </w:r>
      <w:r>
        <w:t>, números asociados a contexto).</w:t>
      </w:r>
    </w:p>
    <w:p w14:paraId="110E1424" w14:textId="77777777" w:rsidR="007757A8" w:rsidRDefault="00585E4F">
      <w:r>
        <w:t xml:space="preserve">Luego toma </w:t>
      </w:r>
      <w:r>
        <w:rPr>
          <w:rFonts w:ascii="Courier New" w:hAnsi="Courier New"/>
          <w:color w:val="C7254E"/>
          <w:sz w:val="18"/>
        </w:rPr>
        <w:t>n = min(max, max(5, round(25%)))</w:t>
      </w:r>
      <w:r>
        <w:t xml:space="preserve"> oraciones ordenadas por puntaje (reordenadas por posición original) y las </w:t>
      </w:r>
      <w:r>
        <w:rPr>
          <w:b/>
        </w:rPr>
        <w:t>deduplica por solapamiento de tokens ≥ 0.6</w:t>
      </w:r>
      <w:r>
        <w:t xml:space="preserve"> para evitar oraciones casi idénticas. El resumen resultante es </w:t>
      </w:r>
      <w:r>
        <w:rPr>
          <w:i/>
        </w:rPr>
        <w:t>textual del documento</w:t>
      </w:r>
      <w:r>
        <w:t xml:space="preserve"> (verificable).</w:t>
      </w:r>
    </w:p>
    <w:p w14:paraId="64275FD9" w14:textId="77777777" w:rsidR="007757A8" w:rsidRDefault="00585E4F">
      <w:pPr>
        <w:pStyle w:val="Ttulo3"/>
      </w:pPr>
      <w:r>
        <w:t>8.5 Resumen analítico (`analyst.js`)</w:t>
      </w:r>
    </w:p>
    <w:p w14:paraId="5594FF91" w14:textId="77777777" w:rsidR="007757A8" w:rsidRDefault="00585E4F">
      <w:r>
        <w:rPr>
          <w:rFonts w:ascii="Courier New" w:hAnsi="Courier New"/>
          <w:color w:val="C7254E"/>
          <w:sz w:val="18"/>
        </w:rPr>
        <w:t>analyzeSummary(text, {name, category})</w:t>
      </w:r>
      <w:r>
        <w:t xml:space="preserve"> </w:t>
      </w:r>
      <w:r>
        <w:rPr>
          <w:b/>
        </w:rPr>
        <w:t>redacta un análisis y no solo copia fragmentos</w:t>
      </w:r>
      <w:r>
        <w:t>, con base exclusiva en lo detectado:</w:t>
      </w:r>
    </w:p>
    <w:p w14:paraId="501D418E" w14:textId="77777777" w:rsidR="007757A8" w:rsidRDefault="00585E4F">
      <w:pPr>
        <w:pStyle w:val="Listaconnmeros"/>
        <w:ind w:left="720"/>
      </w:pPr>
      <w:r>
        <w:rPr>
          <w:b/>
        </w:rPr>
        <w:t>Tipo y título</w:t>
      </w:r>
      <w:r>
        <w:t xml:space="preserve">: </w:t>
      </w:r>
      <w:r>
        <w:rPr>
          <w:rFonts w:ascii="Courier New" w:hAnsi="Courier New"/>
          <w:color w:val="C7254E"/>
          <w:sz w:val="18"/>
        </w:rPr>
        <w:t>El documento «{título}» es {KIND_PHRASE[kind]}</w:t>
      </w:r>
      <w:r>
        <w:t xml:space="preserve"> (+"y fue firmado en …" si se captura </w:t>
      </w:r>
      <w:r>
        <w:rPr>
          <w:rFonts w:ascii="Courier New" w:hAnsi="Courier New"/>
          <w:color w:val="C7254E"/>
          <w:sz w:val="18"/>
        </w:rPr>
        <w:t>firmad\w* en</w:t>
      </w:r>
      <w:r>
        <w:t>).</w:t>
      </w:r>
    </w:p>
    <w:p w14:paraId="0D68C34C" w14:textId="77777777" w:rsidR="007757A8" w:rsidRDefault="00585E4F">
      <w:pPr>
        <w:pStyle w:val="Listaconvietas"/>
        <w:ind w:left="1077"/>
      </w:pPr>
      <w:r>
        <w:rPr>
          <w:rFonts w:ascii="Courier New" w:hAnsi="Courier New"/>
          <w:color w:val="C7254E"/>
          <w:sz w:val="18"/>
        </w:rPr>
        <w:t>documentKind()</w:t>
      </w:r>
      <w:r>
        <w:t xml:space="preserve"> decide el género por conteo de patrones (</w:t>
      </w:r>
      <w:r>
        <w:rPr>
          <w:rFonts w:ascii="Courier New" w:hAnsi="Courier New"/>
          <w:color w:val="C7254E"/>
          <w:sz w:val="18"/>
        </w:rPr>
        <w:t>factura</w:t>
      </w:r>
      <w:r>
        <w:t>/</w:t>
      </w:r>
      <w:r>
        <w:rPr>
          <w:rFonts w:ascii="Courier New" w:hAnsi="Courier New"/>
          <w:color w:val="C7254E"/>
          <w:sz w:val="18"/>
        </w:rPr>
        <w:t>informe</w:t>
      </w:r>
      <w:r>
        <w:t>/</w:t>
      </w:r>
      <w:r>
        <w:rPr>
          <w:rFonts w:ascii="Courier New" w:hAnsi="Courier New"/>
          <w:color w:val="C7254E"/>
          <w:sz w:val="18"/>
        </w:rPr>
        <w:t>contrato</w:t>
      </w:r>
      <w:r>
        <w:t>/</w:t>
      </w:r>
      <w:r>
        <w:rPr>
          <w:rFonts w:ascii="Courier New" w:hAnsi="Courier New"/>
          <w:color w:val="C7254E"/>
          <w:sz w:val="18"/>
        </w:rPr>
        <w:t>correspondencia</w:t>
      </w:r>
      <w:r>
        <w:t>) con fallback a la categoría del clasificador.</w:t>
      </w:r>
    </w:p>
    <w:p w14:paraId="071904DE" w14:textId="77777777" w:rsidR="007757A8" w:rsidRDefault="00585E4F">
      <w:pPr>
        <w:pStyle w:val="Listaconnmeros"/>
        <w:ind w:left="720"/>
      </w:pPr>
      <w:r>
        <w:rPr>
          <w:b/>
        </w:rPr>
        <w:t>Tema u objeto</w:t>
      </w:r>
      <w:r>
        <w:t>: según el género (</w:t>
      </w:r>
      <w:r>
        <w:rPr>
          <w:rFonts w:ascii="Courier New" w:hAnsi="Courier New"/>
          <w:color w:val="C7254E"/>
          <w:sz w:val="18"/>
        </w:rPr>
        <w:t>objeto:</w:t>
      </w:r>
      <w:r>
        <w:t xml:space="preserve">, </w:t>
      </w:r>
      <w:r>
        <w:rPr>
          <w:rFonts w:ascii="Courier New" w:hAnsi="Courier New"/>
          <w:color w:val="C7254E"/>
          <w:sz w:val="18"/>
        </w:rPr>
        <w:t>resumen ejecutivo:</w:t>
      </w:r>
      <w:r>
        <w:t xml:space="preserve">, </w:t>
      </w:r>
      <w:r>
        <w:rPr>
          <w:rFonts w:ascii="Courier New" w:hAnsi="Courier New"/>
          <w:color w:val="C7254E"/>
          <w:sz w:val="18"/>
        </w:rPr>
        <w:t>concepto/detalle:</w:t>
      </w:r>
      <w:r>
        <w:t>).</w:t>
      </w:r>
    </w:p>
    <w:p w14:paraId="65DC6C59" w14:textId="77777777" w:rsidR="007757A8" w:rsidRDefault="00585E4F">
      <w:pPr>
        <w:pStyle w:val="Listaconnmeros"/>
        <w:ind w:left="720"/>
      </w:pPr>
      <w:r>
        <w:rPr>
          <w:b/>
        </w:rPr>
        <w:t>Intervienen</w:t>
      </w:r>
      <w:r>
        <w:t>: organizaciones + personas deduplicadas por contención, hasta 4.</w:t>
      </w:r>
    </w:p>
    <w:p w14:paraId="543578E8" w14:textId="77777777" w:rsidR="007757A8" w:rsidRDefault="00585E4F">
      <w:pPr>
        <w:pStyle w:val="Listaconnmeros"/>
        <w:ind w:left="720"/>
      </w:pPr>
      <w:r>
        <w:rPr>
          <w:b/>
        </w:rPr>
        <w:t>Cifras relevantes</w:t>
      </w:r>
      <w:r>
        <w:t xml:space="preserve">: montos con </w:t>
      </w:r>
      <w:r>
        <w:rPr>
          <w:b/>
        </w:rPr>
        <w:t>deduplicación por tolerancia 1 %</w:t>
      </w:r>
      <w:r>
        <w:t xml:space="preserve"> (</w:t>
      </w:r>
      <w:r>
        <w:rPr>
          <w:rFonts w:ascii="Courier New" w:hAnsi="Courier New"/>
          <w:color w:val="C7254E"/>
          <w:sz w:val="18"/>
        </w:rPr>
        <w:t>moMath.abs(toNum(x) - n) &lt; n*0.01</w:t>
      </w:r>
      <w:r>
        <w:t>).</w:t>
      </w:r>
    </w:p>
    <w:p w14:paraId="226C4FAC" w14:textId="77777777" w:rsidR="007757A8" w:rsidRDefault="00585E4F">
      <w:pPr>
        <w:pStyle w:val="Listaconnmeros"/>
        <w:ind w:left="720"/>
      </w:pPr>
      <w:r>
        <w:rPr>
          <w:b/>
        </w:rPr>
        <w:t>Fechas clave</w:t>
      </w:r>
      <w:r>
        <w:t>: hasta 5.</w:t>
      </w:r>
    </w:p>
    <w:p w14:paraId="303948D6" w14:textId="77777777" w:rsidR="007757A8" w:rsidRDefault="00585E4F">
      <w:pPr>
        <w:pStyle w:val="Listaconnmeros"/>
        <w:ind w:left="720"/>
      </w:pPr>
      <w:r>
        <w:rPr>
          <w:b/>
        </w:rPr>
        <w:t>Hechos por tipo de documento</w:t>
      </w:r>
      <w:r>
        <w:t>: factura → total a pagar y forma de pago; contrato → plazo, garantía, terminación; informe → recomendaciones y conclusión.</w:t>
      </w:r>
    </w:p>
    <w:p w14:paraId="20ABFAEF" w14:textId="77777777" w:rsidR="007757A8" w:rsidRDefault="00585E4F">
      <w:pPr>
        <w:pStyle w:val="Listaconnmeros"/>
        <w:ind w:left="720"/>
      </w:pPr>
      <w:r>
        <w:rPr>
          <w:b/>
        </w:rPr>
        <w:t>Soporte extractivo</w:t>
      </w:r>
      <w:r>
        <w:t xml:space="preserve"> hasta 7 oraciones: descarta encabezados (</w:t>
      </w:r>
      <w:r>
        <w:rPr>
          <w:rFonts w:ascii="Courier New" w:hAnsi="Courier New"/>
          <w:color w:val="C7254E"/>
          <w:sz w:val="18"/>
        </w:rPr>
        <w:t>HEADER_RX</w:t>
      </w:r>
      <w:r>
        <w:t xml:space="preserve">) y líneas de fecha, evita duplicados semánticos y aplica </w:t>
      </w:r>
      <w:r>
        <w:rPr>
          <w:rFonts w:ascii="Courier New" w:hAnsi="Courier New"/>
          <w:color w:val="C7254E"/>
          <w:sz w:val="18"/>
        </w:rPr>
        <w:t>cap()</w:t>
      </w:r>
      <w:r>
        <w:t>/</w:t>
      </w:r>
      <w:r>
        <w:rPr>
          <w:rFonts w:ascii="Courier New" w:hAnsi="Courier New"/>
          <w:color w:val="C7254E"/>
          <w:sz w:val="18"/>
        </w:rPr>
        <w:t>punct()</w:t>
      </w:r>
      <w:r>
        <w:t xml:space="preserve"> para capitalizar y puntuar.</w:t>
      </w:r>
    </w:p>
    <w:p w14:paraId="00C6575A" w14:textId="77777777" w:rsidR="007757A8" w:rsidRDefault="00585E4F">
      <w:pPr>
        <w:pStyle w:val="Ttulo3"/>
      </w:pPr>
      <w:r>
        <w:t>8.6 Extracción de entidades (NER, `entities.js`)</w:t>
      </w:r>
    </w:p>
    <w:p w14:paraId="5411D7D5" w14:textId="77777777" w:rsidR="007757A8" w:rsidRDefault="00585E4F">
      <w:r>
        <w:rPr>
          <w:rFonts w:ascii="Courier New" w:hAnsi="Courier New"/>
          <w:color w:val="C7254E"/>
          <w:sz w:val="18"/>
        </w:rPr>
        <w:t>extractEntities(text)</w:t>
      </w:r>
      <w:r>
        <w:t xml:space="preserve"> produce 7 categorías mediante patrones: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36"/>
        <w:gridCol w:w="1721"/>
        <w:gridCol w:w="496"/>
        <w:gridCol w:w="1926"/>
        <w:gridCol w:w="1452"/>
        <w:gridCol w:w="482"/>
        <w:gridCol w:w="558"/>
        <w:gridCol w:w="415"/>
        <w:gridCol w:w="1052"/>
      </w:tblGrid>
      <w:tr w:rsidR="007757A8" w14:paraId="42557CFD" w14:textId="77777777">
        <w:trPr>
          <w:jc w:val="center"/>
        </w:trPr>
        <w:tc>
          <w:tcPr>
            <w:tcW w:w="1014" w:type="dxa"/>
            <w:shd w:val="clear" w:color="auto" w:fill="1A3C6E"/>
          </w:tcPr>
          <w:p w14:paraId="4B91F2CD" w14:textId="77777777" w:rsidR="007757A8" w:rsidRDefault="00585E4F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014" w:type="dxa"/>
            <w:shd w:val="clear" w:color="auto" w:fill="1A3C6E"/>
          </w:tcPr>
          <w:p w14:paraId="391C8168" w14:textId="77777777" w:rsidR="007757A8" w:rsidRDefault="00585E4F">
            <w:r>
              <w:rPr>
                <w:b/>
                <w:color w:val="FFFFFF"/>
                <w:sz w:val="18"/>
              </w:rPr>
              <w:t xml:space="preserve">Patrón </w:t>
            </w:r>
            <w:r>
              <w:rPr>
                <w:b/>
                <w:color w:val="FFFFFF"/>
                <w:sz w:val="18"/>
              </w:rPr>
              <w:lastRenderedPageBreak/>
              <w:t>representativo</w:t>
            </w:r>
          </w:p>
        </w:tc>
        <w:tc>
          <w:tcPr>
            <w:tcW w:w="1014" w:type="dxa"/>
            <w:shd w:val="clear" w:color="auto" w:fill="1A3C6E"/>
          </w:tcPr>
          <w:p w14:paraId="159D51F1" w14:textId="77777777" w:rsidR="007757A8" w:rsidRDefault="007757A8"/>
        </w:tc>
        <w:tc>
          <w:tcPr>
            <w:tcW w:w="1014" w:type="dxa"/>
            <w:shd w:val="clear" w:color="auto" w:fill="1A3C6E"/>
          </w:tcPr>
          <w:p w14:paraId="4F5D5840" w14:textId="77777777" w:rsidR="007757A8" w:rsidRDefault="007757A8"/>
        </w:tc>
        <w:tc>
          <w:tcPr>
            <w:tcW w:w="1014" w:type="dxa"/>
            <w:shd w:val="clear" w:color="auto" w:fill="1A3C6E"/>
          </w:tcPr>
          <w:p w14:paraId="4B0F76F3" w14:textId="77777777" w:rsidR="007757A8" w:rsidRDefault="007757A8"/>
        </w:tc>
        <w:tc>
          <w:tcPr>
            <w:tcW w:w="1014" w:type="dxa"/>
            <w:shd w:val="clear" w:color="auto" w:fill="1A3C6E"/>
          </w:tcPr>
          <w:p w14:paraId="2B53311B" w14:textId="77777777" w:rsidR="007757A8" w:rsidRDefault="007757A8"/>
        </w:tc>
        <w:tc>
          <w:tcPr>
            <w:tcW w:w="1014" w:type="dxa"/>
            <w:shd w:val="clear" w:color="auto" w:fill="1A3C6E"/>
          </w:tcPr>
          <w:p w14:paraId="318F90B5" w14:textId="77777777" w:rsidR="007757A8" w:rsidRDefault="007757A8"/>
        </w:tc>
        <w:tc>
          <w:tcPr>
            <w:tcW w:w="1014" w:type="dxa"/>
            <w:shd w:val="clear" w:color="auto" w:fill="1A3C6E"/>
          </w:tcPr>
          <w:p w14:paraId="6BAF368F" w14:textId="77777777" w:rsidR="007757A8" w:rsidRDefault="007757A8"/>
        </w:tc>
        <w:tc>
          <w:tcPr>
            <w:tcW w:w="1014" w:type="dxa"/>
            <w:shd w:val="clear" w:color="auto" w:fill="1A3C6E"/>
          </w:tcPr>
          <w:p w14:paraId="3BCCFEBD" w14:textId="77777777" w:rsidR="007757A8" w:rsidRDefault="007757A8"/>
        </w:tc>
      </w:tr>
      <w:tr w:rsidR="007757A8" w14:paraId="1CBFBE67" w14:textId="77777777">
        <w:trPr>
          <w:jc w:val="center"/>
        </w:trPr>
        <w:tc>
          <w:tcPr>
            <w:tcW w:w="1014" w:type="dxa"/>
          </w:tcPr>
          <w:p w14:paraId="64A8D810" w14:textId="77777777" w:rsidR="007757A8" w:rsidRDefault="00585E4F">
            <w:r>
              <w:rPr>
                <w:sz w:val="18"/>
              </w:rPr>
              <w:t>Fechas</w:t>
            </w:r>
          </w:p>
        </w:tc>
        <w:tc>
          <w:tcPr>
            <w:tcW w:w="1014" w:type="dxa"/>
          </w:tcPr>
          <w:p w14:paraId="3C75DC11" w14:textId="77777777" w:rsidR="007757A8" w:rsidRDefault="00585E4F">
            <w:r>
              <w:rPr>
                <w:sz w:val="18"/>
              </w:rPr>
              <w:t>\d{1,2} de (mes) de \d{4}; \d{1,2}/\d{1,2}/\d{2,4}; YYYY-MM-DD</w:t>
            </w:r>
          </w:p>
        </w:tc>
        <w:tc>
          <w:tcPr>
            <w:tcW w:w="1014" w:type="dxa"/>
          </w:tcPr>
          <w:p w14:paraId="1088547E" w14:textId="77777777" w:rsidR="007757A8" w:rsidRDefault="007757A8"/>
        </w:tc>
        <w:tc>
          <w:tcPr>
            <w:tcW w:w="1014" w:type="dxa"/>
          </w:tcPr>
          <w:p w14:paraId="591E10DB" w14:textId="77777777" w:rsidR="007757A8" w:rsidRDefault="007757A8"/>
        </w:tc>
        <w:tc>
          <w:tcPr>
            <w:tcW w:w="1014" w:type="dxa"/>
          </w:tcPr>
          <w:p w14:paraId="71798C67" w14:textId="77777777" w:rsidR="007757A8" w:rsidRDefault="007757A8"/>
        </w:tc>
        <w:tc>
          <w:tcPr>
            <w:tcW w:w="1014" w:type="dxa"/>
          </w:tcPr>
          <w:p w14:paraId="5F0C4C5E" w14:textId="77777777" w:rsidR="007757A8" w:rsidRDefault="007757A8"/>
        </w:tc>
        <w:tc>
          <w:tcPr>
            <w:tcW w:w="1014" w:type="dxa"/>
          </w:tcPr>
          <w:p w14:paraId="75DAA336" w14:textId="77777777" w:rsidR="007757A8" w:rsidRDefault="007757A8"/>
        </w:tc>
        <w:tc>
          <w:tcPr>
            <w:tcW w:w="1014" w:type="dxa"/>
          </w:tcPr>
          <w:p w14:paraId="5FB4527D" w14:textId="77777777" w:rsidR="007757A8" w:rsidRDefault="007757A8"/>
        </w:tc>
        <w:tc>
          <w:tcPr>
            <w:tcW w:w="1014" w:type="dxa"/>
          </w:tcPr>
          <w:p w14:paraId="23CD79A0" w14:textId="77777777" w:rsidR="007757A8" w:rsidRDefault="007757A8"/>
        </w:tc>
      </w:tr>
      <w:tr w:rsidR="007757A8" w14:paraId="64929C9D" w14:textId="77777777">
        <w:trPr>
          <w:jc w:val="center"/>
        </w:trPr>
        <w:tc>
          <w:tcPr>
            <w:tcW w:w="1014" w:type="dxa"/>
            <w:shd w:val="clear" w:color="auto" w:fill="F5F7FA"/>
          </w:tcPr>
          <w:p w14:paraId="02F82FA4" w14:textId="77777777" w:rsidR="007757A8" w:rsidRDefault="00585E4F">
            <w:r>
              <w:rPr>
                <w:sz w:val="18"/>
              </w:rPr>
              <w:t>Montos</w:t>
            </w:r>
          </w:p>
        </w:tc>
        <w:tc>
          <w:tcPr>
            <w:tcW w:w="1014" w:type="dxa"/>
            <w:shd w:val="clear" w:color="auto" w:fill="F5F7FA"/>
          </w:tcPr>
          <w:p w14:paraId="06485F3A" w14:textId="77777777" w:rsidR="007757A8" w:rsidRDefault="00585E4F">
            <w:r>
              <w:rPr>
                <w:sz w:val="18"/>
              </w:rPr>
              <w:t>`COP</w:t>
            </w:r>
          </w:p>
        </w:tc>
        <w:tc>
          <w:tcPr>
            <w:tcW w:w="1014" w:type="dxa"/>
            <w:shd w:val="clear" w:color="auto" w:fill="F5F7FA"/>
          </w:tcPr>
          <w:p w14:paraId="2179F3D7" w14:textId="77777777" w:rsidR="007757A8" w:rsidRDefault="00585E4F">
            <w:r>
              <w:rPr>
                <w:sz w:val="18"/>
              </w:rPr>
              <w:t>USD</w:t>
            </w:r>
          </w:p>
        </w:tc>
        <w:tc>
          <w:tcPr>
            <w:tcW w:w="1014" w:type="dxa"/>
            <w:shd w:val="clear" w:color="auto" w:fill="F5F7FA"/>
          </w:tcPr>
          <w:p w14:paraId="5E8C3950" w14:textId="77777777" w:rsidR="007757A8" w:rsidRDefault="00585E4F">
            <w:r>
              <w:rPr>
                <w:sz w:val="18"/>
              </w:rPr>
              <w:t>EUR \$?\d{1,3}([.,]\d{3})...; $\d{1,3}(\.\d{3})+(,\d{2})?; \d{1,3}([.,]\d{3}) (pesos</w:t>
            </w:r>
          </w:p>
        </w:tc>
        <w:tc>
          <w:tcPr>
            <w:tcW w:w="1014" w:type="dxa"/>
            <w:shd w:val="clear" w:color="auto" w:fill="F5F7FA"/>
          </w:tcPr>
          <w:p w14:paraId="447FA830" w14:textId="77777777" w:rsidR="007757A8" w:rsidRDefault="00585E4F">
            <w:r>
              <w:rPr>
                <w:sz w:val="18"/>
              </w:rPr>
              <w:t>dólares)`</w:t>
            </w:r>
          </w:p>
        </w:tc>
        <w:tc>
          <w:tcPr>
            <w:tcW w:w="1014" w:type="dxa"/>
            <w:shd w:val="clear" w:color="auto" w:fill="F5F7FA"/>
          </w:tcPr>
          <w:p w14:paraId="70640DCE" w14:textId="77777777" w:rsidR="007757A8" w:rsidRDefault="007757A8"/>
        </w:tc>
        <w:tc>
          <w:tcPr>
            <w:tcW w:w="1014" w:type="dxa"/>
            <w:shd w:val="clear" w:color="auto" w:fill="F5F7FA"/>
          </w:tcPr>
          <w:p w14:paraId="497285E8" w14:textId="77777777" w:rsidR="007757A8" w:rsidRDefault="007757A8"/>
        </w:tc>
        <w:tc>
          <w:tcPr>
            <w:tcW w:w="1014" w:type="dxa"/>
            <w:shd w:val="clear" w:color="auto" w:fill="F5F7FA"/>
          </w:tcPr>
          <w:p w14:paraId="4987E8AD" w14:textId="77777777" w:rsidR="007757A8" w:rsidRDefault="007757A8"/>
        </w:tc>
        <w:tc>
          <w:tcPr>
            <w:tcW w:w="1014" w:type="dxa"/>
            <w:shd w:val="clear" w:color="auto" w:fill="F5F7FA"/>
          </w:tcPr>
          <w:p w14:paraId="7DF6150D" w14:textId="77777777" w:rsidR="007757A8" w:rsidRDefault="007757A8"/>
        </w:tc>
      </w:tr>
      <w:tr w:rsidR="007757A8" w14:paraId="6118CF62" w14:textId="77777777">
        <w:trPr>
          <w:jc w:val="center"/>
        </w:trPr>
        <w:tc>
          <w:tcPr>
            <w:tcW w:w="1014" w:type="dxa"/>
          </w:tcPr>
          <w:p w14:paraId="678F2DD7" w14:textId="77777777" w:rsidR="007757A8" w:rsidRDefault="00585E4F">
            <w:r>
              <w:rPr>
                <w:sz w:val="18"/>
              </w:rPr>
              <w:t>Correos</w:t>
            </w:r>
          </w:p>
        </w:tc>
        <w:tc>
          <w:tcPr>
            <w:tcW w:w="1014" w:type="dxa"/>
          </w:tcPr>
          <w:p w14:paraId="7ADE8624" w14:textId="77777777" w:rsidR="007757A8" w:rsidRDefault="00585E4F">
            <w:r>
              <w:rPr>
                <w:sz w:val="18"/>
              </w:rPr>
              <w:t>patrón RFC simple</w:t>
            </w:r>
          </w:p>
        </w:tc>
        <w:tc>
          <w:tcPr>
            <w:tcW w:w="1014" w:type="dxa"/>
          </w:tcPr>
          <w:p w14:paraId="45CD08A4" w14:textId="77777777" w:rsidR="007757A8" w:rsidRDefault="007757A8"/>
        </w:tc>
        <w:tc>
          <w:tcPr>
            <w:tcW w:w="1014" w:type="dxa"/>
          </w:tcPr>
          <w:p w14:paraId="65D15544" w14:textId="77777777" w:rsidR="007757A8" w:rsidRDefault="007757A8"/>
        </w:tc>
        <w:tc>
          <w:tcPr>
            <w:tcW w:w="1014" w:type="dxa"/>
          </w:tcPr>
          <w:p w14:paraId="2AC0FBCE" w14:textId="77777777" w:rsidR="007757A8" w:rsidRDefault="007757A8"/>
        </w:tc>
        <w:tc>
          <w:tcPr>
            <w:tcW w:w="1014" w:type="dxa"/>
          </w:tcPr>
          <w:p w14:paraId="4888C91B" w14:textId="77777777" w:rsidR="007757A8" w:rsidRDefault="007757A8"/>
        </w:tc>
        <w:tc>
          <w:tcPr>
            <w:tcW w:w="1014" w:type="dxa"/>
          </w:tcPr>
          <w:p w14:paraId="4297DE49" w14:textId="77777777" w:rsidR="007757A8" w:rsidRDefault="007757A8"/>
        </w:tc>
        <w:tc>
          <w:tcPr>
            <w:tcW w:w="1014" w:type="dxa"/>
          </w:tcPr>
          <w:p w14:paraId="57376950" w14:textId="77777777" w:rsidR="007757A8" w:rsidRDefault="007757A8"/>
        </w:tc>
        <w:tc>
          <w:tcPr>
            <w:tcW w:w="1014" w:type="dxa"/>
          </w:tcPr>
          <w:p w14:paraId="03D01741" w14:textId="77777777" w:rsidR="007757A8" w:rsidRDefault="007757A8"/>
        </w:tc>
      </w:tr>
      <w:tr w:rsidR="007757A8" w14:paraId="640304DA" w14:textId="77777777">
        <w:trPr>
          <w:jc w:val="center"/>
        </w:trPr>
        <w:tc>
          <w:tcPr>
            <w:tcW w:w="1014" w:type="dxa"/>
            <w:shd w:val="clear" w:color="auto" w:fill="F5F7FA"/>
          </w:tcPr>
          <w:p w14:paraId="0FD8DA57" w14:textId="77777777" w:rsidR="007757A8" w:rsidRDefault="00585E4F">
            <w:r>
              <w:rPr>
                <w:sz w:val="18"/>
              </w:rPr>
              <w:t>Teléfonos</w:t>
            </w:r>
          </w:p>
        </w:tc>
        <w:tc>
          <w:tcPr>
            <w:tcW w:w="1014" w:type="dxa"/>
            <w:shd w:val="clear" w:color="auto" w:fill="F5F7FA"/>
          </w:tcPr>
          <w:p w14:paraId="0D3CF920" w14:textId="77777777" w:rsidR="007757A8" w:rsidRDefault="00585E4F">
            <w:r>
              <w:rPr>
                <w:sz w:val="18"/>
              </w:rPr>
              <w:t>7–11 dígitos (con/sin prefijo + y separadores)</w:t>
            </w:r>
          </w:p>
        </w:tc>
        <w:tc>
          <w:tcPr>
            <w:tcW w:w="1014" w:type="dxa"/>
            <w:shd w:val="clear" w:color="auto" w:fill="F5F7FA"/>
          </w:tcPr>
          <w:p w14:paraId="772DF8F8" w14:textId="77777777" w:rsidR="007757A8" w:rsidRDefault="007757A8"/>
        </w:tc>
        <w:tc>
          <w:tcPr>
            <w:tcW w:w="1014" w:type="dxa"/>
            <w:shd w:val="clear" w:color="auto" w:fill="F5F7FA"/>
          </w:tcPr>
          <w:p w14:paraId="39B532B6" w14:textId="77777777" w:rsidR="007757A8" w:rsidRDefault="007757A8"/>
        </w:tc>
        <w:tc>
          <w:tcPr>
            <w:tcW w:w="1014" w:type="dxa"/>
            <w:shd w:val="clear" w:color="auto" w:fill="F5F7FA"/>
          </w:tcPr>
          <w:p w14:paraId="77674A41" w14:textId="77777777" w:rsidR="007757A8" w:rsidRDefault="007757A8"/>
        </w:tc>
        <w:tc>
          <w:tcPr>
            <w:tcW w:w="1014" w:type="dxa"/>
            <w:shd w:val="clear" w:color="auto" w:fill="F5F7FA"/>
          </w:tcPr>
          <w:p w14:paraId="50988D28" w14:textId="77777777" w:rsidR="007757A8" w:rsidRDefault="007757A8"/>
        </w:tc>
        <w:tc>
          <w:tcPr>
            <w:tcW w:w="1014" w:type="dxa"/>
            <w:shd w:val="clear" w:color="auto" w:fill="F5F7FA"/>
          </w:tcPr>
          <w:p w14:paraId="076C26F4" w14:textId="77777777" w:rsidR="007757A8" w:rsidRDefault="007757A8"/>
        </w:tc>
        <w:tc>
          <w:tcPr>
            <w:tcW w:w="1014" w:type="dxa"/>
            <w:shd w:val="clear" w:color="auto" w:fill="F5F7FA"/>
          </w:tcPr>
          <w:p w14:paraId="5B1F15F0" w14:textId="77777777" w:rsidR="007757A8" w:rsidRDefault="007757A8"/>
        </w:tc>
        <w:tc>
          <w:tcPr>
            <w:tcW w:w="1014" w:type="dxa"/>
            <w:shd w:val="clear" w:color="auto" w:fill="F5F7FA"/>
          </w:tcPr>
          <w:p w14:paraId="529973F9" w14:textId="77777777" w:rsidR="007757A8" w:rsidRDefault="007757A8"/>
        </w:tc>
      </w:tr>
      <w:tr w:rsidR="007757A8" w14:paraId="3871E5C4" w14:textId="77777777">
        <w:trPr>
          <w:jc w:val="center"/>
        </w:trPr>
        <w:tc>
          <w:tcPr>
            <w:tcW w:w="1014" w:type="dxa"/>
          </w:tcPr>
          <w:p w14:paraId="62DE0086" w14:textId="77777777" w:rsidR="007757A8" w:rsidRDefault="00585E4F">
            <w:r>
              <w:rPr>
                <w:sz w:val="18"/>
              </w:rPr>
              <w:t>Identificaciones</w:t>
            </w:r>
          </w:p>
        </w:tc>
        <w:tc>
          <w:tcPr>
            <w:tcW w:w="1014" w:type="dxa"/>
          </w:tcPr>
          <w:p w14:paraId="79C71301" w14:textId="77777777" w:rsidR="007757A8" w:rsidRDefault="00585E4F">
            <w:r>
              <w:rPr>
                <w:sz w:val="18"/>
              </w:rPr>
              <w:t>NIT/CC/CE con dígitos y separadores</w:t>
            </w:r>
          </w:p>
        </w:tc>
        <w:tc>
          <w:tcPr>
            <w:tcW w:w="1014" w:type="dxa"/>
          </w:tcPr>
          <w:p w14:paraId="65311701" w14:textId="77777777" w:rsidR="007757A8" w:rsidRDefault="007757A8"/>
        </w:tc>
        <w:tc>
          <w:tcPr>
            <w:tcW w:w="1014" w:type="dxa"/>
          </w:tcPr>
          <w:p w14:paraId="274C7521" w14:textId="77777777" w:rsidR="007757A8" w:rsidRDefault="007757A8"/>
        </w:tc>
        <w:tc>
          <w:tcPr>
            <w:tcW w:w="1014" w:type="dxa"/>
          </w:tcPr>
          <w:p w14:paraId="3B363ED1" w14:textId="77777777" w:rsidR="007757A8" w:rsidRDefault="007757A8"/>
        </w:tc>
        <w:tc>
          <w:tcPr>
            <w:tcW w:w="1014" w:type="dxa"/>
          </w:tcPr>
          <w:p w14:paraId="2B14AADF" w14:textId="77777777" w:rsidR="007757A8" w:rsidRDefault="007757A8"/>
        </w:tc>
        <w:tc>
          <w:tcPr>
            <w:tcW w:w="1014" w:type="dxa"/>
          </w:tcPr>
          <w:p w14:paraId="52EC09C6" w14:textId="77777777" w:rsidR="007757A8" w:rsidRDefault="007757A8"/>
        </w:tc>
        <w:tc>
          <w:tcPr>
            <w:tcW w:w="1014" w:type="dxa"/>
          </w:tcPr>
          <w:p w14:paraId="443FC5D3" w14:textId="77777777" w:rsidR="007757A8" w:rsidRDefault="007757A8"/>
        </w:tc>
        <w:tc>
          <w:tcPr>
            <w:tcW w:w="1014" w:type="dxa"/>
          </w:tcPr>
          <w:p w14:paraId="5D9501C6" w14:textId="77777777" w:rsidR="007757A8" w:rsidRDefault="007757A8"/>
        </w:tc>
      </w:tr>
      <w:tr w:rsidR="007757A8" w14:paraId="1B98E757" w14:textId="77777777">
        <w:trPr>
          <w:jc w:val="center"/>
        </w:trPr>
        <w:tc>
          <w:tcPr>
            <w:tcW w:w="1014" w:type="dxa"/>
            <w:shd w:val="clear" w:color="auto" w:fill="F5F7FA"/>
          </w:tcPr>
          <w:p w14:paraId="04886C12" w14:textId="77777777" w:rsidR="007757A8" w:rsidRDefault="00585E4F">
            <w:r>
              <w:rPr>
                <w:sz w:val="18"/>
              </w:rPr>
              <w:t>Personas</w:t>
            </w:r>
          </w:p>
        </w:tc>
        <w:tc>
          <w:tcPr>
            <w:tcW w:w="1014" w:type="dxa"/>
            <w:shd w:val="clear" w:color="auto" w:fill="F5F7FA"/>
          </w:tcPr>
          <w:p w14:paraId="00A6962E" w14:textId="77777777" w:rsidR="007757A8" w:rsidRDefault="00585E4F">
            <w:r>
              <w:rPr>
                <w:sz w:val="18"/>
              </w:rPr>
              <w:t>tratamiento (`Sr</w:t>
            </w:r>
          </w:p>
        </w:tc>
        <w:tc>
          <w:tcPr>
            <w:tcW w:w="1014" w:type="dxa"/>
            <w:shd w:val="clear" w:color="auto" w:fill="F5F7FA"/>
          </w:tcPr>
          <w:p w14:paraId="11DC1990" w14:textId="77777777" w:rsidR="007757A8" w:rsidRDefault="00585E4F">
            <w:r>
              <w:rPr>
                <w:sz w:val="18"/>
              </w:rPr>
              <w:t>Sra</w:t>
            </w:r>
          </w:p>
        </w:tc>
        <w:tc>
          <w:tcPr>
            <w:tcW w:w="1014" w:type="dxa"/>
            <w:shd w:val="clear" w:color="auto" w:fill="F5F7FA"/>
          </w:tcPr>
          <w:p w14:paraId="43CD5B4A" w14:textId="77777777" w:rsidR="007757A8" w:rsidRDefault="00585E4F">
            <w:r>
              <w:rPr>
                <w:sz w:val="18"/>
              </w:rPr>
              <w:t>Dr</w:t>
            </w:r>
          </w:p>
        </w:tc>
        <w:tc>
          <w:tcPr>
            <w:tcW w:w="1014" w:type="dxa"/>
            <w:shd w:val="clear" w:color="auto" w:fill="F5F7FA"/>
          </w:tcPr>
          <w:p w14:paraId="38341125" w14:textId="77777777" w:rsidR="007757A8" w:rsidRDefault="00585E4F">
            <w:r>
              <w:rPr>
                <w:sz w:val="18"/>
              </w:rPr>
              <w:t>Dra</w:t>
            </w:r>
          </w:p>
        </w:tc>
        <w:tc>
          <w:tcPr>
            <w:tcW w:w="1014" w:type="dxa"/>
            <w:shd w:val="clear" w:color="auto" w:fill="F5F7FA"/>
          </w:tcPr>
          <w:p w14:paraId="40827FC6" w14:textId="77777777" w:rsidR="007757A8" w:rsidRDefault="00585E4F">
            <w:r>
              <w:rPr>
                <w:sz w:val="18"/>
              </w:rPr>
              <w:t>Don</w:t>
            </w:r>
          </w:p>
        </w:tc>
        <w:tc>
          <w:tcPr>
            <w:tcW w:w="1014" w:type="dxa"/>
            <w:shd w:val="clear" w:color="auto" w:fill="F5F7FA"/>
          </w:tcPr>
          <w:p w14:paraId="696CA5C5" w14:textId="77777777" w:rsidR="007757A8" w:rsidRDefault="00585E4F">
            <w:r>
              <w:rPr>
                <w:sz w:val="18"/>
              </w:rPr>
              <w:t>Doña</w:t>
            </w:r>
          </w:p>
        </w:tc>
        <w:tc>
          <w:tcPr>
            <w:tcW w:w="1014" w:type="dxa"/>
            <w:shd w:val="clear" w:color="auto" w:fill="F5F7FA"/>
          </w:tcPr>
          <w:p w14:paraId="0820646A" w14:textId="77777777" w:rsidR="007757A8" w:rsidRDefault="00585E4F">
            <w:r>
              <w:rPr>
                <w:sz w:val="18"/>
              </w:rPr>
              <w:t>Ing</w:t>
            </w:r>
          </w:p>
        </w:tc>
        <w:tc>
          <w:tcPr>
            <w:tcW w:w="1014" w:type="dxa"/>
            <w:shd w:val="clear" w:color="auto" w:fill="F5F7FA"/>
          </w:tcPr>
          <w:p w14:paraId="5DB8F4EC" w14:textId="77777777" w:rsidR="007757A8" w:rsidRDefault="00585E4F">
            <w:r>
              <w:rPr>
                <w:sz w:val="18"/>
              </w:rPr>
              <w:t>Abg`) + nombres capitalizados</w:t>
            </w:r>
          </w:p>
        </w:tc>
      </w:tr>
      <w:tr w:rsidR="007757A8" w14:paraId="45877918" w14:textId="77777777">
        <w:trPr>
          <w:jc w:val="center"/>
        </w:trPr>
        <w:tc>
          <w:tcPr>
            <w:tcW w:w="1014" w:type="dxa"/>
          </w:tcPr>
          <w:p w14:paraId="53EFB3C5" w14:textId="77777777" w:rsidR="007757A8" w:rsidRDefault="00585E4F">
            <w:r>
              <w:rPr>
                <w:sz w:val="18"/>
              </w:rPr>
              <w:t>Organizaciones</w:t>
            </w:r>
          </w:p>
        </w:tc>
        <w:tc>
          <w:tcPr>
            <w:tcW w:w="1014" w:type="dxa"/>
          </w:tcPr>
          <w:p w14:paraId="2DD06B21" w14:textId="77777777" w:rsidR="007757A8" w:rsidRDefault="00585E4F">
            <w:r>
              <w:rPr>
                <w:sz w:val="18"/>
              </w:rPr>
              <w:t>razón social (`S.A.S</w:t>
            </w:r>
          </w:p>
        </w:tc>
        <w:tc>
          <w:tcPr>
            <w:tcW w:w="1014" w:type="dxa"/>
          </w:tcPr>
          <w:p w14:paraId="2FAA8D4F" w14:textId="77777777" w:rsidR="007757A8" w:rsidRDefault="00585E4F">
            <w:r>
              <w:rPr>
                <w:sz w:val="18"/>
              </w:rPr>
              <w:t>Ltda</w:t>
            </w:r>
          </w:p>
        </w:tc>
        <w:tc>
          <w:tcPr>
            <w:tcW w:w="1014" w:type="dxa"/>
          </w:tcPr>
          <w:p w14:paraId="3CFBCBA4" w14:textId="77777777" w:rsidR="007757A8" w:rsidRDefault="00585E4F">
            <w:r>
              <w:rPr>
                <w:sz w:val="18"/>
              </w:rPr>
              <w:t>S.L</w:t>
            </w:r>
          </w:p>
        </w:tc>
        <w:tc>
          <w:tcPr>
            <w:tcW w:w="1014" w:type="dxa"/>
          </w:tcPr>
          <w:p w14:paraId="22C03868" w14:textId="77777777" w:rsidR="007757A8" w:rsidRDefault="00585E4F">
            <w:r>
              <w:rPr>
                <w:sz w:val="18"/>
              </w:rPr>
              <w:t>&amp; Cía) + diccionario institucional (Fundación, Empresa, Banco, TecnoSuministros`, …)</w:t>
            </w:r>
          </w:p>
        </w:tc>
        <w:tc>
          <w:tcPr>
            <w:tcW w:w="1014" w:type="dxa"/>
          </w:tcPr>
          <w:p w14:paraId="4340C1DA" w14:textId="77777777" w:rsidR="007757A8" w:rsidRDefault="007757A8"/>
        </w:tc>
        <w:tc>
          <w:tcPr>
            <w:tcW w:w="1014" w:type="dxa"/>
          </w:tcPr>
          <w:p w14:paraId="26599A65" w14:textId="77777777" w:rsidR="007757A8" w:rsidRDefault="007757A8"/>
        </w:tc>
        <w:tc>
          <w:tcPr>
            <w:tcW w:w="1014" w:type="dxa"/>
          </w:tcPr>
          <w:p w14:paraId="5684D222" w14:textId="77777777" w:rsidR="007757A8" w:rsidRDefault="007757A8"/>
        </w:tc>
        <w:tc>
          <w:tcPr>
            <w:tcW w:w="1014" w:type="dxa"/>
          </w:tcPr>
          <w:p w14:paraId="407E3A18" w14:textId="77777777" w:rsidR="007757A8" w:rsidRDefault="007757A8"/>
        </w:tc>
      </w:tr>
    </w:tbl>
    <w:p w14:paraId="793D6768" w14:textId="77777777" w:rsidR="007757A8" w:rsidRDefault="007757A8"/>
    <w:p w14:paraId="43B4EAE1" w14:textId="77777777" w:rsidR="007757A8" w:rsidRDefault="00585E4F">
      <w:r>
        <w:rPr>
          <w:rFonts w:ascii="Courier New" w:hAnsi="Courier New"/>
          <w:color w:val="C7254E"/>
          <w:sz w:val="18"/>
        </w:rPr>
        <w:t>toNum(v)</w:t>
      </w:r>
      <w:r>
        <w:t xml:space="preserve"> normaliza un monto textual a número: si hay coma decimal, quita puntos y usa coma como decimal; si son miles separados por puntos (</w:t>
      </w:r>
      <w:r>
        <w:rPr>
          <w:rFonts w:ascii="Courier New" w:hAnsi="Courier New"/>
          <w:color w:val="C7254E"/>
          <w:sz w:val="18"/>
        </w:rPr>
        <w:t>1.234.567</w:t>
      </w:r>
      <w:r>
        <w:t xml:space="preserve">), los elimina. Hasta 12 valores por tipo (límite </w:t>
      </w:r>
      <w:r>
        <w:rPr>
          <w:rFonts w:ascii="Courier New" w:hAnsi="Courier New"/>
          <w:color w:val="C7254E"/>
          <w:sz w:val="18"/>
        </w:rPr>
        <w:t>push</w:t>
      </w:r>
      <w:r>
        <w:t>).</w:t>
      </w:r>
    </w:p>
    <w:p w14:paraId="0EA39B60" w14:textId="77777777" w:rsidR="007757A8" w:rsidRDefault="00585E4F">
      <w:pPr>
        <w:pStyle w:val="Ttulo3"/>
      </w:pPr>
      <w:r>
        <w:t>8.7 Índice TF-IDF (`tfidf.js`)</w:t>
      </w:r>
    </w:p>
    <w:p w14:paraId="358C58FD" w14:textId="77777777" w:rsidR="007757A8" w:rsidRDefault="00585E4F">
      <w:r>
        <w:t xml:space="preserve">Estructuras en memoria: </w:t>
      </w:r>
      <w:r>
        <w:rPr>
          <w:rFonts w:ascii="Courier New" w:hAnsi="Courier New"/>
          <w:color w:val="C7254E"/>
          <w:sz w:val="18"/>
        </w:rPr>
        <w:t>docsTf</w:t>
      </w:r>
      <w:r>
        <w:t xml:space="preserve"> (id → </w:t>
      </w:r>
      <w:r>
        <w:rPr>
          <w:rFonts w:ascii="Courier New" w:hAnsi="Courier New"/>
          <w:color w:val="C7254E"/>
          <w:sz w:val="18"/>
        </w:rPr>
        <w:t>Map(término → tf)</w:t>
      </w:r>
      <w:r>
        <w:t xml:space="preserve">), </w:t>
      </w:r>
      <w:r>
        <w:rPr>
          <w:rFonts w:ascii="Courier New" w:hAnsi="Courier New"/>
          <w:color w:val="C7254E"/>
          <w:sz w:val="18"/>
        </w:rPr>
        <w:t>df</w:t>
      </w:r>
      <w:r>
        <w:t xml:space="preserve"> (término → nº de documentos), </w:t>
      </w:r>
      <w:r>
        <w:rPr>
          <w:rFonts w:ascii="Courier New" w:hAnsi="Courier New"/>
          <w:color w:val="C7254E"/>
          <w:sz w:val="18"/>
        </w:rPr>
        <w:t>docsSents</w:t>
      </w:r>
      <w:r>
        <w:t xml:space="preserve"> (id → fragmentos-oración con su </w:t>
      </w:r>
      <w:r>
        <w:rPr>
          <w:rFonts w:ascii="Courier New" w:hAnsi="Courier New"/>
          <w:color w:val="C7254E"/>
          <w:sz w:val="18"/>
        </w:rPr>
        <w:t>Set</w:t>
      </w:r>
      <w:r>
        <w:t xml:space="preserve"> de términos). API:</w:t>
      </w:r>
    </w:p>
    <w:p w14:paraId="643EB4B4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Index.add(id, text)</w:t>
      </w:r>
      <w:r>
        <w:t xml:space="preserve"> → actualiza; </w:t>
      </w:r>
      <w:r>
        <w:rPr>
          <w:rFonts w:ascii="Courier New" w:hAnsi="Courier New"/>
          <w:color w:val="C7254E"/>
          <w:sz w:val="18"/>
        </w:rPr>
        <w:t>Index.remove(id)</w:t>
      </w:r>
      <w:r>
        <w:t xml:space="preserve"> → decrementa </w:t>
      </w:r>
      <w:r>
        <w:rPr>
          <w:rFonts w:ascii="Courier New" w:hAnsi="Courier New"/>
          <w:color w:val="C7254E"/>
          <w:sz w:val="18"/>
        </w:rPr>
        <w:t>df</w:t>
      </w:r>
      <w:r>
        <w:t xml:space="preserve"> y elimina.</w:t>
      </w:r>
    </w:p>
    <w:p w14:paraId="54A75294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Index.rebuild(docs)</w:t>
      </w:r>
      <w:r>
        <w:t xml:space="preserve"> → reconstrucción completa al arranque.</w:t>
      </w:r>
    </w:p>
    <w:p w14:paraId="3217D4E7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Index.scoreQuery(q)</w:t>
      </w:r>
      <w:r>
        <w:t xml:space="preserve"> → para cada documento: </w:t>
      </w:r>
      <w:r>
        <w:rPr>
          <w:rFonts w:ascii="Courier New" w:hAnsi="Courier New"/>
          <w:color w:val="C7254E"/>
          <w:sz w:val="18"/>
        </w:rPr>
        <w:t>Σ w·(1+ln tf)·ln(1+N/df)</w:t>
      </w:r>
      <w:r>
        <w:t xml:space="preserve"> normalizado por </w:t>
      </w:r>
      <w:r>
        <w:rPr>
          <w:rFonts w:ascii="Courier New" w:hAnsi="Courier New"/>
          <w:color w:val="C7254E"/>
          <w:sz w:val="18"/>
        </w:rPr>
        <w:t>√(tf_size+1)</w:t>
      </w:r>
      <w:r>
        <w:t xml:space="preserve">. El uso de </w:t>
      </w:r>
      <w:r>
        <w:rPr>
          <w:rFonts w:ascii="Courier New" w:hAnsi="Courier New"/>
          <w:color w:val="C7254E"/>
          <w:sz w:val="18"/>
        </w:rPr>
        <w:t>expand(q)</w:t>
      </w:r>
      <w:r>
        <w:t xml:space="preserve"> da peso 1 a términos literales y 0.7 a sinónimos.</w:t>
      </w:r>
    </w:p>
    <w:p w14:paraId="574F734A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Index.bestSnippets(id, q, n)</w:t>
      </w:r>
      <w:r>
        <w:t xml:space="preserve"> → elige los fragmentos con más términos de la consulta (solo </w:t>
      </w:r>
      <w:r>
        <w:rPr>
          <w:rFonts w:ascii="Courier New" w:hAnsi="Courier New"/>
          <w:color w:val="C7254E"/>
          <w:sz w:val="18"/>
        </w:rPr>
        <w:t>sc &gt; 0</w:t>
      </w:r>
      <w:r>
        <w:t>).</w:t>
      </w:r>
    </w:p>
    <w:p w14:paraId="1E06C1C4" w14:textId="77777777" w:rsidR="007757A8" w:rsidRDefault="00585E4F">
      <w:pPr>
        <w:pStyle w:val="Ttulo3"/>
      </w:pPr>
      <w:r>
        <w:lastRenderedPageBreak/>
        <w:t>8.8 Embeddings locales — LSA (`embeddings.js`)</w:t>
      </w:r>
    </w:p>
    <w:p w14:paraId="0444348E" w14:textId="77777777" w:rsidR="007757A8" w:rsidRDefault="00585E4F">
      <w:r>
        <w:t xml:space="preserve">Implementación pedagógica del </w:t>
      </w:r>
      <w:r>
        <w:rPr>
          <w:b/>
        </w:rPr>
        <w:t>Análisis Semántico Latente</w:t>
      </w:r>
      <w:r>
        <w:t xml:space="preserve"> sin dependencias de álgebra lineal:</w:t>
      </w:r>
    </w:p>
    <w:p w14:paraId="47A0CF7A" w14:textId="77777777" w:rsidR="007757A8" w:rsidRDefault="00585E4F">
      <w:pPr>
        <w:pStyle w:val="Listaconnmeros"/>
        <w:ind w:left="720"/>
      </w:pPr>
      <w:r>
        <w:rPr>
          <w:b/>
        </w:rPr>
        <w:t>Selección de términos</w:t>
      </w:r>
      <w:r>
        <w:t xml:space="preserve">: </w:t>
      </w:r>
      <w:r>
        <w:rPr>
          <w:rFonts w:ascii="Courier New" w:hAnsi="Courier New"/>
          <w:color w:val="C7254E"/>
          <w:sz w:val="18"/>
        </w:rPr>
        <w:t>df ≥ MIN_DF</w:t>
      </w:r>
      <w:r>
        <w:t xml:space="preserve"> (2) y top 3 000; si hay &lt; 6 términos o &lt; 2 documentos, no entrena.</w:t>
      </w:r>
    </w:p>
    <w:p w14:paraId="7F445561" w14:textId="77777777" w:rsidR="007757A8" w:rsidRDefault="00585E4F">
      <w:pPr>
        <w:pStyle w:val="Listaconnmeros"/>
        <w:ind w:left="720"/>
      </w:pPr>
      <w:r>
        <w:rPr>
          <w:b/>
        </w:rPr>
        <w:t>Matriz A</w:t>
      </w:r>
      <w:r>
        <w:t xml:space="preserve"> (términos × documentos) con peso </w:t>
      </w:r>
      <w:r>
        <w:rPr>
          <w:rFonts w:ascii="Courier New" w:hAnsi="Courier New"/>
          <w:color w:val="C7254E"/>
          <w:sz w:val="18"/>
        </w:rPr>
        <w:t>(1+ln tf)·ln(1+N/df)</w:t>
      </w:r>
      <w:r>
        <w:t>.</w:t>
      </w:r>
    </w:p>
    <w:p w14:paraId="7B8C772D" w14:textId="77777777" w:rsidR="007757A8" w:rsidRDefault="00585E4F">
      <w:pPr>
        <w:pStyle w:val="Listaconnmeros"/>
        <w:ind w:left="720"/>
      </w:pPr>
      <w:r>
        <w:rPr>
          <w:b/>
        </w:rPr>
        <w:t>SVD truncado aleatorizado</w:t>
      </w:r>
      <w:r>
        <w:t xml:space="preserve"> (</w:t>
      </w:r>
      <w:r>
        <w:rPr>
          <w:rFonts w:ascii="Courier New" w:hAnsi="Courier New"/>
          <w:color w:val="C7254E"/>
          <w:sz w:val="18"/>
        </w:rPr>
        <w:t>svdTrunc</w:t>
      </w:r>
      <w:r>
        <w:t xml:space="preserve">): </w:t>
      </w:r>
      <w:r>
        <w:rPr>
          <w:rFonts w:ascii="Courier New" w:hAnsi="Courier New"/>
          <w:color w:val="C7254E"/>
          <w:sz w:val="18"/>
        </w:rPr>
        <w:t>Y = A·Ω</w:t>
      </w:r>
      <w:r>
        <w:t xml:space="preserve"> (Ω gaussiana), 2 iteraciones de potencia </w:t>
      </w:r>
      <w:r>
        <w:rPr>
          <w:rFonts w:ascii="Courier New" w:hAnsi="Courier New"/>
          <w:color w:val="C7254E"/>
          <w:sz w:val="18"/>
        </w:rPr>
        <w:t>Y = A</w:t>
      </w:r>
      <w:r>
        <w:rPr>
          <w:rFonts w:ascii="Courier New" w:hAnsi="Courier New"/>
          <w:color w:val="C7254E"/>
          <w:sz w:val="18"/>
        </w:rPr>
        <w:t>ᵀ</w:t>
      </w:r>
      <w:r>
        <w:rPr>
          <w:rFonts w:ascii="Courier New" w:hAnsi="Courier New"/>
          <w:color w:val="C7254E"/>
          <w:sz w:val="18"/>
        </w:rPr>
        <w:t>(A·Y)</w:t>
      </w:r>
      <w:r>
        <w:t xml:space="preserve">, factorización </w:t>
      </w:r>
      <w:r>
        <w:rPr>
          <w:b/>
        </w:rPr>
        <w:t>QR</w:t>
      </w:r>
      <w:r>
        <w:t xml:space="preserve"> de Y (Gram-Schmidt), y </w:t>
      </w:r>
      <w:r>
        <w:rPr>
          <w:b/>
        </w:rPr>
        <w:t>autovalores de Jacobi cíclico</w:t>
      </w:r>
      <w:r>
        <w:t xml:space="preserve"> sobre el núcleo simétrico k×k para obtener U (m×k), con </w:t>
      </w:r>
      <w:r>
        <w:rPr>
          <w:rFonts w:ascii="Courier New" w:hAnsi="Courier New"/>
          <w:color w:val="C7254E"/>
          <w:sz w:val="18"/>
        </w:rPr>
        <w:t>k = min(EMBED_DIMS, m, n-1)</w:t>
      </w:r>
      <w:r>
        <w:t>.</w:t>
      </w:r>
    </w:p>
    <w:p w14:paraId="56C4ECD0" w14:textId="77777777" w:rsidR="007757A8" w:rsidRDefault="00585E4F">
      <w:pPr>
        <w:pStyle w:val="Listaconnmeros"/>
        <w:ind w:left="720"/>
      </w:pPr>
      <w:r>
        <w:rPr>
          <w:b/>
        </w:rPr>
        <w:t>Vectores de documento</w:t>
      </w:r>
      <w:r>
        <w:t>: suma de filas de U de sus términos, normalizados a norma unitaria (</w:t>
      </w:r>
      <w:r>
        <w:rPr>
          <w:rFonts w:ascii="Courier New" w:hAnsi="Courier New"/>
          <w:color w:val="C7254E"/>
          <w:sz w:val="18"/>
        </w:rPr>
        <w:t>normalize</w:t>
      </w:r>
      <w:r>
        <w:t>).</w:t>
      </w:r>
    </w:p>
    <w:p w14:paraId="5BBDBDF4" w14:textId="77777777" w:rsidR="007757A8" w:rsidRDefault="00585E4F">
      <w:pPr>
        <w:pStyle w:val="Listaconnmeros"/>
        <w:ind w:left="720"/>
      </w:pPr>
      <w:r>
        <w:rPr>
          <w:rFonts w:ascii="Courier New" w:hAnsi="Courier New"/>
          <w:color w:val="C7254E"/>
          <w:sz w:val="18"/>
        </w:rPr>
        <w:t>Embedder.score(q, top)</w:t>
      </w:r>
      <w:r>
        <w:t xml:space="preserve"> → vector de consulta (</w:t>
      </w:r>
      <w:r>
        <w:rPr>
          <w:rFonts w:ascii="Courier New" w:hAnsi="Courier New"/>
          <w:color w:val="C7254E"/>
          <w:sz w:val="18"/>
        </w:rPr>
        <w:t>queryVec</w:t>
      </w:r>
      <w:r>
        <w:t>) y similitud coseno con los documentos (umbral 0.05), ordenado descendente.</w:t>
      </w:r>
    </w:p>
    <w:p w14:paraId="192D240B" w14:textId="77777777" w:rsidR="007757A8" w:rsidRDefault="00585E4F">
      <w:pPr>
        <w:pStyle w:val="Listaconnmeros"/>
        <w:ind w:left="720"/>
      </w:pPr>
      <w:r>
        <w:rPr>
          <w:rFonts w:ascii="Courier New" w:hAnsi="Courier New"/>
          <w:color w:val="C7254E"/>
          <w:sz w:val="18"/>
        </w:rPr>
        <w:t>Embedder.stats()</w:t>
      </w:r>
      <w:r>
        <w:t xml:space="preserve"> expone </w:t>
      </w:r>
      <w:r>
        <w:rPr>
          <w:rFonts w:ascii="Courier New" w:hAnsi="Courier New"/>
          <w:color w:val="C7254E"/>
          <w:sz w:val="18"/>
        </w:rPr>
        <w:t>dims</w:t>
      </w:r>
      <w:r>
        <w:t xml:space="preserve">, </w:t>
      </w:r>
      <w:r>
        <w:rPr>
          <w:rFonts w:ascii="Courier New" w:hAnsi="Courier New"/>
          <w:color w:val="C7254E"/>
          <w:sz w:val="18"/>
        </w:rPr>
        <w:t>vocabulario</w:t>
      </w:r>
      <w:r>
        <w:t xml:space="preserve">, </w:t>
      </w:r>
      <w:r>
        <w:rPr>
          <w:rFonts w:ascii="Courier New" w:hAnsi="Courier New"/>
          <w:color w:val="C7254E"/>
          <w:sz w:val="18"/>
        </w:rPr>
        <w:t>docs</w:t>
      </w:r>
      <w:r>
        <w:t xml:space="preserve">, </w:t>
      </w:r>
      <w:r>
        <w:rPr>
          <w:rFonts w:ascii="Courier New" w:hAnsi="Courier New"/>
          <w:color w:val="C7254E"/>
          <w:sz w:val="18"/>
        </w:rPr>
        <w:t>minimoDf</w:t>
      </w:r>
      <w:r>
        <w:t xml:space="preserve"> (consumido por </w:t>
      </w:r>
      <w:r>
        <w:rPr>
          <w:rFonts w:ascii="Courier New" w:hAnsi="Courier New"/>
          <w:color w:val="C7254E"/>
          <w:sz w:val="18"/>
        </w:rPr>
        <w:t>GET /api/system/info</w:t>
      </w:r>
      <w:r>
        <w:t xml:space="preserve"> y el dashboard).</w:t>
      </w:r>
    </w:p>
    <w:p w14:paraId="73CC6AC6" w14:textId="77777777" w:rsidR="007757A8" w:rsidRDefault="00585E4F">
      <w:r>
        <w:t xml:space="preserve">Todo ocurre </w:t>
      </w:r>
      <w:r>
        <w:rPr>
          <w:b/>
        </w:rPr>
        <w:t>localmente</w:t>
      </w:r>
      <w:r>
        <w:t xml:space="preserve"> (confidencialidad total); la interfaz permite sustituir la implementación por una base vectorial externa sin cambiar consumidores.</w:t>
      </w:r>
    </w:p>
    <w:p w14:paraId="0429114A" w14:textId="77777777" w:rsidR="007757A8" w:rsidRDefault="00585E4F">
      <w:pPr>
        <w:pStyle w:val="Ttulo3"/>
      </w:pPr>
      <w:r>
        <w:t>8.9 Motor RAG (`rag.js`) — consulta en lenguaje natural</w:t>
      </w:r>
    </w:p>
    <w:p w14:paraId="3688F1F7" w14:textId="77777777" w:rsidR="007757A8" w:rsidRDefault="00585E4F">
      <w:r>
        <w:t xml:space="preserve">Es la </w:t>
      </w:r>
      <w:r>
        <w:rPr>
          <w:b/>
        </w:rPr>
        <w:t>fachada</w:t>
      </w:r>
      <w:r>
        <w:t xml:space="preserve"> del asistente. El flujo completo está descrito en el Bloque 2 (sección 5.2). Los detalles de implementación relevantes:</w:t>
      </w:r>
    </w:p>
    <w:p w14:paraId="3EB75F68" w14:textId="77777777" w:rsidR="007757A8" w:rsidRDefault="00585E4F">
      <w:r>
        <w:rPr>
          <w:b/>
        </w:rPr>
        <w:t>Detección de intención (orden de precedencia):</w:t>
      </w:r>
    </w:p>
    <w:p w14:paraId="1BD3E7FC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function detectIntent(q){</w:t>
      </w:r>
      <w:r>
        <w:rPr>
          <w:rFonts w:ascii="Courier New" w:hAnsi="Courier New"/>
          <w:color w:val="1A1A2E"/>
          <w:sz w:val="18"/>
        </w:rPr>
        <w:br/>
        <w:t xml:space="preserve">  const l = norm(q);</w:t>
      </w:r>
      <w:r>
        <w:rPr>
          <w:rFonts w:ascii="Courier New" w:hAnsi="Courier New"/>
          <w:color w:val="1A1A2E"/>
          <w:sz w:val="18"/>
        </w:rPr>
        <w:br/>
        <w:t xml:space="preserve">  const cuentaCosas = /\bcu[aá]nt(os|as)\b/.test(l) || /\bcantidad de\b/.test(l) || /\bhay\s+en\s+total\b/.test(l);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const cosasContables = /\b(documentos?|archivos?|facturas?|contratos?|informes?|correspondencias?|repositorios?|pdfs?|docx?|txts?|soportes?)\b/.test(l);</w:t>
      </w:r>
      <w:r>
        <w:rPr>
          <w:rFonts w:ascii="Courier New" w:hAnsi="Courier New"/>
          <w:color w:val="1A1A2E"/>
          <w:sz w:val="18"/>
        </w:rPr>
        <w:br/>
        <w:t xml:space="preserve">  if (cuentaCosas &amp;&amp; cosasContables) return 'count';</w:t>
      </w:r>
      <w:r>
        <w:rPr>
          <w:rFonts w:ascii="Courier New" w:hAnsi="Courier New"/>
          <w:color w:val="1A1A2E"/>
          <w:sz w:val="18"/>
        </w:rPr>
        <w:br/>
        <w:t xml:space="preserve">  if (/\b(pendientes?\s+de\s+pago|pago\s+pendiente|por\s+pagar|sin\s+pagar)\b/.test(l) &amp;&amp;</w:t>
      </w:r>
      <w:r>
        <w:rPr>
          <w:rFonts w:ascii="Courier New" w:hAnsi="Courier New"/>
          <w:color w:val="1A1A2E"/>
          <w:sz w:val="18"/>
        </w:rPr>
        <w:br/>
        <w:t xml:space="preserve">      !/(suma|asciende|cu[aá]nto\s+(es|suma|asciende))/.test(l)) return 'pending';</w:t>
      </w:r>
      <w:r>
        <w:rPr>
          <w:rFonts w:ascii="Courier New" w:hAnsi="Courier New"/>
          <w:color w:val="1A1A2E"/>
          <w:sz w:val="18"/>
        </w:rPr>
        <w:br/>
        <w:t xml:space="preserve">  if (/\b(qu[eé]\s+(dice|habla|menciona|contiene|incluye)|hablan)\b/.test(l)) return 'what';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const discurso = /\b(sobre|acerca de|relacionad|referente)\b/.test(l);</w:t>
      </w:r>
      <w:r>
        <w:rPr>
          <w:rFonts w:ascii="Courier New" w:hAnsi="Courier New"/>
          <w:color w:val="1A1A2E"/>
          <w:sz w:val="18"/>
        </w:rPr>
        <w:br/>
        <w:t xml:space="preserve">  const cantidadKw = /(cu[aá]nto|suma|total|valor|monto|saldo|precio|pagar|pago)/.test(l);</w:t>
      </w:r>
      <w:r>
        <w:rPr>
          <w:rFonts w:ascii="Courier New" w:hAnsi="Courier New"/>
          <w:color w:val="1A1A2E"/>
          <w:sz w:val="18"/>
        </w:rPr>
        <w:br/>
        <w:t xml:space="preserve">  if (discurso &amp;&amp; !cantidadKw) return 'what';</w:t>
      </w:r>
      <w:r>
        <w:rPr>
          <w:rFonts w:ascii="Courier New" w:hAnsi="Courier New"/>
          <w:color w:val="1A1A2E"/>
          <w:sz w:val="18"/>
        </w:rPr>
        <w:br/>
        <w:t xml:space="preserve">  if (/(cuanto|valor|monto|precio|costo|suma|pagar|pago|recaudo|saldo)/.test(l)) return 'money';</w:t>
      </w:r>
      <w:r>
        <w:rPr>
          <w:rFonts w:ascii="Courier New" w:hAnsi="Courier New"/>
          <w:color w:val="1A1A2E"/>
          <w:sz w:val="18"/>
        </w:rPr>
        <w:br/>
        <w:t xml:space="preserve">  if (/(cuando|fecha|plazo|vence|vencimiento|vigencia|hasta)/.test(l)) return 'date';</w:t>
      </w:r>
      <w:r>
        <w:rPr>
          <w:rFonts w:ascii="Courier New" w:hAnsi="Courier New"/>
          <w:color w:val="1A1A2E"/>
          <w:sz w:val="18"/>
        </w:rPr>
        <w:br/>
        <w:t xml:space="preserve">  if </w:t>
      </w:r>
      <w:r>
        <w:rPr>
          <w:rFonts w:ascii="Courier New" w:hAnsi="Courier New"/>
          <w:color w:val="1A1A2E"/>
          <w:sz w:val="18"/>
        </w:rPr>
        <w:lastRenderedPageBreak/>
        <w:t>(/(quien|quienes|responsable|empresa|persona|emisor|remitente|parte|contratante)/.test(l)) return 'who';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if (/cu[aá]les\s+(documentos|son)|documentos?\s+(hay|existen|son|en\s+total|tiene)|(lista|enumera)\b/.test(l) &amp;&amp; !discurso) return 'cat';</w:t>
      </w:r>
      <w:r>
        <w:rPr>
          <w:rFonts w:ascii="Courier New" w:hAnsi="Courier New"/>
          <w:color w:val="1A1A2E"/>
          <w:sz w:val="18"/>
        </w:rPr>
        <w:br/>
        <w:t xml:space="preserve">  return 'what';</w:t>
      </w:r>
      <w:r>
        <w:rPr>
          <w:rFonts w:ascii="Courier New" w:hAnsi="Courier New"/>
          <w:color w:val="1A1A2E"/>
          <w:sz w:val="18"/>
        </w:rPr>
        <w:br/>
        <w:t>}</w:t>
      </w:r>
    </w:p>
    <w:p w14:paraId="2B7761CD" w14:textId="77777777" w:rsidR="007757A8" w:rsidRDefault="00585E4F">
      <w:r>
        <w:rPr>
          <w:b/>
        </w:rPr>
        <w:t>Lectura robusta de entidades almacenadas</w:t>
      </w:r>
      <w:r>
        <w:t xml:space="preserve"> — el cambio central de la iteración de mejora:</w:t>
      </w:r>
    </w:p>
    <w:p w14:paraId="1DEFB23E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function entFromDoc(d){</w:t>
      </w:r>
      <w:r>
        <w:rPr>
          <w:rFonts w:ascii="Courier New" w:hAnsi="Courier New"/>
          <w:color w:val="1A1A2E"/>
          <w:sz w:val="18"/>
        </w:rPr>
        <w:br/>
        <w:t xml:space="preserve">  return d &amp;&amp; d.entities ? parseJson(d.entities) : null;</w:t>
      </w:r>
      <w:r>
        <w:rPr>
          <w:rFonts w:ascii="Courier New" w:hAnsi="Courier New"/>
          <w:color w:val="1A1A2E"/>
          <w:sz w:val="18"/>
        </w:rPr>
        <w:br/>
        <w:t>}</w:t>
      </w:r>
      <w:r>
        <w:rPr>
          <w:rFonts w:ascii="Courier New" w:hAnsi="Courier New"/>
          <w:color w:val="1A1A2E"/>
          <w:sz w:val="18"/>
        </w:rPr>
        <w:br/>
        <w:t>function gather(key, docs, cat){</w:t>
      </w:r>
      <w:r>
        <w:rPr>
          <w:rFonts w:ascii="Courier New" w:hAnsi="Courier New"/>
          <w:color w:val="1A1A2E"/>
          <w:sz w:val="18"/>
        </w:rPr>
        <w:br/>
        <w:t xml:space="preserve">  const pool = cat</w:t>
      </w:r>
      <w:r>
        <w:rPr>
          <w:rFonts w:ascii="Courier New" w:hAnsi="Courier New"/>
          <w:color w:val="1A1A2E"/>
          <w:sz w:val="18"/>
        </w:rPr>
        <w:br/>
        <w:t xml:space="preserve">    ? docs.filter(d =&gt; d.status === 'procesado' &amp;&amp; d.category === cat)</w:t>
      </w:r>
      <w:r>
        <w:rPr>
          <w:rFonts w:ascii="Courier New" w:hAnsi="Courier New"/>
          <w:color w:val="1A1A2E"/>
          <w:sz w:val="18"/>
        </w:rPr>
        <w:br/>
        <w:t xml:space="preserve">    : docs.filter(d =&gt; d.status === 'procesado');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const out = [];</w:t>
      </w:r>
      <w:r>
        <w:rPr>
          <w:rFonts w:ascii="Courier New" w:hAnsi="Courier New"/>
          <w:color w:val="1A1A2E"/>
          <w:sz w:val="18"/>
        </w:rPr>
        <w:br/>
        <w:t xml:space="preserve">  pool.forEach(d =&gt; {</w:t>
      </w:r>
      <w:r>
        <w:rPr>
          <w:rFonts w:ascii="Courier New" w:hAnsi="Courier New"/>
          <w:color w:val="1A1A2E"/>
          <w:sz w:val="18"/>
        </w:rPr>
        <w:br/>
        <w:t xml:space="preserve">    const e = entFromDoc(d);</w:t>
      </w:r>
      <w:r>
        <w:rPr>
          <w:rFonts w:ascii="Courier New" w:hAnsi="Courier New"/>
          <w:color w:val="1A1A2E"/>
          <w:sz w:val="18"/>
        </w:rPr>
        <w:br/>
        <w:t xml:space="preserve">    const vals = (e &amp;&amp; e[key]) ? e[key].slice(0, 8) : [];</w:t>
      </w:r>
      <w:r>
        <w:rPr>
          <w:rFonts w:ascii="Courier New" w:hAnsi="Courier New"/>
          <w:color w:val="1A1A2E"/>
          <w:sz w:val="18"/>
        </w:rPr>
        <w:br/>
        <w:t xml:space="preserve">    if (vals.length) out.push({ doc: d, vals });</w:t>
      </w:r>
      <w:r>
        <w:rPr>
          <w:rFonts w:ascii="Courier New" w:hAnsi="Courier New"/>
          <w:color w:val="1A1A2E"/>
          <w:sz w:val="18"/>
        </w:rPr>
        <w:br/>
        <w:t xml:space="preserve">  });</w:t>
      </w:r>
      <w:r>
        <w:rPr>
          <w:rFonts w:ascii="Courier New" w:hAnsi="Courier New"/>
          <w:color w:val="1A1A2E"/>
          <w:sz w:val="18"/>
        </w:rPr>
        <w:br/>
        <w:t xml:space="preserve">  return out;</w:t>
      </w:r>
      <w:r>
        <w:rPr>
          <w:rFonts w:ascii="Courier New" w:hAnsi="Courier New"/>
          <w:color w:val="1A1A2E"/>
          <w:sz w:val="18"/>
        </w:rPr>
        <w:br/>
        <w:t>}</w:t>
      </w:r>
    </w:p>
    <w:p w14:paraId="0F95B3EB" w14:textId="77777777" w:rsidR="007757A8" w:rsidRDefault="00585E4F">
      <w:r>
        <w:rPr>
          <w:b/>
        </w:rPr>
        <w:t>Respuestas agregadas sobre TODOS los documentos</w:t>
      </w:r>
      <w:r>
        <w:t xml:space="preserve"> (</w:t>
      </w:r>
      <w:r>
        <w:rPr>
          <w:rFonts w:ascii="Courier New" w:hAnsi="Courier New"/>
          <w:color w:val="C7254E"/>
          <w:sz w:val="18"/>
        </w:rPr>
        <w:t>countAnswer</w:t>
      </w:r>
      <w:r>
        <w:t xml:space="preserve">, </w:t>
      </w:r>
      <w:r>
        <w:rPr>
          <w:rFonts w:ascii="Courier New" w:hAnsi="Courier New"/>
          <w:color w:val="C7254E"/>
          <w:sz w:val="18"/>
        </w:rPr>
        <w:t>moneyAnswer</w:t>
      </w:r>
      <w:r>
        <w:t xml:space="preserve">, </w:t>
      </w:r>
      <w:r>
        <w:rPr>
          <w:rFonts w:ascii="Courier New" w:hAnsi="Courier New"/>
          <w:color w:val="C7254E"/>
          <w:sz w:val="18"/>
        </w:rPr>
        <w:t>dateAnswer</w:t>
      </w:r>
      <w:r>
        <w:t xml:space="preserve">, </w:t>
      </w:r>
      <w:r>
        <w:rPr>
          <w:rFonts w:ascii="Courier New" w:hAnsi="Courier New"/>
          <w:color w:val="C7254E"/>
          <w:sz w:val="18"/>
        </w:rPr>
        <w:t>whoAnswer</w:t>
      </w:r>
      <w:r>
        <w:t xml:space="preserve">, </w:t>
      </w:r>
      <w:r>
        <w:rPr>
          <w:rFonts w:ascii="Courier New" w:hAnsi="Courier New"/>
          <w:color w:val="C7254E"/>
          <w:sz w:val="18"/>
        </w:rPr>
        <w:t>catalogAnswer</w:t>
      </w:r>
      <w:r>
        <w:t xml:space="preserve">): preguntas generales como "¿cuánto suman las facturas?" ya no dependen de los 4 mejores documentos TF-IDF; en su lugar </w:t>
      </w:r>
      <w:r>
        <w:rPr>
          <w:b/>
        </w:rPr>
        <w:t>agregan las entidades de todos los procesados</w:t>
      </w:r>
      <w:r>
        <w:t xml:space="preserve"> (con o sin filtro de categoría), acumulan totales con </w:t>
      </w:r>
      <w:r>
        <w:rPr>
          <w:rFonts w:ascii="Courier New" w:hAnsi="Courier New"/>
          <w:color w:val="C7254E"/>
          <w:sz w:val="18"/>
        </w:rPr>
        <w:t>toNum</w:t>
      </w:r>
      <w:r>
        <w:t xml:space="preserve"> y citan cada fuente con </w:t>
      </w:r>
      <w:r>
        <w:rPr>
          <w:rFonts w:ascii="Courier New" w:hAnsi="Courier New"/>
          <w:color w:val="C7254E"/>
          <w:sz w:val="18"/>
        </w:rPr>
        <w:t>[n]</w:t>
      </w:r>
      <w:r>
        <w:t xml:space="preserve"> (</w:t>
      </w:r>
      <w:r>
        <w:rPr>
          <w:rFonts w:ascii="Courier New" w:hAnsi="Courier New"/>
          <w:color w:val="C7254E"/>
          <w:sz w:val="18"/>
        </w:rPr>
        <w:t>citeFor</w:t>
      </w:r>
      <w:r>
        <w:t>).</w:t>
      </w:r>
    </w:p>
    <w:p w14:paraId="7D23E51B" w14:textId="77777777" w:rsidR="007757A8" w:rsidRDefault="00585E4F">
      <w:r>
        <w:rPr>
          <w:b/>
        </w:rPr>
        <w:t>Composición de HTML seguro:</w:t>
      </w:r>
      <w:r>
        <w:t xml:space="preserve"> </w:t>
      </w:r>
      <w:r>
        <w:rPr>
          <w:rFonts w:ascii="Courier New" w:hAnsi="Courier New"/>
          <w:color w:val="C7254E"/>
          <w:sz w:val="18"/>
        </w:rPr>
        <w:t>esc()</w:t>
      </w:r>
      <w:r>
        <w:t xml:space="preserve"> escapa HTML; </w:t>
      </w:r>
      <w:r>
        <w:rPr>
          <w:rFonts w:ascii="Courier New" w:hAnsi="Courier New"/>
          <w:color w:val="C7254E"/>
          <w:sz w:val="18"/>
        </w:rPr>
        <w:t>highlight()</w:t>
      </w:r>
      <w:r>
        <w:t xml:space="preserve"> resalta términos con </w:t>
      </w:r>
      <w:r>
        <w:rPr>
          <w:rFonts w:ascii="Courier New" w:hAnsi="Courier New"/>
          <w:color w:val="C7254E"/>
          <w:sz w:val="18"/>
        </w:rPr>
        <w:t>looseRegex</w:t>
      </w:r>
      <w:r>
        <w:t xml:space="preserve"> (variantes con/sin tilde) aplicando </w:t>
      </w:r>
      <w:r>
        <w:rPr>
          <w:rFonts w:ascii="Courier New" w:hAnsi="Courier New"/>
          <w:color w:val="C7254E"/>
          <w:sz w:val="18"/>
        </w:rPr>
        <w:t>&lt;mark&gt;</w:t>
      </w:r>
      <w:r>
        <w:t xml:space="preserve">; </w:t>
      </w:r>
      <w:r>
        <w:rPr>
          <w:rFonts w:ascii="Courier New" w:hAnsi="Courier New"/>
          <w:color w:val="C7254E"/>
          <w:sz w:val="18"/>
        </w:rPr>
        <w:t>asked()</w:t>
      </w:r>
      <w:r>
        <w:t xml:space="preserve"> inserta citas </w:t>
      </w:r>
      <w:r>
        <w:rPr>
          <w:rFonts w:ascii="Courier New" w:hAnsi="Courier New"/>
          <w:color w:val="C7254E"/>
          <w:sz w:val="18"/>
        </w:rPr>
        <w:t>[n]</w:t>
      </w:r>
      <w:r>
        <w:t xml:space="preserve">; </w:t>
      </w:r>
      <w:r>
        <w:rPr>
          <w:rFonts w:ascii="Courier New" w:hAnsi="Courier New"/>
          <w:color w:val="C7254E"/>
          <w:sz w:val="18"/>
        </w:rPr>
        <w:t>askBody()</w:t>
      </w:r>
      <w:r>
        <w:t xml:space="preserve"> lista hasta 3 fragmentos de las 3 mejores fuentes.</w:t>
      </w:r>
    </w:p>
    <w:p w14:paraId="6519397D" w14:textId="77777777" w:rsidR="007757A8" w:rsidRDefault="00585E4F">
      <w:r>
        <w:rPr>
          <w:b/>
        </w:rPr>
        <w:t>Aumento LLM opcional `augmentWithLlm`:</w:t>
      </w:r>
      <w:r>
        <w:t xml:space="preserve"> si </w:t>
      </w:r>
      <w:r>
        <w:rPr>
          <w:rFonts w:ascii="Courier New" w:hAnsi="Courier New"/>
          <w:color w:val="C7254E"/>
          <w:sz w:val="18"/>
        </w:rPr>
        <w:t>config.ai.base</w:t>
      </w:r>
      <w:r>
        <w:t>/</w:t>
      </w:r>
      <w:r>
        <w:rPr>
          <w:rFonts w:ascii="Courier New" w:hAnsi="Courier New"/>
          <w:color w:val="C7254E"/>
          <w:sz w:val="18"/>
        </w:rPr>
        <w:t>key</w:t>
      </w:r>
      <w:r>
        <w:t xml:space="preserve"> existen y la respuesta tiene fuentes, se llama a </w:t>
      </w:r>
      <w:r>
        <w:rPr>
          <w:rFonts w:ascii="Courier New" w:hAnsi="Courier New"/>
          <w:color w:val="C7254E"/>
          <w:sz w:val="18"/>
        </w:rPr>
        <w:t>POST {base}/chat/completions</w:t>
      </w:r>
      <w:r>
        <w:t xml:space="preserve"> con </w:t>
      </w:r>
      <w:r>
        <w:rPr>
          <w:i/>
        </w:rPr>
        <w:t>temperature 0.3</w:t>
      </w:r>
      <w:r>
        <w:t xml:space="preserve">, un system prompt restrictivo ("Responde SOLO con base en el contexto entregado… Cita las fuentes con n]. No inventes datos") y el contexto serializado </w:t>
      </w:r>
      <w:r>
        <w:rPr>
          <w:rFonts w:ascii="Courier New" w:hAnsi="Courier New"/>
          <w:color w:val="C7254E"/>
          <w:sz w:val="18"/>
        </w:rPr>
        <w:t>[1] nombre\nfragmentos</w:t>
      </w:r>
      <w:r>
        <w:t xml:space="preserve">. Si falla (red, clave, 4xx), </w:t>
      </w:r>
      <w:r>
        <w:rPr>
          <w:b/>
        </w:rPr>
        <w:t>se conserva la respuesta extractiva</w:t>
      </w:r>
      <w:r>
        <w:t xml:space="preserve"> y se marca </w:t>
      </w:r>
      <w:r>
        <w:rPr>
          <w:rFonts w:ascii="Courier New" w:hAnsi="Courier New"/>
          <w:color w:val="C7254E"/>
          <w:sz w:val="18"/>
        </w:rPr>
        <w:t>llmError</w:t>
      </w:r>
      <w:r>
        <w:t>.</w:t>
      </w:r>
    </w:p>
    <w:p w14:paraId="13BF53D8" w14:textId="77777777" w:rsidR="007757A8" w:rsidRDefault="00585E4F">
      <w:r>
        <w:rPr>
          <w:b/>
        </w:rPr>
        <w:t>Modo acotado `scopedAnswer`:</w:t>
      </w:r>
      <w:r>
        <w:t xml:space="preserve"> con </w:t>
      </w:r>
      <w:r>
        <w:rPr>
          <w:rFonts w:ascii="Courier New" w:hAnsi="Courier New"/>
          <w:color w:val="C7254E"/>
          <w:sz w:val="18"/>
        </w:rPr>
        <w:t>docId</w:t>
      </w:r>
      <w:r>
        <w:t xml:space="preserve">, responde solo con el contenido de ese documento: saludo/ayuda dirigidos, resumen (usa </w:t>
      </w:r>
      <w:r>
        <w:rPr>
          <w:rFonts w:ascii="Courier New" w:hAnsi="Courier New"/>
          <w:color w:val="C7254E"/>
          <w:sz w:val="18"/>
        </w:rPr>
        <w:t>d.summary</w:t>
      </w:r>
      <w:r>
        <w:t xml:space="preserve"> parseado), intención con entidades extraídas del propio </w:t>
      </w:r>
      <w:r>
        <w:rPr>
          <w:rFonts w:ascii="Courier New" w:hAnsi="Courier New"/>
          <w:color w:val="C7254E"/>
          <w:sz w:val="18"/>
        </w:rPr>
        <w:t>d.text</w:t>
      </w:r>
      <w:r>
        <w:t xml:space="preserve"> (montos/fechas/actores), o fragmentos de </w:t>
      </w:r>
      <w:r>
        <w:rPr>
          <w:rFonts w:ascii="Courier New" w:hAnsi="Courier New"/>
          <w:color w:val="C7254E"/>
          <w:sz w:val="18"/>
        </w:rPr>
        <w:t>Index.bestSnippets</w:t>
      </w:r>
      <w:r>
        <w:t>. Si el documento no está procesado, devuelve aviso con sugerencias de acción.</w:t>
      </w:r>
    </w:p>
    <w:p w14:paraId="2E003A5F" w14:textId="77777777" w:rsidR="007757A8" w:rsidRDefault="00585E4F">
      <w:r>
        <w:rPr>
          <w:b/>
        </w:rPr>
        <w:t>Banco de respuestas:</w:t>
      </w:r>
      <w:r>
        <w:t xml:space="preserve"> </w:t>
      </w:r>
      <w:r>
        <w:rPr>
          <w:rFonts w:ascii="Courier New" w:hAnsi="Courier New"/>
          <w:color w:val="C7254E"/>
          <w:sz w:val="18"/>
        </w:rPr>
        <w:t>isGreeting</w:t>
      </w:r>
      <w:r>
        <w:t>/</w:t>
      </w:r>
      <w:r>
        <w:rPr>
          <w:rFonts w:ascii="Courier New" w:hAnsi="Courier New"/>
          <w:color w:val="C7254E"/>
          <w:sz w:val="18"/>
        </w:rPr>
        <w:t>isHelp</w:t>
      </w:r>
      <w:r>
        <w:t xml:space="preserve"> disparan </w:t>
      </w:r>
      <w:r>
        <w:rPr>
          <w:rFonts w:ascii="Courier New" w:hAnsi="Courier New"/>
          <w:color w:val="C7254E"/>
          <w:sz w:val="18"/>
        </w:rPr>
        <w:t>greetingAnswer</w:t>
      </w:r>
      <w:r>
        <w:t>/</w:t>
      </w:r>
      <w:r>
        <w:rPr>
          <w:rFonts w:ascii="Courier New" w:hAnsi="Courier New"/>
          <w:color w:val="C7254E"/>
          <w:sz w:val="18"/>
        </w:rPr>
        <w:t>helpAnswer</w:t>
      </w:r>
      <w:r>
        <w:t xml:space="preserve"> con sugerencias adaptadas al ámbito (general vs. documento único); </w:t>
      </w:r>
      <w:r>
        <w:rPr>
          <w:rFonts w:ascii="Courier New" w:hAnsi="Courier New"/>
          <w:color w:val="C7254E"/>
          <w:sz w:val="18"/>
        </w:rPr>
        <w:t>noneAnswer</w:t>
      </w:r>
      <w:r>
        <w:t xml:space="preserve"> construye el mensaje de "no encontré" con sugerencias de reescritura.</w:t>
      </w:r>
    </w:p>
    <w:p w14:paraId="59CC0B21" w14:textId="77777777" w:rsidR="007757A8" w:rsidRDefault="00585E4F">
      <w:r>
        <w:rPr>
          <w:b/>
        </w:rPr>
        <w:lastRenderedPageBreak/>
        <w:t>Persistencia:</w:t>
      </w:r>
      <w:r>
        <w:t xml:space="preserve"> </w:t>
      </w:r>
      <w:r>
        <w:rPr>
          <w:rFonts w:ascii="Courier New" w:hAnsi="Courier New"/>
          <w:color w:val="C7254E"/>
          <w:sz w:val="18"/>
        </w:rPr>
        <w:t>ask.routes.js</w:t>
      </w:r>
      <w:r>
        <w:t xml:space="preserve"> guarda el mensaje del usuario y la respuesta con </w:t>
      </w:r>
      <w:r>
        <w:rPr>
          <w:rFonts w:ascii="Courier New" w:hAnsi="Courier New"/>
          <w:color w:val="C7254E"/>
          <w:sz w:val="18"/>
        </w:rPr>
        <w:t>ChatService.push</w:t>
      </w:r>
      <w:r>
        <w:t xml:space="preserve">, aplica </w:t>
      </w:r>
      <w:r>
        <w:rPr>
          <w:rFonts w:ascii="Courier New" w:hAnsi="Courier New"/>
          <w:color w:val="C7254E"/>
          <w:sz w:val="18"/>
        </w:rPr>
        <w:t>limit()</w:t>
      </w:r>
      <w:r>
        <w:t xml:space="preserve"> y responde </w:t>
      </w:r>
      <w:r>
        <w:rPr>
          <w:rFonts w:ascii="Courier New" w:hAnsi="Courier New"/>
          <w:color w:val="C7254E"/>
          <w:sz w:val="18"/>
        </w:rPr>
        <w:t>{ type, intent, conf, terms, sources, html, docId, docName, llm }</w:t>
      </w:r>
      <w:r>
        <w:t xml:space="preserve">. La intención se muestra en el frontend como </w:t>
      </w:r>
      <w:r>
        <w:rPr>
          <w:i/>
        </w:rPr>
        <w:t>chip</w:t>
      </w:r>
      <w:r>
        <w:t xml:space="preserve"> de metainformación.</w:t>
      </w:r>
    </w:p>
    <w:p w14:paraId="03D3C8CF" w14:textId="77777777" w:rsidR="007757A8" w:rsidRDefault="007757A8">
      <w:pPr>
        <w:pBdr>
          <w:bottom w:val="single" w:sz="6" w:space="1" w:color="1A3C6E"/>
        </w:pBdr>
        <w:spacing w:before="120"/>
      </w:pPr>
    </w:p>
    <w:p w14:paraId="6ECB5C2D" w14:textId="77777777" w:rsidR="007757A8" w:rsidRDefault="00585E4F">
      <w:pPr>
        <w:pStyle w:val="Ttulo2"/>
      </w:pPr>
      <w:r>
        <w:t>9. Aplicación web de una sola página (SPA)</w:t>
      </w:r>
    </w:p>
    <w:p w14:paraId="0A9C2648" w14:textId="77777777" w:rsidR="007757A8" w:rsidRDefault="00585E4F">
      <w:pPr>
        <w:pStyle w:val="Ttulo3"/>
      </w:pPr>
      <w:r>
        <w:t>9.1 Base y módulos frontend</w:t>
      </w:r>
    </w:p>
    <w:p w14:paraId="23755C6B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public/index.html</w:t>
      </w:r>
      <w:r>
        <w:t xml:space="preserve">: cascarón que monta </w:t>
      </w:r>
      <w:r>
        <w:rPr>
          <w:rFonts w:ascii="Courier New" w:hAnsi="Courier New"/>
          <w:color w:val="C7254E"/>
          <w:sz w:val="18"/>
        </w:rPr>
        <w:t>main.js</w:t>
      </w:r>
      <w:r>
        <w:t>.</w:t>
      </w:r>
    </w:p>
    <w:p w14:paraId="68673A8D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main.js</w:t>
      </w:r>
      <w:r>
        <w:t xml:space="preserve">: decide la vista por </w:t>
      </w:r>
      <w:r>
        <w:rPr>
          <w:rFonts w:ascii="Courier New" w:hAnsi="Courier New"/>
          <w:color w:val="C7254E"/>
          <w:sz w:val="18"/>
        </w:rPr>
        <w:t>location.hash</w:t>
      </w:r>
      <w:r>
        <w:t xml:space="preserve"> tras validar sesión; navbar con opciones según rol (admin ve además Usuarios, Bitácora y Respaldo).</w:t>
      </w:r>
    </w:p>
    <w:p w14:paraId="5B3E3094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router.js</w:t>
      </w:r>
      <w:r>
        <w:t>: registro de rutas (</w:t>
      </w:r>
      <w:r>
        <w:rPr>
          <w:rFonts w:ascii="Courier New" w:hAnsi="Courier New"/>
          <w:color w:val="C7254E"/>
          <w:sz w:val="18"/>
        </w:rPr>
        <w:t>#/panel</w:t>
      </w:r>
      <w:r>
        <w:t xml:space="preserve">, </w:t>
      </w:r>
      <w:r>
        <w:rPr>
          <w:rFonts w:ascii="Courier New" w:hAnsi="Courier New"/>
          <w:color w:val="C7254E"/>
          <w:sz w:val="18"/>
        </w:rPr>
        <w:t>#/docs</w:t>
      </w:r>
      <w:r>
        <w:t xml:space="preserve">, </w:t>
      </w:r>
      <w:r>
        <w:rPr>
          <w:rFonts w:ascii="Courier New" w:hAnsi="Courier New"/>
          <w:color w:val="C7254E"/>
          <w:sz w:val="18"/>
        </w:rPr>
        <w:t>#/detail/:id</w:t>
      </w:r>
      <w:r>
        <w:t xml:space="preserve">, </w:t>
      </w:r>
      <w:r>
        <w:rPr>
          <w:rFonts w:ascii="Courier New" w:hAnsi="Courier New"/>
          <w:color w:val="C7254E"/>
          <w:sz w:val="18"/>
        </w:rPr>
        <w:t>#/chat</w:t>
      </w:r>
      <w:r>
        <w:t xml:space="preserve">, </w:t>
      </w:r>
      <w:r>
        <w:rPr>
          <w:rFonts w:ascii="Courier New" w:hAnsi="Courier New"/>
          <w:color w:val="C7254E"/>
          <w:sz w:val="18"/>
        </w:rPr>
        <w:t>#/repos</w:t>
      </w:r>
      <w:r>
        <w:t xml:space="preserve">, </w:t>
      </w:r>
      <w:r>
        <w:rPr>
          <w:rFonts w:ascii="Courier New" w:hAnsi="Courier New"/>
          <w:color w:val="C7254E"/>
          <w:sz w:val="18"/>
        </w:rPr>
        <w:t>#/log</w:t>
      </w:r>
      <w:r>
        <w:t xml:space="preserve">, </w:t>
      </w:r>
      <w:r>
        <w:rPr>
          <w:rFonts w:ascii="Courier New" w:hAnsi="Courier New"/>
          <w:color w:val="C7254E"/>
          <w:sz w:val="18"/>
        </w:rPr>
        <w:t>#/users</w:t>
      </w:r>
      <w:r>
        <w:t xml:space="preserve">, </w:t>
      </w:r>
      <w:r>
        <w:rPr>
          <w:rFonts w:ascii="Courier New" w:hAnsi="Courier New"/>
          <w:color w:val="C7254E"/>
          <w:sz w:val="18"/>
        </w:rPr>
        <w:t>#/backup</w:t>
      </w:r>
      <w:r>
        <w:t>), parseo de parámetros y re-render.</w:t>
      </w:r>
    </w:p>
    <w:p w14:paraId="7BDA732E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api.js</w:t>
      </w:r>
      <w:r>
        <w:t xml:space="preserve">: </w:t>
      </w:r>
      <w:r>
        <w:rPr>
          <w:rFonts w:ascii="Courier New" w:hAnsi="Courier New"/>
          <w:color w:val="C7254E"/>
          <w:sz w:val="18"/>
        </w:rPr>
        <w:t>request()</w:t>
      </w:r>
      <w:r>
        <w:t xml:space="preserve"> centraliza </w:t>
      </w:r>
      <w:r>
        <w:rPr>
          <w:rFonts w:ascii="Courier New" w:hAnsi="Courier New"/>
          <w:color w:val="C7254E"/>
          <w:sz w:val="18"/>
        </w:rPr>
        <w:t>fetch</w:t>
      </w:r>
      <w:r>
        <w:t xml:space="preserve"> con </w:t>
      </w:r>
      <w:r>
        <w:rPr>
          <w:rFonts w:ascii="Courier New" w:hAnsi="Courier New"/>
          <w:color w:val="C7254E"/>
          <w:sz w:val="18"/>
        </w:rPr>
        <w:t>Authorization: Bearer</w:t>
      </w:r>
      <w:r>
        <w:t xml:space="preserve">, manejo de </w:t>
      </w:r>
      <w:r>
        <w:rPr>
          <w:rFonts w:ascii="Courier New" w:hAnsi="Courier New"/>
          <w:color w:val="C7254E"/>
          <w:sz w:val="18"/>
        </w:rPr>
        <w:t>401</w:t>
      </w:r>
      <w:r>
        <w:t xml:space="preserve"> (cierra sesión), respuestas </w:t>
      </w:r>
      <w:r>
        <w:rPr>
          <w:rFonts w:ascii="Courier New" w:hAnsi="Courier New"/>
          <w:color w:val="C7254E"/>
          <w:sz w:val="18"/>
        </w:rPr>
        <w:t>{ok,data}</w:t>
      </w:r>
      <w:r>
        <w:t xml:space="preserve"> y errores con </w:t>
      </w:r>
      <w:r>
        <w:rPr>
          <w:rFonts w:ascii="Courier New" w:hAnsi="Courier New"/>
          <w:color w:val="C7254E"/>
          <w:sz w:val="18"/>
        </w:rPr>
        <w:t>toast</w:t>
      </w:r>
      <w:r>
        <w:t xml:space="preserve">; </w:t>
      </w:r>
      <w:r>
        <w:rPr>
          <w:rFonts w:ascii="Courier New" w:hAnsi="Courier New"/>
          <w:color w:val="C7254E"/>
          <w:sz w:val="18"/>
        </w:rPr>
        <w:t>form()</w:t>
      </w:r>
      <w:r>
        <w:t xml:space="preserve"> para multipart y </w:t>
      </w:r>
      <w:r>
        <w:rPr>
          <w:rFonts w:ascii="Courier New" w:hAnsi="Courier New"/>
          <w:color w:val="C7254E"/>
          <w:sz w:val="18"/>
        </w:rPr>
        <w:t>download()</w:t>
      </w:r>
      <w:r>
        <w:t xml:space="preserve"> para blobs.</w:t>
      </w:r>
    </w:p>
    <w:p w14:paraId="0681AE9D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ui.js</w:t>
      </w:r>
      <w:r>
        <w:t xml:space="preserve">: </w:t>
      </w:r>
      <w:r>
        <w:rPr>
          <w:rFonts w:ascii="Courier New" w:hAnsi="Courier New"/>
          <w:color w:val="C7254E"/>
          <w:sz w:val="18"/>
        </w:rPr>
        <w:t>h()</w:t>
      </w:r>
      <w:r>
        <w:t xml:space="preserve"> (nodos DOM), </w:t>
      </w:r>
      <w:r>
        <w:rPr>
          <w:rFonts w:ascii="Courier New" w:hAnsi="Courier New"/>
          <w:color w:val="C7254E"/>
          <w:sz w:val="18"/>
        </w:rPr>
        <w:t>esc()</w:t>
      </w:r>
      <w:r>
        <w:t xml:space="preserve">, badges, </w:t>
      </w:r>
      <w:r>
        <w:rPr>
          <w:rFonts w:ascii="Courier New" w:hAnsi="Courier New"/>
          <w:color w:val="C7254E"/>
          <w:sz w:val="18"/>
        </w:rPr>
        <w:t>fmtNum</w:t>
      </w:r>
      <w:r>
        <w:t xml:space="preserve">, </w:t>
      </w:r>
      <w:r>
        <w:rPr>
          <w:rFonts w:ascii="Courier New" w:hAnsi="Courier New"/>
          <w:color w:val="C7254E"/>
          <w:sz w:val="18"/>
        </w:rPr>
        <w:t>fmtDate</w:t>
      </w:r>
      <w:r>
        <w:t xml:space="preserve">, </w:t>
      </w:r>
      <w:r>
        <w:rPr>
          <w:rFonts w:ascii="Courier New" w:hAnsi="Courier New"/>
          <w:color w:val="C7254E"/>
          <w:sz w:val="18"/>
        </w:rPr>
        <w:t>timeAgo</w:t>
      </w:r>
      <w:r>
        <w:t xml:space="preserve">, </w:t>
      </w:r>
      <w:r>
        <w:rPr>
          <w:rFonts w:ascii="Courier New" w:hAnsi="Courier New"/>
          <w:color w:val="C7254E"/>
          <w:sz w:val="18"/>
        </w:rPr>
        <w:t>fmtBytes</w:t>
      </w:r>
      <w:r>
        <w:t xml:space="preserve">, </w:t>
      </w:r>
      <w:r>
        <w:rPr>
          <w:rFonts w:ascii="Courier New" w:hAnsi="Courier New"/>
          <w:color w:val="C7254E"/>
          <w:sz w:val="18"/>
        </w:rPr>
        <w:t>KPI card</w:t>
      </w:r>
      <w:r>
        <w:t xml:space="preserve">, </w:t>
      </w:r>
      <w:r>
        <w:rPr>
          <w:rFonts w:ascii="Courier New" w:hAnsi="Courier New"/>
          <w:color w:val="C7254E"/>
          <w:sz w:val="18"/>
        </w:rPr>
        <w:t>bar</w:t>
      </w:r>
      <w:r>
        <w:t xml:space="preserve">, </w:t>
      </w:r>
      <w:r>
        <w:rPr>
          <w:rFonts w:ascii="Courier New" w:hAnsi="Courier New"/>
          <w:color w:val="C7254E"/>
          <w:sz w:val="18"/>
        </w:rPr>
        <w:t>toast</w:t>
      </w:r>
      <w:r>
        <w:t>.</w:t>
      </w:r>
    </w:p>
    <w:p w14:paraId="38147D1A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css/app.css</w:t>
      </w:r>
      <w:r>
        <w:t>: tema (paleta azul/ámbar), tarjetas, tablas, barras de probabilidad, componentes del chat y layout responsivo.</w:t>
      </w:r>
    </w:p>
    <w:p w14:paraId="05100D8A" w14:textId="77777777" w:rsidR="007757A8" w:rsidRDefault="00585E4F">
      <w:pPr>
        <w:pStyle w:val="Ttulo3"/>
      </w:pPr>
      <w:r>
        <w:t>9.2 Vistas principales y su lógica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73"/>
        <w:gridCol w:w="2694"/>
        <w:gridCol w:w="4071"/>
      </w:tblGrid>
      <w:tr w:rsidR="007757A8" w14:paraId="0A0E3AA4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53E4185C" w14:textId="77777777" w:rsidR="007757A8" w:rsidRDefault="00585E4F">
            <w:r>
              <w:rPr>
                <w:b/>
                <w:color w:val="FFFFFF"/>
                <w:sz w:val="18"/>
              </w:rPr>
              <w:t>Vista</w:t>
            </w:r>
          </w:p>
        </w:tc>
        <w:tc>
          <w:tcPr>
            <w:tcW w:w="3041" w:type="dxa"/>
            <w:shd w:val="clear" w:color="auto" w:fill="1A3C6E"/>
          </w:tcPr>
          <w:p w14:paraId="70876839" w14:textId="77777777" w:rsidR="007757A8" w:rsidRDefault="00585E4F"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3041" w:type="dxa"/>
            <w:shd w:val="clear" w:color="auto" w:fill="1A3C6E"/>
          </w:tcPr>
          <w:p w14:paraId="15B634A4" w14:textId="77777777" w:rsidR="007757A8" w:rsidRDefault="00585E4F">
            <w:r>
              <w:rPr>
                <w:b/>
                <w:color w:val="FFFFFF"/>
                <w:sz w:val="18"/>
              </w:rPr>
              <w:t>Funcionalidad</w:t>
            </w:r>
          </w:p>
        </w:tc>
      </w:tr>
      <w:tr w:rsidR="007757A8" w14:paraId="24A713E1" w14:textId="77777777">
        <w:trPr>
          <w:jc w:val="center"/>
        </w:trPr>
        <w:tc>
          <w:tcPr>
            <w:tcW w:w="3041" w:type="dxa"/>
          </w:tcPr>
          <w:p w14:paraId="5EEC6EDB" w14:textId="77777777" w:rsidR="007757A8" w:rsidRDefault="00585E4F">
            <w:r>
              <w:rPr>
                <w:sz w:val="18"/>
              </w:rPr>
              <w:t>Login</w:t>
            </w:r>
          </w:p>
        </w:tc>
        <w:tc>
          <w:tcPr>
            <w:tcW w:w="3041" w:type="dxa"/>
          </w:tcPr>
          <w:p w14:paraId="2F65BA20" w14:textId="77777777" w:rsidR="007757A8" w:rsidRDefault="00585E4F">
            <w:r>
              <w:rPr>
                <w:sz w:val="18"/>
              </w:rPr>
              <w:t>views/login.js</w:t>
            </w:r>
          </w:p>
        </w:tc>
        <w:tc>
          <w:tcPr>
            <w:tcW w:w="3041" w:type="dxa"/>
          </w:tcPr>
          <w:p w14:paraId="6CA22D0C" w14:textId="77777777" w:rsidR="007757A8" w:rsidRDefault="00585E4F">
            <w:r>
              <w:rPr>
                <w:sz w:val="18"/>
              </w:rPr>
              <w:t>Autenticación y redirección según rol.</w:t>
            </w:r>
          </w:p>
        </w:tc>
      </w:tr>
      <w:tr w:rsidR="007757A8" w14:paraId="2DECAE62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38B27595" w14:textId="77777777" w:rsidR="007757A8" w:rsidRDefault="00585E4F">
            <w:r>
              <w:rPr>
                <w:sz w:val="18"/>
              </w:rPr>
              <w:t>Panel</w:t>
            </w:r>
          </w:p>
        </w:tc>
        <w:tc>
          <w:tcPr>
            <w:tcW w:w="3041" w:type="dxa"/>
            <w:shd w:val="clear" w:color="auto" w:fill="F5F7FA"/>
          </w:tcPr>
          <w:p w14:paraId="31559C9D" w14:textId="77777777" w:rsidR="007757A8" w:rsidRDefault="00585E4F">
            <w:r>
              <w:rPr>
                <w:sz w:val="18"/>
              </w:rPr>
              <w:t>views/dashboard.js</w:t>
            </w:r>
          </w:p>
        </w:tc>
        <w:tc>
          <w:tcPr>
            <w:tcW w:w="3041" w:type="dxa"/>
            <w:shd w:val="clear" w:color="auto" w:fill="F5F7FA"/>
          </w:tcPr>
          <w:p w14:paraId="3C65F173" w14:textId="77777777" w:rsidR="007757A8" w:rsidRDefault="00585E4F">
            <w:r>
              <w:rPr>
                <w:sz w:val="18"/>
              </w:rPr>
              <w:t>KPIs, barras por categoría/formato, actividad 14 días, recientes y eventos.</w:t>
            </w:r>
          </w:p>
        </w:tc>
      </w:tr>
      <w:tr w:rsidR="007757A8" w14:paraId="575C785D" w14:textId="77777777">
        <w:trPr>
          <w:jc w:val="center"/>
        </w:trPr>
        <w:tc>
          <w:tcPr>
            <w:tcW w:w="3041" w:type="dxa"/>
          </w:tcPr>
          <w:p w14:paraId="6BEAA4C4" w14:textId="77777777" w:rsidR="007757A8" w:rsidRDefault="00585E4F">
            <w:r>
              <w:rPr>
                <w:sz w:val="18"/>
              </w:rPr>
              <w:t>Documentos</w:t>
            </w:r>
          </w:p>
        </w:tc>
        <w:tc>
          <w:tcPr>
            <w:tcW w:w="3041" w:type="dxa"/>
          </w:tcPr>
          <w:p w14:paraId="23BFD1C4" w14:textId="77777777" w:rsidR="007757A8" w:rsidRDefault="00585E4F">
            <w:r>
              <w:rPr>
                <w:sz w:val="18"/>
              </w:rPr>
              <w:t>views/docs.js</w:t>
            </w:r>
          </w:p>
        </w:tc>
        <w:tc>
          <w:tcPr>
            <w:tcW w:w="3041" w:type="dxa"/>
          </w:tcPr>
          <w:p w14:paraId="10DF08AC" w14:textId="77777777" w:rsidR="007757A8" w:rsidRDefault="00585E4F">
            <w:r>
              <w:rPr>
                <w:sz w:val="18"/>
              </w:rPr>
              <w:t>Tabla con filtros (texto, categoría, formato), selección de repo, carga de archivos y acciones por fila.</w:t>
            </w:r>
          </w:p>
        </w:tc>
      </w:tr>
      <w:tr w:rsidR="007757A8" w14:paraId="25C5CDDE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11826560" w14:textId="77777777" w:rsidR="007757A8" w:rsidRDefault="00585E4F">
            <w:r>
              <w:rPr>
                <w:sz w:val="18"/>
              </w:rPr>
              <w:t>Detalle</w:t>
            </w:r>
          </w:p>
        </w:tc>
        <w:tc>
          <w:tcPr>
            <w:tcW w:w="3041" w:type="dxa"/>
            <w:shd w:val="clear" w:color="auto" w:fill="F5F7FA"/>
          </w:tcPr>
          <w:p w14:paraId="5277C254" w14:textId="77777777" w:rsidR="007757A8" w:rsidRDefault="00585E4F">
            <w:r>
              <w:rPr>
                <w:sz w:val="18"/>
              </w:rPr>
              <w:t>views/detail.js</w:t>
            </w:r>
          </w:p>
        </w:tc>
        <w:tc>
          <w:tcPr>
            <w:tcW w:w="3041" w:type="dxa"/>
            <w:shd w:val="clear" w:color="auto" w:fill="F5F7FA"/>
          </w:tcPr>
          <w:p w14:paraId="57670208" w14:textId="77777777" w:rsidR="007757A8" w:rsidRDefault="00585E4F">
            <w:r>
              <w:rPr>
                <w:sz w:val="18"/>
              </w:rPr>
              <w:t>Metadatos, resumen analítico, barras de probabilidad, entidades y acciones (procesar/reprocesar/descargar/consultar/eliminar).</w:t>
            </w:r>
          </w:p>
        </w:tc>
      </w:tr>
      <w:tr w:rsidR="007757A8" w14:paraId="1ED255C3" w14:textId="77777777">
        <w:trPr>
          <w:jc w:val="center"/>
        </w:trPr>
        <w:tc>
          <w:tcPr>
            <w:tcW w:w="3041" w:type="dxa"/>
          </w:tcPr>
          <w:p w14:paraId="307772C6" w14:textId="77777777" w:rsidR="007757A8" w:rsidRDefault="00585E4F">
            <w:r>
              <w:rPr>
                <w:sz w:val="18"/>
              </w:rPr>
              <w:t>Chat IA</w:t>
            </w:r>
          </w:p>
        </w:tc>
        <w:tc>
          <w:tcPr>
            <w:tcW w:w="3041" w:type="dxa"/>
          </w:tcPr>
          <w:p w14:paraId="717AE773" w14:textId="77777777" w:rsidR="007757A8" w:rsidRDefault="00585E4F">
            <w:r>
              <w:rPr>
                <w:sz w:val="18"/>
              </w:rPr>
              <w:t>views/chat.js</w:t>
            </w:r>
          </w:p>
        </w:tc>
        <w:tc>
          <w:tcPr>
            <w:tcW w:w="3041" w:type="dxa"/>
          </w:tcPr>
          <w:p w14:paraId="130E1899" w14:textId="77777777" w:rsidR="007757A8" w:rsidRDefault="00585E4F">
            <w:r>
              <w:rPr>
                <w:sz w:val="18"/>
              </w:rPr>
              <w:t>Selector de ámbito (todos/por documento), chips de preguntas sugeridas, historial con metainformación, campo de pregunta, renderizado seguro de html, limpieza.</w:t>
            </w:r>
          </w:p>
        </w:tc>
      </w:tr>
      <w:tr w:rsidR="007757A8" w14:paraId="599F08B5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0630EBD1" w14:textId="77777777" w:rsidR="007757A8" w:rsidRDefault="00585E4F">
            <w:r>
              <w:rPr>
                <w:sz w:val="18"/>
              </w:rPr>
              <w:t>Repositorios</w:t>
            </w:r>
          </w:p>
        </w:tc>
        <w:tc>
          <w:tcPr>
            <w:tcW w:w="3041" w:type="dxa"/>
            <w:shd w:val="clear" w:color="auto" w:fill="F5F7FA"/>
          </w:tcPr>
          <w:p w14:paraId="1DD35977" w14:textId="77777777" w:rsidR="007757A8" w:rsidRDefault="00585E4F">
            <w:r>
              <w:rPr>
                <w:sz w:val="18"/>
              </w:rPr>
              <w:t>views/repos.js</w:t>
            </w:r>
          </w:p>
        </w:tc>
        <w:tc>
          <w:tcPr>
            <w:tcW w:w="3041" w:type="dxa"/>
            <w:shd w:val="clear" w:color="auto" w:fill="F5F7FA"/>
          </w:tcPr>
          <w:p w14:paraId="501BE7F9" w14:textId="77777777" w:rsidR="007757A8" w:rsidRDefault="00585E4F">
            <w:r>
              <w:rPr>
                <w:sz w:val="18"/>
              </w:rPr>
              <w:t>CRUD de repositorios.</w:t>
            </w:r>
          </w:p>
        </w:tc>
      </w:tr>
      <w:tr w:rsidR="007757A8" w14:paraId="62B8EFC0" w14:textId="77777777">
        <w:trPr>
          <w:jc w:val="center"/>
        </w:trPr>
        <w:tc>
          <w:tcPr>
            <w:tcW w:w="3041" w:type="dxa"/>
          </w:tcPr>
          <w:p w14:paraId="451DEC02" w14:textId="77777777" w:rsidR="007757A8" w:rsidRDefault="00585E4F">
            <w:r>
              <w:rPr>
                <w:sz w:val="18"/>
              </w:rPr>
              <w:t>Bitácora</w:t>
            </w:r>
          </w:p>
        </w:tc>
        <w:tc>
          <w:tcPr>
            <w:tcW w:w="3041" w:type="dxa"/>
          </w:tcPr>
          <w:p w14:paraId="27F3E3EB" w14:textId="77777777" w:rsidR="007757A8" w:rsidRDefault="00585E4F">
            <w:r>
              <w:rPr>
                <w:sz w:val="18"/>
              </w:rPr>
              <w:t>views/log.js</w:t>
            </w:r>
          </w:p>
        </w:tc>
        <w:tc>
          <w:tcPr>
            <w:tcW w:w="3041" w:type="dxa"/>
          </w:tcPr>
          <w:p w14:paraId="527B6405" w14:textId="77777777" w:rsidR="007757A8" w:rsidRDefault="00585E4F">
            <w:r>
              <w:rPr>
                <w:sz w:val="18"/>
              </w:rPr>
              <w:t>Eventos con filtro por nivel y limpieza (admin).</w:t>
            </w:r>
          </w:p>
        </w:tc>
      </w:tr>
      <w:tr w:rsidR="007757A8" w14:paraId="23875B0F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6BD29414" w14:textId="77777777" w:rsidR="007757A8" w:rsidRDefault="00585E4F">
            <w:r>
              <w:rPr>
                <w:sz w:val="18"/>
              </w:rPr>
              <w:t>Usuarios</w:t>
            </w:r>
          </w:p>
        </w:tc>
        <w:tc>
          <w:tcPr>
            <w:tcW w:w="3041" w:type="dxa"/>
            <w:shd w:val="clear" w:color="auto" w:fill="F5F7FA"/>
          </w:tcPr>
          <w:p w14:paraId="0887C2B9" w14:textId="77777777" w:rsidR="007757A8" w:rsidRDefault="00585E4F">
            <w:r>
              <w:rPr>
                <w:sz w:val="18"/>
              </w:rPr>
              <w:t>views/users.js</w:t>
            </w:r>
          </w:p>
        </w:tc>
        <w:tc>
          <w:tcPr>
            <w:tcW w:w="3041" w:type="dxa"/>
            <w:shd w:val="clear" w:color="auto" w:fill="F5F7FA"/>
          </w:tcPr>
          <w:p w14:paraId="5B45E5A2" w14:textId="77777777" w:rsidR="007757A8" w:rsidRDefault="00585E4F">
            <w:r>
              <w:rPr>
                <w:sz w:val="18"/>
              </w:rPr>
              <w:t>Gestión admin: rol, reset y eliminación.</w:t>
            </w:r>
          </w:p>
        </w:tc>
      </w:tr>
      <w:tr w:rsidR="007757A8" w14:paraId="76D56053" w14:textId="77777777">
        <w:trPr>
          <w:jc w:val="center"/>
        </w:trPr>
        <w:tc>
          <w:tcPr>
            <w:tcW w:w="3041" w:type="dxa"/>
          </w:tcPr>
          <w:p w14:paraId="1ABD14CF" w14:textId="77777777" w:rsidR="007757A8" w:rsidRDefault="00585E4F">
            <w:r>
              <w:rPr>
                <w:sz w:val="18"/>
              </w:rPr>
              <w:lastRenderedPageBreak/>
              <w:t>Respaldo</w:t>
            </w:r>
          </w:p>
        </w:tc>
        <w:tc>
          <w:tcPr>
            <w:tcW w:w="3041" w:type="dxa"/>
          </w:tcPr>
          <w:p w14:paraId="62D4122D" w14:textId="77777777" w:rsidR="007757A8" w:rsidRDefault="00585E4F">
            <w:r>
              <w:rPr>
                <w:sz w:val="18"/>
              </w:rPr>
              <w:t>views/backup.js</w:t>
            </w:r>
          </w:p>
        </w:tc>
        <w:tc>
          <w:tcPr>
            <w:tcW w:w="3041" w:type="dxa"/>
          </w:tcPr>
          <w:p w14:paraId="7CCA4566" w14:textId="77777777" w:rsidR="007757A8" w:rsidRDefault="00585E4F">
            <w:r>
              <w:rPr>
                <w:sz w:val="18"/>
              </w:rPr>
              <w:t>Exportación/restauración JSON.</w:t>
            </w:r>
          </w:p>
        </w:tc>
      </w:tr>
    </w:tbl>
    <w:p w14:paraId="72DD3D2C" w14:textId="77777777" w:rsidR="007757A8" w:rsidRDefault="007757A8"/>
    <w:p w14:paraId="2C80A5EA" w14:textId="77777777" w:rsidR="007757A8" w:rsidRDefault="00585E4F">
      <w:r>
        <w:t>Todas las vistas reaccionan a eventos del DOM y re-renderizan regiones específicas (no recargan la página), según el patrón de SPA impulsada por hash.</w:t>
      </w:r>
    </w:p>
    <w:p w14:paraId="5E69CF42" w14:textId="77777777" w:rsidR="007757A8" w:rsidRDefault="007757A8">
      <w:pPr>
        <w:pBdr>
          <w:bottom w:val="single" w:sz="6" w:space="1" w:color="1A3C6E"/>
        </w:pBdr>
        <w:spacing w:before="120"/>
      </w:pPr>
    </w:p>
    <w:p w14:paraId="1C40FB3C" w14:textId="77777777" w:rsidR="007757A8" w:rsidRDefault="00585E4F">
      <w:pPr>
        <w:pStyle w:val="Ttulo2"/>
      </w:pPr>
      <w:r>
        <w:t>10. Pruebas automatizadas</w:t>
      </w:r>
    </w:p>
    <w:p w14:paraId="03F2E1A0" w14:textId="77777777" w:rsidR="007757A8" w:rsidRDefault="00585E4F">
      <w:r>
        <w:t>El proyecto usa el runner nativo de Node (</w:t>
      </w:r>
      <w:r>
        <w:rPr>
          <w:rFonts w:ascii="Courier New" w:hAnsi="Courier New"/>
          <w:color w:val="C7254E"/>
          <w:sz w:val="18"/>
        </w:rPr>
        <w:t>node --test</w:t>
      </w:r>
      <w:r>
        <w:t>) con los siguientes archivos: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108"/>
        <w:gridCol w:w="3041"/>
      </w:tblGrid>
      <w:tr w:rsidR="007757A8" w14:paraId="44E8B67D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17C66CC7" w14:textId="77777777" w:rsidR="007757A8" w:rsidRDefault="00585E4F"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3041" w:type="dxa"/>
            <w:shd w:val="clear" w:color="auto" w:fill="1A3C6E"/>
          </w:tcPr>
          <w:p w14:paraId="3247C3DE" w14:textId="77777777" w:rsidR="007757A8" w:rsidRDefault="00585E4F">
            <w:r>
              <w:rPr>
                <w:b/>
                <w:color w:val="FFFFFF"/>
                <w:sz w:val="18"/>
              </w:rPr>
              <w:t>Alcance</w:t>
            </w:r>
          </w:p>
        </w:tc>
        <w:tc>
          <w:tcPr>
            <w:tcW w:w="3041" w:type="dxa"/>
            <w:shd w:val="clear" w:color="auto" w:fill="1A3C6E"/>
          </w:tcPr>
          <w:p w14:paraId="0631F09F" w14:textId="77777777" w:rsidR="007757A8" w:rsidRDefault="00585E4F">
            <w:r>
              <w:rPr>
                <w:b/>
                <w:color w:val="FFFFFF"/>
                <w:sz w:val="18"/>
              </w:rPr>
              <w:t>Nº de casos</w:t>
            </w:r>
          </w:p>
        </w:tc>
      </w:tr>
      <w:tr w:rsidR="007757A8" w14:paraId="7FE308CE" w14:textId="77777777">
        <w:trPr>
          <w:jc w:val="center"/>
        </w:trPr>
        <w:tc>
          <w:tcPr>
            <w:tcW w:w="3041" w:type="dxa"/>
          </w:tcPr>
          <w:p w14:paraId="2EADB220" w14:textId="77777777" w:rsidR="007757A8" w:rsidRDefault="00585E4F">
            <w:r>
              <w:rPr>
                <w:sz w:val="18"/>
              </w:rPr>
              <w:t>test/rag.test.mjs</w:t>
            </w:r>
          </w:p>
        </w:tc>
        <w:tc>
          <w:tcPr>
            <w:tcW w:w="3041" w:type="dxa"/>
          </w:tcPr>
          <w:p w14:paraId="589751DC" w14:textId="77777777" w:rsidR="007757A8" w:rsidRDefault="00585E4F">
            <w:r>
              <w:rPr>
                <w:sz w:val="18"/>
              </w:rPr>
              <w:t>Detección de intención, respuestas agregadas (count/money/date/who/cat/pending), narrativa vs. catálogo, fuentes citadas, degradación LLM, modo docId.</w:t>
            </w:r>
          </w:p>
        </w:tc>
        <w:tc>
          <w:tcPr>
            <w:tcW w:w="3041" w:type="dxa"/>
          </w:tcPr>
          <w:p w14:paraId="402C55C4" w14:textId="77777777" w:rsidR="007757A8" w:rsidRDefault="00585E4F">
            <w:r>
              <w:rPr>
                <w:sz w:val="18"/>
              </w:rPr>
              <w:t>22</w:t>
            </w:r>
          </w:p>
        </w:tc>
      </w:tr>
      <w:tr w:rsidR="007757A8" w14:paraId="42957FF6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43D5C76A" w14:textId="77777777" w:rsidR="007757A8" w:rsidRDefault="00585E4F">
            <w:r>
              <w:rPr>
                <w:sz w:val="18"/>
              </w:rPr>
              <w:t>test/analyst.test.mjs</w:t>
            </w:r>
          </w:p>
        </w:tc>
        <w:tc>
          <w:tcPr>
            <w:tcW w:w="3041" w:type="dxa"/>
            <w:shd w:val="clear" w:color="auto" w:fill="F5F7FA"/>
          </w:tcPr>
          <w:p w14:paraId="7B4FFBA8" w14:textId="77777777" w:rsidR="007757A8" w:rsidRDefault="00585E4F">
            <w:r>
              <w:rPr>
                <w:sz w:val="18"/>
              </w:rPr>
              <w:t>analyzeSummary, ayuda de entidades, deduplicación de cifras, géneros.</w:t>
            </w:r>
          </w:p>
        </w:tc>
        <w:tc>
          <w:tcPr>
            <w:tcW w:w="3041" w:type="dxa"/>
            <w:shd w:val="clear" w:color="auto" w:fill="F5F7FA"/>
          </w:tcPr>
          <w:p w14:paraId="4676472E" w14:textId="77777777" w:rsidR="007757A8" w:rsidRDefault="00585E4F">
            <w:r>
              <w:rPr>
                <w:sz w:val="18"/>
              </w:rPr>
              <w:t>4</w:t>
            </w:r>
          </w:p>
        </w:tc>
      </w:tr>
      <w:tr w:rsidR="007757A8" w14:paraId="06788674" w14:textId="77777777">
        <w:trPr>
          <w:jc w:val="center"/>
        </w:trPr>
        <w:tc>
          <w:tcPr>
            <w:tcW w:w="3041" w:type="dxa"/>
          </w:tcPr>
          <w:p w14:paraId="7C5AC872" w14:textId="77777777" w:rsidR="007757A8" w:rsidRDefault="00585E4F">
            <w:r>
              <w:rPr>
                <w:sz w:val="18"/>
              </w:rPr>
              <w:t>test/router.test.mjs</w:t>
            </w:r>
          </w:p>
        </w:tc>
        <w:tc>
          <w:tcPr>
            <w:tcW w:w="3041" w:type="dxa"/>
          </w:tcPr>
          <w:p w14:paraId="41C8B394" w14:textId="77777777" w:rsidR="007757A8" w:rsidRDefault="00585E4F">
            <w:r>
              <w:rPr>
                <w:sz w:val="18"/>
              </w:rPr>
              <w:t>Middleware authRequired/adminOnly, rutas de usuarios y repos, helpers (hashPassword, hashToken).</w:t>
            </w:r>
          </w:p>
        </w:tc>
        <w:tc>
          <w:tcPr>
            <w:tcW w:w="3041" w:type="dxa"/>
          </w:tcPr>
          <w:p w14:paraId="4B9DF979" w14:textId="77777777" w:rsidR="007757A8" w:rsidRDefault="00585E4F">
            <w:r>
              <w:rPr>
                <w:sz w:val="18"/>
              </w:rPr>
              <w:t>10</w:t>
            </w:r>
          </w:p>
        </w:tc>
      </w:tr>
      <w:tr w:rsidR="007757A8" w14:paraId="791D9AF5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58CACE68" w14:textId="77777777" w:rsidR="007757A8" w:rsidRDefault="00585E4F">
            <w:r>
              <w:rPr>
                <w:sz w:val="18"/>
              </w:rPr>
              <w:t>test/smoke.mjs</w:t>
            </w:r>
          </w:p>
        </w:tc>
        <w:tc>
          <w:tcPr>
            <w:tcW w:w="3041" w:type="dxa"/>
            <w:shd w:val="clear" w:color="auto" w:fill="F5F7FA"/>
          </w:tcPr>
          <w:p w14:paraId="775D4372" w14:textId="77777777" w:rsidR="007757A8" w:rsidRDefault="00585E4F">
            <w:r>
              <w:rPr>
                <w:sz w:val="18"/>
              </w:rPr>
              <w:t>Verificación E2E mínima de login + GET /api/system/info (contra servidor en ejecución).</w:t>
            </w:r>
          </w:p>
        </w:tc>
        <w:tc>
          <w:tcPr>
            <w:tcW w:w="3041" w:type="dxa"/>
            <w:shd w:val="clear" w:color="auto" w:fill="F5F7FA"/>
          </w:tcPr>
          <w:p w14:paraId="4FF15A2F" w14:textId="77777777" w:rsidR="007757A8" w:rsidRDefault="00585E4F">
            <w:r>
              <w:rPr>
                <w:sz w:val="18"/>
              </w:rPr>
              <w:t>2</w:t>
            </w:r>
          </w:p>
        </w:tc>
      </w:tr>
    </w:tbl>
    <w:p w14:paraId="7FCE99B1" w14:textId="77777777" w:rsidR="007757A8" w:rsidRDefault="007757A8"/>
    <w:p w14:paraId="33EB22B3" w14:textId="77777777" w:rsidR="007757A8" w:rsidRDefault="00585E4F">
      <w:r>
        <w:rPr>
          <w:b/>
        </w:rPr>
        <w:t>Total: 38/38 pruebas en verde</w:t>
      </w:r>
      <w:r>
        <w:t xml:space="preserve"> (verificado con </w:t>
      </w:r>
      <w:r>
        <w:rPr>
          <w:rFonts w:ascii="Courier New" w:hAnsi="Courier New"/>
          <w:color w:val="C7254E"/>
          <w:sz w:val="18"/>
        </w:rPr>
        <w:t>npm.cmd test</w:t>
      </w:r>
      <w:r>
        <w:t xml:space="preserve">). Las pruebas de RAG preparan documentos sintéticos con </w:t>
      </w:r>
      <w:r>
        <w:rPr>
          <w:rFonts w:ascii="Courier New" w:hAnsi="Courier New"/>
          <w:color w:val="C7254E"/>
          <w:sz w:val="18"/>
        </w:rPr>
        <w:t>setDocsLoader</w:t>
      </w:r>
      <w:r>
        <w:t xml:space="preserve"> (inyección de dependencias), simulando entidades reales del corpus, incluidos los casos triple-codificados que reprodujeron el </w:t>
      </w:r>
      <w:r>
        <w:rPr>
          <w:i/>
        </w:rPr>
        <w:t>bug</w:t>
      </w:r>
      <w:r>
        <w:t xml:space="preserve"> corregido en la iteración.</w:t>
      </w:r>
    </w:p>
    <w:p w14:paraId="5E9EE931" w14:textId="77777777" w:rsidR="007757A8" w:rsidRDefault="00585E4F">
      <w:r>
        <w:t xml:space="preserve">Un fragmento representativo de </w:t>
      </w:r>
      <w:r>
        <w:rPr>
          <w:rFonts w:ascii="Courier New" w:hAnsi="Courier New"/>
          <w:color w:val="C7254E"/>
          <w:sz w:val="18"/>
        </w:rPr>
        <w:t>rag.test.mjs</w:t>
      </w:r>
      <w:r>
        <w:t xml:space="preserve"> (respuestas sobre TODOS los documentos):</w:t>
      </w:r>
    </w:p>
    <w:p w14:paraId="1164F789" w14:textId="77777777" w:rsidR="007757A8" w:rsidRDefault="00585E4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test('conteo general responde al total de documentos', async () =&gt; {</w:t>
      </w:r>
      <w:r>
        <w:rPr>
          <w:rFonts w:ascii="Courier New" w:hAnsi="Courier New"/>
          <w:color w:val="1A1A2E"/>
          <w:sz w:val="18"/>
        </w:rPr>
        <w:br/>
        <w:t xml:space="preserve">  setDocsLoader(async () =&gt; docs);</w:t>
      </w:r>
      <w:r>
        <w:rPr>
          <w:rFonts w:ascii="Courier New" w:hAnsi="Courier New"/>
          <w:color w:val="1A1A2E"/>
          <w:sz w:val="18"/>
        </w:rPr>
        <w:br/>
        <w:t xml:space="preserve">  const a = await ask('¿Cuántos documentos hay en total?');</w:t>
      </w:r>
      <w:r>
        <w:rPr>
          <w:rFonts w:ascii="Courier New" w:hAnsi="Courier New"/>
          <w:color w:val="1A1A2E"/>
          <w:sz w:val="18"/>
        </w:rPr>
        <w:br/>
        <w:t xml:space="preserve">  assert.equal(a.intent, 'count');</w:t>
      </w:r>
      <w:r>
        <w:rPr>
          <w:rFonts w:ascii="Courier New" w:hAnsi="Courier New"/>
          <w:color w:val="1A1A2E"/>
          <w:sz w:val="18"/>
        </w:rPr>
        <w:br/>
        <w:t xml:space="preserve">  assert.ok(a.html.includes('En el repositorio hay'));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assert.ok(a.html.includes('&lt;b&gt;37&lt;/b&gt;') || a.html.includes('37'));</w:t>
      </w:r>
      <w:r>
        <w:rPr>
          <w:rFonts w:ascii="Courier New" w:hAnsi="Courier New"/>
          <w:color w:val="1A1A2E"/>
          <w:sz w:val="18"/>
        </w:rPr>
        <w:br/>
        <w:t>});</w:t>
      </w:r>
    </w:p>
    <w:p w14:paraId="69790A79" w14:textId="77777777" w:rsidR="007757A8" w:rsidRDefault="007757A8">
      <w:pPr>
        <w:pBdr>
          <w:bottom w:val="single" w:sz="6" w:space="1" w:color="1A3C6E"/>
        </w:pBdr>
        <w:spacing w:before="120"/>
      </w:pPr>
    </w:p>
    <w:p w14:paraId="6393BDA4" w14:textId="77777777" w:rsidR="007757A8" w:rsidRDefault="00585E4F">
      <w:pPr>
        <w:pStyle w:val="Ttulo2"/>
      </w:pPr>
      <w:r>
        <w:t>11. Verificación de ejecución de la iteración de mejora RAG</w:t>
      </w:r>
    </w:p>
    <w:p w14:paraId="35DF15D2" w14:textId="77777777" w:rsidR="007757A8" w:rsidRDefault="00585E4F">
      <w:r>
        <w:t>Durante el desarrollo se ejecutó y verificó en vivo (equipo del autor, Node v24.19.0), con la base real poblada:</w:t>
      </w:r>
    </w:p>
    <w:p w14:paraId="4A54D994" w14:textId="77777777" w:rsidR="007757A8" w:rsidRDefault="00585E4F">
      <w:pPr>
        <w:pStyle w:val="Listaconnmeros"/>
        <w:ind w:left="720"/>
      </w:pPr>
      <w:r>
        <w:rPr>
          <w:b/>
        </w:rPr>
        <w:lastRenderedPageBreak/>
        <w:t>Arranque</w:t>
      </w:r>
      <w:r>
        <w:t xml:space="preserve"> → log limpio: </w:t>
      </w:r>
      <w:r>
        <w:rPr>
          <w:rFonts w:ascii="Courier New" w:hAnsi="Courier New"/>
          <w:color w:val="C7254E"/>
          <w:sz w:val="18"/>
        </w:rPr>
        <w:t>[SIGAD] Servidor listo en http://localhost:3000</w:t>
      </w:r>
      <w:r>
        <w:t>.</w:t>
      </w:r>
    </w:p>
    <w:p w14:paraId="342BD6C3" w14:textId="77777777" w:rsidR="007757A8" w:rsidRDefault="00585E4F">
      <w:pPr>
        <w:pStyle w:val="Listaconnmeros"/>
        <w:ind w:left="720"/>
      </w:pPr>
      <w:r>
        <w:rPr>
          <w:b/>
        </w:rPr>
        <w:t>`npm.cmd test`</w:t>
      </w:r>
      <w:r>
        <w:t xml:space="preserve"> → 38/38 casos aprobados (incluidas las 2 regresiones añadidas: </w:t>
      </w:r>
      <w:r>
        <w:rPr>
          <w:i/>
        </w:rPr>
        <w:t>contenido vs. catálogo</w:t>
      </w:r>
      <w:r>
        <w:t xml:space="preserve"> y </w:t>
      </w:r>
      <w:r>
        <w:rPr>
          <w:i/>
        </w:rPr>
        <w:t>narrativa vs. montos</w:t>
      </w:r>
      <w:r>
        <w:t>).</w:t>
      </w:r>
    </w:p>
    <w:p w14:paraId="10DAC212" w14:textId="77777777" w:rsidR="007757A8" w:rsidRDefault="00585E4F">
      <w:pPr>
        <w:pStyle w:val="Listaconnmeros"/>
        <w:ind w:left="720"/>
      </w:pPr>
      <w:r>
        <w:rPr>
          <w:b/>
        </w:rPr>
        <w:t>API en vivo</w:t>
      </w:r>
      <w:r>
        <w:t xml:space="preserve"> (</w:t>
      </w:r>
      <w:r>
        <w:rPr>
          <w:rFonts w:ascii="Courier New" w:hAnsi="Courier New"/>
          <w:color w:val="C7254E"/>
          <w:sz w:val="18"/>
        </w:rPr>
        <w:t>POST /api/ask</w:t>
      </w:r>
      <w:r>
        <w:t xml:space="preserve"> con token Bearer de </w:t>
      </w:r>
      <w:r>
        <w:rPr>
          <w:rFonts w:ascii="Courier New" w:hAnsi="Courier New"/>
          <w:color w:val="C7254E"/>
          <w:sz w:val="18"/>
        </w:rPr>
        <w:t>admin/sigad2024</w:t>
      </w:r>
      <w:r>
        <w:t>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7757A8" w14:paraId="1D2AA1CD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3353EE1A" w14:textId="77777777" w:rsidR="007757A8" w:rsidRDefault="00585E4F"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w="3041" w:type="dxa"/>
            <w:shd w:val="clear" w:color="auto" w:fill="1A3C6E"/>
          </w:tcPr>
          <w:p w14:paraId="35E232D0" w14:textId="77777777" w:rsidR="007757A8" w:rsidRDefault="00585E4F"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3041" w:type="dxa"/>
            <w:shd w:val="clear" w:color="auto" w:fill="1A3C6E"/>
          </w:tcPr>
          <w:p w14:paraId="41C42776" w14:textId="77777777" w:rsidR="007757A8" w:rsidRDefault="00585E4F">
            <w:r>
              <w:rPr>
                <w:b/>
                <w:color w:val="FFFFFF"/>
                <w:sz w:val="18"/>
              </w:rPr>
              <w:t>Resultado verificado</w:t>
            </w:r>
          </w:p>
        </w:tc>
      </w:tr>
      <w:tr w:rsidR="007757A8" w14:paraId="3775C75A" w14:textId="77777777">
        <w:trPr>
          <w:jc w:val="center"/>
        </w:trPr>
        <w:tc>
          <w:tcPr>
            <w:tcW w:w="3041" w:type="dxa"/>
          </w:tcPr>
          <w:p w14:paraId="078DF757" w14:textId="77777777" w:rsidR="007757A8" w:rsidRDefault="00585E4F">
            <w:r>
              <w:rPr>
                <w:sz w:val="18"/>
              </w:rPr>
              <w:t>¿Cuántos documentos hay en total?</w:t>
            </w:r>
          </w:p>
        </w:tc>
        <w:tc>
          <w:tcPr>
            <w:tcW w:w="3041" w:type="dxa"/>
          </w:tcPr>
          <w:p w14:paraId="6C566B1E" w14:textId="77777777" w:rsidR="007757A8" w:rsidRDefault="00585E4F">
            <w:r>
              <w:rPr>
                <w:sz w:val="18"/>
              </w:rPr>
              <w:t>intent count, total sobre todos los cargados</w:t>
            </w:r>
          </w:p>
        </w:tc>
        <w:tc>
          <w:tcPr>
            <w:tcW w:w="3041" w:type="dxa"/>
          </w:tcPr>
          <w:p w14:paraId="4A5845AC" w14:textId="77777777" w:rsidR="007757A8" w:rsidRDefault="00585E4F">
            <w:r>
              <w:rPr>
                <w:sz w:val="18"/>
              </w:rPr>
              <w:t>37 documentos, chips por categoría</w:t>
            </w:r>
          </w:p>
        </w:tc>
      </w:tr>
      <w:tr w:rsidR="007757A8" w14:paraId="7A59CEF1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3C6DA8CE" w14:textId="77777777" w:rsidR="007757A8" w:rsidRDefault="00585E4F">
            <w:r>
              <w:rPr>
                <w:sz w:val="18"/>
              </w:rPr>
              <w:t>¿cuánto suman los valores de las facturas?</w:t>
            </w:r>
          </w:p>
        </w:tc>
        <w:tc>
          <w:tcPr>
            <w:tcW w:w="3041" w:type="dxa"/>
            <w:shd w:val="clear" w:color="auto" w:fill="F5F7FA"/>
          </w:tcPr>
          <w:p w14:paraId="55F1A9E5" w14:textId="77777777" w:rsidR="007757A8" w:rsidRDefault="00585E4F">
            <w:r>
              <w:rPr>
                <w:sz w:val="18"/>
              </w:rPr>
              <w:t>intent money, agregación por entidades</w:t>
            </w:r>
          </w:p>
        </w:tc>
        <w:tc>
          <w:tcPr>
            <w:tcW w:w="3041" w:type="dxa"/>
            <w:shd w:val="clear" w:color="auto" w:fill="F5F7FA"/>
          </w:tcPr>
          <w:p w14:paraId="330FA5D6" w14:textId="77777777" w:rsidR="007757A8" w:rsidRDefault="00585E4F">
            <w:r>
              <w:rPr>
                <w:sz w:val="18"/>
              </w:rPr>
              <w:t>9 documentos con Σ total</w:t>
            </w:r>
          </w:p>
        </w:tc>
      </w:tr>
      <w:tr w:rsidR="007757A8" w14:paraId="4A383A2F" w14:textId="77777777">
        <w:trPr>
          <w:jc w:val="center"/>
        </w:trPr>
        <w:tc>
          <w:tcPr>
            <w:tcW w:w="3041" w:type="dxa"/>
          </w:tcPr>
          <w:p w14:paraId="6264E956" w14:textId="77777777" w:rsidR="007757A8" w:rsidRDefault="00585E4F">
            <w:r>
              <w:rPr>
                <w:sz w:val="18"/>
              </w:rPr>
              <w:t>¿qué documentos hablan sobre retiro de mercancía?</w:t>
            </w:r>
          </w:p>
        </w:tc>
        <w:tc>
          <w:tcPr>
            <w:tcW w:w="3041" w:type="dxa"/>
          </w:tcPr>
          <w:p w14:paraId="545876C3" w14:textId="77777777" w:rsidR="007757A8" w:rsidRDefault="00585E4F">
            <w:r>
              <w:rPr>
                <w:sz w:val="18"/>
              </w:rPr>
              <w:t>intent what, fragmentos citados</w:t>
            </w:r>
          </w:p>
        </w:tc>
        <w:tc>
          <w:tcPr>
            <w:tcW w:w="3041" w:type="dxa"/>
          </w:tcPr>
          <w:p w14:paraId="60D0ED9B" w14:textId="77777777" w:rsidR="007757A8" w:rsidRDefault="00585E4F">
            <w:r>
              <w:rPr>
                <w:sz w:val="18"/>
              </w:rPr>
              <w:t>3 fragmentos de fuentes con [n]</w:t>
            </w:r>
          </w:p>
        </w:tc>
      </w:tr>
    </w:tbl>
    <w:p w14:paraId="6A1D05F9" w14:textId="77777777" w:rsidR="007757A8" w:rsidRDefault="007757A8"/>
    <w:p w14:paraId="767B06AF" w14:textId="77777777" w:rsidR="007757A8" w:rsidRDefault="00585E4F">
      <w:r>
        <w:t xml:space="preserve">Este ciclo confirmó el objetivo de la mejora: el chat "TODOS LOS DOCUMENTOS" responde ahora con </w:t>
      </w:r>
      <w:r>
        <w:rPr>
          <w:b/>
        </w:rPr>
        <w:t>sentido agregado</w:t>
      </w:r>
      <w:r>
        <w:t xml:space="preserve"> y no con los 4 mejores documentos aislados de una búsqueda léxica.</w:t>
      </w:r>
    </w:p>
    <w:p w14:paraId="68BC509F" w14:textId="77777777" w:rsidR="007757A8" w:rsidRDefault="007757A8">
      <w:pPr>
        <w:pBdr>
          <w:bottom w:val="single" w:sz="6" w:space="1" w:color="1A3C6E"/>
        </w:pBdr>
        <w:spacing w:before="120"/>
      </w:pPr>
    </w:p>
    <w:p w14:paraId="1B6DD714" w14:textId="77777777" w:rsidR="007757A8" w:rsidRDefault="00585E4F">
      <w:pPr>
        <w:pStyle w:val="Ttulo2"/>
      </w:pPr>
      <w:r>
        <w:t>12. Soporte de la solución (semillas y corpus)</w:t>
      </w:r>
    </w:p>
    <w:p w14:paraId="5FE0E2A5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server/seed.js</w:t>
      </w:r>
      <w:r>
        <w:t xml:space="preserve">: script CLI que (1) asegura usuarios y repo por defecto, (2) recorre e importa el corpus de </w:t>
      </w:r>
      <w:r>
        <w:rPr>
          <w:rFonts w:ascii="Courier New" w:hAnsi="Courier New"/>
          <w:color w:val="C7254E"/>
          <w:sz w:val="18"/>
        </w:rPr>
        <w:t>Documentacion/10_Documentos_Prueba</w:t>
      </w:r>
      <w:r>
        <w:t xml:space="preserve"> y (3) ejecuta el pipeline por documento importado. Soporta </w:t>
      </w:r>
      <w:r>
        <w:rPr>
          <w:rFonts w:ascii="Courier New" w:hAnsi="Courier New"/>
          <w:color w:val="C7254E"/>
          <w:sz w:val="18"/>
        </w:rPr>
        <w:t>--corpus-only</w:t>
      </w:r>
      <w:r>
        <w:t xml:space="preserve"> para reimportar sin tocar cuentas.</w:t>
      </w:r>
    </w:p>
    <w:p w14:paraId="5163BF9D" w14:textId="77777777" w:rsidR="007757A8" w:rsidRDefault="00585E4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server/tools/diagrams.py</w:t>
      </w:r>
      <w:r>
        <w:t>: genera los diagramas Mermaid usados en el Bloque 2 (componentes, secuencia RAG y despliegue), manteniendo los diagramas reproducibles desde el código.</w:t>
      </w:r>
    </w:p>
    <w:p w14:paraId="7ABAC48C" w14:textId="77777777" w:rsidR="007757A8" w:rsidRDefault="00585E4F">
      <w:pPr>
        <w:pStyle w:val="Listaconvietas"/>
        <w:ind w:left="720"/>
      </w:pPr>
      <w:r>
        <w:t xml:space="preserve">Corpus de pruebas (33 documentos): series </w:t>
      </w:r>
      <w:r>
        <w:rPr>
          <w:b/>
        </w:rPr>
        <w:t>FE</w:t>
      </w:r>
      <w:r>
        <w:t xml:space="preserve"> (facturas), </w:t>
      </w:r>
      <w:r>
        <w:rPr>
          <w:b/>
        </w:rPr>
        <w:t>CT</w:t>
      </w:r>
      <w:r>
        <w:t xml:space="preserve"> (contratos), </w:t>
      </w:r>
      <w:r>
        <w:rPr>
          <w:b/>
        </w:rPr>
        <w:t>CO</w:t>
      </w:r>
      <w:r>
        <w:t xml:space="preserve"> (correspondencia) e </w:t>
      </w:r>
      <w:r>
        <w:rPr>
          <w:b/>
        </w:rPr>
        <w:t>IN</w:t>
      </w:r>
      <w:r>
        <w:t xml:space="preserve"> (informes) distribuidas en formatos </w:t>
      </w:r>
      <w:r>
        <w:rPr>
          <w:b/>
        </w:rPr>
        <w:t>PDF/DOCX/TXT</w:t>
      </w:r>
      <w:r>
        <w:t xml:space="preserve">, descritas por el manifiesto </w:t>
      </w:r>
      <w:r>
        <w:rPr>
          <w:rFonts w:ascii="Courier New" w:hAnsi="Courier New"/>
          <w:color w:val="C7254E"/>
          <w:sz w:val="18"/>
        </w:rPr>
        <w:t>_manifesto_corpus.csv</w:t>
      </w:r>
      <w:r>
        <w:t xml:space="preserve"> con campos nombre, categoría y formato.</w:t>
      </w:r>
    </w:p>
    <w:p w14:paraId="6A1318E1" w14:textId="77777777" w:rsidR="007757A8" w:rsidRDefault="007757A8">
      <w:pPr>
        <w:pBdr>
          <w:bottom w:val="single" w:sz="6" w:space="1" w:color="1A3C6E"/>
        </w:pBdr>
        <w:spacing w:before="120"/>
      </w:pPr>
    </w:p>
    <w:p w14:paraId="79AE70D6" w14:textId="77777777" w:rsidR="007757A8" w:rsidRDefault="00585E4F">
      <w:pPr>
        <w:pStyle w:val="Ttulo2"/>
      </w:pPr>
      <w:r>
        <w:t>13. Referencias</w:t>
      </w:r>
    </w:p>
    <w:p w14:paraId="342BC0AC" w14:textId="77777777" w:rsidR="007757A8" w:rsidRDefault="00585E4F">
      <w:pPr>
        <w:pStyle w:val="Listaconnmeros"/>
        <w:ind w:left="720"/>
      </w:pPr>
      <w:r>
        <w:t xml:space="preserve">Documentación oficial de Node.js — módulo </w:t>
      </w:r>
      <w:r>
        <w:rPr>
          <w:rFonts w:ascii="Courier New" w:hAnsi="Courier New"/>
          <w:color w:val="C7254E"/>
          <w:sz w:val="18"/>
        </w:rPr>
        <w:t>node:sqlite</w:t>
      </w:r>
      <w:r>
        <w:t xml:space="preserve"> y </w:t>
      </w:r>
      <w:r>
        <w:rPr>
          <w:rFonts w:ascii="Courier New" w:hAnsi="Courier New"/>
          <w:color w:val="C7254E"/>
          <w:sz w:val="18"/>
        </w:rPr>
        <w:t>node:test</w:t>
      </w:r>
      <w:r>
        <w:t xml:space="preserve"> (2026).</w:t>
      </w:r>
    </w:p>
    <w:p w14:paraId="0D8B54F0" w14:textId="77777777" w:rsidR="007757A8" w:rsidRDefault="00585E4F">
      <w:pPr>
        <w:pStyle w:val="Listaconnmeros"/>
        <w:ind w:left="720"/>
      </w:pPr>
      <w:r>
        <w:t>Documentación oficial de Express.js — routing y middleware (2026).</w:t>
      </w:r>
    </w:p>
    <w:p w14:paraId="3546357C" w14:textId="77777777" w:rsidR="007757A8" w:rsidRDefault="00585E4F">
      <w:pPr>
        <w:pStyle w:val="Listaconnmeros"/>
        <w:ind w:left="720"/>
      </w:pPr>
      <w:r>
        <w:t>pdf.js / pdfjs-dist — extracción de texto de PDF (2026); mammoth — DOCX a texto (2026).</w:t>
      </w:r>
    </w:p>
    <w:p w14:paraId="617E95A9" w14:textId="77777777" w:rsidR="007757A8" w:rsidRDefault="00585E4F">
      <w:pPr>
        <w:pStyle w:val="Listaconnmeros"/>
        <w:ind w:left="720"/>
      </w:pPr>
      <w:r>
        <w:t xml:space="preserve">Jurafsky, D., Martin, J. (2021). </w:t>
      </w:r>
      <w:r>
        <w:rPr>
          <w:i/>
        </w:rPr>
        <w:t>Speech and Language Processing</w:t>
      </w:r>
      <w:r>
        <w:t xml:space="preserve"> (Naive Bayes, TF-IDF, NER).</w:t>
      </w:r>
    </w:p>
    <w:p w14:paraId="50405666" w14:textId="77777777" w:rsidR="007757A8" w:rsidRDefault="00585E4F">
      <w:pPr>
        <w:pStyle w:val="Listaconnmeros"/>
        <w:ind w:left="720"/>
      </w:pPr>
      <w:r>
        <w:t xml:space="preserve">Deerwester, S. et al. (1990). </w:t>
      </w:r>
      <w:r>
        <w:rPr>
          <w:i/>
        </w:rPr>
        <w:t>Indexing by Latent Semantic Analysis</w:t>
      </w:r>
      <w:r>
        <w:t xml:space="preserve"> (LSA).</w:t>
      </w:r>
    </w:p>
    <w:p w14:paraId="4F3F775F" w14:textId="77777777" w:rsidR="007757A8" w:rsidRDefault="00585E4F">
      <w:pPr>
        <w:pStyle w:val="Listaconnmeros"/>
        <w:ind w:left="720"/>
      </w:pPr>
      <w:r>
        <w:t xml:space="preserve">Lewis, P. et al. (2020). </w:t>
      </w:r>
      <w:r>
        <w:rPr>
          <w:i/>
        </w:rPr>
        <w:t>Retrieval-Augmented Generation</w:t>
      </w:r>
      <w:r>
        <w:t xml:space="preserve"> NeurIPS.</w:t>
      </w:r>
    </w:p>
    <w:p w14:paraId="50D35C11" w14:textId="77777777" w:rsidR="007757A8" w:rsidRDefault="00585E4F">
      <w:pPr>
        <w:pStyle w:val="Listaconnmeros"/>
        <w:ind w:left="720"/>
      </w:pPr>
      <w:r>
        <w:t>Arquitectura limpia y buenas prácticas de Node/JavaScript (Borwkovski, 2019; Martin, 2017).</w:t>
      </w:r>
    </w:p>
    <w:p w14:paraId="577FC8DF" w14:textId="77777777" w:rsidR="007757A8" w:rsidRDefault="007757A8">
      <w:pPr>
        <w:pBdr>
          <w:bottom w:val="single" w:sz="6" w:space="1" w:color="1A3C6E"/>
        </w:pBdr>
        <w:spacing w:before="120"/>
      </w:pPr>
    </w:p>
    <w:p w14:paraId="5C4A04E7" w14:textId="77777777" w:rsidR="007757A8" w:rsidRDefault="00585E4F">
      <w:r>
        <w:rPr>
          <w:i/>
        </w:rPr>
        <w:lastRenderedPageBreak/>
        <w:t>Fin del Documento de Desarrollo Técnico — SIGAD v1.0 — Javier Andrés Núñez Sánchez — UTS, VI semestre.</w:t>
      </w:r>
    </w:p>
    <w:sectPr w:rsidR="007757A8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349041">
    <w:abstractNumId w:val="8"/>
  </w:num>
  <w:num w:numId="2" w16cid:durableId="700277253">
    <w:abstractNumId w:val="6"/>
  </w:num>
  <w:num w:numId="3" w16cid:durableId="1765152112">
    <w:abstractNumId w:val="5"/>
  </w:num>
  <w:num w:numId="4" w16cid:durableId="1123841374">
    <w:abstractNumId w:val="4"/>
  </w:num>
  <w:num w:numId="5" w16cid:durableId="120465659">
    <w:abstractNumId w:val="7"/>
  </w:num>
  <w:num w:numId="6" w16cid:durableId="2123109511">
    <w:abstractNumId w:val="3"/>
  </w:num>
  <w:num w:numId="7" w16cid:durableId="1147429598">
    <w:abstractNumId w:val="2"/>
  </w:num>
  <w:num w:numId="8" w16cid:durableId="1167405575">
    <w:abstractNumId w:val="1"/>
  </w:num>
  <w:num w:numId="9" w16cid:durableId="38190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E4F"/>
    <w:rsid w:val="007757A8"/>
    <w:rsid w:val="00AA1D8D"/>
    <w:rsid w:val="00AA1EAC"/>
    <w:rsid w:val="00B47730"/>
    <w:rsid w:val="00CB0664"/>
    <w:rsid w:val="00E00D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2B685A0-07BE-4B4E-A2F2-83D3AF8F5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AA1EAC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1EAC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A1EAC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A1EAC"/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A1EAC"/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A1EAC"/>
    <w:rPr>
      <w:rFonts w:asciiTheme="majorHAnsi" w:eastAsiaTheme="majorEastAsia" w:hAnsiTheme="majorHAnsi" w:cstheme="majorBidi"/>
      <w:b/>
      <w:bCs/>
      <w:color w:val="000000" w:themeColor="text1"/>
      <w:sz w:val="26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5597</Words>
  <Characters>30784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 TØP</cp:lastModifiedBy>
  <cp:revision>2</cp:revision>
  <dcterms:created xsi:type="dcterms:W3CDTF">2013-12-23T23:15:00Z</dcterms:created>
  <dcterms:modified xsi:type="dcterms:W3CDTF">2026-09-17T22:47:00Z</dcterms:modified>
  <cp:category/>
</cp:coreProperties>
</file>