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2EC" w:rsidRPr="0026188B" w:rsidRDefault="0084746A" w:rsidP="0084746A">
      <w:pPr>
        <w:spacing w:after="0"/>
        <w:rPr>
          <w:rFonts w:ascii="Times New Roman" w:hAnsi="Times New Roman" w:cs="Times New Roman"/>
          <w:sz w:val="24"/>
          <w:szCs w:val="24"/>
        </w:rPr>
      </w:pPr>
      <w:r w:rsidRPr="0026188B">
        <w:rPr>
          <w:rFonts w:ascii="Times New Roman" w:hAnsi="Times New Roman" w:cs="Times New Roman"/>
          <w:sz w:val="24"/>
          <w:szCs w:val="24"/>
        </w:rPr>
        <w:t>Jacob Alspaw</w:t>
      </w:r>
    </w:p>
    <w:p w:rsidR="0084746A" w:rsidRPr="0026188B" w:rsidRDefault="007B6B5D" w:rsidP="0084746A">
      <w:pPr>
        <w:spacing w:after="0"/>
        <w:rPr>
          <w:rFonts w:ascii="Times New Roman" w:hAnsi="Times New Roman" w:cs="Times New Roman"/>
          <w:sz w:val="24"/>
          <w:szCs w:val="24"/>
        </w:rPr>
      </w:pPr>
      <w:r w:rsidRPr="0026188B">
        <w:rPr>
          <w:rFonts w:ascii="Times New Roman" w:hAnsi="Times New Roman" w:cs="Times New Roman"/>
          <w:sz w:val="24"/>
          <w:szCs w:val="24"/>
        </w:rPr>
        <w:t>USSY</w:t>
      </w:r>
      <w:r w:rsidR="0084746A" w:rsidRPr="0026188B">
        <w:rPr>
          <w:rFonts w:ascii="Times New Roman" w:hAnsi="Times New Roman" w:cs="Times New Roman"/>
          <w:sz w:val="24"/>
          <w:szCs w:val="24"/>
        </w:rPr>
        <w:t xml:space="preserve"> 227 – Ehrlich</w:t>
      </w:r>
    </w:p>
    <w:p w:rsidR="0084746A" w:rsidRPr="0026188B" w:rsidRDefault="0084746A" w:rsidP="0084746A">
      <w:pPr>
        <w:spacing w:after="0"/>
        <w:rPr>
          <w:rFonts w:ascii="Times New Roman" w:hAnsi="Times New Roman" w:cs="Times New Roman"/>
          <w:sz w:val="24"/>
          <w:szCs w:val="24"/>
        </w:rPr>
      </w:pPr>
      <w:r w:rsidRPr="0026188B">
        <w:rPr>
          <w:rFonts w:ascii="Times New Roman" w:hAnsi="Times New Roman" w:cs="Times New Roman"/>
          <w:sz w:val="24"/>
          <w:szCs w:val="24"/>
        </w:rPr>
        <w:t xml:space="preserve">Travel </w:t>
      </w:r>
      <w:r w:rsidR="007B6B5D" w:rsidRPr="0026188B">
        <w:rPr>
          <w:rFonts w:ascii="Times New Roman" w:hAnsi="Times New Roman" w:cs="Times New Roman"/>
          <w:sz w:val="24"/>
          <w:szCs w:val="24"/>
        </w:rPr>
        <w:t>Writing</w:t>
      </w:r>
      <w:r w:rsidRPr="0026188B">
        <w:rPr>
          <w:rFonts w:ascii="Times New Roman" w:hAnsi="Times New Roman" w:cs="Times New Roman"/>
          <w:sz w:val="24"/>
          <w:szCs w:val="24"/>
        </w:rPr>
        <w:t xml:space="preserve"> on Screen</w:t>
      </w:r>
    </w:p>
    <w:p w:rsidR="0084746A" w:rsidRPr="0026188B" w:rsidRDefault="0084746A" w:rsidP="0084746A">
      <w:pPr>
        <w:spacing w:after="0"/>
        <w:rPr>
          <w:rFonts w:ascii="Times New Roman" w:hAnsi="Times New Roman" w:cs="Times New Roman"/>
          <w:sz w:val="24"/>
          <w:szCs w:val="24"/>
        </w:rPr>
      </w:pPr>
      <w:r w:rsidRPr="0026188B">
        <w:rPr>
          <w:rFonts w:ascii="Times New Roman" w:hAnsi="Times New Roman" w:cs="Times New Roman"/>
          <w:sz w:val="24"/>
          <w:szCs w:val="24"/>
        </w:rPr>
        <w:t>4 October 2016</w:t>
      </w:r>
    </w:p>
    <w:p w:rsidR="0084746A" w:rsidRPr="0026188B" w:rsidRDefault="0084746A" w:rsidP="0084746A">
      <w:pPr>
        <w:spacing w:after="0"/>
        <w:rPr>
          <w:rFonts w:ascii="Times New Roman" w:hAnsi="Times New Roman" w:cs="Times New Roman"/>
          <w:sz w:val="24"/>
          <w:szCs w:val="24"/>
        </w:rPr>
      </w:pPr>
    </w:p>
    <w:p w:rsidR="0084746A" w:rsidRPr="0026188B" w:rsidRDefault="0084746A" w:rsidP="0084746A">
      <w:pPr>
        <w:spacing w:after="0"/>
        <w:rPr>
          <w:rFonts w:ascii="Times New Roman" w:hAnsi="Times New Roman" w:cs="Times New Roman"/>
          <w:b/>
          <w:sz w:val="24"/>
          <w:szCs w:val="24"/>
        </w:rPr>
      </w:pPr>
      <w:r w:rsidRPr="0026188B">
        <w:rPr>
          <w:rFonts w:ascii="Times New Roman" w:hAnsi="Times New Roman" w:cs="Times New Roman"/>
          <w:b/>
          <w:sz w:val="24"/>
          <w:szCs w:val="24"/>
        </w:rPr>
        <w:t>NOTES</w:t>
      </w:r>
      <w:r w:rsidR="00065C52" w:rsidRPr="0026188B">
        <w:rPr>
          <w:rFonts w:ascii="Times New Roman" w:hAnsi="Times New Roman" w:cs="Times New Roman"/>
          <w:b/>
          <w:sz w:val="24"/>
          <w:szCs w:val="24"/>
        </w:rPr>
        <w:t xml:space="preserve"> – Tom Gunning Essay</w:t>
      </w:r>
    </w:p>
    <w:p w:rsidR="0084746A" w:rsidRPr="00BD4D48" w:rsidRDefault="0084746A" w:rsidP="0026188B">
      <w:pPr>
        <w:spacing w:after="0" w:line="276" w:lineRule="auto"/>
        <w:rPr>
          <w:rFonts w:ascii="Times New Roman" w:hAnsi="Times New Roman" w:cs="Times New Roman"/>
          <w:sz w:val="20"/>
          <w:szCs w:val="20"/>
        </w:rPr>
      </w:pPr>
    </w:p>
    <w:p w:rsidR="0084746A" w:rsidRPr="0026188B" w:rsidRDefault="0084746A"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Travel genre was an exceedingly popular until about 1906</w:t>
      </w:r>
    </w:p>
    <w:p w:rsidR="0084746A" w:rsidRPr="0026188B" w:rsidRDefault="0084746A"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“Chapter explores this tourist viewpoint as embodied in early travel films, examining both the forms this viewpoint takes, the discourses that surrounded it, and its place within a peculiarly modern experience in which the role of images has taken on a new dimension” (25).</w:t>
      </w:r>
    </w:p>
    <w:p w:rsidR="0084746A" w:rsidRPr="0026188B" w:rsidRDefault="0084746A"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Travel films show wide range of exhibition contexts</w:t>
      </w:r>
    </w:p>
    <w:p w:rsidR="0084746A" w:rsidRPr="0026188B" w:rsidRDefault="00DA7E9A"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Adaptation of travel genre creates background/platform for fictional action</w:t>
      </w:r>
    </w:p>
    <w:p w:rsidR="00DA7E9A" w:rsidRPr="0026188B" w:rsidRDefault="00DA7E9A"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Lanterns and stereoscopes were means of experiencing a distant place through images</w:t>
      </w:r>
    </w:p>
    <w:p w:rsidR="00DA7E9A" w:rsidRPr="0026188B" w:rsidRDefault="00DA7E9A"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“This obsession with documenting one’s trip by an image brings me to core of the issue that I believe the travel genre poses for modern perception and use of images. In the modern era the very concept of travel becomes intricately bound up with the production of images. The image becomes our way of structuring a journey and even provides a substitute for it. Travel becomes a means of appropriating the world through images’ (26).</w:t>
      </w:r>
    </w:p>
    <w:p w:rsidR="00065C52" w:rsidRPr="0026188B" w:rsidRDefault="00C00CAD"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The creation of Cooks Tours and modern transportation are symbiotic</w:t>
      </w:r>
    </w:p>
    <w:p w:rsidR="00E938DC" w:rsidRPr="0026188B" w:rsidRDefault="00E938DC"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“Travel images did more than incite journeys. As the postcard shows, they were also the end products of journey, the proof one had been there</w:t>
      </w:r>
      <w:r w:rsidR="0013263B" w:rsidRPr="0026188B">
        <w:rPr>
          <w:rFonts w:ascii="Times New Roman" w:hAnsi="Times New Roman" w:cs="Times New Roman"/>
          <w:sz w:val="24"/>
          <w:szCs w:val="24"/>
        </w:rPr>
        <w:t>, and the means by which one reflected” (27).</w:t>
      </w:r>
    </w:p>
    <w:p w:rsidR="0013263B" w:rsidRPr="0026188B" w:rsidRDefault="0013263B"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 xml:space="preserve">“We should not simply think of travel images as substitutes designed for those who cannot travel… </w:t>
      </w:r>
      <w:proofErr w:type="gramStart"/>
      <w:r w:rsidRPr="0026188B">
        <w:rPr>
          <w:rFonts w:ascii="Times New Roman" w:hAnsi="Times New Roman" w:cs="Times New Roman"/>
          <w:sz w:val="24"/>
          <w:szCs w:val="24"/>
        </w:rPr>
        <w:t>Rather ,</w:t>
      </w:r>
      <w:proofErr w:type="gramEnd"/>
      <w:r w:rsidRPr="0026188B">
        <w:rPr>
          <w:rFonts w:ascii="Times New Roman" w:hAnsi="Times New Roman" w:cs="Times New Roman"/>
          <w:sz w:val="24"/>
          <w:szCs w:val="24"/>
        </w:rPr>
        <w:t xml:space="preserve"> during the modern era images penetrate deeply into the process of travel itself, structuring our experience of the journey” (27)</w:t>
      </w:r>
      <w:r w:rsidR="00852EEA" w:rsidRPr="0026188B">
        <w:rPr>
          <w:rFonts w:ascii="Times New Roman" w:hAnsi="Times New Roman" w:cs="Times New Roman"/>
          <w:sz w:val="24"/>
          <w:szCs w:val="24"/>
        </w:rPr>
        <w:t>.</w:t>
      </w:r>
    </w:p>
    <w:p w:rsidR="00852EEA" w:rsidRPr="0026188B" w:rsidRDefault="00852EEA"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“The idea of making the world available in spectacles stretches back to the panorama of the turn of 18</w:t>
      </w:r>
      <w:r w:rsidRPr="0026188B">
        <w:rPr>
          <w:rFonts w:ascii="Times New Roman" w:hAnsi="Times New Roman" w:cs="Times New Roman"/>
          <w:sz w:val="24"/>
          <w:szCs w:val="24"/>
          <w:vertAlign w:val="superscript"/>
        </w:rPr>
        <w:t>th</w:t>
      </w:r>
      <w:r w:rsidRPr="0026188B">
        <w:rPr>
          <w:rFonts w:ascii="Times New Roman" w:hAnsi="Times New Roman" w:cs="Times New Roman"/>
          <w:sz w:val="24"/>
          <w:szCs w:val="24"/>
        </w:rPr>
        <w:t xml:space="preserve"> century and to the world expositions of the latter part of the 19</w:t>
      </w:r>
      <w:r w:rsidRPr="0026188B">
        <w:rPr>
          <w:rFonts w:ascii="Times New Roman" w:hAnsi="Times New Roman" w:cs="Times New Roman"/>
          <w:sz w:val="24"/>
          <w:szCs w:val="24"/>
          <w:vertAlign w:val="superscript"/>
        </w:rPr>
        <w:t>th</w:t>
      </w:r>
      <w:r w:rsidRPr="0026188B">
        <w:rPr>
          <w:rFonts w:ascii="Times New Roman" w:hAnsi="Times New Roman" w:cs="Times New Roman"/>
          <w:sz w:val="24"/>
          <w:szCs w:val="24"/>
        </w:rPr>
        <w:t xml:space="preserve"> century</w:t>
      </w:r>
      <w:r w:rsidR="00383595" w:rsidRPr="0026188B">
        <w:rPr>
          <w:rFonts w:ascii="Times New Roman" w:hAnsi="Times New Roman" w:cs="Times New Roman"/>
          <w:sz w:val="24"/>
          <w:szCs w:val="24"/>
        </w:rPr>
        <w:t>” (27)</w:t>
      </w:r>
      <w:r w:rsidRPr="0026188B">
        <w:rPr>
          <w:rFonts w:ascii="Times New Roman" w:hAnsi="Times New Roman" w:cs="Times New Roman"/>
          <w:sz w:val="24"/>
          <w:szCs w:val="24"/>
        </w:rPr>
        <w:t>.</w:t>
      </w:r>
    </w:p>
    <w:p w:rsidR="00383595" w:rsidRPr="0026188B" w:rsidRDefault="006C2C3F"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 xml:space="preserve">Moving canvas panoramas gave spectators the illusion of a sea voyage </w:t>
      </w:r>
    </w:p>
    <w:p w:rsidR="006C2C3F" w:rsidRPr="0026188B" w:rsidRDefault="00BA682B"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w:t>
      </w:r>
      <w:r w:rsidR="006C2C3F" w:rsidRPr="0026188B">
        <w:rPr>
          <w:rFonts w:ascii="Times New Roman" w:hAnsi="Times New Roman" w:cs="Times New Roman"/>
          <w:sz w:val="24"/>
          <w:szCs w:val="24"/>
        </w:rPr>
        <w:t xml:space="preserve">The production of foreign views in early cinema </w:t>
      </w:r>
      <w:r w:rsidRPr="0026188B">
        <w:rPr>
          <w:rFonts w:ascii="Times New Roman" w:hAnsi="Times New Roman" w:cs="Times New Roman"/>
          <w:sz w:val="24"/>
          <w:szCs w:val="24"/>
        </w:rPr>
        <w:t>must be placed in larger context…” (28).</w:t>
      </w:r>
    </w:p>
    <w:p w:rsidR="00BA682B" w:rsidRPr="0026188B" w:rsidRDefault="00BA682B"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“Images fascinate modern consciousness obsessively, and this modern sense of images comes from a belief that images can somehow deliver what they portray” (28).</w:t>
      </w:r>
    </w:p>
    <w:p w:rsidR="00BA682B" w:rsidRPr="0026188B" w:rsidRDefault="00BA682B"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 xml:space="preserve">Transportation companies encouraged </w:t>
      </w:r>
      <w:r w:rsidR="001C0001" w:rsidRPr="0026188B">
        <w:rPr>
          <w:rFonts w:ascii="Times New Roman" w:hAnsi="Times New Roman" w:cs="Times New Roman"/>
          <w:sz w:val="24"/>
          <w:szCs w:val="24"/>
        </w:rPr>
        <w:t>tourism by sponsoring travel films</w:t>
      </w:r>
    </w:p>
    <w:p w:rsidR="001C0001" w:rsidRPr="0026188B" w:rsidRDefault="008213C6"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Travel genre was possible because of an obsessive labor force that processed the world as a series of images and to make those views available to a wide audience</w:t>
      </w:r>
    </w:p>
    <w:p w:rsidR="00901CF6" w:rsidRPr="0026188B" w:rsidRDefault="00901CF6"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w:t>
      </w:r>
      <w:r w:rsidR="00B714B7" w:rsidRPr="0026188B">
        <w:rPr>
          <w:rFonts w:ascii="Times New Roman" w:hAnsi="Times New Roman" w:cs="Times New Roman"/>
          <w:sz w:val="24"/>
          <w:szCs w:val="24"/>
        </w:rPr>
        <w:t>Illumination</w:t>
      </w:r>
      <w:r w:rsidRPr="0026188B">
        <w:rPr>
          <w:rFonts w:ascii="Times New Roman" w:hAnsi="Times New Roman" w:cs="Times New Roman"/>
          <w:sz w:val="24"/>
          <w:szCs w:val="24"/>
        </w:rPr>
        <w:t xml:space="preserve"> and transformation also intensified the visual power of magic lantern imagery</w:t>
      </w:r>
      <w:proofErr w:type="gramStart"/>
      <w:r w:rsidRPr="0026188B">
        <w:rPr>
          <w:rFonts w:ascii="Times New Roman" w:hAnsi="Times New Roman" w:cs="Times New Roman"/>
          <w:sz w:val="24"/>
          <w:szCs w:val="24"/>
        </w:rPr>
        <w:t>”(</w:t>
      </w:r>
      <w:proofErr w:type="gramEnd"/>
      <w:r w:rsidRPr="0026188B">
        <w:rPr>
          <w:rFonts w:ascii="Times New Roman" w:hAnsi="Times New Roman" w:cs="Times New Roman"/>
          <w:sz w:val="24"/>
          <w:szCs w:val="24"/>
        </w:rPr>
        <w:t>31).</w:t>
      </w:r>
    </w:p>
    <w:p w:rsidR="00B714B7" w:rsidRPr="0026188B" w:rsidRDefault="00B714B7"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lastRenderedPageBreak/>
        <w:t>The topics in the in above quote usually depict greater realism, but the author would like us to believe they help overcome the limits of traditional picture and film. This seems like the same concept.</w:t>
      </w:r>
    </w:p>
    <w:p w:rsidR="00BF4F0F" w:rsidRPr="0026188B" w:rsidRDefault="00BF4F0F"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Panoramic views has more than one meaning in early cinema</w:t>
      </w:r>
    </w:p>
    <w:p w:rsidR="00BF4F0F" w:rsidRPr="0026188B" w:rsidRDefault="003D56E3"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Travel genre’s popularity is from allowi</w:t>
      </w:r>
      <w:r w:rsidR="007A0559" w:rsidRPr="0026188B">
        <w:rPr>
          <w:rFonts w:ascii="Times New Roman" w:hAnsi="Times New Roman" w:cs="Times New Roman"/>
          <w:sz w:val="24"/>
          <w:szCs w:val="24"/>
        </w:rPr>
        <w:t>ng a broader view of</w:t>
      </w:r>
      <w:r w:rsidR="00B36589" w:rsidRPr="0026188B">
        <w:rPr>
          <w:rFonts w:ascii="Times New Roman" w:hAnsi="Times New Roman" w:cs="Times New Roman"/>
          <w:sz w:val="24"/>
          <w:szCs w:val="24"/>
        </w:rPr>
        <w:t xml:space="preserve"> the landscape and carrying the </w:t>
      </w:r>
      <w:r w:rsidR="007A0559" w:rsidRPr="0026188B">
        <w:rPr>
          <w:rFonts w:ascii="Times New Roman" w:hAnsi="Times New Roman" w:cs="Times New Roman"/>
          <w:sz w:val="24"/>
          <w:szCs w:val="24"/>
        </w:rPr>
        <w:t>viewer into the image</w:t>
      </w:r>
    </w:p>
    <w:p w:rsidR="002B32EC" w:rsidRPr="0026188B" w:rsidRDefault="00B36589"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 xml:space="preserve">“Panoramic perception involves a separation between the viewer and the spectacle observed: ‘Panoramic perception, in contrast to traditional perception, no longer belongs to the same space as the perceived </w:t>
      </w:r>
      <w:r w:rsidR="001E1D93" w:rsidRPr="0026188B">
        <w:rPr>
          <w:rFonts w:ascii="Times New Roman" w:hAnsi="Times New Roman" w:cs="Times New Roman"/>
          <w:sz w:val="24"/>
          <w:szCs w:val="24"/>
        </w:rPr>
        <w:t>objects: the traveler sees the landscape, objects, etc. through the apparatus which moves him through the world</w:t>
      </w:r>
      <w:r w:rsidR="00766537">
        <w:rPr>
          <w:rFonts w:ascii="Times New Roman" w:hAnsi="Times New Roman" w:cs="Times New Roman"/>
          <w:sz w:val="24"/>
          <w:szCs w:val="24"/>
        </w:rPr>
        <w:t xml:space="preserve">’ </w:t>
      </w:r>
      <w:r w:rsidR="001E1D93" w:rsidRPr="0026188B">
        <w:rPr>
          <w:rFonts w:ascii="Times New Roman" w:hAnsi="Times New Roman" w:cs="Times New Roman"/>
          <w:sz w:val="24"/>
          <w:szCs w:val="24"/>
        </w:rPr>
        <w:t>” (32).</w:t>
      </w:r>
    </w:p>
    <w:p w:rsidR="009F043B" w:rsidRPr="0026188B" w:rsidRDefault="009F043B"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The above quote’s idea anticipates the mode of film viewing</w:t>
      </w:r>
    </w:p>
    <w:p w:rsidR="009F043B" w:rsidRPr="0026188B" w:rsidRDefault="009F043B"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 xml:space="preserve">“… </w:t>
      </w:r>
      <w:proofErr w:type="gramStart"/>
      <w:r w:rsidRPr="0026188B">
        <w:rPr>
          <w:rFonts w:ascii="Times New Roman" w:hAnsi="Times New Roman" w:cs="Times New Roman"/>
          <w:sz w:val="24"/>
          <w:szCs w:val="24"/>
        </w:rPr>
        <w:t>the</w:t>
      </w:r>
      <w:proofErr w:type="gramEnd"/>
      <w:r w:rsidRPr="0026188B">
        <w:rPr>
          <w:rFonts w:ascii="Times New Roman" w:hAnsi="Times New Roman" w:cs="Times New Roman"/>
          <w:sz w:val="24"/>
          <w:szCs w:val="24"/>
        </w:rPr>
        <w:t xml:space="preserve"> mediation of the cinematic apparatus allows viewpoints not available to the tourist” (33).</w:t>
      </w:r>
    </w:p>
    <w:p w:rsidR="009F043B" w:rsidRDefault="008D07CE" w:rsidP="0026188B">
      <w:pPr>
        <w:pStyle w:val="ListParagraph"/>
        <w:numPr>
          <w:ilvl w:val="0"/>
          <w:numId w:val="1"/>
        </w:numPr>
        <w:spacing w:after="0" w:line="276" w:lineRule="auto"/>
        <w:rPr>
          <w:rFonts w:ascii="Times New Roman" w:hAnsi="Times New Roman" w:cs="Times New Roman"/>
          <w:sz w:val="24"/>
          <w:szCs w:val="24"/>
        </w:rPr>
      </w:pPr>
      <w:r w:rsidRPr="0026188B">
        <w:rPr>
          <w:rFonts w:ascii="Times New Roman" w:hAnsi="Times New Roman" w:cs="Times New Roman"/>
          <w:sz w:val="24"/>
          <w:szCs w:val="24"/>
        </w:rPr>
        <w:t xml:space="preserve">“… </w:t>
      </w:r>
      <w:proofErr w:type="gramStart"/>
      <w:r w:rsidRPr="0026188B">
        <w:rPr>
          <w:rFonts w:ascii="Times New Roman" w:hAnsi="Times New Roman" w:cs="Times New Roman"/>
          <w:sz w:val="24"/>
          <w:szCs w:val="24"/>
        </w:rPr>
        <w:t>a</w:t>
      </w:r>
      <w:proofErr w:type="gramEnd"/>
      <w:r w:rsidRPr="0026188B">
        <w:rPr>
          <w:rFonts w:ascii="Times New Roman" w:hAnsi="Times New Roman" w:cs="Times New Roman"/>
          <w:sz w:val="24"/>
          <w:szCs w:val="24"/>
        </w:rPr>
        <w:t xml:space="preserve"> slice of native life is seized and presented as an amusing and possibly even laughable spectacle for the declaration of viewers from another culture and race. But then the frame becomes unstable with movement and the camera discovers another context” (35).</w:t>
      </w: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26188B">
      <w:pPr>
        <w:spacing w:after="0" w:line="276" w:lineRule="auto"/>
        <w:rPr>
          <w:rFonts w:ascii="Times New Roman" w:hAnsi="Times New Roman" w:cs="Times New Roman"/>
          <w:sz w:val="24"/>
          <w:szCs w:val="24"/>
        </w:rPr>
      </w:pPr>
    </w:p>
    <w:p w:rsidR="0026188B" w:rsidRDefault="0026188B" w:rsidP="00186B4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SUMMARY</w:t>
      </w:r>
    </w:p>
    <w:p w:rsidR="0026188B" w:rsidRPr="00BD4D48" w:rsidRDefault="0026188B" w:rsidP="00186B43">
      <w:pPr>
        <w:spacing w:after="0" w:line="276" w:lineRule="auto"/>
        <w:rPr>
          <w:rFonts w:ascii="Times New Roman" w:hAnsi="Times New Roman" w:cs="Times New Roman"/>
          <w:b/>
          <w:sz w:val="20"/>
          <w:szCs w:val="20"/>
        </w:rPr>
      </w:pPr>
    </w:p>
    <w:p w:rsidR="00BB3E20" w:rsidRPr="00BB3E20" w:rsidRDefault="00E21117" w:rsidP="00BB3E20">
      <w:pPr>
        <w:spacing w:after="0" w:line="276" w:lineRule="auto"/>
        <w:rPr>
          <w:rFonts w:ascii="Times New Roman" w:hAnsi="Times New Roman" w:cs="Times New Roman"/>
          <w:sz w:val="24"/>
          <w:szCs w:val="24"/>
        </w:rPr>
      </w:pPr>
      <w:r w:rsidRPr="00BB3E20">
        <w:rPr>
          <w:rFonts w:ascii="Times New Roman" w:hAnsi="Times New Roman" w:cs="Times New Roman"/>
          <w:sz w:val="24"/>
          <w:szCs w:val="24"/>
        </w:rPr>
        <w:t xml:space="preserve">Tom Gunning’s essay </w:t>
      </w:r>
      <w:r w:rsidRPr="00BB3E20">
        <w:rPr>
          <w:rFonts w:ascii="Times New Roman" w:hAnsi="Times New Roman" w:cs="Times New Roman"/>
          <w:sz w:val="24"/>
          <w:szCs w:val="24"/>
        </w:rPr>
        <w:t xml:space="preserve">explores </w:t>
      </w:r>
      <w:r w:rsidR="00400425" w:rsidRPr="00BB3E20">
        <w:rPr>
          <w:rFonts w:ascii="Times New Roman" w:hAnsi="Times New Roman" w:cs="Times New Roman"/>
          <w:sz w:val="24"/>
          <w:szCs w:val="24"/>
        </w:rPr>
        <w:t>“a</w:t>
      </w:r>
      <w:r w:rsidRPr="00BB3E20">
        <w:rPr>
          <w:rFonts w:ascii="Times New Roman" w:hAnsi="Times New Roman" w:cs="Times New Roman"/>
          <w:sz w:val="24"/>
          <w:szCs w:val="24"/>
        </w:rPr>
        <w:t xml:space="preserve"> tourist viewpoint as embodied in early travel films, examining both the forms this viewpoint takes, </w:t>
      </w:r>
      <w:proofErr w:type="gramStart"/>
      <w:r w:rsidR="00CC5586" w:rsidRPr="00BB3E20">
        <w:rPr>
          <w:rFonts w:ascii="Times New Roman" w:hAnsi="Times New Roman" w:cs="Times New Roman"/>
          <w:sz w:val="24"/>
          <w:szCs w:val="24"/>
        </w:rPr>
        <w:t>the</w:t>
      </w:r>
      <w:proofErr w:type="gramEnd"/>
      <w:r w:rsidRPr="00BB3E20">
        <w:rPr>
          <w:rFonts w:ascii="Times New Roman" w:hAnsi="Times New Roman" w:cs="Times New Roman"/>
          <w:sz w:val="24"/>
          <w:szCs w:val="24"/>
        </w:rPr>
        <w:t xml:space="preserve"> discourses that surrounded it, and its place within a peculiarly modern experience in which the role of images has taken on a new dimension</w:t>
      </w:r>
      <w:r w:rsidR="00400425" w:rsidRPr="00BB3E20">
        <w:rPr>
          <w:rFonts w:ascii="Times New Roman" w:hAnsi="Times New Roman" w:cs="Times New Roman"/>
          <w:sz w:val="24"/>
          <w:szCs w:val="24"/>
        </w:rPr>
        <w:t>” (25)</w:t>
      </w:r>
      <w:r w:rsidRPr="00BB3E20">
        <w:rPr>
          <w:rFonts w:ascii="Times New Roman" w:hAnsi="Times New Roman" w:cs="Times New Roman"/>
          <w:sz w:val="24"/>
          <w:szCs w:val="24"/>
        </w:rPr>
        <w:t>.</w:t>
      </w:r>
      <w:r w:rsidR="004D2F3E" w:rsidRPr="00BB3E20">
        <w:rPr>
          <w:rFonts w:ascii="Times New Roman" w:hAnsi="Times New Roman" w:cs="Times New Roman"/>
          <w:sz w:val="24"/>
          <w:szCs w:val="24"/>
        </w:rPr>
        <w:t xml:space="preserve"> </w:t>
      </w:r>
    </w:p>
    <w:p w:rsidR="0026188B" w:rsidRPr="005407EA" w:rsidRDefault="004D2F3E" w:rsidP="00186B43">
      <w:pPr>
        <w:spacing w:after="0" w:line="276" w:lineRule="auto"/>
        <w:rPr>
          <w:rFonts w:ascii="Times New Roman" w:hAnsi="Times New Roman" w:cs="Times New Roman"/>
          <w:sz w:val="24"/>
          <w:szCs w:val="24"/>
        </w:rPr>
      </w:pPr>
      <w:r w:rsidRPr="00BB3E20">
        <w:rPr>
          <w:rFonts w:ascii="Times New Roman" w:hAnsi="Times New Roman" w:cs="Times New Roman"/>
          <w:sz w:val="24"/>
          <w:szCs w:val="24"/>
        </w:rPr>
        <w:t xml:space="preserve">The essay has a strong focus in examining the traditional travel genre in both film and photography. </w:t>
      </w:r>
      <w:r w:rsidR="00BB3E20">
        <w:rPr>
          <w:rFonts w:ascii="Times New Roman" w:hAnsi="Times New Roman" w:cs="Times New Roman"/>
          <w:sz w:val="24"/>
          <w:szCs w:val="24"/>
        </w:rPr>
        <w:t xml:space="preserve">The travel genre was often experienced in a </w:t>
      </w:r>
      <w:r w:rsidR="00BB3E20" w:rsidRPr="00BB3E20">
        <w:rPr>
          <w:rFonts w:ascii="Times New Roman" w:hAnsi="Times New Roman" w:cs="Times New Roman"/>
          <w:sz w:val="24"/>
          <w:szCs w:val="24"/>
        </w:rPr>
        <w:t>wide range of exhibition contexts</w:t>
      </w:r>
      <w:r w:rsidR="00BB3E20">
        <w:rPr>
          <w:rFonts w:ascii="Times New Roman" w:hAnsi="Times New Roman" w:cs="Times New Roman"/>
          <w:sz w:val="24"/>
          <w:szCs w:val="24"/>
        </w:rPr>
        <w:t>, such as trade fairs, art galleries, train cars, etc. While some portrayals of the travel genre facilitated the experience of distant places through images, others could signal the ending of a journey</w:t>
      </w:r>
      <w:r w:rsidR="00BA1826">
        <w:rPr>
          <w:rFonts w:ascii="Times New Roman" w:hAnsi="Times New Roman" w:cs="Times New Roman"/>
          <w:sz w:val="24"/>
          <w:szCs w:val="24"/>
        </w:rPr>
        <w:t>, “</w:t>
      </w:r>
      <w:r w:rsidR="00BA1826" w:rsidRPr="0026188B">
        <w:rPr>
          <w:rFonts w:ascii="Times New Roman" w:hAnsi="Times New Roman" w:cs="Times New Roman"/>
          <w:sz w:val="24"/>
          <w:szCs w:val="24"/>
        </w:rPr>
        <w:t>the proof one had been there, and the means by which one reflected</w:t>
      </w:r>
      <w:r w:rsidR="00BA1826">
        <w:rPr>
          <w:rFonts w:ascii="Times New Roman" w:hAnsi="Times New Roman" w:cs="Times New Roman"/>
          <w:sz w:val="24"/>
          <w:szCs w:val="24"/>
        </w:rPr>
        <w:t>” like</w:t>
      </w:r>
      <w:r w:rsidR="00BB3E20">
        <w:rPr>
          <w:rFonts w:ascii="Times New Roman" w:hAnsi="Times New Roman" w:cs="Times New Roman"/>
          <w:sz w:val="24"/>
          <w:szCs w:val="24"/>
        </w:rPr>
        <w:t xml:space="preserve"> postca</w:t>
      </w:r>
      <w:r w:rsidR="00BA1826">
        <w:rPr>
          <w:rFonts w:ascii="Times New Roman" w:hAnsi="Times New Roman" w:cs="Times New Roman"/>
          <w:sz w:val="24"/>
          <w:szCs w:val="24"/>
        </w:rPr>
        <w:t>rds once did and continue to do (27).</w:t>
      </w:r>
      <w:r w:rsidR="00A644AC">
        <w:rPr>
          <w:rFonts w:ascii="Times New Roman" w:hAnsi="Times New Roman" w:cs="Times New Roman"/>
          <w:sz w:val="24"/>
          <w:szCs w:val="24"/>
        </w:rPr>
        <w:t xml:space="preserve"> Travel genre</w:t>
      </w:r>
      <w:r w:rsidR="005407EA">
        <w:rPr>
          <w:rFonts w:ascii="Times New Roman" w:hAnsi="Times New Roman" w:cs="Times New Roman"/>
          <w:sz w:val="24"/>
          <w:szCs w:val="24"/>
        </w:rPr>
        <w:t>,</w:t>
      </w:r>
      <w:r w:rsidR="00A644AC">
        <w:rPr>
          <w:rFonts w:ascii="Times New Roman" w:hAnsi="Times New Roman" w:cs="Times New Roman"/>
          <w:sz w:val="24"/>
          <w:szCs w:val="24"/>
        </w:rPr>
        <w:t xml:space="preserve"> in general</w:t>
      </w:r>
      <w:r w:rsidR="005407EA">
        <w:rPr>
          <w:rFonts w:ascii="Times New Roman" w:hAnsi="Times New Roman" w:cs="Times New Roman"/>
          <w:sz w:val="24"/>
          <w:szCs w:val="24"/>
        </w:rPr>
        <w:t>,</w:t>
      </w:r>
      <w:r w:rsidR="00A644AC">
        <w:rPr>
          <w:rFonts w:ascii="Times New Roman" w:hAnsi="Times New Roman" w:cs="Times New Roman"/>
          <w:sz w:val="24"/>
          <w:szCs w:val="24"/>
        </w:rPr>
        <w:t xml:space="preserve"> is meant to vicariously allow users to experience distant places or to create the background / platform </w:t>
      </w:r>
      <w:r w:rsidR="005407EA">
        <w:rPr>
          <w:rFonts w:ascii="Times New Roman" w:hAnsi="Times New Roman" w:cs="Times New Roman"/>
          <w:sz w:val="24"/>
          <w:szCs w:val="24"/>
        </w:rPr>
        <w:t>for fictional action which is where the genre’s popularity stems from.</w:t>
      </w:r>
    </w:p>
    <w:p w:rsidR="0026188B" w:rsidRPr="00BD4D48" w:rsidRDefault="0026188B" w:rsidP="00186B43">
      <w:pPr>
        <w:spacing w:after="0" w:line="276" w:lineRule="auto"/>
        <w:rPr>
          <w:rFonts w:ascii="Times New Roman" w:hAnsi="Times New Roman" w:cs="Times New Roman"/>
          <w:b/>
          <w:sz w:val="20"/>
          <w:szCs w:val="20"/>
        </w:rPr>
      </w:pPr>
    </w:p>
    <w:p w:rsidR="0026188B" w:rsidRDefault="0026188B" w:rsidP="00186B43">
      <w:pPr>
        <w:spacing w:after="0" w:line="276" w:lineRule="auto"/>
        <w:rPr>
          <w:rFonts w:ascii="Times New Roman" w:hAnsi="Times New Roman" w:cs="Times New Roman"/>
          <w:b/>
          <w:sz w:val="24"/>
          <w:szCs w:val="24"/>
        </w:rPr>
      </w:pPr>
      <w:r>
        <w:rPr>
          <w:rFonts w:ascii="Times New Roman" w:hAnsi="Times New Roman" w:cs="Times New Roman"/>
          <w:b/>
          <w:sz w:val="24"/>
          <w:szCs w:val="24"/>
        </w:rPr>
        <w:t>QUOTES</w:t>
      </w:r>
    </w:p>
    <w:p w:rsidR="0026188B" w:rsidRPr="00BD4D48" w:rsidRDefault="0026188B" w:rsidP="00186B43">
      <w:pPr>
        <w:spacing w:after="0" w:line="276" w:lineRule="auto"/>
        <w:rPr>
          <w:rFonts w:ascii="Times New Roman" w:hAnsi="Times New Roman" w:cs="Times New Roman"/>
          <w:b/>
          <w:sz w:val="20"/>
          <w:szCs w:val="20"/>
        </w:rPr>
      </w:pPr>
    </w:p>
    <w:p w:rsidR="00186B43" w:rsidRDefault="00186B43" w:rsidP="00186B43">
      <w:pPr>
        <w:spacing w:after="0" w:line="276" w:lineRule="auto"/>
        <w:rPr>
          <w:rFonts w:ascii="Times New Roman" w:hAnsi="Times New Roman" w:cs="Times New Roman"/>
          <w:sz w:val="24"/>
          <w:szCs w:val="24"/>
        </w:rPr>
      </w:pPr>
      <w:r w:rsidRPr="00766537">
        <w:rPr>
          <w:rFonts w:ascii="Times New Roman" w:hAnsi="Times New Roman" w:cs="Times New Roman"/>
          <w:sz w:val="24"/>
          <w:szCs w:val="24"/>
        </w:rPr>
        <w:t>“We should not simply think of travel images as substitutes designed for those who cannot travel… Rather, during the modern era images penetrate deeply into the process of travel itself, structuring our experience of the journey” (27).</w:t>
      </w:r>
    </w:p>
    <w:p w:rsidR="00186B43" w:rsidRPr="00BD4D48" w:rsidRDefault="00186B43" w:rsidP="00186B43">
      <w:pPr>
        <w:tabs>
          <w:tab w:val="left" w:pos="2205"/>
        </w:tabs>
        <w:spacing w:after="0"/>
        <w:rPr>
          <w:rFonts w:ascii="Times New Roman" w:hAnsi="Times New Roman" w:cs="Times New Roman"/>
          <w:sz w:val="20"/>
          <w:szCs w:val="20"/>
        </w:rPr>
      </w:pPr>
    </w:p>
    <w:p w:rsidR="00186B43" w:rsidRPr="00766537" w:rsidRDefault="00186B43" w:rsidP="00186B43">
      <w:pPr>
        <w:spacing w:after="0" w:line="276" w:lineRule="auto"/>
        <w:rPr>
          <w:rFonts w:ascii="Times New Roman" w:hAnsi="Times New Roman" w:cs="Times New Roman"/>
          <w:sz w:val="24"/>
          <w:szCs w:val="24"/>
        </w:rPr>
      </w:pPr>
      <w:r w:rsidRPr="00766537">
        <w:rPr>
          <w:rFonts w:ascii="Times New Roman" w:hAnsi="Times New Roman" w:cs="Times New Roman"/>
          <w:sz w:val="24"/>
          <w:szCs w:val="24"/>
        </w:rPr>
        <w:t>“The production of foreign views in early cinema must be placed in larger context…” (28).</w:t>
      </w:r>
    </w:p>
    <w:p w:rsidR="00186B43" w:rsidRPr="00BD4D48" w:rsidRDefault="00186B43" w:rsidP="00186B43">
      <w:pPr>
        <w:tabs>
          <w:tab w:val="left" w:pos="2205"/>
        </w:tabs>
        <w:spacing w:after="0"/>
        <w:rPr>
          <w:rFonts w:ascii="Times New Roman" w:hAnsi="Times New Roman" w:cs="Times New Roman"/>
          <w:sz w:val="20"/>
          <w:szCs w:val="20"/>
        </w:rPr>
      </w:pPr>
    </w:p>
    <w:p w:rsidR="00186B43" w:rsidRDefault="00186B43" w:rsidP="00186B43">
      <w:pPr>
        <w:spacing w:after="0" w:line="276" w:lineRule="auto"/>
        <w:rPr>
          <w:rFonts w:ascii="Times New Roman" w:hAnsi="Times New Roman" w:cs="Times New Roman"/>
          <w:sz w:val="24"/>
          <w:szCs w:val="24"/>
        </w:rPr>
      </w:pPr>
      <w:r w:rsidRPr="00766537">
        <w:rPr>
          <w:rFonts w:ascii="Times New Roman" w:hAnsi="Times New Roman" w:cs="Times New Roman"/>
          <w:sz w:val="24"/>
          <w:szCs w:val="24"/>
        </w:rPr>
        <w:t>“Images fascinate modern consciousness obsessively, and this modern sense of images comes from a belief that images can somehow deliver what they portray” (28).</w:t>
      </w:r>
    </w:p>
    <w:p w:rsidR="00186B43" w:rsidRPr="00BD4D48" w:rsidRDefault="00186B43" w:rsidP="00186B43">
      <w:pPr>
        <w:spacing w:after="0" w:line="276" w:lineRule="auto"/>
        <w:rPr>
          <w:rFonts w:ascii="Times New Roman" w:hAnsi="Times New Roman" w:cs="Times New Roman"/>
          <w:sz w:val="20"/>
          <w:szCs w:val="20"/>
        </w:rPr>
      </w:pPr>
    </w:p>
    <w:p w:rsidR="0026188B" w:rsidRDefault="00186B43" w:rsidP="00186B43">
      <w:pPr>
        <w:spacing w:after="0" w:line="276" w:lineRule="auto"/>
        <w:rPr>
          <w:rFonts w:ascii="Times New Roman" w:hAnsi="Times New Roman" w:cs="Times New Roman"/>
          <w:b/>
          <w:sz w:val="24"/>
          <w:szCs w:val="24"/>
        </w:rPr>
      </w:pPr>
      <w:r w:rsidRPr="00766537">
        <w:rPr>
          <w:rFonts w:ascii="Times New Roman" w:hAnsi="Times New Roman" w:cs="Times New Roman"/>
          <w:sz w:val="24"/>
          <w:szCs w:val="24"/>
        </w:rPr>
        <w:t>“Illumination and transformation also intensified the visual power of magic lantern imagery”</w:t>
      </w:r>
      <w:r>
        <w:rPr>
          <w:rFonts w:ascii="Times New Roman" w:hAnsi="Times New Roman" w:cs="Times New Roman"/>
          <w:sz w:val="24"/>
          <w:szCs w:val="24"/>
        </w:rPr>
        <w:t xml:space="preserve"> </w:t>
      </w:r>
      <w:r w:rsidRPr="00766537">
        <w:rPr>
          <w:rFonts w:ascii="Times New Roman" w:hAnsi="Times New Roman" w:cs="Times New Roman"/>
          <w:sz w:val="24"/>
          <w:szCs w:val="24"/>
        </w:rPr>
        <w:t>(31).</w:t>
      </w:r>
    </w:p>
    <w:p w:rsidR="0026188B" w:rsidRPr="00BD4D48" w:rsidRDefault="0026188B" w:rsidP="00186B43">
      <w:pPr>
        <w:spacing w:after="0" w:line="276" w:lineRule="auto"/>
        <w:rPr>
          <w:rFonts w:ascii="Times New Roman" w:hAnsi="Times New Roman" w:cs="Times New Roman"/>
          <w:b/>
          <w:sz w:val="20"/>
          <w:szCs w:val="20"/>
        </w:rPr>
      </w:pPr>
    </w:p>
    <w:p w:rsidR="0026188B" w:rsidRDefault="0026188B" w:rsidP="00186B43">
      <w:pPr>
        <w:spacing w:after="0" w:line="276" w:lineRule="auto"/>
        <w:rPr>
          <w:rFonts w:ascii="Times New Roman" w:hAnsi="Times New Roman" w:cs="Times New Roman"/>
          <w:b/>
          <w:sz w:val="24"/>
          <w:szCs w:val="24"/>
        </w:rPr>
      </w:pPr>
      <w:r>
        <w:rPr>
          <w:rFonts w:ascii="Times New Roman" w:hAnsi="Times New Roman" w:cs="Times New Roman"/>
          <w:b/>
          <w:sz w:val="24"/>
          <w:szCs w:val="24"/>
        </w:rPr>
        <w:t>QUESTIONS</w:t>
      </w:r>
    </w:p>
    <w:p w:rsidR="00766537" w:rsidRPr="00BD4D48" w:rsidRDefault="00766537" w:rsidP="00186B43">
      <w:pPr>
        <w:spacing w:after="0" w:line="276" w:lineRule="auto"/>
        <w:rPr>
          <w:rFonts w:ascii="Times New Roman" w:hAnsi="Times New Roman" w:cs="Times New Roman"/>
          <w:b/>
          <w:sz w:val="20"/>
          <w:szCs w:val="20"/>
        </w:rPr>
      </w:pPr>
    </w:p>
    <w:p w:rsidR="00886215" w:rsidRDefault="00886215" w:rsidP="00886215">
      <w:pPr>
        <w:spacing w:after="0" w:line="276" w:lineRule="auto"/>
        <w:rPr>
          <w:rFonts w:ascii="Times New Roman" w:hAnsi="Times New Roman" w:cs="Times New Roman"/>
          <w:sz w:val="24"/>
          <w:szCs w:val="24"/>
        </w:rPr>
      </w:pPr>
      <w:r>
        <w:rPr>
          <w:rFonts w:ascii="Times New Roman" w:hAnsi="Times New Roman" w:cs="Times New Roman"/>
          <w:sz w:val="24"/>
          <w:szCs w:val="24"/>
        </w:rPr>
        <w:t>The author would like us to believe that illumination and transformation help overcome the limits of traditional picture and film, rather than conveying greater realism.</w:t>
      </w:r>
      <w:r w:rsidRPr="00886215">
        <w:rPr>
          <w:rFonts w:ascii="Times New Roman" w:hAnsi="Times New Roman" w:cs="Times New Roman"/>
          <w:sz w:val="24"/>
          <w:szCs w:val="24"/>
        </w:rPr>
        <w:t xml:space="preserve"> </w:t>
      </w:r>
      <w:r w:rsidR="00FC5E15">
        <w:rPr>
          <w:rFonts w:ascii="Times New Roman" w:hAnsi="Times New Roman" w:cs="Times New Roman"/>
          <w:sz w:val="24"/>
          <w:szCs w:val="24"/>
        </w:rPr>
        <w:t>As a reader, I believe these concepts are one of the same. Could you elaborate more on what the essay was trying to convey, specifically regarding the differences in the imitations of traditional film and greater realism</w:t>
      </w:r>
      <w:r w:rsidR="00741DFB">
        <w:rPr>
          <w:rFonts w:ascii="Times New Roman" w:hAnsi="Times New Roman" w:cs="Times New Roman"/>
          <w:sz w:val="24"/>
          <w:szCs w:val="24"/>
        </w:rPr>
        <w:t xml:space="preserve">? </w:t>
      </w:r>
    </w:p>
    <w:p w:rsidR="00741DFB" w:rsidRPr="00BD4D48" w:rsidRDefault="00741DFB" w:rsidP="00886215">
      <w:pPr>
        <w:spacing w:after="0" w:line="276" w:lineRule="auto"/>
        <w:rPr>
          <w:rFonts w:ascii="Times New Roman" w:hAnsi="Times New Roman" w:cs="Times New Roman"/>
          <w:sz w:val="20"/>
          <w:szCs w:val="20"/>
        </w:rPr>
      </w:pPr>
    </w:p>
    <w:p w:rsidR="00766537" w:rsidRPr="00766537" w:rsidRDefault="00741DFB" w:rsidP="00BD4D48">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essay gave great examples of how and where traditional film and pictures were viewed, but completely </w:t>
      </w:r>
      <w:r w:rsidR="006731A7">
        <w:rPr>
          <w:rFonts w:ascii="Times New Roman" w:hAnsi="Times New Roman" w:cs="Times New Roman"/>
          <w:sz w:val="24"/>
          <w:szCs w:val="24"/>
        </w:rPr>
        <w:t>left unanswered</w:t>
      </w:r>
      <w:r>
        <w:rPr>
          <w:rFonts w:ascii="Times New Roman" w:hAnsi="Times New Roman" w:cs="Times New Roman"/>
          <w:sz w:val="24"/>
          <w:szCs w:val="24"/>
        </w:rPr>
        <w:t xml:space="preserve"> who specifically viewed these films. The author seemed to generalize the </w:t>
      </w:r>
      <w:r w:rsidR="006D4DE5">
        <w:rPr>
          <w:rFonts w:ascii="Times New Roman" w:hAnsi="Times New Roman" w:cs="Times New Roman"/>
          <w:sz w:val="24"/>
          <w:szCs w:val="24"/>
        </w:rPr>
        <w:t xml:space="preserve">traditional </w:t>
      </w:r>
      <w:r>
        <w:rPr>
          <w:rFonts w:ascii="Times New Roman" w:hAnsi="Times New Roman" w:cs="Times New Roman"/>
          <w:sz w:val="24"/>
          <w:szCs w:val="24"/>
        </w:rPr>
        <w:t xml:space="preserve">viewers of </w:t>
      </w:r>
      <w:r w:rsidR="006D4DE5">
        <w:rPr>
          <w:rFonts w:ascii="Times New Roman" w:hAnsi="Times New Roman" w:cs="Times New Roman"/>
          <w:sz w:val="24"/>
          <w:szCs w:val="24"/>
        </w:rPr>
        <w:t>the travel genre</w:t>
      </w:r>
      <w:r w:rsidR="006731A7">
        <w:rPr>
          <w:rFonts w:ascii="Times New Roman" w:hAnsi="Times New Roman" w:cs="Times New Roman"/>
          <w:sz w:val="24"/>
          <w:szCs w:val="24"/>
        </w:rPr>
        <w:t xml:space="preserve"> when this essay examines the tourist viewpoint</w:t>
      </w:r>
      <w:r>
        <w:rPr>
          <w:rFonts w:ascii="Times New Roman" w:hAnsi="Times New Roman" w:cs="Times New Roman"/>
          <w:sz w:val="24"/>
          <w:szCs w:val="24"/>
        </w:rPr>
        <w:t xml:space="preserve">. I would have liked to see the author elaborate on how the wealthy and poor originally partook in viewing the film genre. </w:t>
      </w:r>
      <w:r w:rsidR="006D4DE5">
        <w:rPr>
          <w:rFonts w:ascii="Times New Roman" w:hAnsi="Times New Roman" w:cs="Times New Roman"/>
          <w:sz w:val="24"/>
          <w:szCs w:val="24"/>
        </w:rPr>
        <w:t>How does this difference affect the author’</w:t>
      </w:r>
      <w:r w:rsidR="00B56C21">
        <w:rPr>
          <w:rFonts w:ascii="Times New Roman" w:hAnsi="Times New Roman" w:cs="Times New Roman"/>
          <w:sz w:val="24"/>
          <w:szCs w:val="24"/>
        </w:rPr>
        <w:t>s essay regarding the origins of the film genre?</w:t>
      </w:r>
      <w:bookmarkStart w:id="0" w:name="_GoBack"/>
      <w:bookmarkEnd w:id="0"/>
    </w:p>
    <w:sectPr w:rsidR="00766537" w:rsidRPr="0076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A7DFF"/>
    <w:multiLevelType w:val="hybridMultilevel"/>
    <w:tmpl w:val="D0ACF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6C8"/>
    <w:rsid w:val="00065C52"/>
    <w:rsid w:val="0013263B"/>
    <w:rsid w:val="00186B43"/>
    <w:rsid w:val="001C0001"/>
    <w:rsid w:val="001E1D93"/>
    <w:rsid w:val="0026188B"/>
    <w:rsid w:val="002B32EC"/>
    <w:rsid w:val="003156C8"/>
    <w:rsid w:val="00383595"/>
    <w:rsid w:val="0038491A"/>
    <w:rsid w:val="003D56E3"/>
    <w:rsid w:val="003E7774"/>
    <w:rsid w:val="00400425"/>
    <w:rsid w:val="004439D0"/>
    <w:rsid w:val="004D2F3E"/>
    <w:rsid w:val="005407EA"/>
    <w:rsid w:val="006731A7"/>
    <w:rsid w:val="006C2C3F"/>
    <w:rsid w:val="006D4DE5"/>
    <w:rsid w:val="00741DFB"/>
    <w:rsid w:val="00766537"/>
    <w:rsid w:val="007A0559"/>
    <w:rsid w:val="007B6B5D"/>
    <w:rsid w:val="008213C6"/>
    <w:rsid w:val="0084746A"/>
    <w:rsid w:val="00852EEA"/>
    <w:rsid w:val="008732F6"/>
    <w:rsid w:val="00886215"/>
    <w:rsid w:val="008A5EFA"/>
    <w:rsid w:val="008D07CE"/>
    <w:rsid w:val="008D2418"/>
    <w:rsid w:val="00901CF6"/>
    <w:rsid w:val="009F043B"/>
    <w:rsid w:val="00A644AC"/>
    <w:rsid w:val="00B36589"/>
    <w:rsid w:val="00B56C21"/>
    <w:rsid w:val="00B714B7"/>
    <w:rsid w:val="00BA1826"/>
    <w:rsid w:val="00BA682B"/>
    <w:rsid w:val="00BB3E20"/>
    <w:rsid w:val="00BD4D48"/>
    <w:rsid w:val="00BF4F0F"/>
    <w:rsid w:val="00C00CAD"/>
    <w:rsid w:val="00CC5586"/>
    <w:rsid w:val="00DA7E9A"/>
    <w:rsid w:val="00E21117"/>
    <w:rsid w:val="00E938DC"/>
    <w:rsid w:val="00F65D1F"/>
    <w:rsid w:val="00FC5E15"/>
    <w:rsid w:val="00FF4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C86EC-66B9-4C31-A9B0-CCE30FB4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A68B5-E3FF-4FF7-91B7-21D8C16C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41</cp:revision>
  <dcterms:created xsi:type="dcterms:W3CDTF">2016-10-04T03:11:00Z</dcterms:created>
  <dcterms:modified xsi:type="dcterms:W3CDTF">2016-10-04T17:12:00Z</dcterms:modified>
</cp:coreProperties>
</file>