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053" w:rsidRDefault="00306053" w:rsidP="00306053">
      <w:pPr>
        <w:spacing w:line="240" w:lineRule="auto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Intro</w:t>
      </w:r>
    </w:p>
    <w:p w:rsidR="00306053" w:rsidRPr="00306053" w:rsidRDefault="00306053" w:rsidP="0030605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 w:rsidRPr="003060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Jacob</w:t>
      </w:r>
    </w:p>
    <w:p w:rsidR="00306053" w:rsidRPr="00306053" w:rsidRDefault="00306053" w:rsidP="0030605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 w:rsidRPr="003060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Chromecast 1</w:t>
      </w:r>
      <w:r w:rsidRPr="00306053">
        <w:rPr>
          <w:rFonts w:ascii="Times New Roman" w:eastAsia="Times New Roman" w:hAnsi="Times New Roman" w:cs="Times New Roman"/>
          <w:iCs/>
          <w:color w:val="000000"/>
          <w:sz w:val="26"/>
          <w:szCs w:val="26"/>
          <w:vertAlign w:val="superscript"/>
        </w:rPr>
        <w:t>st</w:t>
      </w:r>
      <w:r w:rsidRPr="003060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and 2</w:t>
      </w:r>
      <w:r w:rsidRPr="00306053">
        <w:rPr>
          <w:rFonts w:ascii="Times New Roman" w:eastAsia="Times New Roman" w:hAnsi="Times New Roman" w:cs="Times New Roman"/>
          <w:iCs/>
          <w:color w:val="000000"/>
          <w:sz w:val="26"/>
          <w:szCs w:val="26"/>
          <w:vertAlign w:val="superscript"/>
        </w:rPr>
        <w:t>nd</w:t>
      </w:r>
      <w:r w:rsidRPr="003060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gen</w:t>
      </w:r>
    </w:p>
    <w:p w:rsidR="00306053" w:rsidRPr="00306053" w:rsidRDefault="00306053" w:rsidP="000A64F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3060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Chromecast Ultra</w:t>
      </w:r>
    </w:p>
    <w:p w:rsidR="00306053" w:rsidRPr="00306053" w:rsidRDefault="00306053" w:rsidP="00306053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605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Need</w:t>
      </w:r>
    </w:p>
    <w:p w:rsidR="00306053" w:rsidRPr="00306053" w:rsidRDefault="00306053" w:rsidP="00306053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605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The television industry is quickly transitioning into a Smart-TV focused model. </w:t>
      </w:r>
    </w:p>
    <w:p w:rsidR="00306053" w:rsidRPr="00306053" w:rsidRDefault="00306053" w:rsidP="00306053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605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Many consumers cannot afford new television sets that include internet accessibility features. </w:t>
      </w:r>
    </w:p>
    <w:p w:rsidR="00306053" w:rsidRPr="00306053" w:rsidRDefault="00306053" w:rsidP="00306053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605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Streaming services, like Netflix and HBO Now, have never been more popular, which has left many consumers wanting more from their own television sets. </w:t>
      </w:r>
    </w:p>
    <w:p w:rsidR="00306053" w:rsidRDefault="00306053" w:rsidP="00306053">
      <w:pPr>
        <w:spacing w:line="240" w:lineRule="auto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Approach</w:t>
      </w:r>
    </w:p>
    <w:p w:rsidR="00306053" w:rsidRPr="00306053" w:rsidRDefault="00306053" w:rsidP="0030605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60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device must be affordable and offer a wide range of compatibility for different television sets and different user controls. </w:t>
      </w:r>
    </w:p>
    <w:p w:rsidR="00306053" w:rsidRPr="00306053" w:rsidRDefault="00306053" w:rsidP="0030605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60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device needs to support many media streaming services to give consumers an abundance of viewing material and must also work for small spaces. </w:t>
      </w:r>
    </w:p>
    <w:p w:rsidR="00306053" w:rsidRPr="00306053" w:rsidRDefault="00306053" w:rsidP="0030605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60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Often times, televisions are against walls, so the device must fit in confined spaces. </w:t>
      </w:r>
    </w:p>
    <w:p w:rsidR="00306053" w:rsidRPr="00306053" w:rsidRDefault="00306053" w:rsidP="00306053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605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Benefits/Cost</w:t>
      </w:r>
    </w:p>
    <w:p w:rsidR="00306053" w:rsidRPr="00306053" w:rsidRDefault="00306053" w:rsidP="00306053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60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Rather than spending hundreds of dollars replacing a single television, a consumer only needs to spend $35 to get the latest Smart-TV support with little to no extra hardware needed. </w:t>
      </w:r>
    </w:p>
    <w:p w:rsidR="00306053" w:rsidRPr="00306053" w:rsidRDefault="00306053" w:rsidP="00306053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60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With a Smart-TV, consumers are able to view media that was previously inaccessible from their outdated television sets. </w:t>
      </w:r>
    </w:p>
    <w:p w:rsidR="00306053" w:rsidRPr="00C743E6" w:rsidRDefault="00306053" w:rsidP="00306053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Convenient and saves time</w:t>
      </w:r>
      <w:r w:rsidR="00C743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as opposed to plugging in a laptop to TV via HDMI port</w:t>
      </w:r>
    </w:p>
    <w:p w:rsidR="00C743E6" w:rsidRPr="00306053" w:rsidRDefault="00C743E6" w:rsidP="00306053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TV will correlate to larger screen and better sound quality than laptop</w:t>
      </w:r>
      <w:bookmarkStart w:id="0" w:name="_GoBack"/>
      <w:bookmarkEnd w:id="0"/>
    </w:p>
    <w:p w:rsidR="00306053" w:rsidRPr="00306053" w:rsidRDefault="00306053" w:rsidP="00306053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Neat and organized</w:t>
      </w:r>
    </w:p>
    <w:p w:rsidR="00306053" w:rsidRPr="007100FA" w:rsidRDefault="00306053" w:rsidP="00306053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Replacement is affordable</w:t>
      </w:r>
    </w:p>
    <w:p w:rsidR="007100FA" w:rsidRPr="00C17E27" w:rsidRDefault="00C17E27" w:rsidP="00306053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Compatible with many wireless home speaker systems</w:t>
      </w:r>
      <w:r w:rsidR="007100F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C17E27" w:rsidRPr="00306053" w:rsidRDefault="00C17E27" w:rsidP="00306053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720P, 1080P, and even 4K support for streaming</w:t>
      </w:r>
    </w:p>
    <w:p w:rsidR="00306053" w:rsidRPr="00306053" w:rsidRDefault="00306053" w:rsidP="00306053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30605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Competition</w:t>
      </w:r>
    </w:p>
    <w:p w:rsidR="00306053" w:rsidRPr="00C743E6" w:rsidRDefault="00306053" w:rsidP="0030605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C743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Now that video streaming is more popular than ever, consumers are seeing increasingly more devices that can meet their needs. </w:t>
      </w:r>
    </w:p>
    <w:p w:rsidR="00306053" w:rsidRPr="00C743E6" w:rsidRDefault="00306053" w:rsidP="0030605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C743E6">
        <w:rPr>
          <w:rFonts w:ascii="Times New Roman" w:eastAsia="Times New Roman" w:hAnsi="Times New Roman" w:cs="Times New Roman"/>
          <w:color w:val="000000"/>
          <w:sz w:val="26"/>
          <w:szCs w:val="26"/>
        </w:rPr>
        <w:t>Currently, there are four major affordable video streaming devices available for purchase</w:t>
      </w:r>
    </w:p>
    <w:p w:rsidR="00306053" w:rsidRPr="00C743E6" w:rsidRDefault="00306053" w:rsidP="0030605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C743E6">
        <w:rPr>
          <w:rFonts w:ascii="Times New Roman" w:eastAsia="Times New Roman" w:hAnsi="Times New Roman" w:cs="Times New Roman"/>
          <w:color w:val="000000"/>
          <w:sz w:val="26"/>
          <w:szCs w:val="26"/>
        </w:rPr>
        <w:t>Chromecast, Apple TV, Roku, and the Fire TV stick are</w:t>
      </w:r>
      <w:r w:rsidR="00C743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competing for market dominance</w:t>
      </w:r>
      <w:r w:rsidRPr="00C743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306053" w:rsidRPr="00C743E6" w:rsidRDefault="00306053" w:rsidP="0030605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C743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Additionally, a variety of Smart-TV’s also compete with the Chromecast. </w:t>
      </w:r>
    </w:p>
    <w:p w:rsidR="00433201" w:rsidRPr="00C743E6" w:rsidRDefault="00306053" w:rsidP="0030605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C743E6">
        <w:rPr>
          <w:rFonts w:ascii="Times New Roman" w:eastAsia="Times New Roman" w:hAnsi="Times New Roman" w:cs="Times New Roman"/>
          <w:color w:val="000000"/>
          <w:sz w:val="26"/>
          <w:szCs w:val="26"/>
        </w:rPr>
        <w:t>Google has a leading edge over most, if not all, of its competitors with its low price range and trusted brand name.</w:t>
      </w:r>
    </w:p>
    <w:sectPr w:rsidR="00433201" w:rsidRPr="00C743E6" w:rsidSect="00C743E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B65DB"/>
    <w:multiLevelType w:val="hybridMultilevel"/>
    <w:tmpl w:val="9A28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127EE"/>
    <w:multiLevelType w:val="hybridMultilevel"/>
    <w:tmpl w:val="0C86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54CAB"/>
    <w:multiLevelType w:val="hybridMultilevel"/>
    <w:tmpl w:val="F37E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5556"/>
    <w:multiLevelType w:val="hybridMultilevel"/>
    <w:tmpl w:val="1BFC0F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0E62477"/>
    <w:multiLevelType w:val="hybridMultilevel"/>
    <w:tmpl w:val="448A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1A"/>
    <w:rsid w:val="00306053"/>
    <w:rsid w:val="007100FA"/>
    <w:rsid w:val="00890E77"/>
    <w:rsid w:val="00971130"/>
    <w:rsid w:val="009C6F1A"/>
    <w:rsid w:val="00C17E27"/>
    <w:rsid w:val="00C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D680B-85B5-4318-8D77-60026D33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6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6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4</cp:revision>
  <dcterms:created xsi:type="dcterms:W3CDTF">2016-10-11T00:27:00Z</dcterms:created>
  <dcterms:modified xsi:type="dcterms:W3CDTF">2016-10-11T00:40:00Z</dcterms:modified>
</cp:coreProperties>
</file>