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200" w:rsidRPr="00CC5A45" w:rsidRDefault="0012098A" w:rsidP="00371698">
      <w:pPr>
        <w:jc w:val="center"/>
        <w:rPr>
          <w:color w:val="000000" w:themeColor="text1"/>
          <w:sz w:val="32"/>
        </w:rPr>
      </w:pPr>
      <w:r w:rsidRPr="00CC5A45">
        <w:rPr>
          <w:color w:val="000000" w:themeColor="text1"/>
          <w:sz w:val="32"/>
        </w:rPr>
        <w:t xml:space="preserve">AFRICAN INSTRUMENTS </w:t>
      </w:r>
      <w:r w:rsidR="003F771B">
        <w:rPr>
          <w:color w:val="000000" w:themeColor="text1"/>
          <w:sz w:val="32"/>
        </w:rPr>
        <w:t>B1/2</w:t>
      </w:r>
      <w:r w:rsidR="00371698" w:rsidRPr="00CC5A45">
        <w:rPr>
          <w:color w:val="000000" w:themeColor="text1"/>
          <w:sz w:val="32"/>
        </w:rPr>
        <w:t xml:space="preserve"> (</w:t>
      </w:r>
      <w:r w:rsidR="0053730D" w:rsidRPr="00CC5A45">
        <w:rPr>
          <w:color w:val="000000" w:themeColor="text1"/>
          <w:sz w:val="32"/>
        </w:rPr>
        <w:t>MUZ</w:t>
      </w:r>
      <w:r w:rsidR="00762026" w:rsidRPr="00CC5A45">
        <w:rPr>
          <w:color w:val="000000" w:themeColor="text1"/>
          <w:sz w:val="32"/>
        </w:rPr>
        <w:t>1</w:t>
      </w:r>
      <w:r w:rsidR="00F94A5E">
        <w:rPr>
          <w:color w:val="000000" w:themeColor="text1"/>
          <w:sz w:val="32"/>
        </w:rPr>
        <w:t>201F</w:t>
      </w:r>
      <w:bookmarkStart w:id="0" w:name="_GoBack"/>
      <w:bookmarkEnd w:id="0"/>
      <w:r w:rsidR="003F771B">
        <w:rPr>
          <w:color w:val="000000" w:themeColor="text1"/>
          <w:sz w:val="32"/>
        </w:rPr>
        <w:t>/2</w:t>
      </w:r>
      <w:r w:rsidR="00762026" w:rsidRPr="00CC5A45">
        <w:rPr>
          <w:color w:val="000000" w:themeColor="text1"/>
          <w:sz w:val="32"/>
        </w:rPr>
        <w:t>201</w:t>
      </w:r>
      <w:r w:rsidR="003F771B">
        <w:rPr>
          <w:color w:val="000000" w:themeColor="text1"/>
          <w:sz w:val="32"/>
        </w:rPr>
        <w:t>F/S</w:t>
      </w:r>
      <w:r w:rsidR="00371698" w:rsidRPr="00CC5A45">
        <w:rPr>
          <w:color w:val="000000" w:themeColor="text1"/>
          <w:sz w:val="32"/>
        </w:rPr>
        <w:t>)</w:t>
      </w:r>
      <w:r w:rsidR="00762026" w:rsidRPr="00CC5A45">
        <w:rPr>
          <w:color w:val="000000" w:themeColor="text1"/>
          <w:sz w:val="32"/>
        </w:rPr>
        <w:t xml:space="preserve"> SSA</w:t>
      </w:r>
    </w:p>
    <w:p w:rsidR="002F1002" w:rsidRPr="00CC5A45" w:rsidRDefault="002F1002" w:rsidP="00D0547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WHAT THE COURSE IS ALL ABOUT:</w:t>
      </w:r>
    </w:p>
    <w:p w:rsidR="007D7775" w:rsidRPr="00CC5A45" w:rsidRDefault="00EC6942" w:rsidP="00EC6942">
      <w:pPr>
        <w:rPr>
          <w:color w:val="000000" w:themeColor="text1"/>
          <w:sz w:val="24"/>
          <w:szCs w:val="24"/>
        </w:rPr>
      </w:pPr>
      <w:r w:rsidRPr="00CC5A45">
        <w:rPr>
          <w:b/>
          <w:color w:val="000000" w:themeColor="text1"/>
          <w:sz w:val="24"/>
          <w:szCs w:val="24"/>
        </w:rPr>
        <w:t>African Instruments</w:t>
      </w:r>
      <w:r w:rsidR="004014CC" w:rsidRPr="00CC5A45">
        <w:rPr>
          <w:b/>
          <w:color w:val="000000" w:themeColor="text1"/>
          <w:sz w:val="24"/>
          <w:szCs w:val="24"/>
        </w:rPr>
        <w:t xml:space="preserve"> 1</w:t>
      </w:r>
      <w:r w:rsidR="003F771B">
        <w:rPr>
          <w:b/>
          <w:color w:val="000000" w:themeColor="text1"/>
          <w:sz w:val="24"/>
          <w:szCs w:val="24"/>
        </w:rPr>
        <w:t>/2</w:t>
      </w:r>
      <w:r w:rsidRPr="00CC5A45">
        <w:rPr>
          <w:color w:val="000000" w:themeColor="text1"/>
          <w:sz w:val="24"/>
          <w:szCs w:val="24"/>
        </w:rPr>
        <w:t xml:space="preserve"> is a practical introductory semester course in which students with no or minimal exposure to African Music </w:t>
      </w:r>
      <w:r w:rsidR="004014CC" w:rsidRPr="00CC5A45">
        <w:rPr>
          <w:color w:val="000000" w:themeColor="text1"/>
          <w:sz w:val="24"/>
          <w:szCs w:val="24"/>
        </w:rPr>
        <w:t xml:space="preserve">and the playing of African instruments </w:t>
      </w:r>
      <w:r w:rsidRPr="00CC5A45">
        <w:rPr>
          <w:color w:val="000000" w:themeColor="text1"/>
          <w:sz w:val="24"/>
          <w:szCs w:val="24"/>
        </w:rPr>
        <w:t xml:space="preserve">can experience what it is like to </w:t>
      </w:r>
      <w:r w:rsidR="004014CC" w:rsidRPr="00CC5A45">
        <w:rPr>
          <w:color w:val="000000" w:themeColor="text1"/>
          <w:sz w:val="24"/>
          <w:szCs w:val="24"/>
        </w:rPr>
        <w:t>participate</w:t>
      </w:r>
      <w:r w:rsidRPr="00CC5A45">
        <w:rPr>
          <w:color w:val="000000" w:themeColor="text1"/>
          <w:sz w:val="24"/>
          <w:szCs w:val="24"/>
        </w:rPr>
        <w:t xml:space="preserve"> in an African music ensemble. This is a hands-on course</w:t>
      </w:r>
      <w:r w:rsidR="00A01388" w:rsidRPr="00CC5A45">
        <w:rPr>
          <w:color w:val="000000" w:themeColor="text1"/>
          <w:sz w:val="24"/>
          <w:szCs w:val="24"/>
        </w:rPr>
        <w:t xml:space="preserve"> in which you will learn by doing</w:t>
      </w:r>
      <w:r w:rsidRPr="00CC5A45">
        <w:rPr>
          <w:color w:val="000000" w:themeColor="text1"/>
          <w:sz w:val="24"/>
          <w:szCs w:val="24"/>
        </w:rPr>
        <w:t xml:space="preserve">. </w:t>
      </w:r>
      <w:r w:rsidR="007D7775" w:rsidRPr="00CC5A45">
        <w:rPr>
          <w:color w:val="000000" w:themeColor="text1"/>
          <w:sz w:val="24"/>
          <w:szCs w:val="24"/>
        </w:rPr>
        <w:t xml:space="preserve">The techniques and principles underlying music making in Africa are studied through practical </w:t>
      </w:r>
      <w:r w:rsidR="00E34D39" w:rsidRPr="00CC5A45">
        <w:rPr>
          <w:color w:val="000000" w:themeColor="text1"/>
          <w:sz w:val="24"/>
          <w:szCs w:val="24"/>
        </w:rPr>
        <w:t>work</w:t>
      </w:r>
      <w:r w:rsidR="007D7775" w:rsidRPr="00CC5A45">
        <w:rPr>
          <w:color w:val="000000" w:themeColor="text1"/>
          <w:sz w:val="24"/>
          <w:szCs w:val="24"/>
        </w:rPr>
        <w:t xml:space="preserve"> on a variety of African Instruments from the whole African continent.  This </w:t>
      </w:r>
      <w:r w:rsidR="00A01388" w:rsidRPr="00CC5A45">
        <w:rPr>
          <w:color w:val="000000" w:themeColor="text1"/>
          <w:sz w:val="24"/>
          <w:szCs w:val="24"/>
        </w:rPr>
        <w:t>will give</w:t>
      </w:r>
      <w:r w:rsidR="007D7775" w:rsidRPr="00CC5A45">
        <w:rPr>
          <w:color w:val="000000" w:themeColor="text1"/>
          <w:sz w:val="24"/>
          <w:szCs w:val="24"/>
        </w:rPr>
        <w:t xml:space="preserve"> </w:t>
      </w:r>
      <w:r w:rsidR="001E49B9" w:rsidRPr="00CC5A45">
        <w:rPr>
          <w:color w:val="000000" w:themeColor="text1"/>
          <w:sz w:val="24"/>
          <w:szCs w:val="24"/>
        </w:rPr>
        <w:t>participants</w:t>
      </w:r>
      <w:r w:rsidR="007D7775" w:rsidRPr="00CC5A45">
        <w:rPr>
          <w:color w:val="000000" w:themeColor="text1"/>
          <w:sz w:val="24"/>
          <w:szCs w:val="24"/>
        </w:rPr>
        <w:t xml:space="preserve"> a direct inroad</w:t>
      </w:r>
      <w:r w:rsidR="008B4576" w:rsidRPr="00CC5A45">
        <w:rPr>
          <w:color w:val="000000" w:themeColor="text1"/>
          <w:sz w:val="24"/>
          <w:szCs w:val="24"/>
        </w:rPr>
        <w:t xml:space="preserve"> into the heart of the African a</w:t>
      </w:r>
      <w:r w:rsidR="007D7775" w:rsidRPr="00CC5A45">
        <w:rPr>
          <w:color w:val="000000" w:themeColor="text1"/>
          <w:sz w:val="24"/>
          <w:szCs w:val="24"/>
        </w:rPr>
        <w:t>esthetic experience.</w:t>
      </w:r>
    </w:p>
    <w:p w:rsidR="007D7775" w:rsidRPr="00CC5A45" w:rsidRDefault="007D7775" w:rsidP="00EC6942">
      <w:p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 xml:space="preserve">There are two components to the course - a </w:t>
      </w:r>
      <w:r w:rsidR="00CC5A45" w:rsidRPr="00CC5A45">
        <w:rPr>
          <w:color w:val="000000" w:themeColor="text1"/>
          <w:sz w:val="24"/>
          <w:szCs w:val="24"/>
        </w:rPr>
        <w:t xml:space="preserve">two hour studio class and a two-hour </w:t>
      </w:r>
      <w:r w:rsidRPr="00CC5A45">
        <w:rPr>
          <w:color w:val="000000" w:themeColor="text1"/>
          <w:sz w:val="24"/>
          <w:szCs w:val="24"/>
        </w:rPr>
        <w:t xml:space="preserve"> ensemble class:</w:t>
      </w:r>
    </w:p>
    <w:p w:rsidR="001B1F52" w:rsidRPr="00CC5A45" w:rsidRDefault="007D7775" w:rsidP="007D7775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 xml:space="preserve">In the studio class </w:t>
      </w:r>
      <w:r w:rsidR="00E04429" w:rsidRPr="00CC5A45">
        <w:rPr>
          <w:color w:val="000000" w:themeColor="text1"/>
          <w:sz w:val="24"/>
          <w:szCs w:val="24"/>
        </w:rPr>
        <w:t>you</w:t>
      </w:r>
      <w:r w:rsidRPr="00CC5A45">
        <w:rPr>
          <w:color w:val="000000" w:themeColor="text1"/>
          <w:sz w:val="24"/>
          <w:szCs w:val="24"/>
        </w:rPr>
        <w:t xml:space="preserve"> will be working in </w:t>
      </w:r>
      <w:r w:rsidR="00E04429" w:rsidRPr="00CC5A45">
        <w:rPr>
          <w:color w:val="000000" w:themeColor="text1"/>
          <w:sz w:val="24"/>
          <w:szCs w:val="24"/>
        </w:rPr>
        <w:t xml:space="preserve">small </w:t>
      </w:r>
      <w:r w:rsidRPr="00CC5A45">
        <w:rPr>
          <w:color w:val="000000" w:themeColor="text1"/>
          <w:sz w:val="24"/>
          <w:szCs w:val="24"/>
        </w:rPr>
        <w:t>groups (i.e. 6 to 10 participants)</w:t>
      </w:r>
      <w:r w:rsidR="00E04429" w:rsidRPr="00CC5A45">
        <w:rPr>
          <w:color w:val="000000" w:themeColor="text1"/>
          <w:sz w:val="24"/>
          <w:szCs w:val="24"/>
        </w:rPr>
        <w:t>. These</w:t>
      </w:r>
      <w:r w:rsidR="0044459F" w:rsidRPr="00CC5A45">
        <w:rPr>
          <w:color w:val="000000" w:themeColor="text1"/>
          <w:sz w:val="24"/>
          <w:szCs w:val="24"/>
        </w:rPr>
        <w:t xml:space="preserve"> classes will focus on the development of technique</w:t>
      </w:r>
      <w:r w:rsidR="001E49B9" w:rsidRPr="00CC5A45">
        <w:rPr>
          <w:color w:val="000000" w:themeColor="text1"/>
          <w:sz w:val="24"/>
          <w:szCs w:val="24"/>
        </w:rPr>
        <w:t xml:space="preserve"> by means of</w:t>
      </w:r>
      <w:r w:rsidR="00E04429" w:rsidRPr="00CC5A45">
        <w:rPr>
          <w:color w:val="000000" w:themeColor="text1"/>
          <w:sz w:val="24"/>
          <w:szCs w:val="24"/>
        </w:rPr>
        <w:t xml:space="preserve"> three-week modules </w:t>
      </w:r>
      <w:r w:rsidR="001E49B9" w:rsidRPr="00CC5A45">
        <w:rPr>
          <w:color w:val="000000" w:themeColor="text1"/>
          <w:sz w:val="24"/>
          <w:szCs w:val="24"/>
        </w:rPr>
        <w:t xml:space="preserve">in which </w:t>
      </w:r>
      <w:r w:rsidR="0044459F" w:rsidRPr="00CC5A45">
        <w:rPr>
          <w:color w:val="000000" w:themeColor="text1"/>
          <w:sz w:val="24"/>
          <w:szCs w:val="24"/>
        </w:rPr>
        <w:t xml:space="preserve">you will </w:t>
      </w:r>
      <w:r w:rsidR="0012098A" w:rsidRPr="00CC5A45">
        <w:rPr>
          <w:color w:val="000000" w:themeColor="text1"/>
          <w:sz w:val="24"/>
          <w:szCs w:val="24"/>
        </w:rPr>
        <w:t xml:space="preserve">be introduced to </w:t>
      </w:r>
      <w:r w:rsidR="00EF401F" w:rsidRPr="00CC5A45">
        <w:rPr>
          <w:color w:val="000000" w:themeColor="text1"/>
          <w:sz w:val="24"/>
          <w:szCs w:val="24"/>
        </w:rPr>
        <w:t xml:space="preserve">three </w:t>
      </w:r>
      <w:r w:rsidR="0012098A" w:rsidRPr="00CC5A45">
        <w:rPr>
          <w:color w:val="000000" w:themeColor="text1"/>
          <w:sz w:val="24"/>
          <w:szCs w:val="24"/>
        </w:rPr>
        <w:t xml:space="preserve">representative </w:t>
      </w:r>
      <w:r w:rsidR="0044459F" w:rsidRPr="00CC5A45">
        <w:rPr>
          <w:color w:val="000000" w:themeColor="text1"/>
          <w:sz w:val="24"/>
          <w:szCs w:val="24"/>
        </w:rPr>
        <w:t>musical instruments</w:t>
      </w:r>
      <w:r w:rsidR="00D00CCC" w:rsidRPr="00CC5A45">
        <w:rPr>
          <w:color w:val="000000" w:themeColor="text1"/>
          <w:sz w:val="24"/>
          <w:szCs w:val="24"/>
        </w:rPr>
        <w:t xml:space="preserve"> of the African continent. Each instrument will serve as an introduction</w:t>
      </w:r>
      <w:r w:rsidR="0012098A" w:rsidRPr="00CC5A45">
        <w:rPr>
          <w:color w:val="000000" w:themeColor="text1"/>
          <w:sz w:val="24"/>
          <w:szCs w:val="24"/>
        </w:rPr>
        <w:t xml:space="preserve"> to a </w:t>
      </w:r>
      <w:r w:rsidR="00E34D39" w:rsidRPr="00CC5A45">
        <w:rPr>
          <w:color w:val="000000" w:themeColor="text1"/>
          <w:sz w:val="24"/>
          <w:szCs w:val="24"/>
        </w:rPr>
        <w:t xml:space="preserve">generally </w:t>
      </w:r>
      <w:r w:rsidR="0012098A" w:rsidRPr="00CC5A45">
        <w:rPr>
          <w:color w:val="000000" w:themeColor="text1"/>
          <w:sz w:val="24"/>
          <w:szCs w:val="24"/>
        </w:rPr>
        <w:t>different</w:t>
      </w:r>
      <w:r w:rsidR="00E34D39" w:rsidRPr="00CC5A45">
        <w:rPr>
          <w:color w:val="000000" w:themeColor="text1"/>
          <w:sz w:val="24"/>
          <w:szCs w:val="24"/>
        </w:rPr>
        <w:t xml:space="preserve"> musico-stylistic</w:t>
      </w:r>
      <w:r w:rsidR="0012098A" w:rsidRPr="00CC5A45">
        <w:rPr>
          <w:color w:val="000000" w:themeColor="text1"/>
          <w:sz w:val="24"/>
          <w:szCs w:val="24"/>
        </w:rPr>
        <w:t xml:space="preserve"> region of Africa:</w:t>
      </w:r>
      <w:r w:rsidR="00D00CCC" w:rsidRPr="00CC5A45">
        <w:rPr>
          <w:color w:val="000000" w:themeColor="text1"/>
          <w:sz w:val="24"/>
          <w:szCs w:val="24"/>
        </w:rPr>
        <w:t xml:space="preserve"> </w:t>
      </w:r>
    </w:p>
    <w:p w:rsidR="002F1002" w:rsidRPr="00CC5A45" w:rsidRDefault="001B1F52" w:rsidP="001B1F52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West Africa – Djembe Drum</w:t>
      </w:r>
      <w:r w:rsidR="0012098A" w:rsidRPr="00CC5A45">
        <w:rPr>
          <w:color w:val="000000" w:themeColor="text1"/>
          <w:sz w:val="24"/>
          <w:szCs w:val="24"/>
        </w:rPr>
        <w:t>.</w:t>
      </w:r>
    </w:p>
    <w:p w:rsidR="001B1F52" w:rsidRPr="00CC5A45" w:rsidRDefault="001B1F52" w:rsidP="001B1F52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East Africa – Amadinda Xylophone</w:t>
      </w:r>
      <w:r w:rsidR="0012098A" w:rsidRPr="00CC5A45">
        <w:rPr>
          <w:color w:val="000000" w:themeColor="text1"/>
          <w:sz w:val="24"/>
          <w:szCs w:val="24"/>
        </w:rPr>
        <w:t>.</w:t>
      </w:r>
    </w:p>
    <w:p w:rsidR="001B1F52" w:rsidRPr="00CC5A45" w:rsidRDefault="001B1F52" w:rsidP="001B1F52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 xml:space="preserve">Central Africa – </w:t>
      </w:r>
      <w:r w:rsidR="00335A13" w:rsidRPr="00CC5A45">
        <w:rPr>
          <w:color w:val="000000" w:themeColor="text1"/>
          <w:sz w:val="24"/>
          <w:szCs w:val="24"/>
        </w:rPr>
        <w:t>Kalimba</w:t>
      </w:r>
      <w:r w:rsidRPr="00CC5A45">
        <w:rPr>
          <w:color w:val="000000" w:themeColor="text1"/>
          <w:sz w:val="24"/>
          <w:szCs w:val="24"/>
        </w:rPr>
        <w:t xml:space="preserve"> Lamellophone</w:t>
      </w:r>
    </w:p>
    <w:p w:rsidR="0012098A" w:rsidRPr="00CC5A45" w:rsidRDefault="0012098A" w:rsidP="0012098A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F524A9" w:rsidRPr="00CC5A45" w:rsidRDefault="001B1F52" w:rsidP="00F524A9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In ensemble classes you will be working in larger groups.</w:t>
      </w:r>
      <w:r w:rsidR="0012098A" w:rsidRPr="00CC5A45">
        <w:rPr>
          <w:color w:val="000000" w:themeColor="text1"/>
          <w:sz w:val="24"/>
          <w:szCs w:val="24"/>
        </w:rPr>
        <w:t xml:space="preserve"> During these sessions you will</w:t>
      </w:r>
      <w:r w:rsidR="008B4576" w:rsidRPr="00CC5A45">
        <w:rPr>
          <w:color w:val="000000" w:themeColor="text1"/>
          <w:sz w:val="24"/>
          <w:szCs w:val="24"/>
        </w:rPr>
        <w:t xml:space="preserve"> </w:t>
      </w:r>
      <w:r w:rsidR="00F524A9" w:rsidRPr="00CC5A45">
        <w:rPr>
          <w:color w:val="000000" w:themeColor="text1"/>
          <w:sz w:val="24"/>
          <w:szCs w:val="24"/>
        </w:rPr>
        <w:t>experience some of the ‘big’</w:t>
      </w:r>
      <w:r w:rsidR="008B4576" w:rsidRPr="00CC5A45">
        <w:rPr>
          <w:color w:val="000000" w:themeColor="text1"/>
          <w:sz w:val="24"/>
          <w:szCs w:val="24"/>
        </w:rPr>
        <w:t xml:space="preserve"> </w:t>
      </w:r>
      <w:r w:rsidR="00F524A9" w:rsidRPr="00CC5A45">
        <w:rPr>
          <w:color w:val="000000" w:themeColor="text1"/>
          <w:sz w:val="24"/>
          <w:szCs w:val="24"/>
        </w:rPr>
        <w:t xml:space="preserve">ensemble sounds of </w:t>
      </w:r>
      <w:r w:rsidR="00D26B2B" w:rsidRPr="00CC5A45">
        <w:rPr>
          <w:color w:val="000000" w:themeColor="text1"/>
          <w:sz w:val="24"/>
          <w:szCs w:val="24"/>
        </w:rPr>
        <w:t>the continent</w:t>
      </w:r>
      <w:r w:rsidR="008B4576" w:rsidRPr="00CC5A45">
        <w:rPr>
          <w:color w:val="000000" w:themeColor="text1"/>
          <w:sz w:val="24"/>
          <w:szCs w:val="24"/>
        </w:rPr>
        <w:t>.</w:t>
      </w:r>
      <w:r w:rsidR="00F524A9" w:rsidRPr="00CC5A45">
        <w:rPr>
          <w:color w:val="000000" w:themeColor="text1"/>
          <w:sz w:val="24"/>
          <w:szCs w:val="24"/>
        </w:rPr>
        <w:t xml:space="preserve"> </w:t>
      </w:r>
      <w:r w:rsidR="008B4576" w:rsidRPr="00CC5A45">
        <w:rPr>
          <w:color w:val="000000" w:themeColor="text1"/>
          <w:sz w:val="24"/>
          <w:szCs w:val="24"/>
        </w:rPr>
        <w:t>This will include</w:t>
      </w:r>
      <w:r w:rsidR="00F524A9" w:rsidRPr="00CC5A45">
        <w:rPr>
          <w:color w:val="000000" w:themeColor="text1"/>
          <w:sz w:val="24"/>
          <w:szCs w:val="24"/>
        </w:rPr>
        <w:t>:</w:t>
      </w:r>
    </w:p>
    <w:p w:rsidR="00C55200" w:rsidRPr="00CC5A45" w:rsidRDefault="00C55200" w:rsidP="00C55200">
      <w:pPr>
        <w:pStyle w:val="ListParagraph"/>
        <w:numPr>
          <w:ilvl w:val="1"/>
          <w:numId w:val="14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Songs and Dance-songs from South Africa.</w:t>
      </w:r>
    </w:p>
    <w:p w:rsidR="00F524A9" w:rsidRPr="00CC5A45" w:rsidRDefault="00090CA5" w:rsidP="00F524A9">
      <w:pPr>
        <w:pStyle w:val="ListParagraph"/>
        <w:numPr>
          <w:ilvl w:val="1"/>
          <w:numId w:val="14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Reed</w:t>
      </w:r>
      <w:r w:rsidR="00D44CD9" w:rsidRPr="00CC5A45">
        <w:rPr>
          <w:color w:val="000000" w:themeColor="text1"/>
          <w:sz w:val="24"/>
          <w:szCs w:val="24"/>
        </w:rPr>
        <w:t xml:space="preserve">- and Panpipe </w:t>
      </w:r>
      <w:r w:rsidRPr="00CC5A45">
        <w:rPr>
          <w:color w:val="000000" w:themeColor="text1"/>
          <w:sz w:val="24"/>
          <w:szCs w:val="24"/>
        </w:rPr>
        <w:t>music</w:t>
      </w:r>
      <w:r w:rsidR="00611F73" w:rsidRPr="00CC5A45">
        <w:rPr>
          <w:color w:val="000000" w:themeColor="text1"/>
          <w:sz w:val="24"/>
          <w:szCs w:val="24"/>
        </w:rPr>
        <w:t xml:space="preserve"> of South- and Central East Africa.</w:t>
      </w:r>
    </w:p>
    <w:p w:rsidR="00D44CD9" w:rsidRPr="00CC5A45" w:rsidRDefault="00D44CD9" w:rsidP="00F524A9">
      <w:pPr>
        <w:pStyle w:val="ListParagraph"/>
        <w:numPr>
          <w:ilvl w:val="1"/>
          <w:numId w:val="14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Drum styles from different African regions</w:t>
      </w:r>
      <w:r w:rsidR="00611F73" w:rsidRPr="00CC5A45">
        <w:rPr>
          <w:color w:val="000000" w:themeColor="text1"/>
          <w:sz w:val="24"/>
          <w:szCs w:val="24"/>
        </w:rPr>
        <w:t>.</w:t>
      </w:r>
    </w:p>
    <w:p w:rsidR="00C55200" w:rsidRPr="00CC5A45" w:rsidRDefault="001E49B9" w:rsidP="00C55200">
      <w:p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All the music and performance practices introduced during these sessions will be placed in social and cultural context</w:t>
      </w:r>
      <w:r w:rsidR="00C55200" w:rsidRPr="00CC5A45">
        <w:rPr>
          <w:color w:val="000000" w:themeColor="text1"/>
          <w:sz w:val="24"/>
          <w:szCs w:val="24"/>
        </w:rPr>
        <w:t>.</w:t>
      </w:r>
    </w:p>
    <w:p w:rsidR="00C55200" w:rsidRPr="00CC5A45" w:rsidRDefault="00C55200">
      <w:p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br w:type="page"/>
      </w:r>
    </w:p>
    <w:p w:rsidR="00BD50A2" w:rsidRPr="00CC5A45" w:rsidRDefault="00DC5169" w:rsidP="00C5520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lastRenderedPageBreak/>
        <w:t>STUDIO CLASS</w:t>
      </w:r>
      <w:r w:rsidR="00090CA5" w:rsidRPr="00CC5A45">
        <w:rPr>
          <w:color w:val="000000" w:themeColor="text1"/>
          <w:sz w:val="24"/>
          <w:szCs w:val="24"/>
        </w:rPr>
        <w:t xml:space="preserve"> COURSE OUTLINE</w:t>
      </w:r>
      <w:r w:rsidR="00857340" w:rsidRPr="00CC5A45">
        <w:rPr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C5A45" w:rsidRPr="00CC5A45" w:rsidTr="004361BA">
        <w:tc>
          <w:tcPr>
            <w:tcW w:w="8882" w:type="dxa"/>
          </w:tcPr>
          <w:p w:rsidR="00BD50A2" w:rsidRPr="00CC5A45" w:rsidRDefault="00BD50A2" w:rsidP="00BD50A2">
            <w:pPr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 xml:space="preserve">Week 1: </w:t>
            </w:r>
            <w:r w:rsidR="00154246" w:rsidRPr="00CC5A45">
              <w:rPr>
                <w:color w:val="000000" w:themeColor="text1"/>
                <w:sz w:val="24"/>
                <w:szCs w:val="24"/>
              </w:rPr>
              <w:t xml:space="preserve">GENERAL </w:t>
            </w:r>
            <w:r w:rsidRPr="00CC5A45">
              <w:rPr>
                <w:color w:val="000000" w:themeColor="text1"/>
                <w:sz w:val="24"/>
                <w:szCs w:val="24"/>
              </w:rPr>
              <w:t>INTRODUCTION</w:t>
            </w:r>
          </w:p>
        </w:tc>
      </w:tr>
      <w:tr w:rsidR="00CC5A45" w:rsidRPr="00CC5A45" w:rsidTr="004361BA">
        <w:tc>
          <w:tcPr>
            <w:tcW w:w="8882" w:type="dxa"/>
          </w:tcPr>
          <w:p w:rsidR="00BD50A2" w:rsidRPr="00CC5A45" w:rsidRDefault="00371698" w:rsidP="00154246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Demonstration</w:t>
            </w:r>
          </w:p>
        </w:tc>
      </w:tr>
    </w:tbl>
    <w:p w:rsidR="00BD50A2" w:rsidRPr="00CC5A45" w:rsidRDefault="00BD50A2" w:rsidP="00090CA5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C5A45" w:rsidRPr="00CC5A45" w:rsidTr="00D56CDC">
        <w:tc>
          <w:tcPr>
            <w:tcW w:w="8882" w:type="dxa"/>
          </w:tcPr>
          <w:p w:rsidR="007E5438" w:rsidRPr="00CC5A45" w:rsidRDefault="007E5438" w:rsidP="00154246">
            <w:pPr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>Week</w:t>
            </w:r>
            <w:r w:rsidR="003C361F" w:rsidRPr="00CC5A45">
              <w:rPr>
                <w:color w:val="000000" w:themeColor="text1"/>
                <w:sz w:val="24"/>
                <w:szCs w:val="24"/>
              </w:rPr>
              <w:t>s</w:t>
            </w:r>
            <w:r w:rsidRPr="00CC5A45">
              <w:rPr>
                <w:color w:val="000000" w:themeColor="text1"/>
                <w:sz w:val="24"/>
                <w:szCs w:val="24"/>
              </w:rPr>
              <w:t xml:space="preserve"> </w:t>
            </w:r>
            <w:r w:rsidR="00BD50A2" w:rsidRPr="00CC5A45">
              <w:rPr>
                <w:color w:val="000000" w:themeColor="text1"/>
                <w:sz w:val="24"/>
                <w:szCs w:val="24"/>
              </w:rPr>
              <w:t>2,3,4</w:t>
            </w:r>
            <w:r w:rsidR="00EF401F" w:rsidRPr="00CC5A45">
              <w:rPr>
                <w:color w:val="000000" w:themeColor="text1"/>
                <w:sz w:val="24"/>
                <w:szCs w:val="24"/>
              </w:rPr>
              <w:t>,5</w:t>
            </w:r>
            <w:r w:rsidR="00BD50A2" w:rsidRPr="00CC5A45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C5A45">
              <w:rPr>
                <w:color w:val="000000" w:themeColor="text1"/>
                <w:sz w:val="24"/>
                <w:szCs w:val="24"/>
              </w:rPr>
              <w:t>:</w:t>
            </w:r>
            <w:r w:rsidR="00452D2F" w:rsidRPr="00CC5A45">
              <w:rPr>
                <w:color w:val="000000" w:themeColor="text1"/>
                <w:sz w:val="24"/>
                <w:szCs w:val="24"/>
              </w:rPr>
              <w:t xml:space="preserve"> </w:t>
            </w:r>
            <w:r w:rsidR="00DC5169" w:rsidRPr="00CC5A45">
              <w:rPr>
                <w:color w:val="000000" w:themeColor="text1"/>
                <w:sz w:val="24"/>
                <w:szCs w:val="24"/>
              </w:rPr>
              <w:t>DJEMBE DRUM</w:t>
            </w:r>
            <w:r w:rsidR="003C361F" w:rsidRPr="00CC5A45">
              <w:rPr>
                <w:color w:val="000000" w:themeColor="text1"/>
                <w:sz w:val="24"/>
                <w:szCs w:val="24"/>
              </w:rPr>
              <w:t xml:space="preserve"> – WEST AFRICA</w:t>
            </w:r>
          </w:p>
        </w:tc>
      </w:tr>
      <w:tr w:rsidR="00CC5A45" w:rsidRPr="00CC5A45" w:rsidTr="00D56CDC">
        <w:tc>
          <w:tcPr>
            <w:tcW w:w="8882" w:type="dxa"/>
          </w:tcPr>
          <w:p w:rsidR="00E9148C" w:rsidRPr="00CC5A45" w:rsidRDefault="00090CA5" w:rsidP="00DF74C6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 xml:space="preserve">Introduction to Djembe </w:t>
            </w:r>
            <w:r w:rsidR="00DF74C6" w:rsidRPr="00CC5A45">
              <w:rPr>
                <w:color w:val="000000" w:themeColor="text1"/>
              </w:rPr>
              <w:t>playing</w:t>
            </w:r>
            <w:r w:rsidRPr="00CC5A45">
              <w:rPr>
                <w:color w:val="000000" w:themeColor="text1"/>
              </w:rPr>
              <w:t xml:space="preserve"> techniques</w:t>
            </w:r>
          </w:p>
          <w:p w:rsidR="00090CA5" w:rsidRPr="00CC5A45" w:rsidRDefault="00090CA5" w:rsidP="00D05472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Call and Response</w:t>
            </w:r>
          </w:p>
          <w:p w:rsidR="00090CA5" w:rsidRPr="00CC5A45" w:rsidRDefault="00154246" w:rsidP="00D05472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2</w:t>
            </w:r>
            <w:r w:rsidR="00335A13" w:rsidRPr="00CC5A45">
              <w:rPr>
                <w:color w:val="000000" w:themeColor="text1"/>
              </w:rPr>
              <w:t xml:space="preserve"> pieces for Djembe en</w:t>
            </w:r>
            <w:r w:rsidR="00090CA5" w:rsidRPr="00CC5A45">
              <w:rPr>
                <w:color w:val="000000" w:themeColor="text1"/>
              </w:rPr>
              <w:t>semble</w:t>
            </w:r>
          </w:p>
        </w:tc>
      </w:tr>
    </w:tbl>
    <w:p w:rsidR="00F3122D" w:rsidRPr="00CC5A45" w:rsidRDefault="00F3122D" w:rsidP="00DC622C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C5A45" w:rsidRPr="00CC5A45" w:rsidTr="00BC4F70">
        <w:tc>
          <w:tcPr>
            <w:tcW w:w="8882" w:type="dxa"/>
          </w:tcPr>
          <w:p w:rsidR="00F3122D" w:rsidRPr="00CC5A45" w:rsidRDefault="003C361F" w:rsidP="00EF401F">
            <w:pPr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>Weeks 6,7</w:t>
            </w:r>
            <w:r w:rsidR="00EF401F" w:rsidRPr="00CC5A45">
              <w:rPr>
                <w:color w:val="000000" w:themeColor="text1"/>
                <w:sz w:val="24"/>
                <w:szCs w:val="24"/>
              </w:rPr>
              <w:t>,8,9</w:t>
            </w:r>
            <w:r w:rsidRPr="00CC5A45">
              <w:rPr>
                <w:color w:val="000000" w:themeColor="text1"/>
                <w:sz w:val="24"/>
                <w:szCs w:val="24"/>
              </w:rPr>
              <w:t xml:space="preserve">  - AMADINDA XYLOPHONE – EAST AFRICA</w:t>
            </w:r>
          </w:p>
        </w:tc>
      </w:tr>
      <w:tr w:rsidR="00CC5A45" w:rsidRPr="00CC5A45" w:rsidTr="00BC4F70">
        <w:tc>
          <w:tcPr>
            <w:tcW w:w="8882" w:type="dxa"/>
          </w:tcPr>
          <w:p w:rsidR="00F3122D" w:rsidRPr="00CC5A45" w:rsidRDefault="00DF74C6" w:rsidP="00DF74C6">
            <w:pPr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Introduction to Amadinda playing techniques</w:t>
            </w:r>
          </w:p>
          <w:p w:rsidR="00DF74C6" w:rsidRPr="00CC5A45" w:rsidRDefault="00335A13" w:rsidP="00DF74C6">
            <w:pPr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Interlocking</w:t>
            </w:r>
          </w:p>
          <w:p w:rsidR="00DF74C6" w:rsidRPr="00CC5A45" w:rsidRDefault="00154246" w:rsidP="00DF74C6">
            <w:pPr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2</w:t>
            </w:r>
            <w:r w:rsidR="00DF74C6" w:rsidRPr="00CC5A45">
              <w:rPr>
                <w:color w:val="000000" w:themeColor="text1"/>
              </w:rPr>
              <w:t xml:space="preserve"> pieces for Amadinda</w:t>
            </w:r>
          </w:p>
        </w:tc>
      </w:tr>
    </w:tbl>
    <w:p w:rsidR="00F3122D" w:rsidRPr="00CC5A45" w:rsidRDefault="00F3122D" w:rsidP="00BC1C63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C5A45" w:rsidRPr="00CC5A45" w:rsidTr="002C3D07">
        <w:tc>
          <w:tcPr>
            <w:tcW w:w="8882" w:type="dxa"/>
          </w:tcPr>
          <w:p w:rsidR="00452D2F" w:rsidRPr="00CC5A45" w:rsidRDefault="003C361F" w:rsidP="00EF401F">
            <w:pPr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 xml:space="preserve">Weeks </w:t>
            </w:r>
            <w:r w:rsidR="00EF401F" w:rsidRPr="00CC5A45">
              <w:rPr>
                <w:color w:val="000000" w:themeColor="text1"/>
                <w:sz w:val="24"/>
                <w:szCs w:val="24"/>
              </w:rPr>
              <w:t>10,11,12</w:t>
            </w:r>
            <w:r w:rsidRPr="00CC5A45">
              <w:rPr>
                <w:color w:val="000000" w:themeColor="text1"/>
                <w:sz w:val="24"/>
                <w:szCs w:val="24"/>
              </w:rPr>
              <w:t xml:space="preserve">  - </w:t>
            </w:r>
            <w:r w:rsidR="00DF74C6" w:rsidRPr="00CC5A45">
              <w:rPr>
                <w:color w:val="000000" w:themeColor="text1"/>
                <w:sz w:val="24"/>
                <w:szCs w:val="24"/>
              </w:rPr>
              <w:t>KALIMBA</w:t>
            </w:r>
            <w:r w:rsidRPr="00CC5A45">
              <w:rPr>
                <w:color w:val="000000" w:themeColor="text1"/>
                <w:sz w:val="24"/>
                <w:szCs w:val="24"/>
              </w:rPr>
              <w:t xml:space="preserve"> LAMELLOPHONE – CENTRAL AFRICA</w:t>
            </w:r>
          </w:p>
        </w:tc>
      </w:tr>
      <w:tr w:rsidR="00CC5A45" w:rsidRPr="00CC5A45" w:rsidTr="002C3D07">
        <w:tc>
          <w:tcPr>
            <w:tcW w:w="8882" w:type="dxa"/>
          </w:tcPr>
          <w:p w:rsidR="00DF74C6" w:rsidRPr="00CC5A45" w:rsidRDefault="00DF74C6" w:rsidP="00DF74C6">
            <w:pPr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Introduction to Kalimba playing techniques</w:t>
            </w:r>
          </w:p>
          <w:p w:rsidR="00DF74C6" w:rsidRPr="00CC5A45" w:rsidRDefault="00335A13" w:rsidP="00DF74C6">
            <w:pPr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Coordination and patterning</w:t>
            </w:r>
          </w:p>
          <w:p w:rsidR="00452D2F" w:rsidRPr="00CC5A45" w:rsidRDefault="00154246" w:rsidP="00335A13">
            <w:pPr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2</w:t>
            </w:r>
            <w:r w:rsidR="00DF74C6" w:rsidRPr="00CC5A45">
              <w:rPr>
                <w:color w:val="000000" w:themeColor="text1"/>
              </w:rPr>
              <w:t xml:space="preserve"> pieces for </w:t>
            </w:r>
            <w:r w:rsidR="00335A13" w:rsidRPr="00CC5A45">
              <w:rPr>
                <w:color w:val="000000" w:themeColor="text1"/>
              </w:rPr>
              <w:t>Kalimba</w:t>
            </w:r>
          </w:p>
        </w:tc>
      </w:tr>
    </w:tbl>
    <w:p w:rsidR="00462342" w:rsidRPr="00CC5A45" w:rsidRDefault="00462342" w:rsidP="00462342">
      <w:pPr>
        <w:rPr>
          <w:color w:val="000000" w:themeColor="text1"/>
          <w:sz w:val="24"/>
          <w:szCs w:val="24"/>
        </w:rPr>
      </w:pPr>
    </w:p>
    <w:p w:rsidR="00154246" w:rsidRPr="00CC5A45" w:rsidRDefault="00154246" w:rsidP="00C55200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ENSEMBLE CLASS COURSE OUTLINE: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C5A45" w:rsidRPr="00CC5A45" w:rsidTr="004361BA">
        <w:tc>
          <w:tcPr>
            <w:tcW w:w="8882" w:type="dxa"/>
          </w:tcPr>
          <w:p w:rsidR="00154246" w:rsidRPr="00CC5A45" w:rsidRDefault="00154246" w:rsidP="00154246">
            <w:pPr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>Week 1: INTRODUCTION</w:t>
            </w:r>
          </w:p>
        </w:tc>
      </w:tr>
      <w:tr w:rsidR="00CC5A45" w:rsidRPr="00CC5A45" w:rsidTr="004361BA">
        <w:tc>
          <w:tcPr>
            <w:tcW w:w="8882" w:type="dxa"/>
          </w:tcPr>
          <w:p w:rsidR="00154246" w:rsidRPr="00CC5A45" w:rsidRDefault="00055ED8" w:rsidP="005141D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Admin Details</w:t>
            </w:r>
            <w:r w:rsidR="00830809" w:rsidRPr="00CC5A45">
              <w:rPr>
                <w:color w:val="000000" w:themeColor="text1"/>
              </w:rPr>
              <w:t xml:space="preserve"> </w:t>
            </w:r>
          </w:p>
        </w:tc>
      </w:tr>
    </w:tbl>
    <w:p w:rsidR="00154246" w:rsidRPr="00CC5A45" w:rsidRDefault="00154246" w:rsidP="00154246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C5A45" w:rsidRPr="00CC5A45" w:rsidTr="004361BA">
        <w:tc>
          <w:tcPr>
            <w:tcW w:w="8882" w:type="dxa"/>
          </w:tcPr>
          <w:p w:rsidR="00154246" w:rsidRPr="00CC5A45" w:rsidRDefault="00154246" w:rsidP="00E00ED1">
            <w:pPr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>Weeks 2,3,4</w:t>
            </w:r>
            <w:r w:rsidR="00EF401F" w:rsidRPr="00CC5A45">
              <w:rPr>
                <w:color w:val="000000" w:themeColor="text1"/>
                <w:sz w:val="24"/>
                <w:szCs w:val="24"/>
              </w:rPr>
              <w:t>,5</w:t>
            </w:r>
            <w:r w:rsidRPr="00CC5A45">
              <w:rPr>
                <w:color w:val="000000" w:themeColor="text1"/>
                <w:sz w:val="24"/>
                <w:szCs w:val="24"/>
              </w:rPr>
              <w:t xml:space="preserve"> : </w:t>
            </w:r>
            <w:r w:rsidR="00AE0A89" w:rsidRPr="00CC5A45">
              <w:rPr>
                <w:color w:val="000000" w:themeColor="text1"/>
                <w:sz w:val="24"/>
                <w:szCs w:val="24"/>
              </w:rPr>
              <w:t>SONGS &amp; DANCE-SONGS</w:t>
            </w:r>
            <w:r w:rsidR="00D26B2B" w:rsidRPr="00CC5A45">
              <w:rPr>
                <w:color w:val="000000" w:themeColor="text1"/>
                <w:sz w:val="24"/>
                <w:szCs w:val="24"/>
              </w:rPr>
              <w:t xml:space="preserve"> OF SOUTHERN AFRICA</w:t>
            </w:r>
          </w:p>
        </w:tc>
      </w:tr>
      <w:tr w:rsidR="00CC5A45" w:rsidRPr="00CC5A45" w:rsidTr="004361BA">
        <w:tc>
          <w:tcPr>
            <w:tcW w:w="8882" w:type="dxa"/>
          </w:tcPr>
          <w:p w:rsidR="00E00ED1" w:rsidRPr="00CC5A45" w:rsidRDefault="00A50330" w:rsidP="00783BD7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Mpondo</w:t>
            </w:r>
            <w:r w:rsidR="005141DC" w:rsidRPr="00CC5A45">
              <w:rPr>
                <w:color w:val="000000" w:themeColor="text1"/>
              </w:rPr>
              <w:t xml:space="preserve"> Songs</w:t>
            </w:r>
          </w:p>
        </w:tc>
      </w:tr>
    </w:tbl>
    <w:p w:rsidR="00154246" w:rsidRPr="00CC5A45" w:rsidRDefault="00154246" w:rsidP="00154246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C5A45" w:rsidRPr="00CC5A45" w:rsidTr="004361BA">
        <w:tc>
          <w:tcPr>
            <w:tcW w:w="8882" w:type="dxa"/>
          </w:tcPr>
          <w:p w:rsidR="00154246" w:rsidRPr="00CC5A45" w:rsidRDefault="00154246" w:rsidP="00783BD7">
            <w:pPr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 xml:space="preserve">Weeks </w:t>
            </w:r>
            <w:r w:rsidR="00EF401F" w:rsidRPr="00CC5A45">
              <w:rPr>
                <w:color w:val="000000" w:themeColor="text1"/>
                <w:sz w:val="24"/>
                <w:szCs w:val="24"/>
              </w:rPr>
              <w:t>6,7,8,9</w:t>
            </w:r>
            <w:r w:rsidRPr="00CC5A45">
              <w:rPr>
                <w:color w:val="000000" w:themeColor="text1"/>
                <w:sz w:val="24"/>
                <w:szCs w:val="24"/>
              </w:rPr>
              <w:t xml:space="preserve"> </w:t>
            </w:r>
            <w:r w:rsidR="00AE0A89" w:rsidRPr="00CC5A45">
              <w:rPr>
                <w:color w:val="000000" w:themeColor="text1"/>
                <w:sz w:val="24"/>
                <w:szCs w:val="24"/>
              </w:rPr>
              <w:t xml:space="preserve">: REED- </w:t>
            </w:r>
            <w:r w:rsidR="00783BD7" w:rsidRPr="00CC5A45">
              <w:rPr>
                <w:color w:val="000000" w:themeColor="text1"/>
                <w:sz w:val="24"/>
                <w:szCs w:val="24"/>
              </w:rPr>
              <w:t xml:space="preserve">PIPE </w:t>
            </w:r>
            <w:r w:rsidR="00AE0A89" w:rsidRPr="00CC5A45">
              <w:rPr>
                <w:color w:val="000000" w:themeColor="text1"/>
                <w:sz w:val="24"/>
                <w:szCs w:val="24"/>
              </w:rPr>
              <w:t>DANCES</w:t>
            </w:r>
            <w:r w:rsidRPr="00CC5A45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C5A45" w:rsidRPr="00CC5A45" w:rsidTr="004361BA">
        <w:tc>
          <w:tcPr>
            <w:tcW w:w="8882" w:type="dxa"/>
          </w:tcPr>
          <w:p w:rsidR="00154246" w:rsidRPr="00CC5A45" w:rsidRDefault="00A50330" w:rsidP="004361BA">
            <w:pPr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Venda</w:t>
            </w:r>
            <w:r w:rsidR="00EF401F" w:rsidRPr="00CC5A45">
              <w:rPr>
                <w:color w:val="000000" w:themeColor="text1"/>
              </w:rPr>
              <w:t xml:space="preserve"> Tshikona</w:t>
            </w:r>
          </w:p>
          <w:p w:rsidR="00154246" w:rsidRPr="00CC5A45" w:rsidRDefault="00A50330" w:rsidP="00545393">
            <w:pPr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Pedi</w:t>
            </w:r>
            <w:r w:rsidR="00EF401F" w:rsidRPr="00CC5A45">
              <w:rPr>
                <w:color w:val="000000" w:themeColor="text1"/>
              </w:rPr>
              <w:t xml:space="preserve"> Dinaka</w:t>
            </w:r>
          </w:p>
          <w:p w:rsidR="00055ED8" w:rsidRPr="00CC5A45" w:rsidRDefault="00EF401F" w:rsidP="00783BD7">
            <w:pPr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 xml:space="preserve">Tswana </w:t>
            </w:r>
            <w:r w:rsidR="00055ED8" w:rsidRPr="00CC5A45">
              <w:rPr>
                <w:color w:val="000000" w:themeColor="text1"/>
              </w:rPr>
              <w:t>–</w:t>
            </w:r>
            <w:r w:rsidRPr="00CC5A45">
              <w:rPr>
                <w:color w:val="000000" w:themeColor="text1"/>
              </w:rPr>
              <w:t xml:space="preserve"> Dithlaka</w:t>
            </w:r>
          </w:p>
        </w:tc>
      </w:tr>
    </w:tbl>
    <w:p w:rsidR="00154246" w:rsidRPr="00CC5A45" w:rsidRDefault="00154246" w:rsidP="00154246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C5A45" w:rsidRPr="00CC5A45" w:rsidTr="004361BA">
        <w:tc>
          <w:tcPr>
            <w:tcW w:w="8882" w:type="dxa"/>
          </w:tcPr>
          <w:p w:rsidR="00154246" w:rsidRPr="00CC5A45" w:rsidRDefault="00154246" w:rsidP="009D7730">
            <w:pPr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>Week</w:t>
            </w:r>
            <w:r w:rsidR="00EF401F" w:rsidRPr="00CC5A45">
              <w:rPr>
                <w:color w:val="000000" w:themeColor="text1"/>
                <w:sz w:val="24"/>
                <w:szCs w:val="24"/>
              </w:rPr>
              <w:t xml:space="preserve">s </w:t>
            </w:r>
            <w:r w:rsidRPr="00CC5A45">
              <w:rPr>
                <w:color w:val="000000" w:themeColor="text1"/>
                <w:sz w:val="24"/>
                <w:szCs w:val="24"/>
              </w:rPr>
              <w:t>10</w:t>
            </w:r>
            <w:r w:rsidR="00E00ED1" w:rsidRPr="00CC5A45">
              <w:rPr>
                <w:color w:val="000000" w:themeColor="text1"/>
                <w:sz w:val="24"/>
                <w:szCs w:val="24"/>
              </w:rPr>
              <w:t>,11</w:t>
            </w:r>
            <w:r w:rsidR="00EF401F" w:rsidRPr="00CC5A45">
              <w:rPr>
                <w:color w:val="000000" w:themeColor="text1"/>
                <w:sz w:val="24"/>
                <w:szCs w:val="24"/>
              </w:rPr>
              <w:t>,12</w:t>
            </w:r>
            <w:r w:rsidRPr="00CC5A45">
              <w:rPr>
                <w:color w:val="000000" w:themeColor="text1"/>
                <w:sz w:val="24"/>
                <w:szCs w:val="24"/>
              </w:rPr>
              <w:t xml:space="preserve">  - </w:t>
            </w:r>
            <w:r w:rsidR="00AE0A89" w:rsidRPr="00CC5A45">
              <w:rPr>
                <w:color w:val="000000" w:themeColor="text1"/>
                <w:sz w:val="24"/>
                <w:szCs w:val="24"/>
              </w:rPr>
              <w:t>DRUM-STYLES</w:t>
            </w:r>
            <w:r w:rsidR="00C55200" w:rsidRPr="00CC5A45">
              <w:rPr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CC5A45" w:rsidRPr="00CC5A45" w:rsidTr="004361BA">
        <w:tc>
          <w:tcPr>
            <w:tcW w:w="8882" w:type="dxa"/>
          </w:tcPr>
          <w:p w:rsidR="00154246" w:rsidRPr="00CC5A45" w:rsidRDefault="00830809" w:rsidP="004361BA">
            <w:pPr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West-African</w:t>
            </w:r>
          </w:p>
          <w:p w:rsidR="00A50330" w:rsidRPr="00CC5A45" w:rsidRDefault="00830809" w:rsidP="004361BA">
            <w:pPr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Central African</w:t>
            </w:r>
          </w:p>
          <w:p w:rsidR="00055ED8" w:rsidRPr="00CC5A45" w:rsidRDefault="00830809" w:rsidP="00783BD7">
            <w:pPr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C5A45">
              <w:rPr>
                <w:color w:val="000000" w:themeColor="text1"/>
              </w:rPr>
              <w:t>Southern African</w:t>
            </w:r>
          </w:p>
        </w:tc>
      </w:tr>
    </w:tbl>
    <w:p w:rsidR="00830809" w:rsidRPr="00CC5A45" w:rsidRDefault="00830809" w:rsidP="00EF401F">
      <w:pPr>
        <w:pStyle w:val="ListParagraph"/>
        <w:rPr>
          <w:color w:val="000000" w:themeColor="text1"/>
          <w:sz w:val="24"/>
          <w:szCs w:val="24"/>
        </w:rPr>
      </w:pPr>
    </w:p>
    <w:p w:rsidR="00830809" w:rsidRPr="00CC5A45" w:rsidRDefault="00830809">
      <w:p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br w:type="page"/>
      </w:r>
    </w:p>
    <w:p w:rsidR="00EF401F" w:rsidRPr="00CC5A45" w:rsidRDefault="00EF401F" w:rsidP="00EF401F">
      <w:pPr>
        <w:pStyle w:val="ListParagraph"/>
        <w:rPr>
          <w:color w:val="000000" w:themeColor="text1"/>
          <w:sz w:val="24"/>
          <w:szCs w:val="24"/>
        </w:rPr>
      </w:pPr>
    </w:p>
    <w:p w:rsidR="00462342" w:rsidRPr="00CC5A45" w:rsidRDefault="00FB311D" w:rsidP="00D0547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ASSESSMENT</w:t>
      </w:r>
    </w:p>
    <w:p w:rsidR="0076477F" w:rsidRPr="00CC5A45" w:rsidRDefault="00D55245" w:rsidP="00D0547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Attendance Requirement: 80% at all</w:t>
      </w:r>
      <w:r w:rsidR="0076477F" w:rsidRPr="00CC5A45">
        <w:rPr>
          <w:color w:val="000000" w:themeColor="text1"/>
          <w:sz w:val="24"/>
          <w:szCs w:val="24"/>
        </w:rPr>
        <w:t xml:space="preserve"> Studio and Ensemble classes.</w:t>
      </w:r>
    </w:p>
    <w:p w:rsidR="00233A76" w:rsidRPr="00CC5A45" w:rsidRDefault="00C16600" w:rsidP="00D0547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 xml:space="preserve">At the completion of each </w:t>
      </w:r>
      <w:r w:rsidR="00D55245" w:rsidRPr="00CC5A45">
        <w:rPr>
          <w:color w:val="000000" w:themeColor="text1"/>
          <w:sz w:val="24"/>
          <w:szCs w:val="24"/>
        </w:rPr>
        <w:t xml:space="preserve">studio-class </w:t>
      </w:r>
      <w:r w:rsidRPr="00CC5A45">
        <w:rPr>
          <w:color w:val="000000" w:themeColor="text1"/>
          <w:sz w:val="24"/>
          <w:szCs w:val="24"/>
        </w:rPr>
        <w:t>mo</w:t>
      </w:r>
      <w:r w:rsidR="00361BBB" w:rsidRPr="00CC5A45">
        <w:rPr>
          <w:color w:val="000000" w:themeColor="text1"/>
          <w:sz w:val="24"/>
          <w:szCs w:val="24"/>
        </w:rPr>
        <w:t xml:space="preserve">dule there will be </w:t>
      </w:r>
      <w:r w:rsidR="00D55245" w:rsidRPr="00CC5A45">
        <w:rPr>
          <w:color w:val="000000" w:themeColor="text1"/>
          <w:sz w:val="24"/>
          <w:szCs w:val="24"/>
        </w:rPr>
        <w:t>a practical examination.</w:t>
      </w:r>
    </w:p>
    <w:p w:rsidR="005141DC" w:rsidRPr="00CC5A45" w:rsidRDefault="005141DC" w:rsidP="005141DC">
      <w:pPr>
        <w:pStyle w:val="ListParagraph"/>
        <w:rPr>
          <w:color w:val="000000" w:themeColor="text1"/>
          <w:sz w:val="24"/>
          <w:szCs w:val="24"/>
        </w:rPr>
      </w:pPr>
    </w:p>
    <w:p w:rsidR="00BF498F" w:rsidRPr="00CC5A45" w:rsidRDefault="00BF498F" w:rsidP="00BF498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ASSESSMENT CRITERIA</w:t>
      </w:r>
    </w:p>
    <w:p w:rsidR="00E26273" w:rsidRPr="00CC5A45" w:rsidRDefault="00E26273" w:rsidP="00E26273">
      <w:pPr>
        <w:pStyle w:val="ListParagraph"/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 xml:space="preserve">What </w:t>
      </w:r>
      <w:r w:rsidR="00A122F2" w:rsidRPr="00CC5A45">
        <w:rPr>
          <w:color w:val="000000" w:themeColor="text1"/>
          <w:sz w:val="24"/>
          <w:szCs w:val="24"/>
        </w:rPr>
        <w:t>makes</w:t>
      </w:r>
      <w:r w:rsidRPr="00CC5A45">
        <w:rPr>
          <w:color w:val="000000" w:themeColor="text1"/>
          <w:sz w:val="24"/>
          <w:szCs w:val="24"/>
        </w:rPr>
        <w:t xml:space="preserve"> a good performance? </w:t>
      </w:r>
      <w:r w:rsidR="00A122F2" w:rsidRPr="00CC5A45">
        <w:rPr>
          <w:color w:val="000000" w:themeColor="text1"/>
          <w:sz w:val="24"/>
          <w:szCs w:val="24"/>
        </w:rPr>
        <w:t xml:space="preserve"> </w:t>
      </w:r>
      <w:r w:rsidRPr="00CC5A45">
        <w:rPr>
          <w:color w:val="000000" w:themeColor="text1"/>
          <w:sz w:val="24"/>
          <w:szCs w:val="24"/>
        </w:rPr>
        <w:t xml:space="preserve">Here </w:t>
      </w:r>
      <w:r w:rsidR="00A122F2" w:rsidRPr="00CC5A45">
        <w:rPr>
          <w:color w:val="000000" w:themeColor="text1"/>
          <w:sz w:val="24"/>
          <w:szCs w:val="24"/>
        </w:rPr>
        <w:t xml:space="preserve">are some </w:t>
      </w:r>
      <w:r w:rsidRPr="00CC5A45">
        <w:rPr>
          <w:color w:val="000000" w:themeColor="text1"/>
          <w:sz w:val="24"/>
          <w:szCs w:val="24"/>
        </w:rPr>
        <w:t>evaluation criteria you can keep in mind as you prepare your work and practise:</w:t>
      </w:r>
    </w:p>
    <w:p w:rsidR="00A122F2" w:rsidRPr="00CC5A45" w:rsidRDefault="00A122F2" w:rsidP="00E26273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Do you know your stuff? (Memory)</w:t>
      </w:r>
    </w:p>
    <w:p w:rsidR="00E26273" w:rsidRPr="00CC5A45" w:rsidRDefault="00E26273" w:rsidP="00E26273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Does your performance flow or do you hesitate?</w:t>
      </w:r>
      <w:r w:rsidR="00960F0E" w:rsidRPr="00CC5A45">
        <w:rPr>
          <w:color w:val="000000" w:themeColor="text1"/>
          <w:sz w:val="24"/>
          <w:szCs w:val="24"/>
        </w:rPr>
        <w:t xml:space="preserve"> (</w:t>
      </w:r>
      <w:r w:rsidR="006311B4" w:rsidRPr="00CC5A45">
        <w:rPr>
          <w:color w:val="000000" w:themeColor="text1"/>
          <w:sz w:val="24"/>
          <w:szCs w:val="24"/>
        </w:rPr>
        <w:t xml:space="preserve">Sense </w:t>
      </w:r>
      <w:r w:rsidR="00960F0E" w:rsidRPr="00CC5A45">
        <w:rPr>
          <w:color w:val="000000" w:themeColor="text1"/>
          <w:sz w:val="24"/>
          <w:szCs w:val="24"/>
        </w:rPr>
        <w:t>of Rhythm)</w:t>
      </w:r>
    </w:p>
    <w:p w:rsidR="00960F0E" w:rsidRPr="00CC5A45" w:rsidRDefault="00960F0E" w:rsidP="00E26273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Is the execution accurate</w:t>
      </w:r>
      <w:r w:rsidR="00A122F2" w:rsidRPr="00CC5A45">
        <w:rPr>
          <w:color w:val="000000" w:themeColor="text1"/>
          <w:sz w:val="24"/>
          <w:szCs w:val="24"/>
        </w:rPr>
        <w:t>,</w:t>
      </w:r>
      <w:r w:rsidRPr="00CC5A45">
        <w:rPr>
          <w:color w:val="000000" w:themeColor="text1"/>
          <w:sz w:val="24"/>
          <w:szCs w:val="24"/>
        </w:rPr>
        <w:t xml:space="preserve"> precise</w:t>
      </w:r>
      <w:r w:rsidR="00D0691F" w:rsidRPr="00CC5A45">
        <w:rPr>
          <w:color w:val="000000" w:themeColor="text1"/>
          <w:sz w:val="24"/>
          <w:szCs w:val="24"/>
        </w:rPr>
        <w:t xml:space="preserve"> and, where applicable, </w:t>
      </w:r>
      <w:r w:rsidR="00A122F2" w:rsidRPr="00CC5A45">
        <w:rPr>
          <w:color w:val="000000" w:themeColor="text1"/>
          <w:sz w:val="24"/>
          <w:szCs w:val="24"/>
        </w:rPr>
        <w:t>varied</w:t>
      </w:r>
      <w:r w:rsidRPr="00CC5A45">
        <w:rPr>
          <w:color w:val="000000" w:themeColor="text1"/>
          <w:sz w:val="24"/>
          <w:szCs w:val="24"/>
        </w:rPr>
        <w:t>? (Technique)</w:t>
      </w:r>
    </w:p>
    <w:p w:rsidR="00960F0E" w:rsidRPr="00CC5A45" w:rsidRDefault="00960F0E" w:rsidP="00E26273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Is your heart in it? (Projection)</w:t>
      </w:r>
    </w:p>
    <w:p w:rsidR="00E26273" w:rsidRPr="00CC5A45" w:rsidRDefault="00960F0E" w:rsidP="006311B4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 xml:space="preserve">Are you in </w:t>
      </w:r>
      <w:r w:rsidR="006311B4" w:rsidRPr="00CC5A45">
        <w:rPr>
          <w:color w:val="000000" w:themeColor="text1"/>
          <w:sz w:val="24"/>
          <w:szCs w:val="24"/>
        </w:rPr>
        <w:t>harmony with your fellow-players? (Cohesion &amp; Connection)</w:t>
      </w:r>
    </w:p>
    <w:p w:rsidR="006311B4" w:rsidRPr="00CC5A45" w:rsidRDefault="006311B4" w:rsidP="006311B4">
      <w:pPr>
        <w:pStyle w:val="ListParagraph"/>
        <w:ind w:left="1080"/>
        <w:rPr>
          <w:color w:val="000000" w:themeColor="text1"/>
          <w:sz w:val="24"/>
          <w:szCs w:val="24"/>
        </w:rPr>
      </w:pPr>
    </w:p>
    <w:p w:rsidR="00823677" w:rsidRPr="00CC5A45" w:rsidRDefault="00823677" w:rsidP="00D0547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MARK ALLOCATION SUMMARY</w:t>
      </w:r>
    </w:p>
    <w:p w:rsidR="00823677" w:rsidRPr="00CC5A45" w:rsidRDefault="00823677" w:rsidP="00823677">
      <w:pPr>
        <w:pStyle w:val="ListParagraph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99"/>
        <w:gridCol w:w="851"/>
      </w:tblGrid>
      <w:tr w:rsidR="00CC5A45" w:rsidRPr="00CC5A45" w:rsidTr="002E2BA8">
        <w:tc>
          <w:tcPr>
            <w:tcW w:w="3499" w:type="dxa"/>
          </w:tcPr>
          <w:p w:rsidR="0053730D" w:rsidRPr="00CC5A45" w:rsidRDefault="0053730D" w:rsidP="00233A76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CC5A45">
              <w:rPr>
                <w:b/>
                <w:color w:val="000000" w:themeColor="text1"/>
                <w:sz w:val="24"/>
                <w:szCs w:val="24"/>
              </w:rPr>
              <w:t>ASSESSMENT</w:t>
            </w:r>
          </w:p>
        </w:tc>
        <w:tc>
          <w:tcPr>
            <w:tcW w:w="851" w:type="dxa"/>
          </w:tcPr>
          <w:p w:rsidR="0053730D" w:rsidRPr="00CC5A45" w:rsidRDefault="0053730D" w:rsidP="005C07FE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CC5A45">
              <w:rPr>
                <w:b/>
                <w:color w:val="000000" w:themeColor="text1"/>
                <w:sz w:val="24"/>
                <w:szCs w:val="24"/>
              </w:rPr>
              <w:t xml:space="preserve">% </w:t>
            </w:r>
          </w:p>
        </w:tc>
      </w:tr>
      <w:tr w:rsidR="00CC5A45" w:rsidRPr="00CC5A45" w:rsidTr="002E2BA8">
        <w:tc>
          <w:tcPr>
            <w:tcW w:w="3499" w:type="dxa"/>
          </w:tcPr>
          <w:p w:rsidR="0053730D" w:rsidRPr="00CC5A45" w:rsidRDefault="00D55245" w:rsidP="000943D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 xml:space="preserve">PRACTICAL </w:t>
            </w:r>
            <w:r w:rsidR="000943D5" w:rsidRPr="00CC5A45">
              <w:rPr>
                <w:color w:val="000000" w:themeColor="text1"/>
                <w:sz w:val="24"/>
                <w:szCs w:val="24"/>
              </w:rPr>
              <w:t>TEST</w:t>
            </w:r>
            <w:r w:rsidR="0053730D" w:rsidRPr="00CC5A45">
              <w:rPr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851" w:type="dxa"/>
          </w:tcPr>
          <w:p w:rsidR="0053730D" w:rsidRPr="00CC5A45" w:rsidRDefault="0053730D" w:rsidP="005C07FE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>25</w:t>
            </w:r>
          </w:p>
        </w:tc>
      </w:tr>
      <w:tr w:rsidR="00CC5A45" w:rsidRPr="00CC5A45" w:rsidTr="002E2BA8">
        <w:tc>
          <w:tcPr>
            <w:tcW w:w="3499" w:type="dxa"/>
          </w:tcPr>
          <w:p w:rsidR="0053730D" w:rsidRPr="00CC5A45" w:rsidRDefault="00D55245" w:rsidP="000943D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 xml:space="preserve">PRACTICAL </w:t>
            </w:r>
            <w:r w:rsidR="000943D5" w:rsidRPr="00CC5A45"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53730D" w:rsidRPr="00CC5A45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53730D" w:rsidRPr="00CC5A45" w:rsidRDefault="0053730D" w:rsidP="005C07FE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>25</w:t>
            </w:r>
          </w:p>
        </w:tc>
      </w:tr>
      <w:tr w:rsidR="00CC5A45" w:rsidRPr="00CC5A45" w:rsidTr="002E2BA8">
        <w:tc>
          <w:tcPr>
            <w:tcW w:w="3499" w:type="dxa"/>
          </w:tcPr>
          <w:p w:rsidR="0053730D" w:rsidRPr="00CC5A45" w:rsidRDefault="00D55245" w:rsidP="000943D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 xml:space="preserve">PRACTICAL </w:t>
            </w:r>
            <w:r w:rsidR="000943D5" w:rsidRPr="00CC5A45">
              <w:rPr>
                <w:color w:val="000000" w:themeColor="text1"/>
                <w:sz w:val="24"/>
                <w:szCs w:val="24"/>
              </w:rPr>
              <w:t>TEST</w:t>
            </w:r>
            <w:r w:rsidR="0053730D" w:rsidRPr="00CC5A45">
              <w:rPr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851" w:type="dxa"/>
          </w:tcPr>
          <w:p w:rsidR="0053730D" w:rsidRPr="00CC5A45" w:rsidRDefault="0053730D" w:rsidP="005C07FE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>25</w:t>
            </w:r>
          </w:p>
        </w:tc>
      </w:tr>
      <w:tr w:rsidR="00CC5A45" w:rsidRPr="00CC5A45" w:rsidTr="002E2BA8">
        <w:tc>
          <w:tcPr>
            <w:tcW w:w="3499" w:type="dxa"/>
          </w:tcPr>
          <w:p w:rsidR="000943D5" w:rsidRPr="00CC5A45" w:rsidRDefault="000943D5" w:rsidP="00A0111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>PRACTICAL TEST 4</w:t>
            </w:r>
          </w:p>
        </w:tc>
        <w:tc>
          <w:tcPr>
            <w:tcW w:w="851" w:type="dxa"/>
          </w:tcPr>
          <w:p w:rsidR="000943D5" w:rsidRPr="00CC5A45" w:rsidRDefault="000943D5" w:rsidP="00A01116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CC5A45">
              <w:rPr>
                <w:color w:val="000000" w:themeColor="text1"/>
                <w:sz w:val="24"/>
                <w:szCs w:val="24"/>
              </w:rPr>
              <w:t>25</w:t>
            </w:r>
          </w:p>
        </w:tc>
      </w:tr>
      <w:tr w:rsidR="00CC5A45" w:rsidRPr="00CC5A45" w:rsidTr="002E2BA8">
        <w:tc>
          <w:tcPr>
            <w:tcW w:w="3499" w:type="dxa"/>
          </w:tcPr>
          <w:p w:rsidR="000943D5" w:rsidRPr="00CC5A45" w:rsidRDefault="000943D5" w:rsidP="006E2EA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</w:tcPr>
          <w:p w:rsidR="000943D5" w:rsidRPr="00CC5A45" w:rsidRDefault="000943D5" w:rsidP="005C07FE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B3454" w:rsidRPr="00CC5A45" w:rsidRDefault="00CB3454" w:rsidP="00C16600">
      <w:pPr>
        <w:ind w:left="360"/>
        <w:rPr>
          <w:color w:val="000000" w:themeColor="text1"/>
          <w:sz w:val="24"/>
          <w:szCs w:val="24"/>
        </w:rPr>
      </w:pPr>
    </w:p>
    <w:p w:rsidR="006E2EAB" w:rsidRPr="00CC5A45" w:rsidRDefault="006E2EAB" w:rsidP="000943D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COMPULSORY ACQUISITION</w:t>
      </w:r>
    </w:p>
    <w:p w:rsidR="00371698" w:rsidRPr="00CC5A45" w:rsidRDefault="006E2EAB" w:rsidP="006E2EAB">
      <w:pPr>
        <w:pStyle w:val="ListParagraph"/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>All students registered for this course will have to buy a standard Kalimba</w:t>
      </w:r>
      <w:r w:rsidR="00371698" w:rsidRPr="00CC5A45">
        <w:rPr>
          <w:color w:val="000000" w:themeColor="text1"/>
          <w:sz w:val="24"/>
          <w:szCs w:val="24"/>
        </w:rPr>
        <w:t xml:space="preserve"> from Dizu Plaatjies for R600.</w:t>
      </w:r>
      <w:r w:rsidR="00DB7860">
        <w:rPr>
          <w:color w:val="000000" w:themeColor="text1"/>
          <w:sz w:val="24"/>
          <w:szCs w:val="24"/>
        </w:rPr>
        <w:t xml:space="preserve"> This</w:t>
      </w:r>
      <w:r w:rsidR="00371698" w:rsidRPr="00CC5A45">
        <w:rPr>
          <w:color w:val="000000" w:themeColor="text1"/>
          <w:sz w:val="24"/>
          <w:szCs w:val="24"/>
        </w:rPr>
        <w:t xml:space="preserve"> is </w:t>
      </w:r>
      <w:r w:rsidRPr="00CC5A45">
        <w:rPr>
          <w:color w:val="000000" w:themeColor="text1"/>
          <w:sz w:val="24"/>
          <w:szCs w:val="24"/>
        </w:rPr>
        <w:t>a non-negotiable</w:t>
      </w:r>
      <w:r w:rsidR="00371698" w:rsidRPr="00CC5A45">
        <w:rPr>
          <w:color w:val="000000" w:themeColor="text1"/>
          <w:sz w:val="24"/>
          <w:szCs w:val="24"/>
        </w:rPr>
        <w:t xml:space="preserve"> requirement.</w:t>
      </w:r>
    </w:p>
    <w:p w:rsidR="00371698" w:rsidRPr="00CC5A45" w:rsidRDefault="00371698" w:rsidP="006E2EAB">
      <w:pPr>
        <w:pStyle w:val="ListParagraph"/>
        <w:rPr>
          <w:color w:val="000000" w:themeColor="text1"/>
          <w:sz w:val="24"/>
          <w:szCs w:val="24"/>
        </w:rPr>
      </w:pPr>
    </w:p>
    <w:p w:rsidR="006E2EAB" w:rsidRPr="00CC5A45" w:rsidRDefault="006E2EAB" w:rsidP="006E2EAB">
      <w:pPr>
        <w:pStyle w:val="ListParagraph"/>
        <w:rPr>
          <w:color w:val="000000" w:themeColor="text1"/>
          <w:sz w:val="24"/>
          <w:szCs w:val="24"/>
        </w:rPr>
      </w:pPr>
      <w:r w:rsidRPr="00CC5A45">
        <w:rPr>
          <w:color w:val="000000" w:themeColor="text1"/>
          <w:sz w:val="24"/>
          <w:szCs w:val="24"/>
        </w:rPr>
        <w:t xml:space="preserve"> </w:t>
      </w:r>
    </w:p>
    <w:sectPr w:rsidR="006E2EAB" w:rsidRPr="00CC5A45" w:rsidSect="006D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24FBF"/>
    <w:multiLevelType w:val="hybridMultilevel"/>
    <w:tmpl w:val="7EF609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D32F7"/>
    <w:multiLevelType w:val="hybridMultilevel"/>
    <w:tmpl w:val="F05EE7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D0185"/>
    <w:multiLevelType w:val="hybridMultilevel"/>
    <w:tmpl w:val="CBF64CCC"/>
    <w:lvl w:ilvl="0" w:tplc="42DC6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D4395A"/>
    <w:multiLevelType w:val="hybridMultilevel"/>
    <w:tmpl w:val="CEE4A2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96CCF"/>
    <w:multiLevelType w:val="hybridMultilevel"/>
    <w:tmpl w:val="B21EC84C"/>
    <w:lvl w:ilvl="0" w:tplc="18CA6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D36E0B"/>
    <w:multiLevelType w:val="hybridMultilevel"/>
    <w:tmpl w:val="CBD668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E2B58"/>
    <w:multiLevelType w:val="hybridMultilevel"/>
    <w:tmpl w:val="553434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404B0"/>
    <w:multiLevelType w:val="hybridMultilevel"/>
    <w:tmpl w:val="7D76B672"/>
    <w:lvl w:ilvl="0" w:tplc="577A3A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992B2A"/>
    <w:multiLevelType w:val="hybridMultilevel"/>
    <w:tmpl w:val="0DB091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62159"/>
    <w:multiLevelType w:val="hybridMultilevel"/>
    <w:tmpl w:val="94727F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6387C"/>
    <w:multiLevelType w:val="hybridMultilevel"/>
    <w:tmpl w:val="6AA844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D3CF8"/>
    <w:multiLevelType w:val="hybridMultilevel"/>
    <w:tmpl w:val="86E22B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920A7"/>
    <w:multiLevelType w:val="hybridMultilevel"/>
    <w:tmpl w:val="E15E68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51137"/>
    <w:multiLevelType w:val="hybridMultilevel"/>
    <w:tmpl w:val="10748F0E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C7E2F"/>
    <w:multiLevelType w:val="hybridMultilevel"/>
    <w:tmpl w:val="329256D4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E4C5C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A7305B"/>
    <w:multiLevelType w:val="hybridMultilevel"/>
    <w:tmpl w:val="C416FB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05C1E"/>
    <w:multiLevelType w:val="hybridMultilevel"/>
    <w:tmpl w:val="71D69D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4"/>
  </w:num>
  <w:num w:numId="5">
    <w:abstractNumId w:val="5"/>
  </w:num>
  <w:num w:numId="6">
    <w:abstractNumId w:val="3"/>
  </w:num>
  <w:num w:numId="7">
    <w:abstractNumId w:val="15"/>
  </w:num>
  <w:num w:numId="8">
    <w:abstractNumId w:val="10"/>
  </w:num>
  <w:num w:numId="9">
    <w:abstractNumId w:val="16"/>
  </w:num>
  <w:num w:numId="10">
    <w:abstractNumId w:val="8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7"/>
  </w:num>
  <w:num w:numId="16">
    <w:abstractNumId w:val="4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C6"/>
    <w:rsid w:val="00003A68"/>
    <w:rsid w:val="00022867"/>
    <w:rsid w:val="00023E0E"/>
    <w:rsid w:val="00026CE7"/>
    <w:rsid w:val="0003476E"/>
    <w:rsid w:val="00045C3C"/>
    <w:rsid w:val="00055ED8"/>
    <w:rsid w:val="00063E2E"/>
    <w:rsid w:val="00083D45"/>
    <w:rsid w:val="00090CA5"/>
    <w:rsid w:val="000943D5"/>
    <w:rsid w:val="000A74CB"/>
    <w:rsid w:val="000B4807"/>
    <w:rsid w:val="001034F5"/>
    <w:rsid w:val="00116DBB"/>
    <w:rsid w:val="0012098A"/>
    <w:rsid w:val="00120CDC"/>
    <w:rsid w:val="00122AC4"/>
    <w:rsid w:val="00154246"/>
    <w:rsid w:val="0016136A"/>
    <w:rsid w:val="00170429"/>
    <w:rsid w:val="00181B07"/>
    <w:rsid w:val="0018331F"/>
    <w:rsid w:val="001916E6"/>
    <w:rsid w:val="001B1F52"/>
    <w:rsid w:val="001B2395"/>
    <w:rsid w:val="001C4751"/>
    <w:rsid w:val="001D22BF"/>
    <w:rsid w:val="001D7CE9"/>
    <w:rsid w:val="001E49B9"/>
    <w:rsid w:val="00200699"/>
    <w:rsid w:val="00233A76"/>
    <w:rsid w:val="00252222"/>
    <w:rsid w:val="00261E26"/>
    <w:rsid w:val="00293275"/>
    <w:rsid w:val="002A1D8A"/>
    <w:rsid w:val="002A1FF4"/>
    <w:rsid w:val="002B22F9"/>
    <w:rsid w:val="002B5AA4"/>
    <w:rsid w:val="002C3D07"/>
    <w:rsid w:val="002C5E51"/>
    <w:rsid w:val="002E2BA8"/>
    <w:rsid w:val="002F1002"/>
    <w:rsid w:val="003004DD"/>
    <w:rsid w:val="00307053"/>
    <w:rsid w:val="0032357F"/>
    <w:rsid w:val="00333045"/>
    <w:rsid w:val="00335A13"/>
    <w:rsid w:val="00350199"/>
    <w:rsid w:val="003502FF"/>
    <w:rsid w:val="00350F4B"/>
    <w:rsid w:val="003525F8"/>
    <w:rsid w:val="00355132"/>
    <w:rsid w:val="00355825"/>
    <w:rsid w:val="00361BBB"/>
    <w:rsid w:val="00371698"/>
    <w:rsid w:val="00395257"/>
    <w:rsid w:val="003A74A9"/>
    <w:rsid w:val="003C06E4"/>
    <w:rsid w:val="003C2B6A"/>
    <w:rsid w:val="003C361F"/>
    <w:rsid w:val="003C5BB1"/>
    <w:rsid w:val="003F771B"/>
    <w:rsid w:val="004014CC"/>
    <w:rsid w:val="004178E8"/>
    <w:rsid w:val="0043533D"/>
    <w:rsid w:val="0044459F"/>
    <w:rsid w:val="00452D2F"/>
    <w:rsid w:val="00457B01"/>
    <w:rsid w:val="00462342"/>
    <w:rsid w:val="004745B5"/>
    <w:rsid w:val="00477075"/>
    <w:rsid w:val="004B099D"/>
    <w:rsid w:val="004C6EAF"/>
    <w:rsid w:val="00501D57"/>
    <w:rsid w:val="00504473"/>
    <w:rsid w:val="005141DC"/>
    <w:rsid w:val="0051606E"/>
    <w:rsid w:val="0053730D"/>
    <w:rsid w:val="00537FC7"/>
    <w:rsid w:val="005408D5"/>
    <w:rsid w:val="00540F1F"/>
    <w:rsid w:val="00545393"/>
    <w:rsid w:val="00587EC9"/>
    <w:rsid w:val="0059271D"/>
    <w:rsid w:val="005C571A"/>
    <w:rsid w:val="005D747E"/>
    <w:rsid w:val="005D7C24"/>
    <w:rsid w:val="005E7033"/>
    <w:rsid w:val="005F7DE6"/>
    <w:rsid w:val="00611F73"/>
    <w:rsid w:val="006203F1"/>
    <w:rsid w:val="006311B4"/>
    <w:rsid w:val="006509E1"/>
    <w:rsid w:val="006611BF"/>
    <w:rsid w:val="00662DF5"/>
    <w:rsid w:val="00664AFC"/>
    <w:rsid w:val="0068279C"/>
    <w:rsid w:val="006A118E"/>
    <w:rsid w:val="006A4E6B"/>
    <w:rsid w:val="006B11A2"/>
    <w:rsid w:val="006D6513"/>
    <w:rsid w:val="006D75F4"/>
    <w:rsid w:val="006E2EAB"/>
    <w:rsid w:val="006E7D5E"/>
    <w:rsid w:val="006F45D2"/>
    <w:rsid w:val="0070054E"/>
    <w:rsid w:val="00713FC3"/>
    <w:rsid w:val="00716725"/>
    <w:rsid w:val="00723AA7"/>
    <w:rsid w:val="00732FFD"/>
    <w:rsid w:val="00740C50"/>
    <w:rsid w:val="00762026"/>
    <w:rsid w:val="0076477F"/>
    <w:rsid w:val="0076545F"/>
    <w:rsid w:val="00783BD7"/>
    <w:rsid w:val="007847F6"/>
    <w:rsid w:val="007B2573"/>
    <w:rsid w:val="007D7775"/>
    <w:rsid w:val="007E01BB"/>
    <w:rsid w:val="007E5438"/>
    <w:rsid w:val="007E7C86"/>
    <w:rsid w:val="00823677"/>
    <w:rsid w:val="00830809"/>
    <w:rsid w:val="008412F7"/>
    <w:rsid w:val="00857340"/>
    <w:rsid w:val="00863179"/>
    <w:rsid w:val="008670EA"/>
    <w:rsid w:val="00875DA2"/>
    <w:rsid w:val="00877F19"/>
    <w:rsid w:val="00894091"/>
    <w:rsid w:val="008B09CE"/>
    <w:rsid w:val="008B4576"/>
    <w:rsid w:val="008B6364"/>
    <w:rsid w:val="008B6B8C"/>
    <w:rsid w:val="008C77EF"/>
    <w:rsid w:val="008F50F2"/>
    <w:rsid w:val="008F6F49"/>
    <w:rsid w:val="008F7032"/>
    <w:rsid w:val="00904FB0"/>
    <w:rsid w:val="00906AD5"/>
    <w:rsid w:val="0095264F"/>
    <w:rsid w:val="00960F0E"/>
    <w:rsid w:val="009647F0"/>
    <w:rsid w:val="0096496C"/>
    <w:rsid w:val="00967D00"/>
    <w:rsid w:val="00970DB6"/>
    <w:rsid w:val="00995663"/>
    <w:rsid w:val="009A1898"/>
    <w:rsid w:val="009B595B"/>
    <w:rsid w:val="009B736F"/>
    <w:rsid w:val="009D7730"/>
    <w:rsid w:val="009F1911"/>
    <w:rsid w:val="00A01388"/>
    <w:rsid w:val="00A122F2"/>
    <w:rsid w:val="00A24773"/>
    <w:rsid w:val="00A2774C"/>
    <w:rsid w:val="00A27B0B"/>
    <w:rsid w:val="00A44B05"/>
    <w:rsid w:val="00A50330"/>
    <w:rsid w:val="00A51480"/>
    <w:rsid w:val="00A661C6"/>
    <w:rsid w:val="00A940AE"/>
    <w:rsid w:val="00AA3A7D"/>
    <w:rsid w:val="00AA576C"/>
    <w:rsid w:val="00AB3AAB"/>
    <w:rsid w:val="00AC4C51"/>
    <w:rsid w:val="00AD18B4"/>
    <w:rsid w:val="00AE0A89"/>
    <w:rsid w:val="00B0223A"/>
    <w:rsid w:val="00B07FAC"/>
    <w:rsid w:val="00B16F9D"/>
    <w:rsid w:val="00B30FEA"/>
    <w:rsid w:val="00B40C5B"/>
    <w:rsid w:val="00B64790"/>
    <w:rsid w:val="00B7160B"/>
    <w:rsid w:val="00BC0461"/>
    <w:rsid w:val="00BC06E7"/>
    <w:rsid w:val="00BC1C63"/>
    <w:rsid w:val="00BC611E"/>
    <w:rsid w:val="00BD50A2"/>
    <w:rsid w:val="00BD7D4B"/>
    <w:rsid w:val="00BF1ACC"/>
    <w:rsid w:val="00BF498F"/>
    <w:rsid w:val="00C01952"/>
    <w:rsid w:val="00C0275E"/>
    <w:rsid w:val="00C10B8B"/>
    <w:rsid w:val="00C111FD"/>
    <w:rsid w:val="00C16600"/>
    <w:rsid w:val="00C23BBE"/>
    <w:rsid w:val="00C55200"/>
    <w:rsid w:val="00C60214"/>
    <w:rsid w:val="00C704D5"/>
    <w:rsid w:val="00CB3454"/>
    <w:rsid w:val="00CB447D"/>
    <w:rsid w:val="00CC5A45"/>
    <w:rsid w:val="00CE5DE8"/>
    <w:rsid w:val="00CF77C5"/>
    <w:rsid w:val="00D00CCC"/>
    <w:rsid w:val="00D05472"/>
    <w:rsid w:val="00D0691F"/>
    <w:rsid w:val="00D20CEC"/>
    <w:rsid w:val="00D26B2B"/>
    <w:rsid w:val="00D43961"/>
    <w:rsid w:val="00D44CD9"/>
    <w:rsid w:val="00D55245"/>
    <w:rsid w:val="00D56CDC"/>
    <w:rsid w:val="00D85217"/>
    <w:rsid w:val="00D86533"/>
    <w:rsid w:val="00D872C5"/>
    <w:rsid w:val="00D91465"/>
    <w:rsid w:val="00DA0FB2"/>
    <w:rsid w:val="00DA4978"/>
    <w:rsid w:val="00DB7860"/>
    <w:rsid w:val="00DC1FDE"/>
    <w:rsid w:val="00DC5169"/>
    <w:rsid w:val="00DC622C"/>
    <w:rsid w:val="00DD14E4"/>
    <w:rsid w:val="00DE43C2"/>
    <w:rsid w:val="00DF74C6"/>
    <w:rsid w:val="00E00E98"/>
    <w:rsid w:val="00E00ED1"/>
    <w:rsid w:val="00E01778"/>
    <w:rsid w:val="00E04429"/>
    <w:rsid w:val="00E2306A"/>
    <w:rsid w:val="00E24805"/>
    <w:rsid w:val="00E26273"/>
    <w:rsid w:val="00E27D72"/>
    <w:rsid w:val="00E34D39"/>
    <w:rsid w:val="00E41587"/>
    <w:rsid w:val="00E436D1"/>
    <w:rsid w:val="00E509F7"/>
    <w:rsid w:val="00E72A3F"/>
    <w:rsid w:val="00E8127F"/>
    <w:rsid w:val="00E836B7"/>
    <w:rsid w:val="00E9135D"/>
    <w:rsid w:val="00E9148C"/>
    <w:rsid w:val="00E96353"/>
    <w:rsid w:val="00EA2A6D"/>
    <w:rsid w:val="00EC6942"/>
    <w:rsid w:val="00EF401F"/>
    <w:rsid w:val="00EF5F6D"/>
    <w:rsid w:val="00F00F50"/>
    <w:rsid w:val="00F01F66"/>
    <w:rsid w:val="00F05089"/>
    <w:rsid w:val="00F25D6D"/>
    <w:rsid w:val="00F3122D"/>
    <w:rsid w:val="00F319E3"/>
    <w:rsid w:val="00F34B27"/>
    <w:rsid w:val="00F428BD"/>
    <w:rsid w:val="00F51397"/>
    <w:rsid w:val="00F524A9"/>
    <w:rsid w:val="00F52E28"/>
    <w:rsid w:val="00F541E2"/>
    <w:rsid w:val="00F855AD"/>
    <w:rsid w:val="00F94A5E"/>
    <w:rsid w:val="00FB23B1"/>
    <w:rsid w:val="00FB311D"/>
    <w:rsid w:val="00FB6016"/>
    <w:rsid w:val="00FB6530"/>
    <w:rsid w:val="00FC46B7"/>
    <w:rsid w:val="00FD6DDC"/>
    <w:rsid w:val="00FE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35FCBA-1EA5-4F9E-A2A8-4104DAD5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C6"/>
    <w:pPr>
      <w:ind w:left="720"/>
      <w:contextualSpacing/>
    </w:pPr>
  </w:style>
  <w:style w:type="table" w:styleId="TableGrid">
    <w:name w:val="Table Grid"/>
    <w:basedOn w:val="TableNormal"/>
    <w:rsid w:val="007E5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AE7B9-C41E-4AD0-BED5-92808F16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Jacob Alspaw</cp:lastModifiedBy>
  <cp:revision>3</cp:revision>
  <cp:lastPrinted>2013-07-15T12:12:00Z</cp:lastPrinted>
  <dcterms:created xsi:type="dcterms:W3CDTF">2017-12-14T03:22:00Z</dcterms:created>
  <dcterms:modified xsi:type="dcterms:W3CDTF">2017-12-14T03:33:00Z</dcterms:modified>
</cp:coreProperties>
</file>