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1A" w:rsidRDefault="00E71F2B">
      <w:r>
        <w:t>Syntax vs. Semantics</w:t>
      </w:r>
    </w:p>
    <w:p w:rsidR="00D52146" w:rsidRDefault="00D52146"/>
    <w:p w:rsidR="00D52146" w:rsidRDefault="00D52146">
      <w:r>
        <w:t>Syntax is the form of a program structure.</w:t>
      </w:r>
    </w:p>
    <w:p w:rsidR="00D52146" w:rsidRDefault="00D52146">
      <w:r>
        <w:t>Semantics is the meaning of the structure.</w:t>
      </w:r>
    </w:p>
    <w:p w:rsidR="00D52146" w:rsidRDefault="00D52146"/>
    <w:p w:rsidR="00D52146" w:rsidRDefault="00D52146">
      <w:r>
        <w:t xml:space="preserve">Example: </w:t>
      </w:r>
      <w:proofErr w:type="spellStart"/>
      <w:r>
        <w:t>int</w:t>
      </w:r>
      <w:proofErr w:type="spellEnd"/>
      <w:r>
        <w:t xml:space="preserve"> x = 5;</w:t>
      </w:r>
    </w:p>
    <w:p w:rsidR="00D52146" w:rsidRDefault="0042786E">
      <w:r>
        <w:t xml:space="preserve">Syntax </w:t>
      </w:r>
      <w:r w:rsidR="00D52146">
        <w:sym w:font="Wingdings" w:char="F0E0"/>
      </w:r>
      <w:r w:rsidR="00D52146">
        <w:t xml:space="preserve">  &lt;type&gt; &lt;variable&gt; = &lt;value&gt;</w:t>
      </w:r>
    </w:p>
    <w:p w:rsidR="00D52146" w:rsidRDefault="0042786E">
      <w:r>
        <w:t xml:space="preserve">Semantics </w:t>
      </w:r>
      <w:r w:rsidR="00D52146">
        <w:sym w:font="Wingdings" w:char="F0E0"/>
      </w:r>
      <w:r w:rsidR="00D52146">
        <w:t xml:space="preserve"> stores </w:t>
      </w:r>
      <w:proofErr w:type="spellStart"/>
      <w:r w:rsidR="00D52146">
        <w:t>vavlue</w:t>
      </w:r>
      <w:proofErr w:type="spellEnd"/>
      <w:r w:rsidR="00D52146">
        <w:t xml:space="preserve"> 5 in  a memory location referred to as x</w:t>
      </w:r>
    </w:p>
    <w:p w:rsidR="00D52146" w:rsidRDefault="00D52146">
      <w:bookmarkStart w:id="0" w:name="_GoBack"/>
      <w:bookmarkEnd w:id="0"/>
    </w:p>
    <w:p w:rsidR="00D52146" w:rsidRDefault="00D52146"/>
    <w:p w:rsidR="00D52146" w:rsidRDefault="00D52146">
      <w:r>
        <w:t xml:space="preserve">Syntax is described using </w:t>
      </w:r>
      <w:r w:rsidR="005814D7">
        <w:t xml:space="preserve">Backus </w:t>
      </w:r>
      <w:proofErr w:type="spellStart"/>
      <w:r w:rsidR="005814D7">
        <w:t>Naur</w:t>
      </w:r>
      <w:proofErr w:type="spellEnd"/>
      <w:r w:rsidR="005814D7">
        <w:t xml:space="preserve"> Form (BNF)</w:t>
      </w:r>
    </w:p>
    <w:p w:rsidR="005814D7" w:rsidRDefault="005814D7">
      <w:r>
        <w:t>&lt;non-terminal symbols&gt;</w:t>
      </w:r>
    </w:p>
    <w:p w:rsidR="005814D7" w:rsidRDefault="005814D7">
      <w:r>
        <w:t>Terminal symbols</w:t>
      </w:r>
    </w:p>
    <w:p w:rsidR="005814D7" w:rsidRDefault="005814D7"/>
    <w:p w:rsidR="005814D7" w:rsidRDefault="005814D7">
      <w:r>
        <w:t xml:space="preserve">&lt;program&gt; </w:t>
      </w:r>
      <w:r>
        <w:sym w:font="Wingdings" w:char="F0E0"/>
      </w:r>
      <w:r>
        <w:t xml:space="preserve"> &lt;statement list&gt;</w:t>
      </w:r>
    </w:p>
    <w:p w:rsidR="005814D7" w:rsidRDefault="005814D7">
      <w:r>
        <w:t xml:space="preserve">&lt;statement list&gt; </w:t>
      </w:r>
      <w:r>
        <w:sym w:font="Wingdings" w:char="F0E0"/>
      </w:r>
      <w:r>
        <w:t xml:space="preserve"> &lt;statement&gt;</w:t>
      </w:r>
    </w:p>
    <w:p w:rsidR="005814D7" w:rsidRDefault="005814D7">
      <w:r>
        <w:t xml:space="preserve">&lt;statement list&gt; </w:t>
      </w:r>
      <w:r>
        <w:sym w:font="Wingdings" w:char="F0E0"/>
      </w:r>
      <w:r>
        <w:t xml:space="preserve"> &lt;statement&gt;; &lt;statement list&gt;</w:t>
      </w:r>
    </w:p>
    <w:p w:rsidR="005814D7" w:rsidRDefault="005814D7">
      <w:r>
        <w:t xml:space="preserve">&lt;statement&gt; </w:t>
      </w:r>
      <w:r>
        <w:sym w:font="Wingdings" w:char="F0E0"/>
      </w:r>
      <w:r>
        <w:t xml:space="preserve"> &lt;assignment&gt;</w:t>
      </w:r>
    </w:p>
    <w:p w:rsidR="005814D7" w:rsidRDefault="005814D7">
      <w:r>
        <w:t xml:space="preserve">&lt;assignment&gt; </w:t>
      </w:r>
      <w:r>
        <w:sym w:font="Wingdings" w:char="F0E0"/>
      </w:r>
      <w:r>
        <w:t xml:space="preserve"> &lt;variable&gt; = &lt;value&gt;</w:t>
      </w:r>
    </w:p>
    <w:p w:rsidR="005814D7" w:rsidRDefault="005814D7">
      <w:r>
        <w:t xml:space="preserve">&lt;variable&gt; </w:t>
      </w:r>
      <w:r>
        <w:sym w:font="Wingdings" w:char="F0E0"/>
      </w:r>
      <w:r>
        <w:t xml:space="preserve"> x</w:t>
      </w:r>
    </w:p>
    <w:p w:rsidR="005814D7" w:rsidRDefault="005814D7">
      <w:r>
        <w:t xml:space="preserve">&lt;value&gt; </w:t>
      </w:r>
      <w:r>
        <w:sym w:font="Wingdings" w:char="F0E0"/>
      </w:r>
      <w:r>
        <w:t xml:space="preserve"> 5</w:t>
      </w:r>
    </w:p>
    <w:p w:rsidR="002935AA" w:rsidRDefault="00B32AB1">
      <w:r>
        <w:br/>
      </w:r>
      <w:r w:rsidR="002935AA">
        <w:t>&lt;program&gt;</w:t>
      </w:r>
      <w:r w:rsidR="002935AA">
        <w:br/>
        <w:t xml:space="preserve">         |</w:t>
      </w:r>
      <w:r w:rsidR="002935AA">
        <w:br/>
        <w:t>&lt;statement list&gt;</w:t>
      </w:r>
      <w:r w:rsidR="002935AA">
        <w:br/>
        <w:t xml:space="preserve">           |</w:t>
      </w:r>
      <w:r w:rsidR="002935AA">
        <w:br/>
        <w:t>&lt;statement&gt;; &lt;statement list&gt;</w:t>
      </w:r>
      <w:r w:rsidR="002935AA">
        <w:br/>
        <w:t xml:space="preserve">              |</w:t>
      </w:r>
      <w:r w:rsidR="002935AA">
        <w:br/>
        <w:t>&lt;assignment&gt;</w:t>
      </w:r>
      <w:r w:rsidR="002935AA">
        <w:br/>
        <w:t xml:space="preserve">                 |</w:t>
      </w:r>
      <w:r w:rsidR="002935AA">
        <w:br/>
        <w:t>&lt;variable&gt; = &lt;value&gt;</w:t>
      </w:r>
      <w:r w:rsidR="002935AA">
        <w:br/>
        <w:t xml:space="preserve">        |                  |</w:t>
      </w:r>
      <w:r w:rsidR="002935AA">
        <w:br/>
        <w:t xml:space="preserve">       x                   5</w:t>
      </w:r>
    </w:p>
    <w:p w:rsidR="00B32AB1" w:rsidRDefault="00B32AB1"/>
    <w:p w:rsidR="00B32AB1" w:rsidRDefault="00B32AB1">
      <w:r>
        <w:t xml:space="preserve">&lt;integer&gt; </w:t>
      </w:r>
      <w:r>
        <w:sym w:font="Wingdings" w:char="F0E0"/>
      </w:r>
      <w:r>
        <w:t xml:space="preserve"> &lt;digit&gt; | &lt;leading digit&gt;&lt;more digits&gt;</w:t>
      </w:r>
    </w:p>
    <w:p w:rsidR="00B32AB1" w:rsidRDefault="00B32AB1">
      <w:r>
        <w:t xml:space="preserve">&lt;more digits&gt; </w:t>
      </w:r>
      <w:r>
        <w:sym w:font="Wingdings" w:char="F0E0"/>
      </w:r>
      <w:r>
        <w:t xml:space="preserve"> &lt;digit&gt; | &lt;leading digit&gt;&lt;more digits&gt;</w:t>
      </w:r>
    </w:p>
    <w:p w:rsidR="00B32AB1" w:rsidRDefault="00B32AB1">
      <w:r>
        <w:t xml:space="preserve">&lt;digit&gt; </w:t>
      </w:r>
      <w:r>
        <w:sym w:font="Wingdings" w:char="F0E0"/>
      </w:r>
      <w:r>
        <w:t xml:space="preserve"> 0 | &lt;leading digit&gt;</w:t>
      </w:r>
    </w:p>
    <w:p w:rsidR="00B32AB1" w:rsidRDefault="00B32AB1">
      <w:r>
        <w:t xml:space="preserve">&lt;leading digit&gt; </w:t>
      </w:r>
      <w:r>
        <w:sym w:font="Wingdings" w:char="F0E0"/>
      </w:r>
      <w:r>
        <w:t xml:space="preserve"> 1|2|3|4|5|6|7|8|9</w:t>
      </w:r>
    </w:p>
    <w:p w:rsidR="00DC5F06" w:rsidRDefault="00DC5F06"/>
    <w:p w:rsidR="00DC5F06" w:rsidRDefault="00DC5F06"/>
    <w:p w:rsidR="00DC5F06" w:rsidRDefault="00DC5F06">
      <w:r>
        <w:t xml:space="preserve">&lt;s&gt; </w:t>
      </w:r>
      <w:r>
        <w:sym w:font="Wingdings" w:char="F0E0"/>
      </w:r>
      <w:r>
        <w:t xml:space="preserve"> &lt;s&gt; + &lt;s&gt;</w:t>
      </w:r>
      <w:r w:rsidR="00325D07">
        <w:t xml:space="preserve"> | &lt;s&gt; - &lt;s&gt; | &lt;s&gt; * &lt;s&gt; | &lt;s&gt; /</w:t>
      </w:r>
      <w:r>
        <w:t xml:space="preserve"> &lt;s&gt;</w:t>
      </w:r>
    </w:p>
    <w:p w:rsidR="00DC5F06" w:rsidRDefault="00DC5F06">
      <w:r>
        <w:t>&lt;s&gt; -&gt; a | b | c</w:t>
      </w:r>
    </w:p>
    <w:p w:rsidR="00ED22EE" w:rsidRDefault="00ED22EE">
      <w:r>
        <w:t>a * b  + c</w:t>
      </w:r>
      <w:r>
        <w:br/>
        <w:t>|    |      |</w:t>
      </w:r>
      <w:r>
        <w:br/>
        <w:t xml:space="preserve">  &lt;s&gt;      |</w:t>
      </w:r>
      <w:r>
        <w:br/>
        <w:t xml:space="preserve">    |        |</w:t>
      </w:r>
      <w:r>
        <w:br/>
        <w:t xml:space="preserve">       &lt;s&gt;</w:t>
      </w:r>
    </w:p>
    <w:p w:rsidR="00325D07" w:rsidRDefault="00325D07"/>
    <w:p w:rsidR="00325D07" w:rsidRDefault="00325D07">
      <w:r>
        <w:t>ambiguous language / ambiguous grammar – 2 or more valid parse trees for the same program sentence. This is bad because when we turn this parse tree into actual code, order of operations determined from the parse tree may affect the outcome.</w:t>
      </w:r>
    </w:p>
    <w:p w:rsidR="00325D07" w:rsidRDefault="00325D07">
      <w:r>
        <w:t xml:space="preserve">Precedence: which operator should be performed first? Can create a new non terminal and move the higher precedence operation lower on the BNF. </w:t>
      </w:r>
    </w:p>
    <w:p w:rsidR="00325D07" w:rsidRDefault="00325D07"/>
    <w:p w:rsidR="00325D07" w:rsidRDefault="00325D07" w:rsidP="00325D07">
      <w:r>
        <w:t xml:space="preserve">&lt;s&gt; </w:t>
      </w:r>
      <w:r>
        <w:sym w:font="Wingdings" w:char="F0E0"/>
      </w:r>
      <w:r>
        <w:t xml:space="preserve"> &lt;s&gt; + &lt;s&gt; | &lt;s&gt; - &lt;s&gt; | &lt;s&gt; * &lt;s&gt; | &lt;s&gt; / &lt;s&gt; | &lt;A&gt;</w:t>
      </w:r>
    </w:p>
    <w:p w:rsidR="00325D07" w:rsidRDefault="00325D07">
      <w:r>
        <w:t xml:space="preserve">&lt;A&gt; </w:t>
      </w:r>
      <w:r>
        <w:sym w:font="Wingdings" w:char="F0E0"/>
      </w:r>
      <w:r>
        <w:t xml:space="preserve"> &lt;A&gt; * &lt;A&gt; | &lt;A&gt; / &lt;A&gt; | &lt;B&gt;</w:t>
      </w:r>
    </w:p>
    <w:p w:rsidR="00325D07" w:rsidRDefault="00325D07">
      <w:r>
        <w:t xml:space="preserve">&lt;B&gt; </w:t>
      </w:r>
      <w:r>
        <w:sym w:font="Wingdings" w:char="F0E0"/>
      </w:r>
      <w:r>
        <w:t xml:space="preserve"> </w:t>
      </w:r>
      <w:proofErr w:type="spellStart"/>
      <w:r>
        <w:t>a|b|c</w:t>
      </w:r>
      <w:proofErr w:type="spellEnd"/>
    </w:p>
    <w:p w:rsidR="00726631" w:rsidRDefault="00726631"/>
    <w:p w:rsidR="00726631" w:rsidRDefault="00726631">
      <w:r>
        <w:t xml:space="preserve">This is still ambiguous, </w:t>
      </w:r>
      <w:r w:rsidR="007A15B5">
        <w:t xml:space="preserve">for instance a + b + c still has two different parse trees. </w:t>
      </w:r>
    </w:p>
    <w:p w:rsidR="007A15B5" w:rsidRDefault="007A15B5"/>
    <w:p w:rsidR="007A15B5" w:rsidRDefault="007A15B5">
      <w:proofErr w:type="spellStart"/>
      <w:r>
        <w:t>Associatvity</w:t>
      </w:r>
      <w:proofErr w:type="spellEnd"/>
      <w:r>
        <w:t>: Which is the order that operators are evaluated? (left to right and right to left)</w:t>
      </w:r>
      <w:r>
        <w:br/>
        <w:t>+ - * / are called left dissociative. Create a new non terminal that is for the next level of BNF and put in on right operand.</w:t>
      </w:r>
    </w:p>
    <w:p w:rsidR="007A15B5" w:rsidRDefault="007A15B5"/>
    <w:p w:rsidR="007A15B5" w:rsidRDefault="007A15B5"/>
    <w:p w:rsidR="007A15B5" w:rsidRDefault="007A15B5" w:rsidP="007A15B5">
      <w:r>
        <w:lastRenderedPageBreak/>
        <w:t xml:space="preserve">&lt;s&gt; </w:t>
      </w:r>
      <w:r>
        <w:sym w:font="Wingdings" w:char="F0E0"/>
      </w:r>
      <w:r>
        <w:t xml:space="preserve"> &lt;s&gt; + &lt;s&gt; | &lt;s&gt; - &lt;s&gt; | &lt;s&gt; * &lt;s&gt; | &lt;s&gt; / &lt;s&gt; | &lt;A&gt;</w:t>
      </w:r>
    </w:p>
    <w:p w:rsidR="007A15B5" w:rsidRDefault="007A15B5" w:rsidP="007A15B5">
      <w:r>
        <w:t xml:space="preserve">&lt;A&gt; </w:t>
      </w:r>
      <w:r>
        <w:sym w:font="Wingdings" w:char="F0E0"/>
      </w:r>
      <w:r>
        <w:t xml:space="preserve"> &lt;A&gt; * &lt;B&gt; | &lt;A&gt; / &lt;B&gt; | &lt;B&gt;</w:t>
      </w:r>
    </w:p>
    <w:p w:rsidR="007A15B5" w:rsidRDefault="007A15B5" w:rsidP="007A15B5">
      <w:r>
        <w:t xml:space="preserve">&lt;B&gt; </w:t>
      </w:r>
      <w:r>
        <w:sym w:font="Wingdings" w:char="F0E0"/>
      </w:r>
      <w:r>
        <w:t xml:space="preserve"> </w:t>
      </w:r>
      <w:proofErr w:type="spellStart"/>
      <w:r>
        <w:t>a|b|c</w:t>
      </w:r>
      <w:proofErr w:type="spellEnd"/>
    </w:p>
    <w:p w:rsidR="007A15B5" w:rsidRDefault="007A15B5"/>
    <w:p w:rsidR="00E60F08" w:rsidRDefault="00E60F08"/>
    <w:p w:rsidR="00E60F08" w:rsidRDefault="00E60F08"/>
    <w:p w:rsidR="00E60F08" w:rsidRDefault="00E60F08">
      <w:r>
        <w:t xml:space="preserve">&lt;if&gt; </w:t>
      </w:r>
      <w:r>
        <w:sym w:font="Wingdings" w:char="F0E0"/>
      </w:r>
      <w:r>
        <w:t xml:space="preserve"> if &lt;condition&gt; then &lt;statement&gt; | if &lt;condition&gt; then &lt;statement&gt; else &lt;statement&gt; </w:t>
      </w:r>
      <w:proofErr w:type="spellStart"/>
      <w:r>
        <w:t>endif</w:t>
      </w:r>
      <w:proofErr w:type="spellEnd"/>
    </w:p>
    <w:p w:rsidR="00A454D9" w:rsidRDefault="00A454D9">
      <w:r>
        <w:t>This is ambiguous unless we make it much more complicated.</w:t>
      </w:r>
    </w:p>
    <w:p w:rsidR="00A454D9" w:rsidRDefault="00A454D9"/>
    <w:p w:rsidR="00A454D9" w:rsidRDefault="00A454D9">
      <w:r>
        <w:t xml:space="preserve">&lt;if&gt; </w:t>
      </w:r>
      <w:r>
        <w:sym w:font="Wingdings" w:char="F0E0"/>
      </w:r>
      <w:r>
        <w:t xml:space="preserve"> &lt;matching if&gt; | &lt;</w:t>
      </w:r>
      <w:proofErr w:type="spellStart"/>
      <w:r>
        <w:t>unmatching</w:t>
      </w:r>
      <w:proofErr w:type="spellEnd"/>
      <w:r>
        <w:t xml:space="preserve"> if&gt;</w:t>
      </w:r>
    </w:p>
    <w:p w:rsidR="00A454D9" w:rsidRDefault="00A454D9">
      <w:r>
        <w:t xml:space="preserve">&lt;matching if&gt; </w:t>
      </w:r>
      <w:r>
        <w:sym w:font="Wingdings" w:char="F0E0"/>
      </w:r>
      <w:r>
        <w:t xml:space="preserve"> if &lt;condition&gt; then &lt;matching if&gt; else &lt;matching if&gt;</w:t>
      </w:r>
    </w:p>
    <w:p w:rsidR="00A454D9" w:rsidRDefault="00A454D9">
      <w:r>
        <w:t xml:space="preserve">&lt;nonmatching if&gt; </w:t>
      </w:r>
      <w:r>
        <w:sym w:font="Wingdings" w:char="F0E0"/>
      </w:r>
      <w:r>
        <w:t xml:space="preserve"> if &lt;condition&gt; then &lt;statement&gt; </w:t>
      </w:r>
      <w:r>
        <w:br/>
        <w:t xml:space="preserve">                                   | if &lt;condition&gt; then &lt;matching if&gt; else &lt;nonmatching if&gt;</w:t>
      </w:r>
    </w:p>
    <w:sectPr w:rsidR="00A4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EB"/>
    <w:rsid w:val="002935AA"/>
    <w:rsid w:val="00325D07"/>
    <w:rsid w:val="003C2C1A"/>
    <w:rsid w:val="0042786E"/>
    <w:rsid w:val="0047412B"/>
    <w:rsid w:val="005814D7"/>
    <w:rsid w:val="00726631"/>
    <w:rsid w:val="007A15B5"/>
    <w:rsid w:val="00A454D9"/>
    <w:rsid w:val="00A81AEB"/>
    <w:rsid w:val="00B32AB1"/>
    <w:rsid w:val="00D52146"/>
    <w:rsid w:val="00DC5F06"/>
    <w:rsid w:val="00E60F08"/>
    <w:rsid w:val="00E71F2B"/>
    <w:rsid w:val="00ED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5EF2"/>
  <w15:chartTrackingRefBased/>
  <w15:docId w15:val="{4C13472B-2EBB-46CE-8B20-A9A6B160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13</cp:revision>
  <dcterms:created xsi:type="dcterms:W3CDTF">2019-01-25T20:19:00Z</dcterms:created>
  <dcterms:modified xsi:type="dcterms:W3CDTF">2019-02-24T22:30:00Z</dcterms:modified>
</cp:coreProperties>
</file>