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45B9A" w14:textId="19B246B3" w:rsidR="00497286" w:rsidRPr="002D5E38" w:rsidRDefault="00DB0807">
      <w:pPr>
        <w:rPr>
          <w:rFonts w:ascii="Times New Roman" w:hAnsi="Times New Roman" w:cs="Times New Roman"/>
        </w:rPr>
      </w:pPr>
      <w:r w:rsidRPr="002D5E38">
        <w:rPr>
          <w:rFonts w:ascii="Times New Roman" w:hAnsi="Times New Roman" w:cs="Times New Roman"/>
        </w:rPr>
        <w:t>本文是对</w:t>
      </w:r>
      <w:r w:rsidR="00B94656" w:rsidRPr="002D5E38">
        <w:rPr>
          <w:rFonts w:ascii="Times New Roman" w:hAnsi="Times New Roman" w:cs="Times New Roman"/>
        </w:rPr>
        <w:t>An Introduction to fMRI</w:t>
      </w:r>
      <w:r w:rsidR="00B94656" w:rsidRPr="002D5E38">
        <w:rPr>
          <w:rFonts w:ascii="Times New Roman" w:hAnsi="Times New Roman" w:cs="Times New Roman"/>
        </w:rPr>
        <w:t>的翻译。</w:t>
      </w:r>
    </w:p>
    <w:p w14:paraId="423A5F2C" w14:textId="69FD6740" w:rsidR="00300B1E" w:rsidRPr="002D5E38" w:rsidRDefault="00300B1E">
      <w:pPr>
        <w:rPr>
          <w:rFonts w:ascii="Times New Roman" w:hAnsi="Times New Roman" w:cs="Times New Roman"/>
          <w:color w:val="333333"/>
          <w:spacing w:val="4"/>
          <w:shd w:val="clear" w:color="auto" w:fill="FCFCFC"/>
        </w:rPr>
      </w:pPr>
      <w:r w:rsidRPr="002D5E38">
        <w:rPr>
          <w:rFonts w:ascii="Times New Roman" w:hAnsi="Times New Roman" w:cs="Times New Roman"/>
        </w:rPr>
        <w:t>来源：</w:t>
      </w:r>
      <w:r w:rsidR="005F1349" w:rsidRPr="002D5E38">
        <w:rPr>
          <w:rFonts w:ascii="Times New Roman" w:hAnsi="Times New Roman" w:cs="Times New Roman"/>
          <w:color w:val="333333"/>
          <w:spacing w:val="4"/>
          <w:shd w:val="clear" w:color="auto" w:fill="FCFCFC"/>
        </w:rPr>
        <w:t xml:space="preserve">Ashby F. (2015) An Introduction to fMRI. In: </w:t>
      </w:r>
      <w:proofErr w:type="spellStart"/>
      <w:r w:rsidR="005F1349" w:rsidRPr="002D5E38">
        <w:rPr>
          <w:rFonts w:ascii="Times New Roman" w:hAnsi="Times New Roman" w:cs="Times New Roman"/>
          <w:color w:val="333333"/>
          <w:spacing w:val="4"/>
          <w:shd w:val="clear" w:color="auto" w:fill="FCFCFC"/>
        </w:rPr>
        <w:t>Forstmann</w:t>
      </w:r>
      <w:proofErr w:type="spellEnd"/>
      <w:r w:rsidR="005F1349" w:rsidRPr="002D5E38">
        <w:rPr>
          <w:rFonts w:ascii="Times New Roman" w:hAnsi="Times New Roman" w:cs="Times New Roman"/>
          <w:color w:val="333333"/>
          <w:spacing w:val="4"/>
          <w:shd w:val="clear" w:color="auto" w:fill="FCFCFC"/>
        </w:rPr>
        <w:t xml:space="preserve"> B., </w:t>
      </w:r>
      <w:proofErr w:type="spellStart"/>
      <w:r w:rsidR="005F1349" w:rsidRPr="002D5E38">
        <w:rPr>
          <w:rFonts w:ascii="Times New Roman" w:hAnsi="Times New Roman" w:cs="Times New Roman"/>
          <w:color w:val="333333"/>
          <w:spacing w:val="4"/>
          <w:shd w:val="clear" w:color="auto" w:fill="FCFCFC"/>
        </w:rPr>
        <w:t>Wagenmakers</w:t>
      </w:r>
      <w:proofErr w:type="spellEnd"/>
      <w:r w:rsidR="005F1349" w:rsidRPr="002D5E38">
        <w:rPr>
          <w:rFonts w:ascii="Times New Roman" w:hAnsi="Times New Roman" w:cs="Times New Roman"/>
          <w:color w:val="333333"/>
          <w:spacing w:val="4"/>
          <w:shd w:val="clear" w:color="auto" w:fill="FCFCFC"/>
        </w:rPr>
        <w:t xml:space="preserve"> EJ. (eds) An Introduction to Model-Based Cognitive Neuroscience. Springer, New York, NY.</w:t>
      </w:r>
    </w:p>
    <w:p w14:paraId="0782AB76" w14:textId="74FF3C87" w:rsidR="004A4C48" w:rsidRPr="002D5E38" w:rsidRDefault="004A4C48" w:rsidP="004A4C48">
      <w:pPr>
        <w:pStyle w:val="nova-e-listitem"/>
        <w:numPr>
          <w:ilvl w:val="0"/>
          <w:numId w:val="1"/>
        </w:numPr>
        <w:shd w:val="clear" w:color="auto" w:fill="FFFFFF"/>
        <w:spacing w:after="120" w:afterAutospacing="0"/>
        <w:ind w:left="0"/>
        <w:rPr>
          <w:color w:val="777777"/>
        </w:rPr>
      </w:pPr>
      <w:r w:rsidRPr="002D5E38">
        <w:rPr>
          <w:color w:val="777777"/>
        </w:rPr>
        <w:t xml:space="preserve">DOI: </w:t>
      </w:r>
      <w:hyperlink r:id="rId5" w:history="1">
        <w:r w:rsidRPr="002D5E38">
          <w:rPr>
            <w:rStyle w:val="Hyperlink"/>
            <w:bdr w:val="none" w:sz="0" w:space="0" w:color="auto" w:frame="1"/>
          </w:rPr>
          <w:t>10.1007/978-1-4939-2236-9_5</w:t>
        </w:r>
      </w:hyperlink>
    </w:p>
    <w:p w14:paraId="396EE1EF" w14:textId="4E4C40E1" w:rsidR="005F1349" w:rsidRPr="002D5E38" w:rsidRDefault="005F1349">
      <w:pPr>
        <w:rPr>
          <w:rFonts w:ascii="Times New Roman" w:hAnsi="Times New Roman" w:cs="Times New Roman"/>
        </w:rPr>
      </w:pPr>
    </w:p>
    <w:p w14:paraId="5FFC85E8" w14:textId="3AE9FC6D" w:rsidR="004A4C48" w:rsidRDefault="004A4C48">
      <w:pPr>
        <w:rPr>
          <w:rFonts w:ascii="Times New Roman" w:hAnsi="Times New Roman" w:cs="Times New Roman"/>
        </w:rPr>
      </w:pPr>
    </w:p>
    <w:p w14:paraId="5CE3B510" w14:textId="1F68E332" w:rsidR="00DF113A" w:rsidRPr="00DF113A" w:rsidRDefault="00DF113A" w:rsidP="00DF113A">
      <w:pPr>
        <w:jc w:val="center"/>
        <w:rPr>
          <w:rFonts w:ascii="Times New Roman" w:hAnsi="Times New Roman" w:cs="Times New Roman"/>
          <w:b/>
          <w:bCs/>
          <w:sz w:val="40"/>
          <w:szCs w:val="40"/>
        </w:rPr>
      </w:pPr>
      <w:r w:rsidRPr="00DF113A">
        <w:rPr>
          <w:rFonts w:ascii="Times New Roman" w:hAnsi="Times New Roman" w:cs="Times New Roman"/>
          <w:b/>
          <w:bCs/>
          <w:sz w:val="40"/>
          <w:szCs w:val="40"/>
        </w:rPr>
        <w:t>功能性核磁共振成像入门</w:t>
      </w:r>
    </w:p>
    <w:p w14:paraId="27280C70" w14:textId="4671E43A" w:rsidR="00DF113A" w:rsidRDefault="00DF113A">
      <w:pPr>
        <w:rPr>
          <w:rFonts w:ascii="Times New Roman" w:hAnsi="Times New Roman" w:cs="Times New Roman"/>
        </w:rPr>
      </w:pPr>
    </w:p>
    <w:p w14:paraId="1A4D601C" w14:textId="1651A56F" w:rsidR="00DF113A" w:rsidRPr="002D5E38" w:rsidRDefault="00336C4A">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55A1BC4C" wp14:editId="17421413">
                <wp:simplePos x="0" y="0"/>
                <wp:positionH relativeFrom="column">
                  <wp:posOffset>0</wp:posOffset>
                </wp:positionH>
                <wp:positionV relativeFrom="paragraph">
                  <wp:posOffset>90436</wp:posOffset>
                </wp:positionV>
                <wp:extent cx="5871344" cy="2892056"/>
                <wp:effectExtent l="0" t="0" r="8890" b="16510"/>
                <wp:wrapNone/>
                <wp:docPr id="8" name="Text Box 8"/>
                <wp:cNvGraphicFramePr/>
                <a:graphic xmlns:a="http://schemas.openxmlformats.org/drawingml/2006/main">
                  <a:graphicData uri="http://schemas.microsoft.com/office/word/2010/wordprocessingShape">
                    <wps:wsp>
                      <wps:cNvSpPr txBox="1"/>
                      <wps:spPr>
                        <a:xfrm>
                          <a:off x="0" y="0"/>
                          <a:ext cx="5871344" cy="2892056"/>
                        </a:xfrm>
                        <a:prstGeom prst="rect">
                          <a:avLst/>
                        </a:prstGeom>
                        <a:solidFill>
                          <a:schemeClr val="lt1"/>
                        </a:solidFill>
                        <a:ln w="6350">
                          <a:solidFill>
                            <a:prstClr val="black"/>
                          </a:solidFill>
                        </a:ln>
                      </wps:spPr>
                      <wps:txbx>
                        <w:txbxContent>
                          <w:p w14:paraId="5CDD9BAB" w14:textId="422F8EB3" w:rsidR="00A92563" w:rsidRDefault="00D82524">
                            <w:r>
                              <w:rPr>
                                <w:rFonts w:hint="eastAsia"/>
                              </w:rPr>
                              <w:t>功能性核磁共振成像（</w:t>
                            </w:r>
                            <w:r>
                              <w:rPr>
                                <w:rFonts w:hint="eastAsia"/>
                              </w:rPr>
                              <w:t>fMRI</w:t>
                            </w:r>
                            <w:r>
                              <w:rPr>
                                <w:rFonts w:hint="eastAsia"/>
                              </w:rPr>
                              <w:t>）</w:t>
                            </w:r>
                            <w:r w:rsidR="00E83E81">
                              <w:rPr>
                                <w:rFonts w:hint="eastAsia"/>
                              </w:rPr>
                              <w:t>的特点</w:t>
                            </w:r>
                            <w:r w:rsidR="00263E8E">
                              <w:rPr>
                                <w:rFonts w:hint="eastAsia"/>
                              </w:rPr>
                              <w:t>：非侵入性、间接、几近实时</w:t>
                            </w:r>
                            <w:r w:rsidR="00E83E81">
                              <w:rPr>
                                <w:rFonts w:hint="eastAsia"/>
                              </w:rPr>
                              <w:t>。</w:t>
                            </w:r>
                          </w:p>
                          <w:p w14:paraId="35823BE6" w14:textId="2BF86FB2" w:rsidR="00E76653" w:rsidRDefault="00E76653">
                            <w:pPr>
                              <w:rPr>
                                <w:rFonts w:hint="eastAsia"/>
                              </w:rPr>
                            </w:pPr>
                            <w:r>
                              <w:rPr>
                                <w:rFonts w:hint="eastAsia"/>
                              </w:rPr>
                              <w:t>（相对的，结构性成像）</w:t>
                            </w:r>
                          </w:p>
                          <w:p w14:paraId="25592368" w14:textId="50DA5952" w:rsidR="003F0CFA" w:rsidRDefault="00E53356">
                            <w:r>
                              <w:rPr>
                                <w:rFonts w:hint="eastAsia"/>
                              </w:rPr>
                              <w:t>依据：</w:t>
                            </w:r>
                            <w:r w:rsidR="003F0CFA">
                              <w:rPr>
                                <w:rFonts w:hint="eastAsia"/>
                              </w:rPr>
                              <w:t>血氧水平相依性</w:t>
                            </w:r>
                            <w:r w:rsidR="00BB4A79">
                              <w:rPr>
                                <w:rFonts w:hint="eastAsia"/>
                              </w:rPr>
                              <w:t>（</w:t>
                            </w:r>
                            <w:r w:rsidR="0065075D">
                              <w:rPr>
                                <w:rFonts w:hint="eastAsia"/>
                              </w:rPr>
                              <w:t>blood</w:t>
                            </w:r>
                            <w:r w:rsidR="0065075D">
                              <w:t xml:space="preserve"> </w:t>
                            </w:r>
                            <w:r w:rsidR="0065075D">
                              <w:rPr>
                                <w:rFonts w:hint="eastAsia"/>
                              </w:rPr>
                              <w:t>oxygen</w:t>
                            </w:r>
                            <w:r w:rsidR="0065075D">
                              <w:t>-</w:t>
                            </w:r>
                            <w:r w:rsidR="0065075D">
                              <w:rPr>
                                <w:rFonts w:hint="eastAsia"/>
                              </w:rPr>
                              <w:t>level</w:t>
                            </w:r>
                            <w:r w:rsidR="0065075D">
                              <w:t xml:space="preserve"> </w:t>
                            </w:r>
                            <w:r w:rsidR="0065075D">
                              <w:rPr>
                                <w:rFonts w:hint="eastAsia"/>
                              </w:rPr>
                              <w:t>dependent</w:t>
                            </w:r>
                            <w:r>
                              <w:rPr>
                                <w:rFonts w:hint="eastAsia"/>
                              </w:rPr>
                              <w:t>，</w:t>
                            </w:r>
                            <w:r>
                              <w:rPr>
                                <w:rFonts w:hint="eastAsia"/>
                              </w:rPr>
                              <w:t>BOLD</w:t>
                            </w:r>
                            <w:r w:rsidR="0065075D">
                              <w:rPr>
                                <w:rFonts w:hint="eastAsia"/>
                              </w:rPr>
                              <w:t>）</w:t>
                            </w:r>
                            <w:r>
                              <w:rPr>
                                <w:rFonts w:hint="eastAsia"/>
                              </w:rPr>
                              <w:t>。</w:t>
                            </w:r>
                          </w:p>
                          <w:p w14:paraId="63A18CEF" w14:textId="2BD1A25B" w:rsidR="00E53356" w:rsidRDefault="001723FF">
                            <w:r>
                              <w:rPr>
                                <w:rFonts w:hint="eastAsia"/>
                              </w:rPr>
                              <w:t>设计方法：区组设计（</w:t>
                            </w:r>
                            <w:r>
                              <w:rPr>
                                <w:rFonts w:hint="eastAsia"/>
                              </w:rPr>
                              <w:t>Block</w:t>
                            </w:r>
                            <w:r>
                              <w:t xml:space="preserve"> </w:t>
                            </w:r>
                            <w:r>
                              <w:rPr>
                                <w:rFonts w:hint="eastAsia"/>
                              </w:rPr>
                              <w:t>design</w:t>
                            </w:r>
                            <w:r>
                              <w:rPr>
                                <w:rFonts w:hint="eastAsia"/>
                              </w:rPr>
                              <w:t>）；</w:t>
                            </w:r>
                            <w:r w:rsidR="008A3CDC">
                              <w:rPr>
                                <w:rFonts w:hint="eastAsia"/>
                              </w:rPr>
                              <w:t>事件相关设计（</w:t>
                            </w:r>
                            <w:r w:rsidR="008A3CDC">
                              <w:rPr>
                                <w:rFonts w:hint="eastAsia"/>
                              </w:rPr>
                              <w:t>event-related</w:t>
                            </w:r>
                            <w:r w:rsidR="008A3CDC">
                              <w:t xml:space="preserve"> </w:t>
                            </w:r>
                            <w:r w:rsidR="008A3CDC">
                              <w:rPr>
                                <w:rFonts w:hint="eastAsia"/>
                              </w:rPr>
                              <w:t>design</w:t>
                            </w:r>
                            <w:r w:rsidR="008A3CDC">
                              <w:rPr>
                                <w:rFonts w:hint="eastAsia"/>
                              </w:rPr>
                              <w:t>）</w:t>
                            </w:r>
                          </w:p>
                          <w:p w14:paraId="244E47FD" w14:textId="250C56B2" w:rsidR="008A3CDC" w:rsidRDefault="00F83088">
                            <w:pPr>
                              <w:rPr>
                                <w:rFonts w:hint="eastAsia"/>
                              </w:rPr>
                            </w:pPr>
                            <w:r>
                              <w:rPr>
                                <w:rFonts w:hint="eastAsia"/>
                              </w:rPr>
                              <w:t>数据分析</w:t>
                            </w:r>
                            <w:r w:rsidR="00331AA8">
                              <w:rPr>
                                <w:rFonts w:hint="eastAsia"/>
                              </w:rPr>
                              <w:t>过程：预处理（</w:t>
                            </w:r>
                            <w:r w:rsidR="00331AA8">
                              <w:rPr>
                                <w:rFonts w:hint="eastAsia"/>
                              </w:rPr>
                              <w:t>pre-processing</w:t>
                            </w:r>
                            <w:r w:rsidR="00331AA8">
                              <w:rPr>
                                <w:rFonts w:hint="eastAsia"/>
                              </w:rPr>
                              <w:t>）</w:t>
                            </w:r>
                            <w:r w:rsidR="004125EB">
                              <w:rPr>
                                <w:rFonts w:hint="eastAsia"/>
                              </w:rPr>
                              <w:t>+</w:t>
                            </w:r>
                            <w:r w:rsidR="004B5D5C">
                              <w:t xml:space="preserve"> </w:t>
                            </w:r>
                            <w:r w:rsidR="00226533">
                              <w:rPr>
                                <w:rFonts w:hint="eastAsia"/>
                              </w:rPr>
                              <w:t>任务相关分析（</w:t>
                            </w:r>
                            <w:r w:rsidR="00226533">
                              <w:rPr>
                                <w:rFonts w:hint="eastAsia"/>
                              </w:rPr>
                              <w:t>task-related</w:t>
                            </w:r>
                            <w:r w:rsidR="00226533">
                              <w:t xml:space="preserve"> </w:t>
                            </w:r>
                            <w:r w:rsidR="00226533">
                              <w:rPr>
                                <w:rFonts w:hint="eastAsia"/>
                              </w:rPr>
                              <w:t>analyses</w:t>
                            </w:r>
                            <w:r w:rsidR="00226533">
                              <w:rPr>
                                <w:rFonts w:hint="eastAsia"/>
                              </w:rPr>
                              <w:t>）</w:t>
                            </w:r>
                          </w:p>
                          <w:p w14:paraId="2F3808AC" w14:textId="51F4C7E9" w:rsidR="00E53356" w:rsidRDefault="00521722">
                            <w:r>
                              <w:rPr>
                                <w:rFonts w:hint="eastAsia"/>
                              </w:rPr>
                              <w:t>相关性分析（</w:t>
                            </w:r>
                            <w:r>
                              <w:rPr>
                                <w:rFonts w:hint="eastAsia"/>
                              </w:rPr>
                              <w:t>correlation</w:t>
                            </w:r>
                            <w:r>
                              <w:t xml:space="preserve"> </w:t>
                            </w:r>
                            <w:r>
                              <w:rPr>
                                <w:rFonts w:hint="eastAsia"/>
                              </w:rPr>
                              <w:t>analyses</w:t>
                            </w:r>
                            <w:r>
                              <w:rPr>
                                <w:rFonts w:hint="eastAsia"/>
                              </w:rPr>
                              <w:t>）</w:t>
                            </w:r>
                            <w:r w:rsidR="00E04944">
                              <w:rPr>
                                <w:rFonts w:hint="eastAsia"/>
                              </w:rPr>
                              <w:t>通用基础：一般线性模型（</w:t>
                            </w:r>
                            <w:r w:rsidR="00E04944">
                              <w:rPr>
                                <w:rFonts w:hint="eastAsia"/>
                              </w:rPr>
                              <w:t>general</w:t>
                            </w:r>
                            <w:r w:rsidR="00E04944">
                              <w:t xml:space="preserve"> </w:t>
                            </w:r>
                            <w:r w:rsidR="00E04944">
                              <w:rPr>
                                <w:rFonts w:hint="eastAsia"/>
                              </w:rPr>
                              <w:t>linear</w:t>
                            </w:r>
                            <w:r w:rsidR="00E04944">
                              <w:t xml:space="preserve"> </w:t>
                            </w:r>
                            <w:r w:rsidR="00E04944">
                              <w:rPr>
                                <w:rFonts w:hint="eastAsia"/>
                              </w:rPr>
                              <w:t>model</w:t>
                            </w:r>
                            <w:r w:rsidR="00E04944">
                              <w:rPr>
                                <w:rFonts w:hint="eastAsia"/>
                              </w:rPr>
                              <w:t>）</w:t>
                            </w:r>
                          </w:p>
                          <w:p w14:paraId="36A6201E" w14:textId="2448FEC9" w:rsidR="00E04944" w:rsidRDefault="001C3372">
                            <w:r>
                              <w:rPr>
                                <w:rFonts w:hint="eastAsia"/>
                              </w:rPr>
                              <w:t>连通性分析（</w:t>
                            </w:r>
                            <w:r>
                              <w:rPr>
                                <w:rFonts w:hint="eastAsia"/>
                              </w:rPr>
                              <w:t>connectivity</w:t>
                            </w:r>
                            <w:r>
                              <w:t xml:space="preserve"> </w:t>
                            </w:r>
                            <w:r>
                              <w:rPr>
                                <w:rFonts w:hint="eastAsia"/>
                              </w:rPr>
                              <w:t>analyses</w:t>
                            </w:r>
                            <w:r>
                              <w:rPr>
                                <w:rFonts w:hint="eastAsia"/>
                              </w:rPr>
                              <w:t>）</w:t>
                            </w:r>
                          </w:p>
                          <w:p w14:paraId="1F6327EF" w14:textId="6F367BE5" w:rsidR="009A7EB4" w:rsidRDefault="009A7EB4">
                            <w:r>
                              <w:rPr>
                                <w:rFonts w:hint="eastAsia"/>
                              </w:rPr>
                              <w:t>分析方法：多变量方法（</w:t>
                            </w:r>
                            <w:r>
                              <w:rPr>
                                <w:rFonts w:hint="eastAsia"/>
                              </w:rPr>
                              <w:t>multivariate</w:t>
                            </w:r>
                            <w:r>
                              <w:t xml:space="preserve"> </w:t>
                            </w:r>
                            <w:r>
                              <w:rPr>
                                <w:rFonts w:hint="eastAsia"/>
                              </w:rPr>
                              <w:t>method</w:t>
                            </w:r>
                            <w:r>
                              <w:rPr>
                                <w:rFonts w:hint="eastAsia"/>
                              </w:rPr>
                              <w:t>）</w:t>
                            </w:r>
                            <w:r w:rsidR="00633B5E">
                              <w:rPr>
                                <w:rFonts w:hint="eastAsia"/>
                              </w:rPr>
                              <w:t xml:space="preserve"> </w:t>
                            </w:r>
                            <w:r w:rsidR="00633B5E">
                              <w:t xml:space="preserve">-- </w:t>
                            </w:r>
                            <w:r w:rsidR="00633B5E">
                              <w:rPr>
                                <w:rFonts w:hint="eastAsia"/>
                              </w:rPr>
                              <w:t>独立分量分析</w:t>
                            </w:r>
                            <w:r w:rsidR="00633B5E">
                              <w:rPr>
                                <w:rFonts w:hint="eastAsia"/>
                              </w:rPr>
                              <w:t xml:space="preserve"> </w:t>
                            </w:r>
                            <w:r w:rsidR="00633B5E">
                              <w:rPr>
                                <w:rFonts w:hint="eastAsia"/>
                              </w:rPr>
                              <w:t>（</w:t>
                            </w:r>
                            <w:r w:rsidR="00633B5E">
                              <w:rPr>
                                <w:rFonts w:hint="eastAsia"/>
                              </w:rPr>
                              <w:t>independent</w:t>
                            </w:r>
                            <w:r w:rsidR="00633B5E">
                              <w:t xml:space="preserve"> </w:t>
                            </w:r>
                            <w:r w:rsidR="00633B5E">
                              <w:rPr>
                                <w:rFonts w:hint="eastAsia"/>
                              </w:rPr>
                              <w:t>component</w:t>
                            </w:r>
                            <w:r w:rsidR="00633B5E">
                              <w:t xml:space="preserve"> </w:t>
                            </w:r>
                            <w:r w:rsidR="00633B5E">
                              <w:rPr>
                                <w:rFonts w:hint="eastAsia"/>
                              </w:rPr>
                              <w:t>analysis</w:t>
                            </w:r>
                            <w:r w:rsidR="001B29DB">
                              <w:rPr>
                                <w:rFonts w:hint="eastAsia"/>
                              </w:rPr>
                              <w:t>）；多体素模式分析（</w:t>
                            </w:r>
                            <w:r w:rsidR="001B29DB">
                              <w:rPr>
                                <w:rFonts w:hint="eastAsia"/>
                              </w:rPr>
                              <w:t>multi-voxel</w:t>
                            </w:r>
                            <w:r w:rsidR="001B29DB">
                              <w:t xml:space="preserve"> </w:t>
                            </w:r>
                            <w:r w:rsidR="001B29DB">
                              <w:rPr>
                                <w:rFonts w:hint="eastAsia"/>
                              </w:rPr>
                              <w:t>pattern</w:t>
                            </w:r>
                            <w:r w:rsidR="001B29DB">
                              <w:t xml:space="preserve"> </w:t>
                            </w:r>
                            <w:r w:rsidR="001B29DB">
                              <w:rPr>
                                <w:rFonts w:hint="eastAsia"/>
                              </w:rPr>
                              <w:t>analysis</w:t>
                            </w:r>
                            <w:r w:rsidR="001B29DB">
                              <w:rPr>
                                <w:rFonts w:hint="eastAsia"/>
                              </w:rPr>
                              <w:t>）</w:t>
                            </w:r>
                          </w:p>
                          <w:p w14:paraId="00595479" w14:textId="427BAA6A" w:rsidR="001D48DC" w:rsidRDefault="00BE7B74">
                            <w:pPr>
                              <w:rPr>
                                <w:rFonts w:ascii="Times New Roman" w:hAnsi="Times New Roman" w:cs="Times New Roman"/>
                              </w:rPr>
                            </w:pPr>
                            <w:r>
                              <w:rPr>
                                <w:rFonts w:hint="eastAsia"/>
                              </w:rPr>
                              <w:t>应用：</w:t>
                            </w:r>
                            <w:r>
                              <w:rPr>
                                <w:rFonts w:ascii="Times New Roman" w:hAnsi="Times New Roman" w:cs="Times New Roman" w:hint="eastAsia"/>
                              </w:rPr>
                              <w:t>例如社会神经科学</w:t>
                            </w:r>
                            <w:r>
                              <w:rPr>
                                <w:rFonts w:ascii="Times New Roman" w:hAnsi="Times New Roman" w:cs="Times New Roman" w:hint="eastAsia"/>
                              </w:rPr>
                              <w:t xml:space="preserve"> (Social</w:t>
                            </w:r>
                            <w:r>
                              <w:rPr>
                                <w:rFonts w:ascii="Times New Roman" w:hAnsi="Times New Roman" w:cs="Times New Roman"/>
                              </w:rPr>
                              <w:t xml:space="preserve"> </w:t>
                            </w:r>
                            <w:r>
                              <w:rPr>
                                <w:rFonts w:ascii="Times New Roman" w:hAnsi="Times New Roman" w:cs="Times New Roman" w:hint="eastAsia"/>
                              </w:rPr>
                              <w:t>Neuroscience)</w:t>
                            </w:r>
                            <w:r>
                              <w:rPr>
                                <w:rFonts w:ascii="Times New Roman" w:hAnsi="Times New Roman" w:cs="Times New Roman"/>
                              </w:rPr>
                              <w:t xml:space="preserve"> </w:t>
                            </w:r>
                            <w:r>
                              <w:rPr>
                                <w:rFonts w:ascii="Times New Roman" w:hAnsi="Times New Roman" w:cs="Times New Roman" w:hint="eastAsia"/>
                              </w:rPr>
                              <w:t>，发展神经科学</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Developmental</w:t>
                            </w:r>
                            <w:r>
                              <w:rPr>
                                <w:rFonts w:ascii="Times New Roman" w:hAnsi="Times New Roman" w:cs="Times New Roman"/>
                              </w:rPr>
                              <w:t xml:space="preserve"> </w:t>
                            </w:r>
                            <w:r>
                              <w:rPr>
                                <w:rFonts w:ascii="Times New Roman" w:hAnsi="Times New Roman" w:cs="Times New Roman" w:hint="eastAsia"/>
                              </w:rPr>
                              <w:t>Neuroscience</w:t>
                            </w:r>
                            <w:r>
                              <w:rPr>
                                <w:rFonts w:ascii="Times New Roman" w:hAnsi="Times New Roman" w:cs="Times New Roman"/>
                              </w:rPr>
                              <w:t xml:space="preserve">) </w:t>
                            </w:r>
                            <w:r>
                              <w:rPr>
                                <w:rFonts w:ascii="Times New Roman" w:hAnsi="Times New Roman" w:cs="Times New Roman" w:hint="eastAsia"/>
                              </w:rPr>
                              <w:t>，神经经济学</w:t>
                            </w:r>
                            <w:r>
                              <w:rPr>
                                <w:rFonts w:ascii="Times New Roman" w:hAnsi="Times New Roman" w:cs="Times New Roman" w:hint="eastAsia"/>
                              </w:rPr>
                              <w:t xml:space="preserve"> (Neuroeconomics)</w:t>
                            </w:r>
                            <w:r>
                              <w:rPr>
                                <w:rFonts w:ascii="Times New Roman" w:hAnsi="Times New Roman" w:cs="Times New Roman" w:hint="eastAsia"/>
                              </w:rPr>
                              <w:t>，甚至神经营销学</w:t>
                            </w:r>
                            <w:r>
                              <w:rPr>
                                <w:rFonts w:ascii="Times New Roman" w:hAnsi="Times New Roman" w:cs="Times New Roman" w:hint="eastAsia"/>
                              </w:rPr>
                              <w:t xml:space="preserve"> (Neuromarketing)</w:t>
                            </w:r>
                          </w:p>
                          <w:p w14:paraId="3AA41792" w14:textId="1CE3D6DE" w:rsidR="00D82592" w:rsidRDefault="005F232E">
                            <w:pPr>
                              <w:rPr>
                                <w:rFonts w:ascii="Times New Roman" w:hAnsi="Times New Roman" w:cs="Times New Roman" w:hint="eastAsia"/>
                              </w:rPr>
                            </w:pPr>
                            <w:r>
                              <w:rPr>
                                <w:rFonts w:ascii="Times New Roman" w:hAnsi="Times New Roman" w:cs="Times New Roman" w:hint="eastAsia"/>
                              </w:rPr>
                              <w:t>缺点：时间分辨率和空间分辨率都比较低</w:t>
                            </w:r>
                            <w:r w:rsidR="0085483A">
                              <w:rPr>
                                <w:rFonts w:ascii="Times New Roman" w:hAnsi="Times New Roman" w:cs="Times New Roman" w:hint="eastAsia"/>
                              </w:rPr>
                              <w:t>或有限，不适合</w:t>
                            </w:r>
                            <w:r w:rsidR="001A47A8">
                              <w:rPr>
                                <w:rFonts w:ascii="Times New Roman" w:hAnsi="Times New Roman" w:cs="Times New Roman" w:hint="eastAsia"/>
                              </w:rPr>
                              <w:t>研究不同认知过程间的小量时间差，不适合</w:t>
                            </w:r>
                            <w:r w:rsidR="00D82592">
                              <w:rPr>
                                <w:rFonts w:ascii="Times New Roman" w:hAnsi="Times New Roman" w:cs="Times New Roman" w:hint="eastAsia"/>
                              </w:rPr>
                              <w:t>在皮质柱水平上进行神经活动的定位。</w:t>
                            </w:r>
                          </w:p>
                          <w:p w14:paraId="6129D6DD" w14:textId="77777777" w:rsidR="00D82592" w:rsidRDefault="00D82592">
                            <w:pPr>
                              <w:rPr>
                                <w:rFonts w:ascii="Times New Roman" w:hAnsi="Times New Roman" w:cs="Times New Roman" w:hint="eastAsia"/>
                              </w:rPr>
                            </w:pPr>
                          </w:p>
                          <w:p w14:paraId="1BAD0515" w14:textId="57A8BC16" w:rsidR="00D82592" w:rsidRDefault="00D82592">
                            <w:pPr>
                              <w:rPr>
                                <w:rFonts w:ascii="Times New Roman" w:hAnsi="Times New Roman" w:cs="Times New Roman"/>
                              </w:rPr>
                            </w:pPr>
                          </w:p>
                          <w:p w14:paraId="7F448070" w14:textId="77777777" w:rsidR="00D82592" w:rsidRPr="001D48DC" w:rsidRDefault="00D82592">
                            <w:pPr>
                              <w:rPr>
                                <w:rFonts w:ascii="Times New Roman" w:hAnsi="Times New Roman" w:cs="Times New Roman"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1BC4C" id="_x0000_t202" coordsize="21600,21600" o:spt="202" path="m,l,21600r21600,l21600,xe">
                <v:stroke joinstyle="miter"/>
                <v:path gradientshapeok="t" o:connecttype="rect"/>
              </v:shapetype>
              <v:shape id="Text Box 8" o:spid="_x0000_s1026" type="#_x0000_t202" style="position:absolute;margin-left:0;margin-top:7.1pt;width:462.3pt;height:2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" fillcolor="white [3201]" strokeweight=".5pt">
                <v:textbox>
                  <w:txbxContent>
                    <w:p w14:paraId="5CDD9BAB" w14:textId="422F8EB3" w:rsidR="00A92563" w:rsidRDefault="00D82524">
                      <w:r>
                        <w:rPr>
                          <w:rFonts w:hint="eastAsia"/>
                        </w:rPr>
                        <w:t>功能性核磁共振成像（</w:t>
                      </w:r>
                      <w:r>
                        <w:rPr>
                          <w:rFonts w:hint="eastAsia"/>
                        </w:rPr>
                        <w:t>fMRI</w:t>
                      </w:r>
                      <w:r>
                        <w:rPr>
                          <w:rFonts w:hint="eastAsia"/>
                        </w:rPr>
                        <w:t>）</w:t>
                      </w:r>
                      <w:r w:rsidR="00E83E81">
                        <w:rPr>
                          <w:rFonts w:hint="eastAsia"/>
                        </w:rPr>
                        <w:t>的特点</w:t>
                      </w:r>
                      <w:r w:rsidR="00263E8E">
                        <w:rPr>
                          <w:rFonts w:hint="eastAsia"/>
                        </w:rPr>
                        <w:t>：非侵入性、间接、几近实时</w:t>
                      </w:r>
                      <w:r w:rsidR="00E83E81">
                        <w:rPr>
                          <w:rFonts w:hint="eastAsia"/>
                        </w:rPr>
                        <w:t>。</w:t>
                      </w:r>
                    </w:p>
                    <w:p w14:paraId="35823BE6" w14:textId="2BF86FB2" w:rsidR="00E76653" w:rsidRDefault="00E76653">
                      <w:pPr>
                        <w:rPr>
                          <w:rFonts w:hint="eastAsia"/>
                        </w:rPr>
                      </w:pPr>
                      <w:r>
                        <w:rPr>
                          <w:rFonts w:hint="eastAsia"/>
                        </w:rPr>
                        <w:t>（相对的，结构性成像）</w:t>
                      </w:r>
                    </w:p>
                    <w:p w14:paraId="25592368" w14:textId="50DA5952" w:rsidR="003F0CFA" w:rsidRDefault="00E53356">
                      <w:r>
                        <w:rPr>
                          <w:rFonts w:hint="eastAsia"/>
                        </w:rPr>
                        <w:t>依据：</w:t>
                      </w:r>
                      <w:r w:rsidR="003F0CFA">
                        <w:rPr>
                          <w:rFonts w:hint="eastAsia"/>
                        </w:rPr>
                        <w:t>血氧水平相依性</w:t>
                      </w:r>
                      <w:r w:rsidR="00BB4A79">
                        <w:rPr>
                          <w:rFonts w:hint="eastAsia"/>
                        </w:rPr>
                        <w:t>（</w:t>
                      </w:r>
                      <w:r w:rsidR="0065075D">
                        <w:rPr>
                          <w:rFonts w:hint="eastAsia"/>
                        </w:rPr>
                        <w:t>blood</w:t>
                      </w:r>
                      <w:r w:rsidR="0065075D">
                        <w:t xml:space="preserve"> </w:t>
                      </w:r>
                      <w:r w:rsidR="0065075D">
                        <w:rPr>
                          <w:rFonts w:hint="eastAsia"/>
                        </w:rPr>
                        <w:t>oxygen</w:t>
                      </w:r>
                      <w:r w:rsidR="0065075D">
                        <w:t>-</w:t>
                      </w:r>
                      <w:r w:rsidR="0065075D">
                        <w:rPr>
                          <w:rFonts w:hint="eastAsia"/>
                        </w:rPr>
                        <w:t>level</w:t>
                      </w:r>
                      <w:r w:rsidR="0065075D">
                        <w:t xml:space="preserve"> </w:t>
                      </w:r>
                      <w:r w:rsidR="0065075D">
                        <w:rPr>
                          <w:rFonts w:hint="eastAsia"/>
                        </w:rPr>
                        <w:t>dependent</w:t>
                      </w:r>
                      <w:r>
                        <w:rPr>
                          <w:rFonts w:hint="eastAsia"/>
                        </w:rPr>
                        <w:t>，</w:t>
                      </w:r>
                      <w:r>
                        <w:rPr>
                          <w:rFonts w:hint="eastAsia"/>
                        </w:rPr>
                        <w:t>BOLD</w:t>
                      </w:r>
                      <w:r w:rsidR="0065075D">
                        <w:rPr>
                          <w:rFonts w:hint="eastAsia"/>
                        </w:rPr>
                        <w:t>）</w:t>
                      </w:r>
                      <w:r>
                        <w:rPr>
                          <w:rFonts w:hint="eastAsia"/>
                        </w:rPr>
                        <w:t>。</w:t>
                      </w:r>
                    </w:p>
                    <w:p w14:paraId="63A18CEF" w14:textId="2BD1A25B" w:rsidR="00E53356" w:rsidRDefault="001723FF">
                      <w:r>
                        <w:rPr>
                          <w:rFonts w:hint="eastAsia"/>
                        </w:rPr>
                        <w:t>设计方法：区组设计（</w:t>
                      </w:r>
                      <w:r>
                        <w:rPr>
                          <w:rFonts w:hint="eastAsia"/>
                        </w:rPr>
                        <w:t>Block</w:t>
                      </w:r>
                      <w:r>
                        <w:t xml:space="preserve"> </w:t>
                      </w:r>
                      <w:r>
                        <w:rPr>
                          <w:rFonts w:hint="eastAsia"/>
                        </w:rPr>
                        <w:t>design</w:t>
                      </w:r>
                      <w:r>
                        <w:rPr>
                          <w:rFonts w:hint="eastAsia"/>
                        </w:rPr>
                        <w:t>）；</w:t>
                      </w:r>
                      <w:r w:rsidR="008A3CDC">
                        <w:rPr>
                          <w:rFonts w:hint="eastAsia"/>
                        </w:rPr>
                        <w:t>事件相关设计（</w:t>
                      </w:r>
                      <w:r w:rsidR="008A3CDC">
                        <w:rPr>
                          <w:rFonts w:hint="eastAsia"/>
                        </w:rPr>
                        <w:t>event-related</w:t>
                      </w:r>
                      <w:r w:rsidR="008A3CDC">
                        <w:t xml:space="preserve"> </w:t>
                      </w:r>
                      <w:r w:rsidR="008A3CDC">
                        <w:rPr>
                          <w:rFonts w:hint="eastAsia"/>
                        </w:rPr>
                        <w:t>design</w:t>
                      </w:r>
                      <w:r w:rsidR="008A3CDC">
                        <w:rPr>
                          <w:rFonts w:hint="eastAsia"/>
                        </w:rPr>
                        <w:t>）</w:t>
                      </w:r>
                    </w:p>
                    <w:p w14:paraId="244E47FD" w14:textId="250C56B2" w:rsidR="008A3CDC" w:rsidRDefault="00F83088">
                      <w:pPr>
                        <w:rPr>
                          <w:rFonts w:hint="eastAsia"/>
                        </w:rPr>
                      </w:pPr>
                      <w:r>
                        <w:rPr>
                          <w:rFonts w:hint="eastAsia"/>
                        </w:rPr>
                        <w:t>数据分析</w:t>
                      </w:r>
                      <w:r w:rsidR="00331AA8">
                        <w:rPr>
                          <w:rFonts w:hint="eastAsia"/>
                        </w:rPr>
                        <w:t>过程：预处理（</w:t>
                      </w:r>
                      <w:r w:rsidR="00331AA8">
                        <w:rPr>
                          <w:rFonts w:hint="eastAsia"/>
                        </w:rPr>
                        <w:t>pre-processing</w:t>
                      </w:r>
                      <w:r w:rsidR="00331AA8">
                        <w:rPr>
                          <w:rFonts w:hint="eastAsia"/>
                        </w:rPr>
                        <w:t>）</w:t>
                      </w:r>
                      <w:r w:rsidR="004125EB">
                        <w:rPr>
                          <w:rFonts w:hint="eastAsia"/>
                        </w:rPr>
                        <w:t>+</w:t>
                      </w:r>
                      <w:r w:rsidR="004B5D5C">
                        <w:t xml:space="preserve"> </w:t>
                      </w:r>
                      <w:r w:rsidR="00226533">
                        <w:rPr>
                          <w:rFonts w:hint="eastAsia"/>
                        </w:rPr>
                        <w:t>任务相关分析（</w:t>
                      </w:r>
                      <w:r w:rsidR="00226533">
                        <w:rPr>
                          <w:rFonts w:hint="eastAsia"/>
                        </w:rPr>
                        <w:t>task-related</w:t>
                      </w:r>
                      <w:r w:rsidR="00226533">
                        <w:t xml:space="preserve"> </w:t>
                      </w:r>
                      <w:r w:rsidR="00226533">
                        <w:rPr>
                          <w:rFonts w:hint="eastAsia"/>
                        </w:rPr>
                        <w:t>analyses</w:t>
                      </w:r>
                      <w:r w:rsidR="00226533">
                        <w:rPr>
                          <w:rFonts w:hint="eastAsia"/>
                        </w:rPr>
                        <w:t>）</w:t>
                      </w:r>
                    </w:p>
                    <w:p w14:paraId="2F3808AC" w14:textId="51F4C7E9" w:rsidR="00E53356" w:rsidRDefault="00521722">
                      <w:r>
                        <w:rPr>
                          <w:rFonts w:hint="eastAsia"/>
                        </w:rPr>
                        <w:t>相关性分析（</w:t>
                      </w:r>
                      <w:r>
                        <w:rPr>
                          <w:rFonts w:hint="eastAsia"/>
                        </w:rPr>
                        <w:t>correlation</w:t>
                      </w:r>
                      <w:r>
                        <w:t xml:space="preserve"> </w:t>
                      </w:r>
                      <w:r>
                        <w:rPr>
                          <w:rFonts w:hint="eastAsia"/>
                        </w:rPr>
                        <w:t>analyses</w:t>
                      </w:r>
                      <w:r>
                        <w:rPr>
                          <w:rFonts w:hint="eastAsia"/>
                        </w:rPr>
                        <w:t>）</w:t>
                      </w:r>
                      <w:r w:rsidR="00E04944">
                        <w:rPr>
                          <w:rFonts w:hint="eastAsia"/>
                        </w:rPr>
                        <w:t>通用基础：一般线性模型（</w:t>
                      </w:r>
                      <w:r w:rsidR="00E04944">
                        <w:rPr>
                          <w:rFonts w:hint="eastAsia"/>
                        </w:rPr>
                        <w:t>general</w:t>
                      </w:r>
                      <w:r w:rsidR="00E04944">
                        <w:t xml:space="preserve"> </w:t>
                      </w:r>
                      <w:r w:rsidR="00E04944">
                        <w:rPr>
                          <w:rFonts w:hint="eastAsia"/>
                        </w:rPr>
                        <w:t>linear</w:t>
                      </w:r>
                      <w:r w:rsidR="00E04944">
                        <w:t xml:space="preserve"> </w:t>
                      </w:r>
                      <w:r w:rsidR="00E04944">
                        <w:rPr>
                          <w:rFonts w:hint="eastAsia"/>
                        </w:rPr>
                        <w:t>model</w:t>
                      </w:r>
                      <w:r w:rsidR="00E04944">
                        <w:rPr>
                          <w:rFonts w:hint="eastAsia"/>
                        </w:rPr>
                        <w:t>）</w:t>
                      </w:r>
                    </w:p>
                    <w:p w14:paraId="36A6201E" w14:textId="2448FEC9" w:rsidR="00E04944" w:rsidRDefault="001C3372">
                      <w:r>
                        <w:rPr>
                          <w:rFonts w:hint="eastAsia"/>
                        </w:rPr>
                        <w:t>连通性分析（</w:t>
                      </w:r>
                      <w:r>
                        <w:rPr>
                          <w:rFonts w:hint="eastAsia"/>
                        </w:rPr>
                        <w:t>connectivity</w:t>
                      </w:r>
                      <w:r>
                        <w:t xml:space="preserve"> </w:t>
                      </w:r>
                      <w:r>
                        <w:rPr>
                          <w:rFonts w:hint="eastAsia"/>
                        </w:rPr>
                        <w:t>analyses</w:t>
                      </w:r>
                      <w:r>
                        <w:rPr>
                          <w:rFonts w:hint="eastAsia"/>
                        </w:rPr>
                        <w:t>）</w:t>
                      </w:r>
                    </w:p>
                    <w:p w14:paraId="1F6327EF" w14:textId="6F367BE5" w:rsidR="009A7EB4" w:rsidRDefault="009A7EB4">
                      <w:r>
                        <w:rPr>
                          <w:rFonts w:hint="eastAsia"/>
                        </w:rPr>
                        <w:t>分析方法：多变量方法（</w:t>
                      </w:r>
                      <w:r>
                        <w:rPr>
                          <w:rFonts w:hint="eastAsia"/>
                        </w:rPr>
                        <w:t>multivariate</w:t>
                      </w:r>
                      <w:r>
                        <w:t xml:space="preserve"> </w:t>
                      </w:r>
                      <w:r>
                        <w:rPr>
                          <w:rFonts w:hint="eastAsia"/>
                        </w:rPr>
                        <w:t>method</w:t>
                      </w:r>
                      <w:r>
                        <w:rPr>
                          <w:rFonts w:hint="eastAsia"/>
                        </w:rPr>
                        <w:t>）</w:t>
                      </w:r>
                      <w:r w:rsidR="00633B5E">
                        <w:rPr>
                          <w:rFonts w:hint="eastAsia"/>
                        </w:rPr>
                        <w:t xml:space="preserve"> </w:t>
                      </w:r>
                      <w:r w:rsidR="00633B5E">
                        <w:t xml:space="preserve">-- </w:t>
                      </w:r>
                      <w:r w:rsidR="00633B5E">
                        <w:rPr>
                          <w:rFonts w:hint="eastAsia"/>
                        </w:rPr>
                        <w:t>独立分量分析</w:t>
                      </w:r>
                      <w:r w:rsidR="00633B5E">
                        <w:rPr>
                          <w:rFonts w:hint="eastAsia"/>
                        </w:rPr>
                        <w:t xml:space="preserve"> </w:t>
                      </w:r>
                      <w:r w:rsidR="00633B5E">
                        <w:rPr>
                          <w:rFonts w:hint="eastAsia"/>
                        </w:rPr>
                        <w:t>（</w:t>
                      </w:r>
                      <w:r w:rsidR="00633B5E">
                        <w:rPr>
                          <w:rFonts w:hint="eastAsia"/>
                        </w:rPr>
                        <w:t>independent</w:t>
                      </w:r>
                      <w:r w:rsidR="00633B5E">
                        <w:t xml:space="preserve"> </w:t>
                      </w:r>
                      <w:r w:rsidR="00633B5E">
                        <w:rPr>
                          <w:rFonts w:hint="eastAsia"/>
                        </w:rPr>
                        <w:t>component</w:t>
                      </w:r>
                      <w:r w:rsidR="00633B5E">
                        <w:t xml:space="preserve"> </w:t>
                      </w:r>
                      <w:r w:rsidR="00633B5E">
                        <w:rPr>
                          <w:rFonts w:hint="eastAsia"/>
                        </w:rPr>
                        <w:t>analysis</w:t>
                      </w:r>
                      <w:r w:rsidR="001B29DB">
                        <w:rPr>
                          <w:rFonts w:hint="eastAsia"/>
                        </w:rPr>
                        <w:t>）；多体素模式分析（</w:t>
                      </w:r>
                      <w:r w:rsidR="001B29DB">
                        <w:rPr>
                          <w:rFonts w:hint="eastAsia"/>
                        </w:rPr>
                        <w:t>multi-voxel</w:t>
                      </w:r>
                      <w:r w:rsidR="001B29DB">
                        <w:t xml:space="preserve"> </w:t>
                      </w:r>
                      <w:r w:rsidR="001B29DB">
                        <w:rPr>
                          <w:rFonts w:hint="eastAsia"/>
                        </w:rPr>
                        <w:t>pattern</w:t>
                      </w:r>
                      <w:r w:rsidR="001B29DB">
                        <w:t xml:space="preserve"> </w:t>
                      </w:r>
                      <w:r w:rsidR="001B29DB">
                        <w:rPr>
                          <w:rFonts w:hint="eastAsia"/>
                        </w:rPr>
                        <w:t>analysis</w:t>
                      </w:r>
                      <w:r w:rsidR="001B29DB">
                        <w:rPr>
                          <w:rFonts w:hint="eastAsia"/>
                        </w:rPr>
                        <w:t>）</w:t>
                      </w:r>
                    </w:p>
                    <w:p w14:paraId="00595479" w14:textId="427BAA6A" w:rsidR="001D48DC" w:rsidRDefault="00BE7B74">
                      <w:pPr>
                        <w:rPr>
                          <w:rFonts w:ascii="Times New Roman" w:hAnsi="Times New Roman" w:cs="Times New Roman"/>
                        </w:rPr>
                      </w:pPr>
                      <w:r>
                        <w:rPr>
                          <w:rFonts w:hint="eastAsia"/>
                        </w:rPr>
                        <w:t>应用：</w:t>
                      </w:r>
                      <w:r>
                        <w:rPr>
                          <w:rFonts w:ascii="Times New Roman" w:hAnsi="Times New Roman" w:cs="Times New Roman" w:hint="eastAsia"/>
                        </w:rPr>
                        <w:t>例如社会神经科学</w:t>
                      </w:r>
                      <w:r>
                        <w:rPr>
                          <w:rFonts w:ascii="Times New Roman" w:hAnsi="Times New Roman" w:cs="Times New Roman" w:hint="eastAsia"/>
                        </w:rPr>
                        <w:t xml:space="preserve"> (Social</w:t>
                      </w:r>
                      <w:r>
                        <w:rPr>
                          <w:rFonts w:ascii="Times New Roman" w:hAnsi="Times New Roman" w:cs="Times New Roman"/>
                        </w:rPr>
                        <w:t xml:space="preserve"> </w:t>
                      </w:r>
                      <w:r>
                        <w:rPr>
                          <w:rFonts w:ascii="Times New Roman" w:hAnsi="Times New Roman" w:cs="Times New Roman" w:hint="eastAsia"/>
                        </w:rPr>
                        <w:t>Neuroscience)</w:t>
                      </w:r>
                      <w:r>
                        <w:rPr>
                          <w:rFonts w:ascii="Times New Roman" w:hAnsi="Times New Roman" w:cs="Times New Roman"/>
                        </w:rPr>
                        <w:t xml:space="preserve"> </w:t>
                      </w:r>
                      <w:r>
                        <w:rPr>
                          <w:rFonts w:ascii="Times New Roman" w:hAnsi="Times New Roman" w:cs="Times New Roman" w:hint="eastAsia"/>
                        </w:rPr>
                        <w:t>，发展神经科学</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Developmental</w:t>
                      </w:r>
                      <w:r>
                        <w:rPr>
                          <w:rFonts w:ascii="Times New Roman" w:hAnsi="Times New Roman" w:cs="Times New Roman"/>
                        </w:rPr>
                        <w:t xml:space="preserve"> </w:t>
                      </w:r>
                      <w:r>
                        <w:rPr>
                          <w:rFonts w:ascii="Times New Roman" w:hAnsi="Times New Roman" w:cs="Times New Roman" w:hint="eastAsia"/>
                        </w:rPr>
                        <w:t>Neuroscience</w:t>
                      </w:r>
                      <w:r>
                        <w:rPr>
                          <w:rFonts w:ascii="Times New Roman" w:hAnsi="Times New Roman" w:cs="Times New Roman"/>
                        </w:rPr>
                        <w:t xml:space="preserve">) </w:t>
                      </w:r>
                      <w:r>
                        <w:rPr>
                          <w:rFonts w:ascii="Times New Roman" w:hAnsi="Times New Roman" w:cs="Times New Roman" w:hint="eastAsia"/>
                        </w:rPr>
                        <w:t>，神经经济学</w:t>
                      </w:r>
                      <w:r>
                        <w:rPr>
                          <w:rFonts w:ascii="Times New Roman" w:hAnsi="Times New Roman" w:cs="Times New Roman" w:hint="eastAsia"/>
                        </w:rPr>
                        <w:t xml:space="preserve"> (Neuroeconomics)</w:t>
                      </w:r>
                      <w:r>
                        <w:rPr>
                          <w:rFonts w:ascii="Times New Roman" w:hAnsi="Times New Roman" w:cs="Times New Roman" w:hint="eastAsia"/>
                        </w:rPr>
                        <w:t>，甚至神经营销学</w:t>
                      </w:r>
                      <w:r>
                        <w:rPr>
                          <w:rFonts w:ascii="Times New Roman" w:hAnsi="Times New Roman" w:cs="Times New Roman" w:hint="eastAsia"/>
                        </w:rPr>
                        <w:t xml:space="preserve"> (Neuromarketing)</w:t>
                      </w:r>
                    </w:p>
                    <w:p w14:paraId="3AA41792" w14:textId="1CE3D6DE" w:rsidR="00D82592" w:rsidRDefault="005F232E">
                      <w:pPr>
                        <w:rPr>
                          <w:rFonts w:ascii="Times New Roman" w:hAnsi="Times New Roman" w:cs="Times New Roman" w:hint="eastAsia"/>
                        </w:rPr>
                      </w:pPr>
                      <w:r>
                        <w:rPr>
                          <w:rFonts w:ascii="Times New Roman" w:hAnsi="Times New Roman" w:cs="Times New Roman" w:hint="eastAsia"/>
                        </w:rPr>
                        <w:t>缺点：时间分辨率和空间分辨率都比较低</w:t>
                      </w:r>
                      <w:r w:rsidR="0085483A">
                        <w:rPr>
                          <w:rFonts w:ascii="Times New Roman" w:hAnsi="Times New Roman" w:cs="Times New Roman" w:hint="eastAsia"/>
                        </w:rPr>
                        <w:t>或有限，不适合</w:t>
                      </w:r>
                      <w:r w:rsidR="001A47A8">
                        <w:rPr>
                          <w:rFonts w:ascii="Times New Roman" w:hAnsi="Times New Roman" w:cs="Times New Roman" w:hint="eastAsia"/>
                        </w:rPr>
                        <w:t>研究不同认知过程间的小量时间差，不适合</w:t>
                      </w:r>
                      <w:r w:rsidR="00D82592">
                        <w:rPr>
                          <w:rFonts w:ascii="Times New Roman" w:hAnsi="Times New Roman" w:cs="Times New Roman" w:hint="eastAsia"/>
                        </w:rPr>
                        <w:t>在皮质柱水平上进行神经活动的定位。</w:t>
                      </w:r>
                    </w:p>
                    <w:p w14:paraId="6129D6DD" w14:textId="77777777" w:rsidR="00D82592" w:rsidRDefault="00D82592">
                      <w:pPr>
                        <w:rPr>
                          <w:rFonts w:ascii="Times New Roman" w:hAnsi="Times New Roman" w:cs="Times New Roman" w:hint="eastAsia"/>
                        </w:rPr>
                      </w:pPr>
                    </w:p>
                    <w:p w14:paraId="1BAD0515" w14:textId="57A8BC16" w:rsidR="00D82592" w:rsidRDefault="00D82592">
                      <w:pPr>
                        <w:rPr>
                          <w:rFonts w:ascii="Times New Roman" w:hAnsi="Times New Roman" w:cs="Times New Roman"/>
                        </w:rPr>
                      </w:pPr>
                    </w:p>
                    <w:p w14:paraId="7F448070" w14:textId="77777777" w:rsidR="00D82592" w:rsidRPr="001D48DC" w:rsidRDefault="00D82592">
                      <w:pPr>
                        <w:rPr>
                          <w:rFonts w:ascii="Times New Roman" w:hAnsi="Times New Roman" w:cs="Times New Roman" w:hint="eastAsia"/>
                        </w:rPr>
                      </w:pPr>
                    </w:p>
                  </w:txbxContent>
                </v:textbox>
              </v:shape>
            </w:pict>
          </mc:Fallback>
        </mc:AlternateContent>
      </w:r>
    </w:p>
    <w:p w14:paraId="156C513C" w14:textId="144AD81E" w:rsidR="004A4C48" w:rsidRPr="002D5E38" w:rsidRDefault="005D2D3C">
      <w:pPr>
        <w:rPr>
          <w:rFonts w:ascii="Times New Roman" w:hAnsi="Times New Roman" w:cs="Times New Roman"/>
        </w:rPr>
      </w:pPr>
      <w:r w:rsidRPr="002D5E38">
        <w:rPr>
          <w:rFonts w:ascii="Times New Roman" w:hAnsi="Times New Roman" w:cs="Times New Roman"/>
          <w:b/>
          <w:bCs/>
        </w:rPr>
        <w:t>摘要</w:t>
      </w:r>
      <w:r w:rsidRPr="002D5E38">
        <w:rPr>
          <w:rFonts w:ascii="Times New Roman" w:hAnsi="Times New Roman" w:cs="Times New Roman"/>
        </w:rPr>
        <w:t xml:space="preserve"> </w:t>
      </w:r>
      <w:r w:rsidRPr="002D5E38">
        <w:rPr>
          <w:rFonts w:ascii="Times New Roman" w:hAnsi="Times New Roman" w:cs="Times New Roman"/>
        </w:rPr>
        <w:t>功能性核磁共振成像</w:t>
      </w:r>
      <w:r w:rsidR="008102C2">
        <w:rPr>
          <w:rFonts w:ascii="Times New Roman" w:hAnsi="Times New Roman" w:cs="Times New Roman" w:hint="eastAsia"/>
        </w:rPr>
        <w:t xml:space="preserve"> </w:t>
      </w:r>
      <w:r w:rsidR="00CE7F49">
        <w:rPr>
          <w:rFonts w:ascii="Times New Roman" w:hAnsi="Times New Roman" w:cs="Times New Roman" w:hint="eastAsia"/>
        </w:rPr>
        <w:t>(</w:t>
      </w:r>
      <w:r w:rsidRPr="002D5E38">
        <w:rPr>
          <w:rFonts w:ascii="Times New Roman" w:hAnsi="Times New Roman" w:cs="Times New Roman"/>
        </w:rPr>
        <w:t>fMRI</w:t>
      </w:r>
      <w:r w:rsidR="00CE7F49">
        <w:rPr>
          <w:rFonts w:ascii="Times New Roman" w:hAnsi="Times New Roman" w:cs="Times New Roman"/>
        </w:rPr>
        <w:t>)</w:t>
      </w:r>
      <w:r w:rsidR="008102C2">
        <w:rPr>
          <w:rFonts w:ascii="Times New Roman" w:hAnsi="Times New Roman" w:cs="Times New Roman"/>
        </w:rPr>
        <w:t xml:space="preserve"> </w:t>
      </w:r>
      <w:r w:rsidR="0031553D" w:rsidRPr="002D5E38">
        <w:rPr>
          <w:rFonts w:ascii="Times New Roman" w:hAnsi="Times New Roman" w:cs="Times New Roman"/>
        </w:rPr>
        <w:t>以非侵入的方式，</w:t>
      </w:r>
      <w:r w:rsidR="00583B8B" w:rsidRPr="002D5E38">
        <w:rPr>
          <w:rFonts w:ascii="Times New Roman" w:hAnsi="Times New Roman" w:cs="Times New Roman"/>
        </w:rPr>
        <w:t>提供了</w:t>
      </w:r>
      <w:r w:rsidR="00463531" w:rsidRPr="002D5E38">
        <w:rPr>
          <w:rFonts w:ascii="Times New Roman" w:hAnsi="Times New Roman" w:cs="Times New Roman"/>
        </w:rPr>
        <w:t>一个间接</w:t>
      </w:r>
      <w:r w:rsidR="00A75190" w:rsidRPr="002D5E38">
        <w:rPr>
          <w:rFonts w:ascii="Times New Roman" w:hAnsi="Times New Roman" w:cs="Times New Roman"/>
        </w:rPr>
        <w:t>、</w:t>
      </w:r>
      <w:r w:rsidR="00F50252">
        <w:rPr>
          <w:rFonts w:ascii="Times New Roman" w:hAnsi="Times New Roman" w:cs="Times New Roman" w:hint="eastAsia"/>
        </w:rPr>
        <w:t>几近</w:t>
      </w:r>
      <w:r w:rsidR="00A75190" w:rsidRPr="002D5E38">
        <w:rPr>
          <w:rFonts w:ascii="Times New Roman" w:hAnsi="Times New Roman" w:cs="Times New Roman"/>
        </w:rPr>
        <w:t>实时</w:t>
      </w:r>
      <w:r w:rsidR="00225259">
        <w:rPr>
          <w:rFonts w:ascii="Times New Roman" w:hAnsi="Times New Roman" w:cs="Times New Roman" w:hint="eastAsia"/>
        </w:rPr>
        <w:t>观测</w:t>
      </w:r>
      <w:r w:rsidR="00463531" w:rsidRPr="002D5E38">
        <w:rPr>
          <w:rFonts w:ascii="Times New Roman" w:hAnsi="Times New Roman" w:cs="Times New Roman"/>
        </w:rPr>
        <w:t>神经活动的机会</w:t>
      </w:r>
      <w:r w:rsidR="00A75190" w:rsidRPr="002D5E38">
        <w:rPr>
          <w:rFonts w:ascii="Times New Roman" w:hAnsi="Times New Roman" w:cs="Times New Roman"/>
        </w:rPr>
        <w:t>。</w:t>
      </w:r>
      <w:r w:rsidR="00AA66DE" w:rsidRPr="002D5E38">
        <w:rPr>
          <w:rFonts w:ascii="Times New Roman" w:hAnsi="Times New Roman" w:cs="Times New Roman"/>
        </w:rPr>
        <w:t>大多数</w:t>
      </w:r>
      <w:r w:rsidR="00A7440F" w:rsidRPr="002D5E38">
        <w:rPr>
          <w:rFonts w:ascii="Times New Roman" w:hAnsi="Times New Roman" w:cs="Times New Roman"/>
        </w:rPr>
        <w:t>fMRI</w:t>
      </w:r>
      <w:r w:rsidR="00A7440F" w:rsidRPr="002D5E38">
        <w:rPr>
          <w:rFonts w:ascii="Times New Roman" w:hAnsi="Times New Roman" w:cs="Times New Roman"/>
        </w:rPr>
        <w:t>实验都测量</w:t>
      </w:r>
      <w:r w:rsidR="000678C3">
        <w:rPr>
          <w:rFonts w:ascii="Times New Roman" w:hAnsi="Times New Roman" w:cs="Times New Roman"/>
        </w:rPr>
        <w:t>血氧水平依赖性</w:t>
      </w:r>
      <w:r w:rsidR="00FA023C">
        <w:rPr>
          <w:rFonts w:ascii="Times New Roman" w:hAnsi="Times New Roman" w:cs="Times New Roman" w:hint="eastAsia"/>
        </w:rPr>
        <w:t xml:space="preserve"> </w:t>
      </w:r>
      <w:r w:rsidR="00CE7F49">
        <w:rPr>
          <w:rFonts w:ascii="Times New Roman" w:hAnsi="Times New Roman" w:cs="Times New Roman" w:hint="eastAsia"/>
        </w:rPr>
        <w:t>(</w:t>
      </w:r>
      <w:r w:rsidR="007807E0" w:rsidRPr="002D5E38">
        <w:rPr>
          <w:rFonts w:ascii="Times New Roman" w:hAnsi="Times New Roman" w:cs="Times New Roman"/>
        </w:rPr>
        <w:t>blood oxygen-level dependent, BOLD</w:t>
      </w:r>
      <w:r w:rsidR="00CE7F49">
        <w:rPr>
          <w:rFonts w:ascii="Times New Roman" w:hAnsi="Times New Roman" w:cs="Times New Roman" w:hint="eastAsia"/>
        </w:rPr>
        <w:t>)</w:t>
      </w:r>
      <w:r w:rsidR="00842303" w:rsidRPr="002D5E38">
        <w:rPr>
          <w:rFonts w:ascii="Times New Roman" w:hAnsi="Times New Roman" w:cs="Times New Roman"/>
        </w:rPr>
        <w:t>，</w:t>
      </w:r>
      <w:r w:rsidR="000E1A9A" w:rsidRPr="002D5E38">
        <w:rPr>
          <w:rFonts w:ascii="Times New Roman" w:hAnsi="Times New Roman" w:cs="Times New Roman"/>
        </w:rPr>
        <w:t>该信号</w:t>
      </w:r>
      <w:r w:rsidR="00703E4B" w:rsidRPr="002D5E38">
        <w:rPr>
          <w:rFonts w:ascii="Times New Roman" w:hAnsi="Times New Roman" w:cs="Times New Roman"/>
        </w:rPr>
        <w:t>会随着脑部区域</w:t>
      </w:r>
      <w:r w:rsidR="005C5E34" w:rsidRPr="002D5E38">
        <w:rPr>
          <w:rFonts w:ascii="Times New Roman" w:hAnsi="Times New Roman" w:cs="Times New Roman"/>
        </w:rPr>
        <w:t>活跃而</w:t>
      </w:r>
      <w:r w:rsidR="00920620" w:rsidRPr="002D5E38">
        <w:rPr>
          <w:rFonts w:ascii="Times New Roman" w:hAnsi="Times New Roman" w:cs="Times New Roman"/>
        </w:rPr>
        <w:t>几秒后</w:t>
      </w:r>
      <w:r w:rsidR="00640A53" w:rsidRPr="002D5E38">
        <w:rPr>
          <w:rFonts w:ascii="Times New Roman" w:hAnsi="Times New Roman" w:cs="Times New Roman"/>
        </w:rPr>
        <w:t>升至峰值</w:t>
      </w:r>
      <w:r w:rsidR="009E2C1E">
        <w:rPr>
          <w:rFonts w:ascii="Times New Roman" w:hAnsi="Times New Roman" w:cs="Times New Roman" w:hint="eastAsia"/>
        </w:rPr>
        <w:t>。</w:t>
      </w:r>
      <w:r w:rsidR="009E2C1E">
        <w:rPr>
          <w:rFonts w:ascii="Times New Roman" w:hAnsi="Times New Roman" w:cs="Times New Roman" w:hint="eastAsia"/>
        </w:rPr>
        <w:t>f</w:t>
      </w:r>
      <w:r w:rsidR="009E2C1E">
        <w:rPr>
          <w:rFonts w:ascii="Times New Roman" w:hAnsi="Times New Roman" w:cs="Times New Roman"/>
        </w:rPr>
        <w:t>MRI</w:t>
      </w:r>
      <w:r w:rsidR="009E2C1E">
        <w:rPr>
          <w:rFonts w:ascii="Times New Roman" w:hAnsi="Times New Roman" w:cs="Times New Roman" w:hint="eastAsia"/>
        </w:rPr>
        <w:t>研究的多种实验设计，</w:t>
      </w:r>
      <w:r w:rsidR="00C022AF">
        <w:rPr>
          <w:rFonts w:ascii="Times New Roman" w:hAnsi="Times New Roman" w:cs="Times New Roman" w:hint="eastAsia"/>
        </w:rPr>
        <w:t>都不无相似</w:t>
      </w:r>
      <w:r w:rsidR="001531BD">
        <w:rPr>
          <w:rFonts w:ascii="Times New Roman" w:hAnsi="Times New Roman" w:cs="Times New Roman" w:hint="eastAsia"/>
        </w:rPr>
        <w:t>。</w:t>
      </w:r>
      <w:r w:rsidR="000B188B">
        <w:rPr>
          <w:rFonts w:ascii="Times New Roman" w:hAnsi="Times New Roman" w:cs="Times New Roman" w:hint="eastAsia"/>
        </w:rPr>
        <w:t>区组设计</w:t>
      </w:r>
      <w:r w:rsidR="001C1B6C">
        <w:rPr>
          <w:rFonts w:ascii="Times New Roman" w:hAnsi="Times New Roman" w:cs="Times New Roman" w:hint="eastAsia"/>
        </w:rPr>
        <w:t xml:space="preserve"> </w:t>
      </w:r>
      <w:r w:rsidR="001C1B6C">
        <w:rPr>
          <w:rFonts w:ascii="Times New Roman" w:hAnsi="Times New Roman" w:cs="Times New Roman" w:hint="eastAsia"/>
        </w:rPr>
        <w:t>（</w:t>
      </w:r>
      <w:r w:rsidR="001C1B6C">
        <w:rPr>
          <w:rFonts w:ascii="Times New Roman" w:hAnsi="Times New Roman" w:cs="Times New Roman" w:hint="eastAsia"/>
        </w:rPr>
        <w:t>block</w:t>
      </w:r>
      <w:r w:rsidR="001C1B6C">
        <w:rPr>
          <w:rFonts w:ascii="Times New Roman" w:hAnsi="Times New Roman" w:cs="Times New Roman"/>
        </w:rPr>
        <w:t xml:space="preserve"> </w:t>
      </w:r>
      <w:r w:rsidR="001C1B6C">
        <w:rPr>
          <w:rFonts w:ascii="Times New Roman" w:hAnsi="Times New Roman" w:cs="Times New Roman" w:hint="eastAsia"/>
        </w:rPr>
        <w:t>design</w:t>
      </w:r>
      <w:r w:rsidR="001C1B6C">
        <w:rPr>
          <w:rFonts w:ascii="Times New Roman" w:hAnsi="Times New Roman" w:cs="Times New Roman" w:hint="eastAsia"/>
        </w:rPr>
        <w:t>）</w:t>
      </w:r>
      <w:r w:rsidR="001C1B6C">
        <w:rPr>
          <w:rFonts w:ascii="Times New Roman" w:hAnsi="Times New Roman" w:cs="Times New Roman" w:hint="eastAsia"/>
        </w:rPr>
        <w:t xml:space="preserve"> </w:t>
      </w:r>
      <w:r w:rsidR="002E2BA2">
        <w:rPr>
          <w:rFonts w:ascii="Times New Roman" w:hAnsi="Times New Roman" w:cs="Times New Roman" w:hint="eastAsia"/>
        </w:rPr>
        <w:t>让受试者</w:t>
      </w:r>
      <w:r w:rsidR="00565164">
        <w:rPr>
          <w:rFonts w:ascii="Times New Roman" w:hAnsi="Times New Roman" w:cs="Times New Roman" w:hint="eastAsia"/>
        </w:rPr>
        <w:t>时而</w:t>
      </w:r>
      <w:r w:rsidR="002E2BA2">
        <w:rPr>
          <w:rFonts w:ascii="Times New Roman" w:hAnsi="Times New Roman" w:cs="Times New Roman" w:hint="eastAsia"/>
        </w:rPr>
        <w:t>执行一些任务</w:t>
      </w:r>
      <w:r w:rsidR="00565164">
        <w:rPr>
          <w:rFonts w:ascii="Times New Roman" w:hAnsi="Times New Roman" w:cs="Times New Roman" w:hint="eastAsia"/>
        </w:rPr>
        <w:t>，时而休息，交叉进行，而事件相关设计</w:t>
      </w:r>
      <w:r w:rsidR="001C1B6C">
        <w:rPr>
          <w:rFonts w:ascii="Times New Roman" w:hAnsi="Times New Roman" w:cs="Times New Roman" w:hint="eastAsia"/>
        </w:rPr>
        <w:t xml:space="preserve"> </w:t>
      </w:r>
      <w:r w:rsidR="001C1B6C">
        <w:rPr>
          <w:rFonts w:ascii="Times New Roman" w:hAnsi="Times New Roman" w:cs="Times New Roman" w:hint="eastAsia"/>
        </w:rPr>
        <w:t>（</w:t>
      </w:r>
      <w:r w:rsidR="001C1B6C">
        <w:rPr>
          <w:rFonts w:ascii="Times New Roman" w:hAnsi="Times New Roman" w:cs="Times New Roman" w:hint="eastAsia"/>
        </w:rPr>
        <w:t>event-related</w:t>
      </w:r>
      <w:r w:rsidR="001C1B6C">
        <w:rPr>
          <w:rFonts w:ascii="Times New Roman" w:hAnsi="Times New Roman" w:cs="Times New Roman"/>
        </w:rPr>
        <w:t xml:space="preserve"> </w:t>
      </w:r>
      <w:r w:rsidR="001C1B6C">
        <w:rPr>
          <w:rFonts w:ascii="Times New Roman" w:hAnsi="Times New Roman" w:cs="Times New Roman" w:hint="eastAsia"/>
        </w:rPr>
        <w:t>design</w:t>
      </w:r>
      <w:r w:rsidR="001C1B6C">
        <w:rPr>
          <w:rFonts w:ascii="Times New Roman" w:hAnsi="Times New Roman" w:cs="Times New Roman" w:hint="eastAsia"/>
        </w:rPr>
        <w:t>）</w:t>
      </w:r>
      <w:r w:rsidR="001C1B6C">
        <w:rPr>
          <w:rFonts w:ascii="Times New Roman" w:hAnsi="Times New Roman" w:cs="Times New Roman" w:hint="eastAsia"/>
        </w:rPr>
        <w:t xml:space="preserve"> </w:t>
      </w:r>
      <w:r w:rsidR="00217964">
        <w:rPr>
          <w:rFonts w:ascii="Times New Roman" w:hAnsi="Times New Roman" w:cs="Times New Roman" w:hint="eastAsia"/>
        </w:rPr>
        <w:t>给受试者提供了一组离散的试验。</w:t>
      </w:r>
      <w:r w:rsidR="00BD3D71" w:rsidRPr="002D5E38">
        <w:rPr>
          <w:rFonts w:ascii="Times New Roman" w:hAnsi="Times New Roman" w:cs="Times New Roman"/>
          <w:lang w:val="en-US"/>
        </w:rPr>
        <w:t>实验完成之后，</w:t>
      </w:r>
      <w:r w:rsidR="00194517">
        <w:rPr>
          <w:rFonts w:ascii="Times New Roman" w:hAnsi="Times New Roman" w:cs="Times New Roman" w:hint="eastAsia"/>
          <w:lang w:val="en-US"/>
        </w:rPr>
        <w:t>数据</w:t>
      </w:r>
      <w:r w:rsidR="00FB6C76">
        <w:rPr>
          <w:rFonts w:ascii="Times New Roman" w:hAnsi="Times New Roman" w:cs="Times New Roman" w:hint="eastAsia"/>
          <w:lang w:val="en-US"/>
        </w:rPr>
        <w:t>被预处理、分析</w:t>
      </w:r>
      <w:r w:rsidR="00160DEF">
        <w:rPr>
          <w:rFonts w:ascii="Times New Roman" w:hAnsi="Times New Roman" w:cs="Times New Roman" w:hint="eastAsia"/>
          <w:lang w:val="en-US"/>
        </w:rPr>
        <w:t>，为</w:t>
      </w:r>
      <w:r w:rsidR="005E5E16">
        <w:rPr>
          <w:rFonts w:ascii="Times New Roman" w:hAnsi="Times New Roman" w:cs="Times New Roman" w:hint="eastAsia"/>
          <w:lang w:val="en-US"/>
        </w:rPr>
        <w:t>接着的任务相关度分析</w:t>
      </w:r>
      <w:r w:rsidR="008102C2">
        <w:rPr>
          <w:rFonts w:ascii="Times New Roman" w:hAnsi="Times New Roman" w:cs="Times New Roman" w:hint="eastAsia"/>
          <w:lang w:val="en-US"/>
        </w:rPr>
        <w:t xml:space="preserve"> (</w:t>
      </w:r>
      <w:r w:rsidR="009C0BE8">
        <w:rPr>
          <w:rFonts w:ascii="Times New Roman" w:hAnsi="Times New Roman" w:cs="Times New Roman" w:hint="eastAsia"/>
          <w:lang w:val="en-US"/>
        </w:rPr>
        <w:t>task-related</w:t>
      </w:r>
      <w:r w:rsidR="009C0BE8">
        <w:rPr>
          <w:rFonts w:ascii="Times New Roman" w:hAnsi="Times New Roman" w:cs="Times New Roman"/>
          <w:lang w:val="en-US"/>
        </w:rPr>
        <w:t xml:space="preserve"> </w:t>
      </w:r>
      <w:r w:rsidR="009C0BE8">
        <w:rPr>
          <w:rFonts w:ascii="Times New Roman" w:hAnsi="Times New Roman" w:cs="Times New Roman" w:hint="eastAsia"/>
          <w:lang w:val="en-US"/>
        </w:rPr>
        <w:t>analyses</w:t>
      </w:r>
      <w:r w:rsidR="008102C2">
        <w:rPr>
          <w:rFonts w:ascii="Times New Roman" w:hAnsi="Times New Roman" w:cs="Times New Roman" w:hint="eastAsia"/>
          <w:lang w:val="en-US"/>
        </w:rPr>
        <w:t>)</w:t>
      </w:r>
      <w:r w:rsidR="008102C2">
        <w:rPr>
          <w:rFonts w:ascii="Times New Roman" w:hAnsi="Times New Roman" w:cs="Times New Roman"/>
          <w:lang w:val="en-US"/>
        </w:rPr>
        <w:t xml:space="preserve"> </w:t>
      </w:r>
      <w:r w:rsidR="005E5E16">
        <w:rPr>
          <w:rFonts w:ascii="Times New Roman" w:hAnsi="Times New Roman" w:cs="Times New Roman" w:hint="eastAsia"/>
          <w:lang w:val="en-US"/>
        </w:rPr>
        <w:t>作准备。</w:t>
      </w:r>
      <w:r w:rsidR="009F77C1">
        <w:rPr>
          <w:rFonts w:ascii="Times New Roman" w:hAnsi="Times New Roman" w:cs="Times New Roman" w:hint="eastAsia"/>
          <w:lang w:val="en-US"/>
        </w:rPr>
        <w:t>最普遍的任务相关度</w:t>
      </w:r>
      <w:r w:rsidR="002B252A">
        <w:rPr>
          <w:rFonts w:ascii="Times New Roman" w:hAnsi="Times New Roman" w:cs="Times New Roman" w:hint="eastAsia"/>
          <w:lang w:val="en-US"/>
        </w:rPr>
        <w:t>分析采用</w:t>
      </w:r>
      <w:r w:rsidR="00024C19">
        <w:rPr>
          <w:rFonts w:ascii="Times New Roman" w:hAnsi="Times New Roman" w:cs="Times New Roman" w:hint="eastAsia"/>
          <w:lang w:val="en-US"/>
        </w:rPr>
        <w:t>一般线性模型</w:t>
      </w:r>
      <w:r w:rsidR="00D952EF">
        <w:rPr>
          <w:rFonts w:ascii="Times New Roman" w:hAnsi="Times New Roman" w:cs="Times New Roman" w:hint="eastAsia"/>
          <w:lang w:val="en-US"/>
        </w:rPr>
        <w:t>来</w:t>
      </w:r>
      <w:r w:rsidR="00266EB7">
        <w:rPr>
          <w:rFonts w:ascii="Times New Roman" w:hAnsi="Times New Roman" w:cs="Times New Roman" w:hint="eastAsia"/>
          <w:lang w:val="en-US"/>
        </w:rPr>
        <w:t>研究</w:t>
      </w:r>
      <w:r w:rsidR="00450F55">
        <w:rPr>
          <w:rFonts w:ascii="Times New Roman" w:hAnsi="Times New Roman" w:cs="Times New Roman" w:hint="eastAsia"/>
          <w:lang w:val="en-US"/>
        </w:rPr>
        <w:t>大脑每块区域</w:t>
      </w:r>
      <w:r w:rsidR="00EC2BC6">
        <w:rPr>
          <w:rFonts w:ascii="Times New Roman" w:hAnsi="Times New Roman" w:cs="Times New Roman" w:hint="eastAsia"/>
          <w:lang w:val="en-US"/>
        </w:rPr>
        <w:t>预期的</w:t>
      </w:r>
      <w:r w:rsidR="000678C3">
        <w:rPr>
          <w:rFonts w:ascii="Times New Roman" w:hAnsi="Times New Roman" w:cs="Times New Roman" w:hint="eastAsia"/>
          <w:lang w:val="en-US"/>
        </w:rPr>
        <w:t>血氧水平依赖性</w:t>
      </w:r>
      <w:r w:rsidR="00650E62">
        <w:rPr>
          <w:rFonts w:ascii="Times New Roman" w:hAnsi="Times New Roman" w:cs="Times New Roman" w:hint="eastAsia"/>
          <w:lang w:val="en-US"/>
        </w:rPr>
        <w:t>和实际测量值的相关性。</w:t>
      </w:r>
      <w:r w:rsidR="00F34E9B">
        <w:rPr>
          <w:rFonts w:ascii="Times New Roman" w:hAnsi="Times New Roman" w:cs="Times New Roman" w:hint="eastAsia"/>
          <w:lang w:val="en-US"/>
        </w:rPr>
        <w:t>相关性高的大脑区域会被</w:t>
      </w:r>
      <w:r w:rsidR="00DA780E">
        <w:rPr>
          <w:rFonts w:ascii="Times New Roman" w:hAnsi="Times New Roman" w:cs="Times New Roman" w:hint="eastAsia"/>
          <w:lang w:val="en-US"/>
        </w:rPr>
        <w:t>看作是与任务相关</w:t>
      </w:r>
      <w:r w:rsidR="008102C2">
        <w:rPr>
          <w:rFonts w:ascii="Times New Roman" w:hAnsi="Times New Roman" w:cs="Times New Roman" w:hint="eastAsia"/>
          <w:lang w:val="en-US"/>
        </w:rPr>
        <w:t xml:space="preserve"> (</w:t>
      </w:r>
      <w:r w:rsidR="00DA780E">
        <w:rPr>
          <w:rFonts w:ascii="Times New Roman" w:hAnsi="Times New Roman" w:cs="Times New Roman" w:hint="eastAsia"/>
          <w:lang w:val="en-US"/>
        </w:rPr>
        <w:t>task</w:t>
      </w:r>
      <w:r w:rsidR="00DA780E">
        <w:rPr>
          <w:rFonts w:ascii="Times New Roman" w:hAnsi="Times New Roman" w:cs="Times New Roman"/>
          <w:lang w:val="en-US"/>
        </w:rPr>
        <w:t xml:space="preserve"> </w:t>
      </w:r>
      <w:r w:rsidR="00DA780E">
        <w:rPr>
          <w:rFonts w:ascii="Times New Roman" w:hAnsi="Times New Roman" w:cs="Times New Roman" w:hint="eastAsia"/>
          <w:lang w:val="en-US"/>
        </w:rPr>
        <w:t>related</w:t>
      </w:r>
      <w:r w:rsidR="008102C2">
        <w:rPr>
          <w:rFonts w:ascii="Times New Roman" w:hAnsi="Times New Roman" w:cs="Times New Roman" w:hint="eastAsia"/>
          <w:lang w:val="en-US"/>
        </w:rPr>
        <w:t>)</w:t>
      </w:r>
      <w:r w:rsidR="006015A2">
        <w:rPr>
          <w:rFonts w:ascii="Times New Roman" w:hAnsi="Times New Roman" w:cs="Times New Roman" w:hint="eastAsia"/>
          <w:lang w:val="en-US"/>
        </w:rPr>
        <w:t>，</w:t>
      </w:r>
      <w:r w:rsidR="00182112">
        <w:rPr>
          <w:rFonts w:ascii="Times New Roman" w:hAnsi="Times New Roman" w:cs="Times New Roman" w:hint="eastAsia"/>
          <w:lang w:val="en-US"/>
        </w:rPr>
        <w:t>或由任务而致</w:t>
      </w:r>
      <w:r w:rsidR="00DA780E">
        <w:rPr>
          <w:rFonts w:ascii="Times New Roman" w:hAnsi="Times New Roman" w:cs="Times New Roman" w:hint="eastAsia"/>
          <w:lang w:val="en-US"/>
        </w:rPr>
        <w:t>。</w:t>
      </w:r>
      <w:r w:rsidR="00B1107F">
        <w:rPr>
          <w:rFonts w:ascii="Times New Roman" w:hAnsi="Times New Roman" w:cs="Times New Roman" w:hint="eastAsia"/>
          <w:lang w:val="en-US"/>
        </w:rPr>
        <w:t>连通性分析</w:t>
      </w:r>
      <w:r w:rsidR="000D5931">
        <w:rPr>
          <w:rFonts w:ascii="Times New Roman" w:hAnsi="Times New Roman" w:cs="Times New Roman" w:hint="eastAsia"/>
          <w:lang w:val="en-US"/>
        </w:rPr>
        <w:t>接着便</w:t>
      </w:r>
      <w:r w:rsidR="005001F2">
        <w:rPr>
          <w:rFonts w:ascii="Times New Roman" w:hAnsi="Times New Roman" w:cs="Times New Roman" w:hint="eastAsia"/>
          <w:lang w:val="en-US"/>
        </w:rPr>
        <w:t>试图鉴定出那些属于同一</w:t>
      </w:r>
      <w:r w:rsidR="00DF0829">
        <w:rPr>
          <w:rFonts w:ascii="Times New Roman" w:hAnsi="Times New Roman" w:cs="Times New Roman" w:hint="eastAsia"/>
          <w:lang w:val="en-US"/>
        </w:rPr>
        <w:t>功能网络的活跃区域。</w:t>
      </w:r>
      <w:r w:rsidR="002A3D7C">
        <w:rPr>
          <w:rFonts w:ascii="Times New Roman" w:hAnsi="Times New Roman" w:cs="Times New Roman" w:hint="eastAsia"/>
          <w:lang w:val="en-US"/>
        </w:rPr>
        <w:t>相反的是</w:t>
      </w:r>
      <w:r w:rsidR="00C022AF">
        <w:rPr>
          <w:rFonts w:ascii="Times New Roman" w:hAnsi="Times New Roman" w:cs="Times New Roman" w:hint="eastAsia"/>
          <w:lang w:val="en-US"/>
        </w:rPr>
        <w:t>多变量分析</w:t>
      </w:r>
      <w:r w:rsidR="00BB3020">
        <w:rPr>
          <w:rFonts w:ascii="Times New Roman" w:hAnsi="Times New Roman" w:cs="Times New Roman" w:hint="eastAsia"/>
          <w:lang w:val="en-US"/>
        </w:rPr>
        <w:t>方法</w:t>
      </w:r>
      <w:r w:rsidR="00F72032">
        <w:rPr>
          <w:rFonts w:ascii="Times New Roman" w:hAnsi="Times New Roman" w:cs="Times New Roman" w:hint="eastAsia"/>
          <w:lang w:val="en-US"/>
        </w:rPr>
        <w:t>，例如</w:t>
      </w:r>
      <w:r w:rsidR="001D1724">
        <w:rPr>
          <w:rFonts w:ascii="Times New Roman" w:hAnsi="Times New Roman" w:cs="Times New Roman" w:hint="eastAsia"/>
          <w:lang w:val="en-US"/>
        </w:rPr>
        <w:t>独立</w:t>
      </w:r>
      <w:r w:rsidR="00A803A8">
        <w:rPr>
          <w:rFonts w:ascii="Times New Roman" w:hAnsi="Times New Roman" w:cs="Times New Roman" w:hint="eastAsia"/>
          <w:lang w:val="en-US"/>
        </w:rPr>
        <w:t>分量分析</w:t>
      </w:r>
      <w:r w:rsidR="008102C2">
        <w:rPr>
          <w:rFonts w:ascii="Times New Roman" w:hAnsi="Times New Roman" w:cs="Times New Roman" w:hint="eastAsia"/>
          <w:lang w:val="en-US"/>
        </w:rPr>
        <w:t xml:space="preserve"> (</w:t>
      </w:r>
      <w:r w:rsidR="003C60AC">
        <w:rPr>
          <w:rFonts w:ascii="Times New Roman" w:hAnsi="Times New Roman" w:cs="Times New Roman" w:hint="eastAsia"/>
          <w:lang w:val="en-US"/>
        </w:rPr>
        <w:t>independent</w:t>
      </w:r>
      <w:r w:rsidR="003C60AC">
        <w:rPr>
          <w:rFonts w:ascii="Times New Roman" w:hAnsi="Times New Roman" w:cs="Times New Roman"/>
          <w:lang w:val="en-US"/>
        </w:rPr>
        <w:t xml:space="preserve"> </w:t>
      </w:r>
      <w:r w:rsidR="0091738A">
        <w:rPr>
          <w:rFonts w:ascii="Times New Roman" w:hAnsi="Times New Roman" w:cs="Times New Roman" w:hint="eastAsia"/>
          <w:lang w:val="en-US"/>
        </w:rPr>
        <w:t>component</w:t>
      </w:r>
      <w:r w:rsidR="0091738A">
        <w:rPr>
          <w:rFonts w:ascii="Times New Roman" w:hAnsi="Times New Roman" w:cs="Times New Roman"/>
          <w:lang w:val="en-US"/>
        </w:rPr>
        <w:t xml:space="preserve"> </w:t>
      </w:r>
      <w:r w:rsidR="0091738A">
        <w:rPr>
          <w:rFonts w:ascii="Times New Roman" w:hAnsi="Times New Roman" w:cs="Times New Roman" w:hint="eastAsia"/>
          <w:lang w:val="en-US"/>
        </w:rPr>
        <w:t>analysis</w:t>
      </w:r>
      <w:r w:rsidR="008102C2">
        <w:rPr>
          <w:rFonts w:ascii="Times New Roman" w:hAnsi="Times New Roman" w:cs="Times New Roman" w:hint="eastAsia"/>
          <w:lang w:val="en-US"/>
        </w:rPr>
        <w:t>)</w:t>
      </w:r>
      <w:r w:rsidR="008102C2">
        <w:rPr>
          <w:rFonts w:ascii="Times New Roman" w:hAnsi="Times New Roman" w:cs="Times New Roman"/>
          <w:lang w:val="en-US"/>
        </w:rPr>
        <w:t xml:space="preserve"> </w:t>
      </w:r>
      <w:r w:rsidR="00AF5F99">
        <w:rPr>
          <w:rFonts w:ascii="Times New Roman" w:hAnsi="Times New Roman" w:cs="Times New Roman" w:hint="eastAsia"/>
          <w:lang w:val="en-US"/>
        </w:rPr>
        <w:t>和</w:t>
      </w:r>
      <w:r w:rsidR="006F7E70">
        <w:rPr>
          <w:rFonts w:ascii="Times New Roman" w:hAnsi="Times New Roman" w:cs="Times New Roman" w:hint="eastAsia"/>
          <w:lang w:val="en-US"/>
        </w:rPr>
        <w:t>多体素模式分析</w:t>
      </w:r>
      <w:r w:rsidR="008102C2">
        <w:rPr>
          <w:rFonts w:ascii="Times New Roman" w:hAnsi="Times New Roman" w:cs="Times New Roman" w:hint="eastAsia"/>
          <w:lang w:val="en-US"/>
        </w:rPr>
        <w:t xml:space="preserve"> (</w:t>
      </w:r>
      <w:r w:rsidR="0094245E">
        <w:rPr>
          <w:rFonts w:ascii="Times New Roman" w:hAnsi="Times New Roman" w:cs="Times New Roman" w:hint="eastAsia"/>
          <w:lang w:val="en-US"/>
        </w:rPr>
        <w:t>multi-voxel</w:t>
      </w:r>
      <w:r w:rsidR="0094245E">
        <w:rPr>
          <w:rFonts w:ascii="Times New Roman" w:hAnsi="Times New Roman" w:cs="Times New Roman"/>
          <w:lang w:val="en-US"/>
        </w:rPr>
        <w:t xml:space="preserve"> </w:t>
      </w:r>
      <w:r w:rsidR="0094245E">
        <w:rPr>
          <w:rFonts w:ascii="Times New Roman" w:hAnsi="Times New Roman" w:cs="Times New Roman" w:hint="eastAsia"/>
          <w:lang w:val="en-US"/>
        </w:rPr>
        <w:t>pattern</w:t>
      </w:r>
      <w:r w:rsidR="0094245E">
        <w:rPr>
          <w:rFonts w:ascii="Times New Roman" w:hAnsi="Times New Roman" w:cs="Times New Roman"/>
          <w:lang w:val="en-US"/>
        </w:rPr>
        <w:t xml:space="preserve"> </w:t>
      </w:r>
      <w:r w:rsidR="0094245E">
        <w:rPr>
          <w:rFonts w:ascii="Times New Roman" w:hAnsi="Times New Roman" w:cs="Times New Roman" w:hint="eastAsia"/>
          <w:lang w:val="en-US"/>
        </w:rPr>
        <w:t>analysis</w:t>
      </w:r>
      <w:r w:rsidR="008102C2">
        <w:rPr>
          <w:rFonts w:ascii="Times New Roman" w:hAnsi="Times New Roman" w:cs="Times New Roman" w:hint="eastAsia"/>
          <w:lang w:val="en-US"/>
        </w:rPr>
        <w:t>)</w:t>
      </w:r>
      <w:r w:rsidR="003C60AC">
        <w:rPr>
          <w:rFonts w:ascii="Times New Roman" w:hAnsi="Times New Roman" w:cs="Times New Roman" w:hint="eastAsia"/>
          <w:lang w:val="en-US"/>
        </w:rPr>
        <w:t>。这些模型</w:t>
      </w:r>
      <w:r w:rsidR="00470639">
        <w:rPr>
          <w:rFonts w:ascii="Times New Roman" w:hAnsi="Times New Roman" w:cs="Times New Roman" w:hint="eastAsia"/>
          <w:lang w:val="en-US"/>
        </w:rPr>
        <w:t>定位出</w:t>
      </w:r>
      <w:r w:rsidR="00C7388E">
        <w:rPr>
          <w:rFonts w:ascii="Times New Roman" w:hAnsi="Times New Roman" w:cs="Times New Roman" w:hint="eastAsia"/>
          <w:lang w:val="en-US"/>
        </w:rPr>
        <w:t>与任务相关的</w:t>
      </w:r>
      <w:r w:rsidR="00961126">
        <w:rPr>
          <w:rFonts w:ascii="Times New Roman" w:hAnsi="Times New Roman" w:cs="Times New Roman" w:hint="eastAsia"/>
          <w:lang w:val="en-US"/>
        </w:rPr>
        <w:t>整体</w:t>
      </w:r>
      <w:r w:rsidR="00C7388E">
        <w:rPr>
          <w:rFonts w:ascii="Times New Roman" w:hAnsi="Times New Roman" w:cs="Times New Roman" w:hint="eastAsia"/>
          <w:lang w:val="en-US"/>
        </w:rPr>
        <w:t>网络，</w:t>
      </w:r>
      <w:r w:rsidR="000E33BA">
        <w:rPr>
          <w:rFonts w:ascii="Times New Roman" w:hAnsi="Times New Roman" w:cs="Times New Roman" w:hint="eastAsia"/>
          <w:lang w:val="en-US"/>
        </w:rPr>
        <w:t>而不是一快快独立区域</w:t>
      </w:r>
      <w:r w:rsidR="00961126">
        <w:rPr>
          <w:rFonts w:ascii="Times New Roman" w:hAnsi="Times New Roman" w:cs="Times New Roman" w:hint="eastAsia"/>
          <w:lang w:val="en-US"/>
        </w:rPr>
        <w:t>。因此</w:t>
      </w:r>
      <w:r w:rsidR="00BB3020">
        <w:rPr>
          <w:rFonts w:ascii="Times New Roman" w:hAnsi="Times New Roman" w:cs="Times New Roman" w:hint="eastAsia"/>
          <w:lang w:val="en-US"/>
        </w:rPr>
        <w:t>这些方法能</w:t>
      </w:r>
      <w:r w:rsidR="00150DD8">
        <w:rPr>
          <w:rFonts w:ascii="Times New Roman" w:hAnsi="Times New Roman" w:cs="Times New Roman" w:hint="eastAsia"/>
          <w:lang w:val="en-US"/>
        </w:rPr>
        <w:t>即时</w:t>
      </w:r>
      <w:r w:rsidR="009C7BBF">
        <w:rPr>
          <w:rFonts w:ascii="Times New Roman" w:hAnsi="Times New Roman" w:cs="Times New Roman" w:hint="eastAsia"/>
          <w:lang w:val="en-US"/>
        </w:rPr>
        <w:t>解决功能连通性的问题。</w:t>
      </w:r>
    </w:p>
    <w:p w14:paraId="35CF4839" w14:textId="4FC022A2" w:rsidR="00A72B4F" w:rsidRDefault="00A72B4F">
      <w:pPr>
        <w:rPr>
          <w:rFonts w:ascii="Times New Roman" w:hAnsi="Times New Roman" w:cs="Times New Roman"/>
        </w:rPr>
      </w:pPr>
    </w:p>
    <w:p w14:paraId="7F4DCB9A" w14:textId="3BA9E0B4" w:rsidR="00DF113A" w:rsidRDefault="00DF113A">
      <w:pPr>
        <w:rPr>
          <w:rFonts w:ascii="Times New Roman" w:hAnsi="Times New Roman" w:cs="Times New Roman"/>
        </w:rPr>
      </w:pPr>
    </w:p>
    <w:p w14:paraId="66C3C280" w14:textId="175DF3E1" w:rsidR="00775DE7" w:rsidRPr="00256043" w:rsidRDefault="00D644E2" w:rsidP="00650CA1">
      <w:pPr>
        <w:pStyle w:val="ListParagraph"/>
        <w:numPr>
          <w:ilvl w:val="0"/>
          <w:numId w:val="4"/>
        </w:numPr>
        <w:rPr>
          <w:rFonts w:ascii="Times New Roman" w:hAnsi="Times New Roman" w:cs="Times New Roman"/>
          <w:b/>
          <w:bCs/>
          <w:sz w:val="28"/>
          <w:szCs w:val="28"/>
        </w:rPr>
      </w:pPr>
      <w:r w:rsidRPr="00256043">
        <w:rPr>
          <w:rFonts w:ascii="Times New Roman" w:hAnsi="Times New Roman" w:cs="Times New Roman" w:hint="eastAsia"/>
          <w:b/>
          <w:bCs/>
          <w:sz w:val="28"/>
          <w:szCs w:val="28"/>
        </w:rPr>
        <w:t>绪论</w:t>
      </w:r>
    </w:p>
    <w:p w14:paraId="144667BF" w14:textId="44D1178D" w:rsidR="00650CA1" w:rsidRDefault="00650CA1" w:rsidP="00650CA1">
      <w:pPr>
        <w:rPr>
          <w:rFonts w:ascii="Times New Roman" w:hAnsi="Times New Roman" w:cs="Times New Roman"/>
        </w:rPr>
      </w:pPr>
    </w:p>
    <w:p w14:paraId="37AF147B" w14:textId="5873817C" w:rsidR="00650CA1" w:rsidRDefault="00650CA1" w:rsidP="00650CA1">
      <w:pPr>
        <w:rPr>
          <w:rFonts w:ascii="Times New Roman" w:hAnsi="Times New Roman" w:cs="Times New Roman"/>
        </w:rPr>
      </w:pPr>
      <w:r>
        <w:rPr>
          <w:rFonts w:ascii="Times New Roman" w:hAnsi="Times New Roman" w:cs="Times New Roman" w:hint="eastAsia"/>
        </w:rPr>
        <w:t>功能性核磁共振成像</w:t>
      </w:r>
      <w:r w:rsidR="008102C2">
        <w:rPr>
          <w:rFonts w:ascii="Times New Roman" w:hAnsi="Times New Roman" w:cs="Times New Roman" w:hint="eastAsia"/>
        </w:rPr>
        <w:t xml:space="preserve"> </w:t>
      </w:r>
      <w:r w:rsidR="008102C2">
        <w:rPr>
          <w:rFonts w:ascii="Times New Roman" w:hAnsi="Times New Roman" w:cs="Times New Roman"/>
        </w:rPr>
        <w:t>(</w:t>
      </w:r>
      <w:r>
        <w:rPr>
          <w:rFonts w:ascii="Times New Roman" w:hAnsi="Times New Roman" w:cs="Times New Roman" w:hint="eastAsia"/>
        </w:rPr>
        <w:t>fMRI</w:t>
      </w:r>
      <w:r w:rsidR="008102C2">
        <w:rPr>
          <w:rFonts w:ascii="Times New Roman" w:hAnsi="Times New Roman" w:cs="Times New Roman"/>
        </w:rPr>
        <w:t xml:space="preserve">) </w:t>
      </w:r>
      <w:r>
        <w:rPr>
          <w:rFonts w:ascii="Times New Roman" w:hAnsi="Times New Roman" w:cs="Times New Roman" w:hint="eastAsia"/>
        </w:rPr>
        <w:t>为研究人员提供了一个以非侵入的方式</w:t>
      </w:r>
      <w:r w:rsidR="00A006D5">
        <w:rPr>
          <w:rFonts w:ascii="Times New Roman" w:hAnsi="Times New Roman" w:cs="Times New Roman" w:hint="eastAsia"/>
        </w:rPr>
        <w:t>几近</w:t>
      </w:r>
      <w:r>
        <w:rPr>
          <w:rFonts w:ascii="Times New Roman" w:hAnsi="Times New Roman" w:cs="Times New Roman" w:hint="eastAsia"/>
        </w:rPr>
        <w:t>实时观测神经活动的机会，虽然这只是间接的。这一令人激动的技术革新了对</w:t>
      </w:r>
      <w:r w:rsidR="00147F04">
        <w:rPr>
          <w:rFonts w:ascii="Times New Roman" w:hAnsi="Times New Roman" w:cs="Times New Roman" w:hint="eastAsia"/>
        </w:rPr>
        <w:t>心智</w:t>
      </w:r>
      <w:r w:rsidR="00147F04">
        <w:rPr>
          <w:rFonts w:ascii="Times New Roman" w:hAnsi="Times New Roman" w:cs="Times New Roman" w:hint="eastAsia"/>
        </w:rPr>
        <w:t xml:space="preserve"> </w:t>
      </w:r>
      <w:r w:rsidR="00147F04">
        <w:rPr>
          <w:rFonts w:ascii="Times New Roman" w:hAnsi="Times New Roman" w:cs="Times New Roman"/>
        </w:rPr>
        <w:t>(</w:t>
      </w:r>
      <w:r w:rsidR="00147F04">
        <w:rPr>
          <w:rFonts w:ascii="Times New Roman" w:hAnsi="Times New Roman" w:cs="Times New Roman" w:hint="eastAsia"/>
        </w:rPr>
        <w:t>m</w:t>
      </w:r>
      <w:r w:rsidR="00147F04">
        <w:rPr>
          <w:rFonts w:ascii="Times New Roman" w:hAnsi="Times New Roman" w:cs="Times New Roman"/>
        </w:rPr>
        <w:t xml:space="preserve">ind) </w:t>
      </w:r>
      <w:r>
        <w:rPr>
          <w:rFonts w:ascii="Times New Roman" w:hAnsi="Times New Roman" w:cs="Times New Roman" w:hint="eastAsia"/>
        </w:rPr>
        <w:t>的科学研究。许多新兴的研究领域主要都得益于</w:t>
      </w:r>
      <w:r>
        <w:rPr>
          <w:rFonts w:ascii="Times New Roman" w:hAnsi="Times New Roman" w:cs="Times New Roman" w:hint="eastAsia"/>
        </w:rPr>
        <w:t>fMRI</w:t>
      </w:r>
      <w:r>
        <w:rPr>
          <w:rFonts w:ascii="Times New Roman" w:hAnsi="Times New Roman" w:cs="Times New Roman" w:hint="eastAsia"/>
        </w:rPr>
        <w:t>技术，例如社会神经科学</w:t>
      </w:r>
      <w:r w:rsidR="004D438C">
        <w:rPr>
          <w:rFonts w:ascii="Times New Roman" w:hAnsi="Times New Roman" w:cs="Times New Roman" w:hint="eastAsia"/>
        </w:rPr>
        <w:t xml:space="preserve"> (</w:t>
      </w:r>
      <w:r>
        <w:rPr>
          <w:rFonts w:ascii="Times New Roman" w:hAnsi="Times New Roman" w:cs="Times New Roman" w:hint="eastAsia"/>
        </w:rPr>
        <w:t>Social</w:t>
      </w:r>
      <w:r>
        <w:rPr>
          <w:rFonts w:ascii="Times New Roman" w:hAnsi="Times New Roman" w:cs="Times New Roman"/>
        </w:rPr>
        <w:t xml:space="preserve"> </w:t>
      </w:r>
      <w:r>
        <w:rPr>
          <w:rFonts w:ascii="Times New Roman" w:hAnsi="Times New Roman" w:cs="Times New Roman" w:hint="eastAsia"/>
        </w:rPr>
        <w:t>Neuroscience</w:t>
      </w:r>
      <w:r w:rsidR="004D438C">
        <w:rPr>
          <w:rFonts w:ascii="Times New Roman" w:hAnsi="Times New Roman" w:cs="Times New Roman" w:hint="eastAsia"/>
        </w:rPr>
        <w:t>)</w:t>
      </w:r>
      <w:r w:rsidR="00147F04">
        <w:rPr>
          <w:rFonts w:ascii="Times New Roman" w:hAnsi="Times New Roman" w:cs="Times New Roman"/>
        </w:rPr>
        <w:t xml:space="preserve"> </w:t>
      </w:r>
      <w:r>
        <w:rPr>
          <w:rFonts w:ascii="Times New Roman" w:hAnsi="Times New Roman" w:cs="Times New Roman" w:hint="eastAsia"/>
        </w:rPr>
        <w:t>，发展神经科学</w:t>
      </w:r>
      <w:r w:rsidR="004D438C">
        <w:rPr>
          <w:rFonts w:ascii="Times New Roman" w:hAnsi="Times New Roman" w:cs="Times New Roman" w:hint="eastAsia"/>
        </w:rPr>
        <w:t xml:space="preserve"> </w:t>
      </w:r>
      <w:r w:rsidR="004D438C">
        <w:rPr>
          <w:rFonts w:ascii="Times New Roman" w:hAnsi="Times New Roman" w:cs="Times New Roman"/>
        </w:rPr>
        <w:t>(</w:t>
      </w:r>
      <w:r>
        <w:rPr>
          <w:rFonts w:ascii="Times New Roman" w:hAnsi="Times New Roman" w:cs="Times New Roman" w:hint="eastAsia"/>
        </w:rPr>
        <w:t>Developmental</w:t>
      </w:r>
      <w:r>
        <w:rPr>
          <w:rFonts w:ascii="Times New Roman" w:hAnsi="Times New Roman" w:cs="Times New Roman"/>
        </w:rPr>
        <w:t xml:space="preserve"> </w:t>
      </w:r>
      <w:r>
        <w:rPr>
          <w:rFonts w:ascii="Times New Roman" w:hAnsi="Times New Roman" w:cs="Times New Roman" w:hint="eastAsia"/>
        </w:rPr>
        <w:t>Neuroscience</w:t>
      </w:r>
      <w:r w:rsidR="004D438C">
        <w:rPr>
          <w:rFonts w:ascii="Times New Roman" w:hAnsi="Times New Roman" w:cs="Times New Roman"/>
        </w:rPr>
        <w:t>)</w:t>
      </w:r>
      <w:r w:rsidR="00147F04">
        <w:rPr>
          <w:rFonts w:ascii="Times New Roman" w:hAnsi="Times New Roman" w:cs="Times New Roman"/>
        </w:rPr>
        <w:t xml:space="preserve"> </w:t>
      </w:r>
      <w:r>
        <w:rPr>
          <w:rFonts w:ascii="Times New Roman" w:hAnsi="Times New Roman" w:cs="Times New Roman" w:hint="eastAsia"/>
        </w:rPr>
        <w:t>，神经经济学</w:t>
      </w:r>
      <w:r w:rsidR="004D438C">
        <w:rPr>
          <w:rFonts w:ascii="Times New Roman" w:hAnsi="Times New Roman" w:cs="Times New Roman" w:hint="eastAsia"/>
        </w:rPr>
        <w:t xml:space="preserve"> (</w:t>
      </w:r>
      <w:r>
        <w:rPr>
          <w:rFonts w:ascii="Times New Roman" w:hAnsi="Times New Roman" w:cs="Times New Roman" w:hint="eastAsia"/>
        </w:rPr>
        <w:t>Neuroeconomics</w:t>
      </w:r>
      <w:r w:rsidR="004D438C">
        <w:rPr>
          <w:rFonts w:ascii="Times New Roman" w:hAnsi="Times New Roman" w:cs="Times New Roman" w:hint="eastAsia"/>
        </w:rPr>
        <w:t>)</w:t>
      </w:r>
      <w:r>
        <w:rPr>
          <w:rFonts w:ascii="Times New Roman" w:hAnsi="Times New Roman" w:cs="Times New Roman" w:hint="eastAsia"/>
        </w:rPr>
        <w:t>，甚至神经营销学</w:t>
      </w:r>
      <w:r w:rsidR="00147F04">
        <w:rPr>
          <w:rFonts w:ascii="Times New Roman" w:hAnsi="Times New Roman" w:cs="Times New Roman" w:hint="eastAsia"/>
        </w:rPr>
        <w:t xml:space="preserve"> </w:t>
      </w:r>
      <w:r w:rsidR="004D438C">
        <w:rPr>
          <w:rFonts w:ascii="Times New Roman" w:hAnsi="Times New Roman" w:cs="Times New Roman" w:hint="eastAsia"/>
        </w:rPr>
        <w:t>(</w:t>
      </w:r>
      <w:r>
        <w:rPr>
          <w:rFonts w:ascii="Times New Roman" w:hAnsi="Times New Roman" w:cs="Times New Roman" w:hint="eastAsia"/>
        </w:rPr>
        <w:t>Neuromarketing</w:t>
      </w:r>
      <w:r w:rsidR="004D438C">
        <w:rPr>
          <w:rFonts w:ascii="Times New Roman" w:hAnsi="Times New Roman" w:cs="Times New Roman" w:hint="eastAsia"/>
        </w:rPr>
        <w:t>)</w:t>
      </w:r>
      <w:r>
        <w:rPr>
          <w:rFonts w:ascii="Times New Roman" w:hAnsi="Times New Roman" w:cs="Times New Roman" w:hint="eastAsia"/>
        </w:rPr>
        <w:t>。</w:t>
      </w:r>
    </w:p>
    <w:p w14:paraId="52B171D9" w14:textId="77777777" w:rsidR="00650CA1" w:rsidRDefault="00650CA1" w:rsidP="00650CA1">
      <w:pPr>
        <w:rPr>
          <w:rFonts w:ascii="Times New Roman" w:hAnsi="Times New Roman" w:cs="Times New Roman"/>
        </w:rPr>
      </w:pPr>
    </w:p>
    <w:p w14:paraId="566B0FF3" w14:textId="77DCC77E" w:rsidR="004B6BBB" w:rsidRDefault="00650CA1" w:rsidP="00650CA1">
      <w:pPr>
        <w:rPr>
          <w:rFonts w:ascii="Times New Roman" w:hAnsi="Times New Roman" w:cs="Times New Roman"/>
        </w:rPr>
      </w:pPr>
      <w:r>
        <w:rPr>
          <w:rFonts w:ascii="Times New Roman" w:hAnsi="Times New Roman" w:cs="Times New Roman" w:hint="eastAsia"/>
        </w:rPr>
        <w:t>本章节是对</w:t>
      </w:r>
      <w:r>
        <w:rPr>
          <w:rFonts w:ascii="Times New Roman" w:hAnsi="Times New Roman" w:cs="Times New Roman" w:hint="eastAsia"/>
        </w:rPr>
        <w:t>fMRI</w:t>
      </w:r>
      <w:r>
        <w:rPr>
          <w:rFonts w:ascii="Times New Roman" w:hAnsi="Times New Roman" w:cs="Times New Roman" w:hint="eastAsia"/>
        </w:rPr>
        <w:t>技术和</w:t>
      </w:r>
      <w:r>
        <w:rPr>
          <w:rFonts w:ascii="Times New Roman" w:hAnsi="Times New Roman" w:cs="Times New Roman" w:hint="eastAsia"/>
        </w:rPr>
        <w:t>f</w:t>
      </w:r>
      <w:r>
        <w:rPr>
          <w:rFonts w:ascii="Times New Roman" w:hAnsi="Times New Roman" w:cs="Times New Roman"/>
        </w:rPr>
        <w:t>MRI</w:t>
      </w:r>
      <w:r>
        <w:rPr>
          <w:rFonts w:ascii="Times New Roman" w:hAnsi="Times New Roman" w:cs="Times New Roman" w:hint="eastAsia"/>
        </w:rPr>
        <w:t>数据分析的一个概览。这是一个巨大复杂的话题，包含着许多复杂的子话题，如</w:t>
      </w:r>
      <w:r w:rsidR="009F7C69">
        <w:rPr>
          <w:rFonts w:ascii="Times New Roman" w:hAnsi="Times New Roman" w:cs="Times New Roman" w:hint="eastAsia"/>
        </w:rPr>
        <w:t xml:space="preserve"> </w:t>
      </w:r>
      <w:r w:rsidR="009F7C69" w:rsidRPr="0039081B">
        <w:rPr>
          <w:rFonts w:ascii="Times New Roman" w:hAnsi="Times New Roman" w:cs="Times New Roman"/>
          <w:highlight w:val="yellow"/>
        </w:rPr>
        <w:t xml:space="preserve">(1) </w:t>
      </w:r>
      <w:r w:rsidRPr="0039081B">
        <w:rPr>
          <w:rFonts w:ascii="Times New Roman" w:hAnsi="Times New Roman" w:cs="Times New Roman" w:hint="eastAsia"/>
          <w:highlight w:val="yellow"/>
        </w:rPr>
        <w:t>核磁共振物理学</w:t>
      </w:r>
      <w:r w:rsidR="004D438C" w:rsidRPr="0039081B">
        <w:rPr>
          <w:rFonts w:ascii="Times New Roman" w:hAnsi="Times New Roman" w:cs="Times New Roman" w:hint="eastAsia"/>
          <w:highlight w:val="yellow"/>
        </w:rPr>
        <w:t xml:space="preserve"> (</w:t>
      </w:r>
      <w:r w:rsidR="005E729E" w:rsidRPr="0039081B">
        <w:rPr>
          <w:rFonts w:ascii="Times New Roman" w:hAnsi="Times New Roman" w:cs="Times New Roman" w:hint="eastAsia"/>
          <w:highlight w:val="yellow"/>
        </w:rPr>
        <w:t>MR</w:t>
      </w:r>
      <w:r w:rsidR="005E729E" w:rsidRPr="0039081B">
        <w:rPr>
          <w:rFonts w:ascii="Times New Roman" w:hAnsi="Times New Roman" w:cs="Times New Roman"/>
          <w:highlight w:val="yellow"/>
        </w:rPr>
        <w:t xml:space="preserve"> </w:t>
      </w:r>
      <w:r w:rsidR="005E729E" w:rsidRPr="0039081B">
        <w:rPr>
          <w:rFonts w:ascii="Times New Roman" w:hAnsi="Times New Roman" w:cs="Times New Roman" w:hint="eastAsia"/>
          <w:highlight w:val="yellow"/>
        </w:rPr>
        <w:t>physics</w:t>
      </w:r>
      <w:r w:rsidR="004D438C" w:rsidRPr="0039081B">
        <w:rPr>
          <w:rFonts w:ascii="Times New Roman" w:hAnsi="Times New Roman" w:cs="Times New Roman" w:hint="eastAsia"/>
          <w:highlight w:val="yellow"/>
        </w:rPr>
        <w:t>)</w:t>
      </w:r>
      <w:r w:rsidR="009F7C69" w:rsidRPr="0039081B">
        <w:rPr>
          <w:rFonts w:ascii="Times New Roman" w:hAnsi="Times New Roman" w:cs="Times New Roman" w:hint="eastAsia"/>
          <w:highlight w:val="yellow"/>
        </w:rPr>
        <w:t>，</w:t>
      </w:r>
      <w:r w:rsidR="009F7C69" w:rsidRPr="0039081B">
        <w:rPr>
          <w:rFonts w:ascii="Times New Roman" w:hAnsi="Times New Roman" w:cs="Times New Roman" w:hint="eastAsia"/>
          <w:highlight w:val="yellow"/>
        </w:rPr>
        <w:t xml:space="preserve"> </w:t>
      </w:r>
      <w:r w:rsidR="009F7C69" w:rsidRPr="0039081B">
        <w:rPr>
          <w:rFonts w:ascii="Times New Roman" w:hAnsi="Times New Roman" w:cs="Times New Roman"/>
          <w:highlight w:val="yellow"/>
        </w:rPr>
        <w:t xml:space="preserve">(2) </w:t>
      </w:r>
      <w:r w:rsidRPr="0039081B">
        <w:rPr>
          <w:rFonts w:ascii="Times New Roman" w:hAnsi="Times New Roman" w:cs="Times New Roman" w:hint="eastAsia"/>
          <w:highlight w:val="yellow"/>
        </w:rPr>
        <w:t>对通常能在大脑扫描中心看到的精密设备、仪器的描述分析，</w:t>
      </w:r>
      <w:r w:rsidR="009F7C69" w:rsidRPr="0039081B">
        <w:rPr>
          <w:rFonts w:ascii="Times New Roman" w:hAnsi="Times New Roman" w:cs="Times New Roman" w:hint="eastAsia"/>
          <w:highlight w:val="yellow"/>
        </w:rPr>
        <w:t>(</w:t>
      </w:r>
      <w:r w:rsidR="009F7C69" w:rsidRPr="0039081B">
        <w:rPr>
          <w:rFonts w:ascii="Times New Roman" w:hAnsi="Times New Roman" w:cs="Times New Roman"/>
          <w:highlight w:val="yellow"/>
        </w:rPr>
        <w:t xml:space="preserve">3) </w:t>
      </w:r>
      <w:r w:rsidRPr="0039081B">
        <w:rPr>
          <w:rFonts w:ascii="Times New Roman" w:hAnsi="Times New Roman" w:cs="Times New Roman" w:hint="eastAsia"/>
          <w:highlight w:val="yellow"/>
        </w:rPr>
        <w:t>如何有效操作这些设备</w:t>
      </w:r>
      <w:r w:rsidR="004D438C" w:rsidRPr="0039081B">
        <w:rPr>
          <w:rFonts w:ascii="Times New Roman" w:hAnsi="Times New Roman" w:cs="Times New Roman" w:hint="eastAsia"/>
          <w:highlight w:val="yellow"/>
        </w:rPr>
        <w:t xml:space="preserve"> </w:t>
      </w:r>
      <w:r w:rsidR="009F7C69" w:rsidRPr="0039081B">
        <w:rPr>
          <w:rFonts w:ascii="Times New Roman" w:hAnsi="Times New Roman" w:cs="Times New Roman"/>
          <w:highlight w:val="yellow"/>
        </w:rPr>
        <w:t>(</w:t>
      </w:r>
      <w:r w:rsidRPr="0039081B">
        <w:rPr>
          <w:rFonts w:ascii="Times New Roman" w:hAnsi="Times New Roman" w:cs="Times New Roman" w:hint="eastAsia"/>
          <w:highlight w:val="yellow"/>
        </w:rPr>
        <w:t>比如：设置众多参数，用以控制扫描仪，识别并预防损害数据的人为因素</w:t>
      </w:r>
      <w:r w:rsidR="009F7C69" w:rsidRPr="0039081B">
        <w:rPr>
          <w:rFonts w:ascii="Times New Roman" w:hAnsi="Times New Roman" w:cs="Times New Roman"/>
          <w:highlight w:val="yellow"/>
        </w:rPr>
        <w:t>)</w:t>
      </w:r>
      <w:r w:rsidRPr="0039081B">
        <w:rPr>
          <w:rFonts w:ascii="Times New Roman" w:hAnsi="Times New Roman" w:cs="Times New Roman" w:hint="eastAsia"/>
          <w:highlight w:val="yellow"/>
        </w:rPr>
        <w:t>，</w:t>
      </w:r>
      <w:r w:rsidR="009F7C69" w:rsidRPr="0039081B">
        <w:rPr>
          <w:rFonts w:ascii="Times New Roman" w:hAnsi="Times New Roman" w:cs="Times New Roman" w:hint="eastAsia"/>
          <w:highlight w:val="yellow"/>
        </w:rPr>
        <w:t>(</w:t>
      </w:r>
      <w:r w:rsidR="009F7C69" w:rsidRPr="0039081B">
        <w:rPr>
          <w:rFonts w:ascii="Times New Roman" w:hAnsi="Times New Roman" w:cs="Times New Roman"/>
          <w:highlight w:val="yellow"/>
        </w:rPr>
        <w:t xml:space="preserve">4) </w:t>
      </w:r>
      <w:r w:rsidRPr="0039081B">
        <w:rPr>
          <w:rFonts w:ascii="Times New Roman" w:hAnsi="Times New Roman" w:cs="Times New Roman" w:hint="eastAsia"/>
          <w:highlight w:val="yellow"/>
        </w:rPr>
        <w:t>实验设计，</w:t>
      </w:r>
      <w:r w:rsidR="009F7C69" w:rsidRPr="0039081B">
        <w:rPr>
          <w:rFonts w:ascii="Times New Roman" w:hAnsi="Times New Roman" w:cs="Times New Roman" w:hint="eastAsia"/>
          <w:highlight w:val="yellow"/>
        </w:rPr>
        <w:t>(</w:t>
      </w:r>
      <w:r w:rsidR="009F7C69" w:rsidRPr="0039081B">
        <w:rPr>
          <w:rFonts w:ascii="Times New Roman" w:hAnsi="Times New Roman" w:cs="Times New Roman"/>
          <w:highlight w:val="yellow"/>
        </w:rPr>
        <w:t xml:space="preserve">5) </w:t>
      </w:r>
      <w:r w:rsidRPr="0039081B">
        <w:rPr>
          <w:rFonts w:ascii="Times New Roman" w:hAnsi="Times New Roman" w:cs="Times New Roman" w:hint="eastAsia"/>
          <w:highlight w:val="yellow"/>
        </w:rPr>
        <w:t>fMRI</w:t>
      </w:r>
      <w:r w:rsidRPr="0039081B">
        <w:rPr>
          <w:rFonts w:ascii="Times New Roman" w:hAnsi="Times New Roman" w:cs="Times New Roman" w:hint="eastAsia"/>
          <w:highlight w:val="yellow"/>
        </w:rPr>
        <w:t>数据分析。</w:t>
      </w:r>
      <w:r>
        <w:rPr>
          <w:rFonts w:ascii="Times New Roman" w:hAnsi="Times New Roman" w:cs="Times New Roman" w:hint="eastAsia"/>
        </w:rPr>
        <w:t>显然，任何一个章节，或者甚至任何一本书都无法面面俱到地涉及这些话题。有兴趣了解更多的读者，强烈建议去参考任何一本列在章末“延伸阅读”</w:t>
      </w:r>
      <w:r>
        <w:rPr>
          <w:rFonts w:ascii="Times New Roman" w:hAnsi="Times New Roman" w:cs="Times New Roman" w:hint="eastAsia"/>
        </w:rPr>
        <w:t xml:space="preserve"> </w:t>
      </w:r>
      <w:r>
        <w:rPr>
          <w:rFonts w:ascii="Times New Roman" w:hAnsi="Times New Roman" w:cs="Times New Roman" w:hint="eastAsia"/>
        </w:rPr>
        <w:t>的书目。</w:t>
      </w:r>
    </w:p>
    <w:p w14:paraId="5379239A" w14:textId="6957A5FB" w:rsidR="00650CA1" w:rsidRDefault="00650CA1" w:rsidP="00650CA1">
      <w:pPr>
        <w:rPr>
          <w:rFonts w:ascii="Times New Roman" w:hAnsi="Times New Roman" w:cs="Times New Roman"/>
        </w:rPr>
      </w:pPr>
    </w:p>
    <w:p w14:paraId="6287829F" w14:textId="77777777" w:rsidR="00650CA1" w:rsidRPr="00650CA1" w:rsidRDefault="00650CA1" w:rsidP="00650CA1">
      <w:pPr>
        <w:rPr>
          <w:rFonts w:ascii="Times New Roman" w:hAnsi="Times New Roman" w:cs="Times New Roman"/>
        </w:rPr>
      </w:pPr>
    </w:p>
    <w:p w14:paraId="43A1777A" w14:textId="2A0D0736" w:rsidR="00650CA1" w:rsidRPr="00256043" w:rsidRDefault="00EA6866" w:rsidP="00650CA1">
      <w:pPr>
        <w:pStyle w:val="ListParagraph"/>
        <w:numPr>
          <w:ilvl w:val="0"/>
          <w:numId w:val="4"/>
        </w:numPr>
        <w:rPr>
          <w:rFonts w:ascii="Times New Roman" w:hAnsi="Times New Roman" w:cs="Times New Roman"/>
          <w:b/>
          <w:bCs/>
          <w:sz w:val="28"/>
          <w:szCs w:val="28"/>
        </w:rPr>
      </w:pPr>
      <w:r>
        <w:rPr>
          <w:rFonts w:ascii="Times New Roman" w:hAnsi="Times New Roman" w:cs="Times New Roman" w:hint="eastAsia"/>
          <w:b/>
          <w:bCs/>
          <w:sz w:val="28"/>
          <w:szCs w:val="28"/>
        </w:rPr>
        <w:lastRenderedPageBreak/>
        <w:t>从</w:t>
      </w:r>
      <w:r w:rsidR="00650CA1" w:rsidRPr="00256043">
        <w:rPr>
          <w:rFonts w:ascii="Times New Roman" w:hAnsi="Times New Roman" w:cs="Times New Roman" w:hint="eastAsia"/>
          <w:b/>
          <w:bCs/>
          <w:sz w:val="28"/>
          <w:szCs w:val="28"/>
        </w:rPr>
        <w:t>fMRI</w:t>
      </w:r>
      <w:r>
        <w:rPr>
          <w:rFonts w:ascii="Times New Roman" w:hAnsi="Times New Roman" w:cs="Times New Roman" w:hint="eastAsia"/>
          <w:b/>
          <w:bCs/>
          <w:sz w:val="28"/>
          <w:szCs w:val="28"/>
        </w:rPr>
        <w:t>可以学到什么</w:t>
      </w:r>
    </w:p>
    <w:p w14:paraId="48B9EEE4" w14:textId="79B73C6C" w:rsidR="00256043" w:rsidRDefault="00256043" w:rsidP="00256043">
      <w:pPr>
        <w:rPr>
          <w:rFonts w:ascii="Times New Roman" w:hAnsi="Times New Roman" w:cs="Times New Roman"/>
        </w:rPr>
      </w:pPr>
    </w:p>
    <w:p w14:paraId="77CB85E4" w14:textId="2E6370E5" w:rsidR="00D934E2" w:rsidRDefault="004B6BBB" w:rsidP="004B6BBB">
      <w:pPr>
        <w:rPr>
          <w:rFonts w:ascii="Times New Roman" w:hAnsi="Times New Roman" w:cs="Times New Roman"/>
        </w:rPr>
      </w:pPr>
      <w:r>
        <w:rPr>
          <w:rFonts w:ascii="Times New Roman" w:hAnsi="Times New Roman" w:cs="Times New Roman" w:hint="eastAsia"/>
        </w:rPr>
        <w:t>目前，</w:t>
      </w:r>
      <w:r w:rsidR="00472ACA">
        <w:rPr>
          <w:rFonts w:ascii="Times New Roman" w:hAnsi="Times New Roman" w:cs="Times New Roman" w:hint="eastAsia"/>
        </w:rPr>
        <w:t>一般的</w:t>
      </w:r>
      <w:r w:rsidR="00472ACA">
        <w:rPr>
          <w:rFonts w:ascii="Times New Roman" w:hAnsi="Times New Roman" w:cs="Times New Roman" w:hint="eastAsia"/>
        </w:rPr>
        <w:t>fMRI</w:t>
      </w:r>
      <w:r w:rsidR="00472ACA">
        <w:rPr>
          <w:rFonts w:ascii="Times New Roman" w:hAnsi="Times New Roman" w:cs="Times New Roman" w:hint="eastAsia"/>
        </w:rPr>
        <w:t>实验</w:t>
      </w:r>
      <w:r w:rsidR="001323EF">
        <w:rPr>
          <w:rFonts w:ascii="Times New Roman" w:hAnsi="Times New Roman" w:cs="Times New Roman" w:hint="eastAsia"/>
        </w:rPr>
        <w:t>记录的是</w:t>
      </w:r>
      <w:r w:rsidR="00703E3B">
        <w:rPr>
          <w:rFonts w:ascii="Times New Roman" w:hAnsi="Times New Roman" w:cs="Times New Roman" w:hint="eastAsia"/>
        </w:rPr>
        <w:t>延迟、间接测量下的</w:t>
      </w:r>
      <w:r w:rsidR="00765B49">
        <w:rPr>
          <w:rFonts w:ascii="Times New Roman" w:hAnsi="Times New Roman" w:cs="Times New Roman" w:hint="eastAsia"/>
        </w:rPr>
        <w:t>神经活动：</w:t>
      </w:r>
      <w:r w:rsidR="00F73836">
        <w:rPr>
          <w:rFonts w:ascii="Times New Roman" w:hAnsi="Times New Roman" w:cs="Times New Roman" w:hint="eastAsia"/>
        </w:rPr>
        <w:t>时间分辨率为</w:t>
      </w:r>
      <w:r w:rsidR="004439F1">
        <w:rPr>
          <w:rFonts w:ascii="Times New Roman" w:hAnsi="Times New Roman" w:cs="Times New Roman" w:hint="eastAsia"/>
        </w:rPr>
        <w:t>1-3</w:t>
      </w:r>
      <w:r w:rsidR="00CE7F49">
        <w:rPr>
          <w:rFonts w:ascii="Times New Roman" w:hAnsi="Times New Roman" w:cs="Times New Roman"/>
        </w:rPr>
        <w:t xml:space="preserve"> </w:t>
      </w:r>
      <w:r w:rsidR="00CE7F49">
        <w:rPr>
          <w:rFonts w:ascii="Times New Roman" w:hAnsi="Times New Roman" w:cs="Times New Roman" w:hint="eastAsia"/>
        </w:rPr>
        <w:t>s</w:t>
      </w:r>
      <w:r w:rsidR="00CE7F49">
        <w:rPr>
          <w:rFonts w:ascii="Times New Roman" w:hAnsi="Times New Roman" w:cs="Times New Roman"/>
        </w:rPr>
        <w:t xml:space="preserve"> (</w:t>
      </w:r>
      <w:r w:rsidR="004439F1">
        <w:rPr>
          <w:rFonts w:ascii="Times New Roman" w:hAnsi="Times New Roman" w:cs="Times New Roman" w:hint="eastAsia"/>
        </w:rPr>
        <w:t>秒</w:t>
      </w:r>
      <w:r w:rsidR="00CE7F49">
        <w:rPr>
          <w:rFonts w:ascii="Times New Roman" w:hAnsi="Times New Roman" w:cs="Times New Roman" w:hint="eastAsia"/>
        </w:rPr>
        <w:t>)</w:t>
      </w:r>
      <w:r w:rsidR="004439F1">
        <w:rPr>
          <w:rFonts w:ascii="Times New Roman" w:hAnsi="Times New Roman" w:cs="Times New Roman" w:hint="eastAsia"/>
        </w:rPr>
        <w:t>，空间分辨率为</w:t>
      </w:r>
      <w:r w:rsidR="004439F1">
        <w:rPr>
          <w:rFonts w:ascii="Times New Roman" w:hAnsi="Times New Roman" w:cs="Times New Roman" w:hint="eastAsia"/>
        </w:rPr>
        <w:t>25-30</w:t>
      </w:r>
      <w:r w:rsidR="00CE7F49">
        <w:rPr>
          <w:rFonts w:ascii="Times New Roman" w:hAnsi="Times New Roman" w:cs="Times New Roman"/>
        </w:rPr>
        <w:t xml:space="preserve"> </w:t>
      </w:r>
      <w:r w:rsidR="004439F1">
        <w:rPr>
          <w:rFonts w:ascii="Times New Roman" w:hAnsi="Times New Roman" w:cs="Times New Roman" w:hint="eastAsia"/>
        </w:rPr>
        <w:t>mm</w:t>
      </w:r>
      <w:r w:rsidR="004439F1">
        <w:rPr>
          <w:rFonts w:ascii="Times New Roman" w:hAnsi="Times New Roman" w:cs="Times New Roman" w:hint="eastAsia"/>
        </w:rPr>
        <w:t>³</w:t>
      </w:r>
      <w:r w:rsidR="00CE7F49">
        <w:rPr>
          <w:rFonts w:ascii="Times New Roman" w:hAnsi="Times New Roman" w:cs="Times New Roman" w:hint="eastAsia"/>
        </w:rPr>
        <w:t xml:space="preserve"> (</w:t>
      </w:r>
      <w:r w:rsidR="00CE7F49">
        <w:rPr>
          <w:rFonts w:ascii="Times New Roman" w:hAnsi="Times New Roman" w:cs="Times New Roman" w:hint="eastAsia"/>
        </w:rPr>
        <w:t>立方毫米</w:t>
      </w:r>
      <w:r w:rsidR="00CE7F49">
        <w:rPr>
          <w:rFonts w:ascii="Times New Roman" w:hAnsi="Times New Roman" w:cs="Times New Roman"/>
        </w:rPr>
        <w:t>)</w:t>
      </w:r>
      <w:r w:rsidR="004439F1">
        <w:rPr>
          <w:rFonts w:ascii="Times New Roman" w:hAnsi="Times New Roman" w:cs="Times New Roman" w:hint="eastAsia"/>
        </w:rPr>
        <w:t>。</w:t>
      </w:r>
      <w:r w:rsidR="001F1FE2">
        <w:rPr>
          <w:rFonts w:ascii="Times New Roman" w:hAnsi="Times New Roman" w:cs="Times New Roman" w:hint="eastAsia"/>
        </w:rPr>
        <w:t>尽管如此，</w:t>
      </w:r>
      <w:r w:rsidR="00001AFC">
        <w:rPr>
          <w:rFonts w:ascii="Times New Roman" w:hAnsi="Times New Roman" w:cs="Times New Roman" w:hint="eastAsia"/>
        </w:rPr>
        <w:t>正如</w:t>
      </w:r>
      <w:r w:rsidR="00EE46A0">
        <w:rPr>
          <w:rFonts w:ascii="Times New Roman" w:hAnsi="Times New Roman" w:cs="Times New Roman" w:hint="eastAsia"/>
        </w:rPr>
        <w:t>成千上万的</w:t>
      </w:r>
      <w:r w:rsidR="00001AFC">
        <w:rPr>
          <w:rFonts w:ascii="Times New Roman" w:hAnsi="Times New Roman" w:cs="Times New Roman" w:hint="eastAsia"/>
        </w:rPr>
        <w:t>fMRI</w:t>
      </w:r>
      <w:r w:rsidR="00001AFC">
        <w:rPr>
          <w:rFonts w:ascii="Times New Roman" w:hAnsi="Times New Roman" w:cs="Times New Roman" w:hint="eastAsia"/>
        </w:rPr>
        <w:t>论著所证实的，</w:t>
      </w:r>
      <w:r w:rsidR="00362BD0">
        <w:rPr>
          <w:rFonts w:ascii="Times New Roman" w:hAnsi="Times New Roman" w:cs="Times New Roman" w:hint="eastAsia"/>
        </w:rPr>
        <w:t>这一很不完美</w:t>
      </w:r>
      <w:r w:rsidR="00622AD1">
        <w:rPr>
          <w:rFonts w:ascii="Times New Roman" w:hAnsi="Times New Roman" w:cs="Times New Roman" w:hint="eastAsia"/>
        </w:rPr>
        <w:t>的技术极度</w:t>
      </w:r>
      <w:r w:rsidR="00C659B7">
        <w:rPr>
          <w:rFonts w:ascii="Times New Roman" w:hAnsi="Times New Roman" w:cs="Times New Roman" w:hint="eastAsia"/>
        </w:rPr>
        <w:t>地影响了大脑和意识的研究。</w:t>
      </w:r>
      <w:r w:rsidR="00C659B7" w:rsidRPr="006F539F">
        <w:rPr>
          <w:rFonts w:ascii="Times New Roman" w:hAnsi="Times New Roman" w:cs="Times New Roman" w:hint="eastAsia"/>
          <w:highlight w:val="yellow"/>
        </w:rPr>
        <w:t>由于</w:t>
      </w:r>
      <w:r w:rsidR="00955141" w:rsidRPr="006F539F">
        <w:rPr>
          <w:rFonts w:ascii="Times New Roman" w:hAnsi="Times New Roman" w:cs="Times New Roman" w:hint="eastAsia"/>
          <w:highlight w:val="yellow"/>
        </w:rPr>
        <w:t>它低效率的</w:t>
      </w:r>
      <w:r w:rsidR="00C16CE2" w:rsidRPr="006F539F">
        <w:rPr>
          <w:rFonts w:ascii="Times New Roman" w:hAnsi="Times New Roman" w:cs="Times New Roman" w:hint="eastAsia"/>
          <w:highlight w:val="yellow"/>
        </w:rPr>
        <w:t>时间分辨率，</w:t>
      </w:r>
      <w:r w:rsidR="00C16CE2" w:rsidRPr="006F539F">
        <w:rPr>
          <w:rFonts w:ascii="Times New Roman" w:hAnsi="Times New Roman" w:cs="Times New Roman" w:hint="eastAsia"/>
          <w:highlight w:val="yellow"/>
        </w:rPr>
        <w:t>fMRI</w:t>
      </w:r>
      <w:r w:rsidR="00C16CE2" w:rsidRPr="006F539F">
        <w:rPr>
          <w:rFonts w:ascii="Times New Roman" w:hAnsi="Times New Roman" w:cs="Times New Roman" w:hint="eastAsia"/>
          <w:highlight w:val="yellow"/>
        </w:rPr>
        <w:t>不适合</w:t>
      </w:r>
      <w:r w:rsidR="00E43DD9" w:rsidRPr="006F539F">
        <w:rPr>
          <w:rFonts w:ascii="Times New Roman" w:hAnsi="Times New Roman" w:cs="Times New Roman" w:hint="eastAsia"/>
          <w:highlight w:val="yellow"/>
        </w:rPr>
        <w:t>解决</w:t>
      </w:r>
      <w:r w:rsidR="001F419A" w:rsidRPr="006F539F">
        <w:rPr>
          <w:rFonts w:ascii="Times New Roman" w:hAnsi="Times New Roman" w:cs="Times New Roman" w:hint="eastAsia"/>
          <w:highlight w:val="yellow"/>
        </w:rPr>
        <w:t>在不同认知阶段</w:t>
      </w:r>
      <w:r w:rsidR="005B6E12" w:rsidRPr="006F539F">
        <w:rPr>
          <w:rFonts w:ascii="Times New Roman" w:hAnsi="Times New Roman" w:cs="Times New Roman" w:hint="eastAsia"/>
          <w:highlight w:val="yellow"/>
        </w:rPr>
        <w:t>和过程中的小量时间差</w:t>
      </w:r>
      <w:r w:rsidR="005B6E12">
        <w:rPr>
          <w:rFonts w:ascii="Times New Roman" w:hAnsi="Times New Roman" w:cs="Times New Roman" w:hint="eastAsia"/>
        </w:rPr>
        <w:t>。</w:t>
      </w:r>
      <w:r w:rsidR="007C50E5" w:rsidRPr="00934003">
        <w:rPr>
          <w:rFonts w:ascii="Times New Roman" w:hAnsi="Times New Roman" w:cs="Times New Roman" w:hint="eastAsia"/>
          <w:highlight w:val="yellow"/>
        </w:rPr>
        <w:t>另外，尽管它的空间分辨率一般</w:t>
      </w:r>
      <w:r w:rsidR="00ED29CE" w:rsidRPr="00934003">
        <w:rPr>
          <w:rFonts w:ascii="Times New Roman" w:hAnsi="Times New Roman" w:cs="Times New Roman" w:hint="eastAsia"/>
          <w:highlight w:val="yellow"/>
        </w:rPr>
        <w:t>足以在主要大脑结构的水平上定位神经活动，</w:t>
      </w:r>
      <w:r w:rsidR="00ED29CE">
        <w:rPr>
          <w:rFonts w:ascii="Times New Roman" w:hAnsi="Times New Roman" w:cs="Times New Roman" w:hint="eastAsia"/>
        </w:rPr>
        <w:t>但</w:t>
      </w:r>
      <w:r w:rsidR="00B81021">
        <w:rPr>
          <w:rFonts w:ascii="Times New Roman" w:hAnsi="Times New Roman" w:cs="Times New Roman" w:hint="eastAsia"/>
        </w:rPr>
        <w:t>并不足以定位出</w:t>
      </w:r>
      <w:r w:rsidR="00ED29CE">
        <w:rPr>
          <w:rFonts w:ascii="Times New Roman" w:hAnsi="Times New Roman" w:cs="Times New Roman" w:hint="eastAsia"/>
        </w:rPr>
        <w:t>在</w:t>
      </w:r>
      <w:r w:rsidR="00CF0C93">
        <w:rPr>
          <w:rFonts w:ascii="Times New Roman" w:hAnsi="Times New Roman" w:cs="Times New Roman" w:hint="eastAsia"/>
        </w:rPr>
        <w:t>诸如</w:t>
      </w:r>
      <w:r w:rsidR="0009209C">
        <w:rPr>
          <w:rFonts w:ascii="Times New Roman" w:hAnsi="Times New Roman" w:cs="Times New Roman" w:hint="eastAsia"/>
        </w:rPr>
        <w:t>皮质柱</w:t>
      </w:r>
      <w:r w:rsidR="0009209C">
        <w:rPr>
          <w:rFonts w:ascii="Times New Roman" w:hAnsi="Times New Roman" w:cs="Times New Roman" w:hint="eastAsia"/>
        </w:rPr>
        <w:t xml:space="preserve"> </w:t>
      </w:r>
      <w:r w:rsidR="0009209C">
        <w:rPr>
          <w:rFonts w:ascii="Times New Roman" w:hAnsi="Times New Roman" w:cs="Times New Roman"/>
        </w:rPr>
        <w:t xml:space="preserve">(cortical column) </w:t>
      </w:r>
      <w:r w:rsidR="00CC303C">
        <w:rPr>
          <w:rFonts w:ascii="Times New Roman" w:hAnsi="Times New Roman" w:cs="Times New Roman" w:hint="eastAsia"/>
        </w:rPr>
        <w:t>的</w:t>
      </w:r>
      <w:r w:rsidR="0062700A">
        <w:rPr>
          <w:rFonts w:ascii="Times New Roman" w:hAnsi="Times New Roman" w:cs="Times New Roman" w:hint="eastAsia"/>
        </w:rPr>
        <w:t>水平上的神经活动。</w:t>
      </w:r>
      <w:r w:rsidR="00B81021">
        <w:rPr>
          <w:rFonts w:ascii="Times New Roman" w:hAnsi="Times New Roman" w:cs="Times New Roman" w:hint="eastAsia"/>
        </w:rPr>
        <w:t>部分因为这些</w:t>
      </w:r>
      <w:r w:rsidR="00C114B5">
        <w:rPr>
          <w:rFonts w:ascii="Times New Roman" w:hAnsi="Times New Roman" w:cs="Times New Roman" w:hint="eastAsia"/>
        </w:rPr>
        <w:t>原因，</w:t>
      </w:r>
      <w:r w:rsidR="00C114B5">
        <w:rPr>
          <w:rFonts w:ascii="Times New Roman" w:hAnsi="Times New Roman" w:cs="Times New Roman" w:hint="eastAsia"/>
        </w:rPr>
        <w:t>fMRI</w:t>
      </w:r>
      <w:r w:rsidR="00C114B5">
        <w:rPr>
          <w:rFonts w:ascii="Times New Roman" w:hAnsi="Times New Roman" w:cs="Times New Roman" w:hint="eastAsia"/>
        </w:rPr>
        <w:t>的使用也不无争议。虽然</w:t>
      </w:r>
      <w:r w:rsidR="00DD5B1E">
        <w:rPr>
          <w:rFonts w:ascii="Times New Roman" w:hAnsi="Times New Roman" w:cs="Times New Roman" w:hint="eastAsia"/>
        </w:rPr>
        <w:t>fMRI</w:t>
      </w:r>
      <w:r w:rsidR="00DD5B1E">
        <w:rPr>
          <w:rFonts w:ascii="Times New Roman" w:hAnsi="Times New Roman" w:cs="Times New Roman" w:hint="eastAsia"/>
        </w:rPr>
        <w:t>在</w:t>
      </w:r>
      <w:r w:rsidR="00147F04">
        <w:rPr>
          <w:rFonts w:ascii="Times New Roman" w:hAnsi="Times New Roman" w:cs="Times New Roman" w:hint="eastAsia"/>
        </w:rPr>
        <w:t>心智科学</w:t>
      </w:r>
      <w:r w:rsidR="00147F04">
        <w:rPr>
          <w:rFonts w:ascii="Times New Roman" w:hAnsi="Times New Roman" w:cs="Times New Roman" w:hint="eastAsia"/>
        </w:rPr>
        <w:t xml:space="preserve"> </w:t>
      </w:r>
      <w:r w:rsidR="00147F04">
        <w:rPr>
          <w:rFonts w:ascii="Times New Roman" w:hAnsi="Times New Roman" w:cs="Times New Roman"/>
        </w:rPr>
        <w:t xml:space="preserve">(mind sciences) </w:t>
      </w:r>
      <w:r w:rsidR="00DD5B1E">
        <w:rPr>
          <w:rFonts w:ascii="Times New Roman" w:hAnsi="Times New Roman" w:cs="Times New Roman" w:hint="eastAsia"/>
        </w:rPr>
        <w:t>比较热门，</w:t>
      </w:r>
      <w:r w:rsidR="003F3C2B">
        <w:rPr>
          <w:rFonts w:ascii="Times New Roman" w:hAnsi="Times New Roman" w:cs="Times New Roman" w:hint="eastAsia"/>
        </w:rPr>
        <w:t>一小部分的科学家对此仍</w:t>
      </w:r>
      <w:r w:rsidR="00FA3A5A">
        <w:rPr>
          <w:rFonts w:ascii="Times New Roman" w:hAnsi="Times New Roman" w:cs="Times New Roman" w:hint="eastAsia"/>
        </w:rPr>
        <w:t>有疑虑。</w:t>
      </w:r>
      <w:r w:rsidR="002869F0">
        <w:rPr>
          <w:rFonts w:ascii="Times New Roman" w:hAnsi="Times New Roman" w:cs="Times New Roman" w:hint="eastAsia"/>
        </w:rPr>
        <w:t>比如</w:t>
      </w:r>
      <w:r w:rsidR="00351DB6">
        <w:rPr>
          <w:rFonts w:ascii="Times New Roman" w:hAnsi="Times New Roman" w:cs="Times New Roman" w:hint="eastAsia"/>
        </w:rPr>
        <w:t>，</w:t>
      </w:r>
      <w:r w:rsidR="00351DB6">
        <w:rPr>
          <w:rFonts w:ascii="Times New Roman" w:hAnsi="Times New Roman" w:cs="Times New Roman" w:hint="eastAsia"/>
        </w:rPr>
        <w:t>fMRI</w:t>
      </w:r>
      <w:r w:rsidR="00351DB6">
        <w:rPr>
          <w:rFonts w:ascii="Times New Roman" w:hAnsi="Times New Roman" w:cs="Times New Roman" w:hint="eastAsia"/>
        </w:rPr>
        <w:t>被一些人贴上</w:t>
      </w:r>
      <w:r w:rsidR="00CA42BD">
        <w:rPr>
          <w:rFonts w:ascii="Times New Roman" w:hAnsi="Times New Roman" w:cs="Times New Roman" w:hint="eastAsia"/>
        </w:rPr>
        <w:t xml:space="preserve"> </w:t>
      </w:r>
      <w:r w:rsidR="00351DB6">
        <w:rPr>
          <w:rFonts w:ascii="Times New Roman" w:hAnsi="Times New Roman" w:cs="Times New Roman" w:hint="eastAsia"/>
        </w:rPr>
        <w:t>“新</w:t>
      </w:r>
      <w:r w:rsidR="00D943CA">
        <w:rPr>
          <w:rFonts w:ascii="Times New Roman" w:hAnsi="Times New Roman" w:cs="Times New Roman" w:hint="eastAsia"/>
        </w:rPr>
        <w:t>颅相学”</w:t>
      </w:r>
      <w:r w:rsidR="00CA42BD">
        <w:rPr>
          <w:rFonts w:ascii="Times New Roman" w:hAnsi="Times New Roman" w:cs="Times New Roman" w:hint="eastAsia"/>
        </w:rPr>
        <w:t xml:space="preserve"> </w:t>
      </w:r>
      <w:r w:rsidR="00B2353D">
        <w:rPr>
          <w:rFonts w:ascii="Times New Roman" w:hAnsi="Times New Roman" w:cs="Times New Roman" w:hint="eastAsia"/>
        </w:rPr>
        <w:t>的标签。</w:t>
      </w:r>
    </w:p>
    <w:p w14:paraId="0735C928" w14:textId="77777777" w:rsidR="00D934E2" w:rsidRDefault="00D934E2" w:rsidP="004B6BBB">
      <w:pPr>
        <w:rPr>
          <w:rFonts w:ascii="Times New Roman" w:hAnsi="Times New Roman" w:cs="Times New Roman"/>
        </w:rPr>
      </w:pPr>
    </w:p>
    <w:p w14:paraId="37C042F3" w14:textId="4C847BCE" w:rsidR="00B2353D" w:rsidRDefault="00CA42BD" w:rsidP="004B6BBB">
      <w:pPr>
        <w:rPr>
          <w:rFonts w:ascii="Times New Roman" w:hAnsi="Times New Roman" w:cs="Times New Roman"/>
        </w:rPr>
      </w:pPr>
      <w:r>
        <w:rPr>
          <w:rFonts w:ascii="Times New Roman" w:hAnsi="Times New Roman" w:cs="Times New Roman" w:hint="eastAsia"/>
        </w:rPr>
        <w:t>由于这一</w:t>
      </w:r>
      <w:r w:rsidR="00E2079A">
        <w:rPr>
          <w:rFonts w:ascii="Times New Roman" w:hAnsi="Times New Roman" w:cs="Times New Roman" w:hint="eastAsia"/>
        </w:rPr>
        <w:t>争议，</w:t>
      </w:r>
      <w:r w:rsidR="00A459EF">
        <w:rPr>
          <w:rFonts w:ascii="Times New Roman" w:hAnsi="Times New Roman" w:cs="Times New Roman" w:hint="eastAsia"/>
        </w:rPr>
        <w:t>在更</w:t>
      </w:r>
      <w:r w:rsidR="00F21E49">
        <w:rPr>
          <w:rFonts w:ascii="Times New Roman" w:hAnsi="Times New Roman" w:cs="Times New Roman" w:hint="eastAsia"/>
        </w:rPr>
        <w:t>细致地</w:t>
      </w:r>
      <w:r w:rsidR="00D85BFA">
        <w:rPr>
          <w:rFonts w:ascii="Times New Roman" w:hAnsi="Times New Roman" w:cs="Times New Roman" w:hint="eastAsia"/>
        </w:rPr>
        <w:t>研究</w:t>
      </w:r>
      <w:r w:rsidR="00713A19">
        <w:rPr>
          <w:rFonts w:ascii="Times New Roman" w:hAnsi="Times New Roman" w:cs="Times New Roman" w:hint="eastAsia"/>
        </w:rPr>
        <w:t>fMRI</w:t>
      </w:r>
      <w:r w:rsidR="00713A19">
        <w:rPr>
          <w:rFonts w:ascii="Times New Roman" w:hAnsi="Times New Roman" w:cs="Times New Roman" w:hint="eastAsia"/>
        </w:rPr>
        <w:t>之前，</w:t>
      </w:r>
      <w:r w:rsidR="00DA4D62">
        <w:rPr>
          <w:rFonts w:ascii="Times New Roman" w:hAnsi="Times New Roman" w:cs="Times New Roman" w:hint="eastAsia"/>
        </w:rPr>
        <w:t>回顾一下这</w:t>
      </w:r>
      <w:r w:rsidR="00095A7A">
        <w:rPr>
          <w:rFonts w:ascii="Times New Roman" w:hAnsi="Times New Roman" w:cs="Times New Roman" w:hint="eastAsia"/>
        </w:rPr>
        <w:t>一相对</w:t>
      </w:r>
      <w:r w:rsidR="00F8319A">
        <w:rPr>
          <w:rFonts w:ascii="Times New Roman" w:hAnsi="Times New Roman" w:cs="Times New Roman" w:hint="eastAsia"/>
        </w:rPr>
        <w:t>较新的科技在</w:t>
      </w:r>
      <w:r w:rsidR="006365A7">
        <w:rPr>
          <w:rFonts w:ascii="Times New Roman" w:hAnsi="Times New Roman" w:cs="Times New Roman" w:hint="eastAsia"/>
        </w:rPr>
        <w:t>心智科学所作的贡献，是值得的。</w:t>
      </w:r>
      <w:r w:rsidR="00237168" w:rsidRPr="0054525E">
        <w:rPr>
          <w:rFonts w:ascii="Times New Roman" w:hAnsi="Times New Roman" w:cs="Times New Roman" w:hint="eastAsia"/>
          <w:highlight w:val="yellow"/>
        </w:rPr>
        <w:t>囿于有限的时间上和空间上的分辨率</w:t>
      </w:r>
      <w:r w:rsidR="00096F51" w:rsidRPr="0054525E">
        <w:rPr>
          <w:rFonts w:ascii="Times New Roman" w:hAnsi="Times New Roman" w:cs="Times New Roman" w:hint="eastAsia"/>
          <w:highlight w:val="yellow"/>
        </w:rPr>
        <w:t>，</w:t>
      </w:r>
      <w:r w:rsidR="00096F51" w:rsidRPr="0054525E">
        <w:rPr>
          <w:rFonts w:ascii="Times New Roman" w:hAnsi="Times New Roman" w:cs="Times New Roman" w:hint="eastAsia"/>
          <w:highlight w:val="yellow"/>
        </w:rPr>
        <w:t>fMRI</w:t>
      </w:r>
      <w:r w:rsidR="00096F51" w:rsidRPr="0054525E">
        <w:rPr>
          <w:rFonts w:ascii="Times New Roman" w:hAnsi="Times New Roman" w:cs="Times New Roman" w:hint="eastAsia"/>
          <w:highlight w:val="yellow"/>
        </w:rPr>
        <w:t>最适合用来回答</w:t>
      </w:r>
      <w:r w:rsidR="006D03DC" w:rsidRPr="0054525E">
        <w:rPr>
          <w:rFonts w:ascii="Times New Roman" w:hAnsi="Times New Roman" w:cs="Times New Roman" w:hint="eastAsia"/>
          <w:highlight w:val="yellow"/>
        </w:rPr>
        <w:t>整体神经构造的</w:t>
      </w:r>
      <w:r w:rsidR="00DF147B" w:rsidRPr="0054525E">
        <w:rPr>
          <w:rFonts w:ascii="Times New Roman" w:hAnsi="Times New Roman" w:cs="Times New Roman" w:hint="eastAsia"/>
          <w:highlight w:val="yellow"/>
        </w:rPr>
        <w:t>问题，而非神经活动过程</w:t>
      </w:r>
      <w:r w:rsidR="00A877B6" w:rsidRPr="0054525E">
        <w:rPr>
          <w:rFonts w:ascii="Times New Roman" w:hAnsi="Times New Roman" w:cs="Times New Roman" w:hint="eastAsia"/>
          <w:highlight w:val="yellow"/>
        </w:rPr>
        <w:t>的问题</w:t>
      </w:r>
      <w:r w:rsidR="00A877B6">
        <w:rPr>
          <w:rFonts w:ascii="Times New Roman" w:hAnsi="Times New Roman" w:cs="Times New Roman" w:hint="eastAsia"/>
        </w:rPr>
        <w:t>。但它也能</w:t>
      </w:r>
      <w:r w:rsidR="004903F9">
        <w:rPr>
          <w:rFonts w:ascii="Times New Roman" w:hAnsi="Times New Roman" w:cs="Times New Roman" w:hint="eastAsia"/>
        </w:rPr>
        <w:t>非常有效地解决这方面的问题。例如，考虑一下</w:t>
      </w:r>
      <w:r w:rsidR="00C93F6E">
        <w:rPr>
          <w:rFonts w:ascii="Times New Roman" w:hAnsi="Times New Roman" w:cs="Times New Roman" w:hint="eastAsia"/>
        </w:rPr>
        <w:t>fMRI</w:t>
      </w:r>
      <w:r w:rsidR="00C72AA6">
        <w:rPr>
          <w:rFonts w:ascii="Times New Roman" w:hAnsi="Times New Roman" w:cs="Times New Roman" w:hint="eastAsia"/>
        </w:rPr>
        <w:t>数据，如图</w:t>
      </w:r>
      <w:r w:rsidR="00C72AA6">
        <w:rPr>
          <w:rFonts w:ascii="Times New Roman" w:hAnsi="Times New Roman" w:cs="Times New Roman" w:hint="eastAsia"/>
        </w:rPr>
        <w:t>1</w:t>
      </w:r>
      <w:r w:rsidR="00C72AA6">
        <w:rPr>
          <w:rFonts w:ascii="Times New Roman" w:hAnsi="Times New Roman" w:cs="Times New Roman" w:hint="eastAsia"/>
        </w:rPr>
        <w:t>所示。</w:t>
      </w:r>
      <w:r w:rsidR="000C3B52">
        <w:rPr>
          <w:rFonts w:ascii="Times New Roman" w:hAnsi="Times New Roman" w:cs="Times New Roman" w:hint="eastAsia"/>
        </w:rPr>
        <w:t>这四个图像</w:t>
      </w:r>
      <w:r w:rsidR="00EB2857">
        <w:rPr>
          <w:rFonts w:ascii="Times New Roman" w:hAnsi="Times New Roman" w:cs="Times New Roman" w:hint="eastAsia"/>
        </w:rPr>
        <w:t>显示了</w:t>
      </w:r>
      <w:r w:rsidR="007435C8">
        <w:rPr>
          <w:rFonts w:ascii="Times New Roman" w:hAnsi="Times New Roman" w:cs="Times New Roman" w:hint="eastAsia"/>
        </w:rPr>
        <w:t>实验对象</w:t>
      </w:r>
      <w:r w:rsidR="00932CCF">
        <w:rPr>
          <w:rFonts w:ascii="Times New Roman" w:hAnsi="Times New Roman" w:cs="Times New Roman" w:hint="eastAsia"/>
        </w:rPr>
        <w:t>在四个训练日中练习</w:t>
      </w:r>
      <w:r w:rsidR="00EA06EA">
        <w:rPr>
          <w:rFonts w:ascii="Times New Roman" w:hAnsi="Times New Roman" w:cs="Times New Roman" w:hint="eastAsia"/>
        </w:rPr>
        <w:t>一个困难的类别感知任务</w:t>
      </w:r>
      <w:r w:rsidR="00E05F7E">
        <w:rPr>
          <w:rFonts w:ascii="Times New Roman" w:hAnsi="Times New Roman" w:cs="Times New Roman" w:hint="eastAsia"/>
        </w:rPr>
        <w:t>后，</w:t>
      </w:r>
      <w:r w:rsidR="00697478">
        <w:rPr>
          <w:rFonts w:ascii="Times New Roman" w:hAnsi="Times New Roman" w:cs="Times New Roman" w:hint="eastAsia"/>
        </w:rPr>
        <w:t>前额骨</w:t>
      </w:r>
      <w:r w:rsidR="000B28F3">
        <w:rPr>
          <w:rFonts w:ascii="Times New Roman" w:hAnsi="Times New Roman" w:cs="Times New Roman" w:hint="eastAsia"/>
        </w:rPr>
        <w:t>皮质</w:t>
      </w:r>
      <w:r w:rsidR="00D206BB">
        <w:rPr>
          <w:rFonts w:ascii="Times New Roman" w:hAnsi="Times New Roman" w:cs="Times New Roman" w:hint="eastAsia"/>
        </w:rPr>
        <w:t>激活</w:t>
      </w:r>
      <w:r w:rsidR="007435C8">
        <w:rPr>
          <w:rFonts w:ascii="Times New Roman" w:hAnsi="Times New Roman" w:cs="Times New Roman" w:hint="eastAsia"/>
        </w:rPr>
        <w:t>的</w:t>
      </w:r>
      <w:r w:rsidR="00D206BB">
        <w:rPr>
          <w:rFonts w:ascii="Times New Roman" w:hAnsi="Times New Roman" w:cs="Times New Roman" w:hint="eastAsia"/>
        </w:rPr>
        <w:t>显著情况。</w:t>
      </w:r>
      <w:r w:rsidR="0011055C">
        <w:rPr>
          <w:rFonts w:ascii="Times New Roman" w:hAnsi="Times New Roman" w:cs="Times New Roman" w:hint="eastAsia"/>
        </w:rPr>
        <w:t>显而易见，随着对</w:t>
      </w:r>
      <w:r w:rsidR="001040E1">
        <w:rPr>
          <w:rFonts w:ascii="Times New Roman" w:hAnsi="Times New Roman" w:cs="Times New Roman" w:hint="eastAsia"/>
        </w:rPr>
        <w:t>任务的熟悉程度的增加，前额骨</w:t>
      </w:r>
      <w:r w:rsidR="004D5485">
        <w:rPr>
          <w:rFonts w:ascii="Times New Roman" w:hAnsi="Times New Roman" w:cs="Times New Roman" w:hint="eastAsia"/>
        </w:rPr>
        <w:t>的激活程度显著降低。</w:t>
      </w:r>
      <w:r w:rsidR="00BA318B">
        <w:rPr>
          <w:rFonts w:ascii="Times New Roman" w:hAnsi="Times New Roman" w:cs="Times New Roman" w:hint="eastAsia"/>
        </w:rPr>
        <w:t>事实上，到了第二十个练习</w:t>
      </w:r>
      <w:r w:rsidR="003B065F">
        <w:rPr>
          <w:rFonts w:ascii="Times New Roman" w:hAnsi="Times New Roman" w:cs="Times New Roman" w:hint="eastAsia"/>
        </w:rPr>
        <w:t>阶段</w:t>
      </w:r>
      <w:r w:rsidR="00FC455E">
        <w:rPr>
          <w:rFonts w:ascii="Times New Roman" w:hAnsi="Times New Roman" w:cs="Times New Roman" w:hint="eastAsia"/>
        </w:rPr>
        <w:t xml:space="preserve"> </w:t>
      </w:r>
      <w:r w:rsidR="00CF182F">
        <w:rPr>
          <w:rFonts w:ascii="Times New Roman" w:hAnsi="Times New Roman" w:cs="Times New Roman"/>
        </w:rPr>
        <w:t>(</w:t>
      </w:r>
      <w:r w:rsidR="00CF182F">
        <w:rPr>
          <w:rFonts w:ascii="Times New Roman" w:hAnsi="Times New Roman" w:cs="Times New Roman" w:hint="eastAsia"/>
        </w:rPr>
        <w:t>换句话说，</w:t>
      </w:r>
      <w:r w:rsidR="008F06B2">
        <w:rPr>
          <w:rFonts w:ascii="Times New Roman" w:hAnsi="Times New Roman" w:cs="Times New Roman" w:hint="eastAsia"/>
        </w:rPr>
        <w:t>在大约进行了</w:t>
      </w:r>
      <w:r w:rsidR="008F06B2">
        <w:rPr>
          <w:rFonts w:ascii="Times New Roman" w:hAnsi="Times New Roman" w:cs="Times New Roman" w:hint="eastAsia"/>
        </w:rPr>
        <w:t>11,</w:t>
      </w:r>
      <w:r w:rsidR="008F06B2">
        <w:rPr>
          <w:rFonts w:ascii="Times New Roman" w:hAnsi="Times New Roman" w:cs="Times New Roman"/>
        </w:rPr>
        <w:t xml:space="preserve"> </w:t>
      </w:r>
      <w:r w:rsidR="008F06B2">
        <w:rPr>
          <w:rFonts w:ascii="Times New Roman" w:hAnsi="Times New Roman" w:cs="Times New Roman" w:hint="eastAsia"/>
        </w:rPr>
        <w:t>000</w:t>
      </w:r>
      <w:r w:rsidR="008F06B2">
        <w:rPr>
          <w:rFonts w:ascii="Times New Roman" w:hAnsi="Times New Roman" w:cs="Times New Roman"/>
        </w:rPr>
        <w:t xml:space="preserve"> </w:t>
      </w:r>
      <w:r w:rsidR="008F06B2">
        <w:rPr>
          <w:rFonts w:ascii="Times New Roman" w:hAnsi="Times New Roman" w:cs="Times New Roman" w:hint="eastAsia"/>
        </w:rPr>
        <w:t>次练习之后</w:t>
      </w:r>
      <w:r w:rsidR="008F06B2">
        <w:rPr>
          <w:rFonts w:ascii="Times New Roman" w:hAnsi="Times New Roman" w:cs="Times New Roman" w:hint="eastAsia"/>
        </w:rPr>
        <w:t>)</w:t>
      </w:r>
      <w:r w:rsidR="008F06B2">
        <w:rPr>
          <w:rFonts w:ascii="Times New Roman" w:hAnsi="Times New Roman" w:cs="Times New Roman" w:hint="eastAsia"/>
        </w:rPr>
        <w:t>，</w:t>
      </w:r>
      <w:r w:rsidR="00277A13">
        <w:rPr>
          <w:rFonts w:ascii="Times New Roman" w:hAnsi="Times New Roman" w:cs="Times New Roman" w:hint="eastAsia"/>
        </w:rPr>
        <w:t>在前额骨皮质</w:t>
      </w:r>
      <w:r w:rsidR="00AB21B2">
        <w:rPr>
          <w:rFonts w:ascii="Times New Roman" w:hAnsi="Times New Roman" w:cs="Times New Roman" w:hint="eastAsia"/>
        </w:rPr>
        <w:t>任何与任务相关的</w:t>
      </w:r>
      <w:r w:rsidR="00A43D34">
        <w:rPr>
          <w:rFonts w:ascii="Times New Roman" w:hAnsi="Times New Roman" w:cs="Times New Roman" w:hint="eastAsia"/>
        </w:rPr>
        <w:t>神经活动</w:t>
      </w:r>
      <w:r w:rsidR="005A1ED1">
        <w:rPr>
          <w:rFonts w:ascii="Times New Roman" w:hAnsi="Times New Roman" w:cs="Times New Roman" w:hint="eastAsia"/>
        </w:rPr>
        <w:t>。因此，这些</w:t>
      </w:r>
      <w:r w:rsidR="005A1ED1">
        <w:rPr>
          <w:rFonts w:ascii="Times New Roman" w:hAnsi="Times New Roman" w:cs="Times New Roman" w:hint="eastAsia"/>
        </w:rPr>
        <w:t>f</w:t>
      </w:r>
      <w:r w:rsidR="005A1ED1">
        <w:rPr>
          <w:rFonts w:ascii="Times New Roman" w:hAnsi="Times New Roman" w:cs="Times New Roman"/>
        </w:rPr>
        <w:t>MRI</w:t>
      </w:r>
      <w:r w:rsidR="005A1ED1">
        <w:rPr>
          <w:rFonts w:ascii="Times New Roman" w:hAnsi="Times New Roman" w:cs="Times New Roman" w:hint="eastAsia"/>
        </w:rPr>
        <w:t>数据</w:t>
      </w:r>
      <w:r w:rsidR="00BC4359">
        <w:rPr>
          <w:rFonts w:ascii="Times New Roman" w:hAnsi="Times New Roman" w:cs="Times New Roman" w:hint="eastAsia"/>
        </w:rPr>
        <w:t>清楚地显示，</w:t>
      </w:r>
      <w:r w:rsidR="00394053">
        <w:rPr>
          <w:rFonts w:ascii="Times New Roman" w:hAnsi="Times New Roman" w:cs="Times New Roman" w:hint="eastAsia"/>
        </w:rPr>
        <w:t>神经构造中处理这</w:t>
      </w:r>
      <w:r w:rsidR="00B3030E">
        <w:rPr>
          <w:rFonts w:ascii="Times New Roman" w:hAnsi="Times New Roman" w:cs="Times New Roman" w:hint="eastAsia"/>
        </w:rPr>
        <w:t>中类别认知行为的部分</w:t>
      </w:r>
      <w:r w:rsidR="00B752E0">
        <w:rPr>
          <w:rFonts w:ascii="Times New Roman" w:hAnsi="Times New Roman" w:cs="Times New Roman" w:hint="eastAsia"/>
        </w:rPr>
        <w:t>随着反复的练习</w:t>
      </w:r>
      <w:r w:rsidR="007C6D53">
        <w:rPr>
          <w:rFonts w:ascii="Times New Roman" w:hAnsi="Times New Roman" w:cs="Times New Roman" w:hint="eastAsia"/>
        </w:rPr>
        <w:t>而</w:t>
      </w:r>
      <w:r w:rsidR="00B752E0">
        <w:rPr>
          <w:rFonts w:ascii="Times New Roman" w:hAnsi="Times New Roman" w:cs="Times New Roman" w:hint="eastAsia"/>
        </w:rPr>
        <w:t>产生</w:t>
      </w:r>
      <w:r w:rsidR="007C6D53">
        <w:rPr>
          <w:rFonts w:ascii="Times New Roman" w:hAnsi="Times New Roman" w:cs="Times New Roman" w:hint="eastAsia"/>
        </w:rPr>
        <w:t>质上的变化。</w:t>
      </w:r>
      <w:r w:rsidR="00CC5EF7">
        <w:rPr>
          <w:rFonts w:ascii="Times New Roman" w:hAnsi="Times New Roman" w:cs="Times New Roman" w:hint="eastAsia"/>
        </w:rPr>
        <w:t>同样一个问题也可以</w:t>
      </w:r>
      <w:r w:rsidR="00F44BCA">
        <w:rPr>
          <w:rFonts w:ascii="Times New Roman" w:hAnsi="Times New Roman" w:cs="Times New Roman" w:hint="eastAsia"/>
        </w:rPr>
        <w:t>不用</w:t>
      </w:r>
      <w:r w:rsidR="00F44BCA">
        <w:rPr>
          <w:rFonts w:ascii="Times New Roman" w:hAnsi="Times New Roman" w:cs="Times New Roman" w:hint="eastAsia"/>
        </w:rPr>
        <w:t>fMRI</w:t>
      </w:r>
      <w:r w:rsidR="00F44BCA">
        <w:rPr>
          <w:rFonts w:ascii="Times New Roman" w:hAnsi="Times New Roman" w:cs="Times New Roman" w:hint="eastAsia"/>
        </w:rPr>
        <w:t>就能解决</w:t>
      </w:r>
      <w:r w:rsidR="003D044B">
        <w:rPr>
          <w:rFonts w:ascii="Times New Roman" w:hAnsi="Times New Roman" w:cs="Times New Roman" w:hint="eastAsia"/>
        </w:rPr>
        <w:t>。</w:t>
      </w:r>
      <w:r w:rsidR="00F44BCA">
        <w:rPr>
          <w:rFonts w:ascii="Times New Roman" w:hAnsi="Times New Roman" w:cs="Times New Roman" w:hint="eastAsia"/>
        </w:rPr>
        <w:t>而且</w:t>
      </w:r>
      <w:r w:rsidR="003D044B">
        <w:rPr>
          <w:rFonts w:ascii="Times New Roman" w:hAnsi="Times New Roman" w:cs="Times New Roman" w:hint="eastAsia"/>
        </w:rPr>
        <w:t>，</w:t>
      </w:r>
      <w:r w:rsidR="004D102A">
        <w:rPr>
          <w:rFonts w:ascii="Times New Roman" w:hAnsi="Times New Roman" w:cs="Times New Roman" w:hint="eastAsia"/>
        </w:rPr>
        <w:t>通过更为聪明的行为实验，</w:t>
      </w:r>
      <w:r w:rsidR="003D044B">
        <w:rPr>
          <w:rFonts w:ascii="Times New Roman" w:hAnsi="Times New Roman" w:cs="Times New Roman" w:hint="eastAsia"/>
        </w:rPr>
        <w:t>得到</w:t>
      </w:r>
      <w:r w:rsidR="004D102A">
        <w:rPr>
          <w:rFonts w:ascii="Times New Roman" w:hAnsi="Times New Roman" w:cs="Times New Roman" w:hint="eastAsia"/>
        </w:rPr>
        <w:t>类似</w:t>
      </w:r>
      <w:r w:rsidR="003D044B">
        <w:rPr>
          <w:rFonts w:ascii="Times New Roman" w:hAnsi="Times New Roman" w:cs="Times New Roman" w:hint="eastAsia"/>
        </w:rPr>
        <w:t>的结论</w:t>
      </w:r>
      <w:r w:rsidR="001962F8">
        <w:rPr>
          <w:rFonts w:ascii="Times New Roman" w:hAnsi="Times New Roman" w:cs="Times New Roman" w:hint="eastAsia"/>
        </w:rPr>
        <w:t>看上去也是可能的。但是</w:t>
      </w:r>
      <w:r w:rsidR="004F58FF">
        <w:rPr>
          <w:rFonts w:ascii="Times New Roman" w:hAnsi="Times New Roman" w:cs="Times New Roman" w:hint="eastAsia"/>
        </w:rPr>
        <w:t>，人们几乎不能在纯行为</w:t>
      </w:r>
      <w:r w:rsidR="00640665">
        <w:rPr>
          <w:rFonts w:ascii="Times New Roman" w:hAnsi="Times New Roman" w:cs="Times New Roman" w:hint="eastAsia"/>
        </w:rPr>
        <w:t>研究实验中看到</w:t>
      </w:r>
      <w:r w:rsidR="001962F8">
        <w:rPr>
          <w:rFonts w:ascii="Times New Roman" w:hAnsi="Times New Roman" w:cs="Times New Roman" w:hint="eastAsia"/>
        </w:rPr>
        <w:t>图</w:t>
      </w:r>
      <w:r w:rsidR="003E2E72">
        <w:rPr>
          <w:rFonts w:ascii="Times New Roman" w:hAnsi="Times New Roman" w:cs="Times New Roman" w:hint="eastAsia"/>
        </w:rPr>
        <w:t>5</w:t>
      </w:r>
      <w:r w:rsidR="003E2E72">
        <w:rPr>
          <w:rFonts w:ascii="Times New Roman" w:hAnsi="Times New Roman" w:cs="Times New Roman"/>
        </w:rPr>
        <w:t>.</w:t>
      </w:r>
      <w:r w:rsidR="001962F8">
        <w:rPr>
          <w:rFonts w:ascii="Times New Roman" w:hAnsi="Times New Roman" w:cs="Times New Roman" w:hint="eastAsia"/>
        </w:rPr>
        <w:t>1</w:t>
      </w:r>
      <w:r w:rsidR="00640665">
        <w:rPr>
          <w:rFonts w:ascii="Times New Roman" w:hAnsi="Times New Roman" w:cs="Times New Roman" w:hint="eastAsia"/>
        </w:rPr>
        <w:t>所</w:t>
      </w:r>
      <w:r w:rsidR="006D4C21">
        <w:rPr>
          <w:rFonts w:ascii="Times New Roman" w:hAnsi="Times New Roman" w:cs="Times New Roman" w:hint="eastAsia"/>
        </w:rPr>
        <w:t>绘制出的这种一目了然的图片</w:t>
      </w:r>
      <w:r w:rsidR="004F58FF">
        <w:rPr>
          <w:rFonts w:ascii="Times New Roman" w:hAnsi="Times New Roman" w:cs="Times New Roman" w:hint="eastAsia"/>
        </w:rPr>
        <w:t>。</w:t>
      </w:r>
    </w:p>
    <w:p w14:paraId="596CAAFA" w14:textId="38E83102" w:rsidR="00E80A2A" w:rsidRDefault="00E80A2A" w:rsidP="004B6BBB">
      <w:pPr>
        <w:rPr>
          <w:rFonts w:ascii="Times New Roman" w:hAnsi="Times New Roman" w:cs="Times New Roman"/>
        </w:rPr>
      </w:pPr>
    </w:p>
    <w:p w14:paraId="3EACDAB1" w14:textId="5F472961" w:rsidR="00E80A2A" w:rsidRDefault="00E80A2A" w:rsidP="004B6BBB">
      <w:pPr>
        <w:rPr>
          <w:rFonts w:ascii="Times New Roman" w:hAnsi="Times New Roman" w:cs="Times New Roman"/>
        </w:rPr>
      </w:pPr>
    </w:p>
    <w:p w14:paraId="480B4DFF" w14:textId="0A0EE856" w:rsidR="00611B8E" w:rsidRDefault="007F5345" w:rsidP="004B6BBB">
      <w:pPr>
        <w:rPr>
          <w:rFonts w:ascii="Times New Roman" w:hAnsi="Times New Roman" w:cs="Times New Roman"/>
        </w:rPr>
      </w:pPr>
      <w:r>
        <w:rPr>
          <w:rFonts w:ascii="Times New Roman" w:hAnsi="Times New Roman" w:cs="Times New Roman" w:hint="eastAsia"/>
        </w:rPr>
        <w:t>类似的，</w:t>
      </w:r>
      <w:r w:rsidR="00611B8E">
        <w:rPr>
          <w:rFonts w:ascii="Times New Roman" w:hAnsi="Times New Roman" w:cs="Times New Roman" w:hint="eastAsia"/>
        </w:rPr>
        <w:t>fMRI</w:t>
      </w:r>
      <w:r>
        <w:rPr>
          <w:rFonts w:ascii="Times New Roman" w:hAnsi="Times New Roman" w:cs="Times New Roman" w:hint="eastAsia"/>
        </w:rPr>
        <w:t>也能</w:t>
      </w:r>
      <w:r w:rsidR="000E5E9C">
        <w:rPr>
          <w:rFonts w:ascii="Times New Roman" w:hAnsi="Times New Roman" w:cs="Times New Roman" w:hint="eastAsia"/>
        </w:rPr>
        <w:t>被用于测试</w:t>
      </w:r>
      <w:r w:rsidR="0007449C">
        <w:rPr>
          <w:rFonts w:ascii="Times New Roman" w:hAnsi="Times New Roman" w:cs="Times New Roman" w:hint="eastAsia"/>
        </w:rPr>
        <w:t>没有做任何神经科学预设</w:t>
      </w:r>
      <w:r w:rsidR="00583F89">
        <w:rPr>
          <w:rFonts w:ascii="Times New Roman" w:hAnsi="Times New Roman" w:cs="Times New Roman" w:hint="eastAsia"/>
        </w:rPr>
        <w:t>的</w:t>
      </w:r>
      <w:r w:rsidR="00FD43C5">
        <w:rPr>
          <w:rFonts w:ascii="Times New Roman" w:hAnsi="Times New Roman" w:cs="Times New Roman" w:hint="eastAsia"/>
        </w:rPr>
        <w:t>纯认知理论</w:t>
      </w:r>
      <w:r w:rsidR="0007449C">
        <w:rPr>
          <w:rFonts w:ascii="Times New Roman" w:hAnsi="Times New Roman" w:cs="Times New Roman" w:hint="eastAsia"/>
        </w:rPr>
        <w:t>。</w:t>
      </w:r>
      <w:r w:rsidR="00583F89">
        <w:rPr>
          <w:rFonts w:ascii="Times New Roman" w:hAnsi="Times New Roman" w:cs="Times New Roman" w:hint="eastAsia"/>
        </w:rPr>
        <w:t>比方说，假设有一认知理论</w:t>
      </w:r>
      <w:r w:rsidR="0040185E">
        <w:rPr>
          <w:rFonts w:ascii="Times New Roman" w:hAnsi="Times New Roman" w:cs="Times New Roman" w:hint="eastAsia"/>
        </w:rPr>
        <w:t>预测，</w:t>
      </w:r>
      <w:r w:rsidR="00930946">
        <w:rPr>
          <w:rFonts w:ascii="Times New Roman" w:hAnsi="Times New Roman" w:cs="Times New Roman" w:hint="eastAsia"/>
        </w:rPr>
        <w:t>同样的认知处理</w:t>
      </w:r>
      <w:r w:rsidR="00EE025C">
        <w:rPr>
          <w:rFonts w:ascii="Times New Roman" w:hAnsi="Times New Roman" w:cs="Times New Roman" w:hint="eastAsia"/>
        </w:rPr>
        <w:t>过程会</w:t>
      </w:r>
      <w:r w:rsidR="00C2654C">
        <w:rPr>
          <w:rFonts w:ascii="Times New Roman" w:hAnsi="Times New Roman" w:cs="Times New Roman" w:hint="eastAsia"/>
        </w:rPr>
        <w:t>影响</w:t>
      </w:r>
      <w:r w:rsidR="006A5C43">
        <w:rPr>
          <w:rFonts w:ascii="Times New Roman" w:hAnsi="Times New Roman" w:cs="Times New Roman" w:hint="eastAsia"/>
        </w:rPr>
        <w:t>在</w:t>
      </w:r>
      <w:r w:rsidR="00C2654C">
        <w:rPr>
          <w:rFonts w:ascii="Times New Roman" w:hAnsi="Times New Roman" w:cs="Times New Roman" w:hint="eastAsia"/>
        </w:rPr>
        <w:t>两个不同任务</w:t>
      </w:r>
      <w:r w:rsidR="006A5C43">
        <w:rPr>
          <w:rFonts w:ascii="Times New Roman" w:hAnsi="Times New Roman" w:cs="Times New Roman" w:hint="eastAsia"/>
        </w:rPr>
        <w:t>的表现。于是，</w:t>
      </w:r>
      <w:r w:rsidR="00F639BA">
        <w:rPr>
          <w:rFonts w:ascii="Times New Roman" w:hAnsi="Times New Roman" w:cs="Times New Roman" w:hint="eastAsia"/>
        </w:rPr>
        <w:t>该理论便应该预测到</w:t>
      </w:r>
      <w:r w:rsidR="00306773">
        <w:rPr>
          <w:rFonts w:ascii="Times New Roman" w:hAnsi="Times New Roman" w:cs="Times New Roman" w:hint="eastAsia"/>
        </w:rPr>
        <w:t>在做</w:t>
      </w:r>
      <w:r w:rsidR="00306773">
        <w:rPr>
          <w:rFonts w:ascii="Times New Roman" w:hAnsi="Times New Roman" w:cs="Times New Roman" w:hint="eastAsia"/>
        </w:rPr>
        <w:t>fMRI</w:t>
      </w:r>
      <w:r w:rsidR="00306773">
        <w:rPr>
          <w:rFonts w:ascii="Times New Roman" w:hAnsi="Times New Roman" w:cs="Times New Roman" w:hint="eastAsia"/>
        </w:rPr>
        <w:t>研究时</w:t>
      </w:r>
      <w:r w:rsidR="00F121B6">
        <w:rPr>
          <w:rFonts w:ascii="Times New Roman" w:hAnsi="Times New Roman" w:cs="Times New Roman" w:hint="eastAsia"/>
        </w:rPr>
        <w:t>这两种任务</w:t>
      </w:r>
      <w:r w:rsidR="00720C98">
        <w:rPr>
          <w:rFonts w:ascii="Times New Roman" w:hAnsi="Times New Roman" w:cs="Times New Roman" w:hint="eastAsia"/>
        </w:rPr>
        <w:t>类似的神经激活模式</w:t>
      </w:r>
      <w:r w:rsidR="00F121B6">
        <w:rPr>
          <w:rFonts w:ascii="Times New Roman" w:hAnsi="Times New Roman" w:cs="Times New Roman" w:hint="eastAsia"/>
        </w:rPr>
        <w:t>，就算该理论并没有</w:t>
      </w:r>
      <w:r w:rsidR="00002ED6">
        <w:rPr>
          <w:rFonts w:ascii="Times New Roman" w:hAnsi="Times New Roman" w:cs="Times New Roman" w:hint="eastAsia"/>
        </w:rPr>
        <w:t>做任何关于激活模式</w:t>
      </w:r>
      <w:r w:rsidR="00D31717">
        <w:rPr>
          <w:rFonts w:ascii="Times New Roman" w:hAnsi="Times New Roman" w:cs="Times New Roman" w:hint="eastAsia"/>
        </w:rPr>
        <w:t>会如何呈现</w:t>
      </w:r>
      <w:r w:rsidR="00002ED6">
        <w:rPr>
          <w:rFonts w:ascii="Times New Roman" w:hAnsi="Times New Roman" w:cs="Times New Roman" w:hint="eastAsia"/>
        </w:rPr>
        <w:t>的预测。</w:t>
      </w:r>
      <w:r w:rsidR="00D31717">
        <w:rPr>
          <w:rFonts w:ascii="Times New Roman" w:hAnsi="Times New Roman" w:cs="Times New Roman" w:hint="eastAsia"/>
        </w:rPr>
        <w:t>如果</w:t>
      </w:r>
      <w:r w:rsidR="00906686">
        <w:rPr>
          <w:rFonts w:ascii="Times New Roman" w:hAnsi="Times New Roman" w:cs="Times New Roman" w:hint="eastAsia"/>
        </w:rPr>
        <w:t>两种性质上不同的激活模式在</w:t>
      </w:r>
      <w:r w:rsidR="00734B5E">
        <w:rPr>
          <w:rFonts w:ascii="Times New Roman" w:hAnsi="Times New Roman" w:cs="Times New Roman" w:hint="eastAsia"/>
        </w:rPr>
        <w:t>做</w:t>
      </w:r>
      <w:r w:rsidR="00491ECD">
        <w:rPr>
          <w:rFonts w:ascii="Times New Roman" w:hAnsi="Times New Roman" w:cs="Times New Roman" w:hint="eastAsia"/>
        </w:rPr>
        <w:t>两种任务时被发现，那么，这一理论</w:t>
      </w:r>
      <w:r w:rsidR="007538E3">
        <w:rPr>
          <w:rFonts w:ascii="Times New Roman" w:hAnsi="Times New Roman" w:cs="Times New Roman" w:hint="eastAsia"/>
        </w:rPr>
        <w:t>或许就需要</w:t>
      </w:r>
      <w:r w:rsidR="00BA5992">
        <w:rPr>
          <w:rFonts w:ascii="Times New Roman" w:hAnsi="Times New Roman" w:cs="Times New Roman" w:hint="eastAsia"/>
        </w:rPr>
        <w:t>一些严肃的反思。</w:t>
      </w:r>
      <w:r w:rsidR="00797F5A">
        <w:rPr>
          <w:rFonts w:ascii="Times New Roman" w:hAnsi="Times New Roman" w:cs="Times New Roman" w:hint="eastAsia"/>
        </w:rPr>
        <w:t>这一类的应用是</w:t>
      </w:r>
      <w:r w:rsidR="00797F5A">
        <w:rPr>
          <w:rFonts w:ascii="Times New Roman" w:hAnsi="Times New Roman" w:cs="Times New Roman" w:hint="eastAsia"/>
        </w:rPr>
        <w:t>fMRI</w:t>
      </w:r>
      <w:r w:rsidR="00797F5A">
        <w:rPr>
          <w:rFonts w:ascii="Times New Roman" w:hAnsi="Times New Roman" w:cs="Times New Roman" w:hint="eastAsia"/>
        </w:rPr>
        <w:t>在</w:t>
      </w:r>
      <w:r w:rsidR="00664E1D">
        <w:rPr>
          <w:rFonts w:ascii="Times New Roman" w:hAnsi="Times New Roman" w:cs="Times New Roman" w:hint="eastAsia"/>
        </w:rPr>
        <w:t>那些</w:t>
      </w:r>
      <w:r w:rsidR="00E82977">
        <w:rPr>
          <w:rFonts w:ascii="Times New Roman" w:hAnsi="Times New Roman" w:cs="Times New Roman" w:hint="eastAsia"/>
        </w:rPr>
        <w:t>对神经科学没有根本兴趣的</w:t>
      </w:r>
      <w:r w:rsidR="00797F5A">
        <w:rPr>
          <w:rFonts w:ascii="Times New Roman" w:hAnsi="Times New Roman" w:cs="Times New Roman" w:hint="eastAsia"/>
        </w:rPr>
        <w:t>认识科学家</w:t>
      </w:r>
      <w:r w:rsidR="00D20279">
        <w:rPr>
          <w:rFonts w:ascii="Times New Roman" w:hAnsi="Times New Roman" w:cs="Times New Roman" w:hint="eastAsia"/>
        </w:rPr>
        <w:t>中流行的主要原因。</w:t>
      </w:r>
    </w:p>
    <w:p w14:paraId="6D8D95F0" w14:textId="78F3DC04" w:rsidR="00611B8E" w:rsidRDefault="00611B8E" w:rsidP="004B6BBB">
      <w:pPr>
        <w:rPr>
          <w:rFonts w:ascii="Times New Roman" w:hAnsi="Times New Roman" w:cs="Times New Roman"/>
        </w:rPr>
      </w:pPr>
    </w:p>
    <w:p w14:paraId="73ACA940" w14:textId="7ACB496A" w:rsidR="00611B8E" w:rsidRDefault="00F65FF6" w:rsidP="00994754">
      <w:pPr>
        <w:rPr>
          <w:rFonts w:ascii="Times New Roman" w:hAnsi="Times New Roman" w:cs="Times New Roman"/>
        </w:rPr>
      </w:pPr>
      <w:r>
        <w:rPr>
          <w:rFonts w:ascii="Times New Roman" w:hAnsi="Times New Roman" w:cs="Times New Roman" w:hint="eastAsia"/>
        </w:rPr>
        <w:t>作为对</w:t>
      </w:r>
      <w:r>
        <w:rPr>
          <w:rFonts w:ascii="Times New Roman" w:hAnsi="Times New Roman" w:cs="Times New Roman" w:hint="eastAsia"/>
        </w:rPr>
        <w:t>fMRI</w:t>
      </w:r>
      <w:r w:rsidR="00FB5426">
        <w:rPr>
          <w:rFonts w:ascii="Times New Roman" w:hAnsi="Times New Roman" w:cs="Times New Roman" w:hint="eastAsia"/>
        </w:rPr>
        <w:t>益处</w:t>
      </w:r>
      <w:r w:rsidR="00072B1C">
        <w:rPr>
          <w:rFonts w:ascii="Times New Roman" w:hAnsi="Times New Roman" w:cs="Times New Roman" w:hint="eastAsia"/>
        </w:rPr>
        <w:t>的最后一点阐述，考虑一下</w:t>
      </w:r>
      <w:r w:rsidR="00C2712A">
        <w:rPr>
          <w:rFonts w:ascii="Times New Roman" w:hAnsi="Times New Roman" w:cs="Times New Roman" w:hint="eastAsia"/>
        </w:rPr>
        <w:t>下列的例子。</w:t>
      </w:r>
      <w:r w:rsidR="00E159FE">
        <w:rPr>
          <w:rFonts w:ascii="Times New Roman" w:hAnsi="Times New Roman" w:cs="Times New Roman" w:hint="eastAsia"/>
        </w:rPr>
        <w:t>尚未结构化的类别</w:t>
      </w:r>
      <w:r w:rsidR="007D6F9B">
        <w:rPr>
          <w:rFonts w:ascii="Times New Roman" w:hAnsi="Times New Roman" w:cs="Times New Roman" w:hint="eastAsia"/>
        </w:rPr>
        <w:t>是指</w:t>
      </w:r>
      <w:r w:rsidR="006A6DD6">
        <w:rPr>
          <w:rFonts w:ascii="Times New Roman" w:hAnsi="Times New Roman" w:cs="Times New Roman" w:hint="eastAsia"/>
        </w:rPr>
        <w:t>那些</w:t>
      </w:r>
      <w:r w:rsidR="00DA7B75">
        <w:rPr>
          <w:rFonts w:ascii="Times New Roman" w:hAnsi="Times New Roman" w:cs="Times New Roman" w:hint="eastAsia"/>
        </w:rPr>
        <w:t>被随机激活的类别</w:t>
      </w:r>
      <w:r w:rsidR="00DD0E8F" w:rsidRPr="00DD0E8F">
        <w:rPr>
          <w:rFonts w:ascii="Times New Roman" w:hAnsi="Times New Roman" w:cs="Times New Roman"/>
        </w:rPr>
        <w:t>Unstructured categories are categories in which the stimuli are assigned to each category randomly</w:t>
      </w:r>
      <w:r w:rsidR="00DA7B75">
        <w:rPr>
          <w:rFonts w:ascii="Times New Roman" w:hAnsi="Times New Roman" w:cs="Times New Roman" w:hint="eastAsia"/>
        </w:rPr>
        <w:t>。</w:t>
      </w:r>
      <w:r w:rsidR="00C751A3">
        <w:rPr>
          <w:rFonts w:ascii="Times New Roman" w:hAnsi="Times New Roman" w:cs="Times New Roman" w:hint="eastAsia"/>
        </w:rPr>
        <w:t>因此，</w:t>
      </w:r>
      <w:r w:rsidR="00706D9D">
        <w:rPr>
          <w:rFonts w:ascii="Times New Roman" w:hAnsi="Times New Roman" w:cs="Times New Roman" w:hint="eastAsia"/>
        </w:rPr>
        <w:t>这里便没有任何</w:t>
      </w:r>
      <w:r w:rsidR="008B339D">
        <w:rPr>
          <w:rFonts w:ascii="Times New Roman" w:hAnsi="Times New Roman" w:cs="Times New Roman" w:hint="eastAsia"/>
        </w:rPr>
        <w:t>基于相似性和逻辑</w:t>
      </w:r>
      <w:r w:rsidR="00B60726">
        <w:rPr>
          <w:rFonts w:ascii="Times New Roman" w:hAnsi="Times New Roman" w:cs="Times New Roman" w:hint="eastAsia"/>
        </w:rPr>
        <w:t>上的规则</w:t>
      </w:r>
      <w:r w:rsidR="00576EE2">
        <w:rPr>
          <w:rFonts w:ascii="Times New Roman" w:hAnsi="Times New Roman" w:cs="Times New Roman" w:hint="eastAsia"/>
        </w:rPr>
        <w:t>用以决定每一类别的归属。</w:t>
      </w:r>
      <w:r w:rsidR="00BF6693">
        <w:rPr>
          <w:rFonts w:ascii="Times New Roman" w:hAnsi="Times New Roman" w:cs="Times New Roman" w:hint="eastAsia"/>
        </w:rPr>
        <w:t>有个人意义的数字类别可能是这方面的一个例子</w:t>
      </w:r>
      <w:r w:rsidR="0001366A">
        <w:rPr>
          <w:rFonts w:ascii="Times New Roman" w:hAnsi="Times New Roman" w:cs="Times New Roman" w:hint="eastAsia"/>
        </w:rPr>
        <w:t xml:space="preserve"> </w:t>
      </w:r>
      <w:r w:rsidR="0001366A">
        <w:rPr>
          <w:rFonts w:ascii="Times New Roman" w:hAnsi="Times New Roman" w:cs="Times New Roman"/>
        </w:rPr>
        <w:t>(</w:t>
      </w:r>
      <w:r w:rsidR="00BF6693">
        <w:rPr>
          <w:rFonts w:ascii="Times New Roman" w:hAnsi="Times New Roman" w:cs="Times New Roman" w:hint="eastAsia"/>
        </w:rPr>
        <w:t>比如</w:t>
      </w:r>
      <w:r w:rsidR="00C84AB2">
        <w:rPr>
          <w:rFonts w:ascii="Times New Roman" w:hAnsi="Times New Roman" w:cs="Times New Roman" w:hint="eastAsia"/>
        </w:rPr>
        <w:t>：社会保障号码，电话号码等</w:t>
      </w:r>
      <w:r w:rsidR="0001366A">
        <w:rPr>
          <w:rFonts w:ascii="Times New Roman" w:hAnsi="Times New Roman" w:cs="Times New Roman" w:hint="eastAsia"/>
        </w:rPr>
        <w:t>)</w:t>
      </w:r>
      <w:r w:rsidR="0001366A">
        <w:rPr>
          <w:rFonts w:ascii="Times New Roman" w:hAnsi="Times New Roman" w:cs="Times New Roman"/>
        </w:rPr>
        <w:t xml:space="preserve"> </w:t>
      </w:r>
      <w:r w:rsidR="00C84AB2">
        <w:rPr>
          <w:rFonts w:ascii="Times New Roman" w:hAnsi="Times New Roman" w:cs="Times New Roman" w:hint="eastAsia"/>
        </w:rPr>
        <w:t>。</w:t>
      </w:r>
      <w:r w:rsidR="00F80110">
        <w:rPr>
          <w:rFonts w:ascii="Times New Roman" w:hAnsi="Times New Roman" w:cs="Times New Roman" w:hint="eastAsia"/>
        </w:rPr>
        <w:t>我曾经</w:t>
      </w:r>
      <w:r w:rsidR="00981B70">
        <w:rPr>
          <w:rFonts w:ascii="Times New Roman" w:hAnsi="Times New Roman" w:cs="Times New Roman" w:hint="eastAsia"/>
        </w:rPr>
        <w:t>在书面上假设过</w:t>
      </w:r>
      <w:r w:rsidR="006D4AC4">
        <w:rPr>
          <w:rFonts w:ascii="Times New Roman" w:hAnsi="Times New Roman" w:cs="Times New Roman" w:hint="eastAsia"/>
        </w:rPr>
        <w:t>，未结构化的</w:t>
      </w:r>
      <w:r w:rsidR="00F83168">
        <w:rPr>
          <w:rFonts w:ascii="Times New Roman" w:hAnsi="Times New Roman" w:cs="Times New Roman" w:hint="eastAsia"/>
        </w:rPr>
        <w:t>类别一定是通过显性记忆</w:t>
      </w:r>
      <w:r w:rsidR="00197365">
        <w:rPr>
          <w:rFonts w:ascii="Times New Roman" w:hAnsi="Times New Roman" w:cs="Times New Roman" w:hint="eastAsia"/>
        </w:rPr>
        <w:t>来学习的</w:t>
      </w:r>
      <w:r w:rsidR="00737CFE">
        <w:rPr>
          <w:rFonts w:ascii="Times New Roman" w:hAnsi="Times New Roman" w:cs="Times New Roman" w:hint="eastAsia"/>
        </w:rPr>
        <w:t>，</w:t>
      </w:r>
      <w:r w:rsidR="006F62FD">
        <w:rPr>
          <w:rFonts w:ascii="Times New Roman" w:hAnsi="Times New Roman" w:cs="Times New Roman" w:hint="eastAsia"/>
        </w:rPr>
        <w:t>甚至是在基于反馈的训练被</w:t>
      </w:r>
      <w:r w:rsidR="00875747">
        <w:rPr>
          <w:rFonts w:ascii="Times New Roman" w:hAnsi="Times New Roman" w:cs="Times New Roman" w:hint="eastAsia"/>
        </w:rPr>
        <w:t>提供的时候。但是</w:t>
      </w:r>
      <w:r w:rsidR="0088327C">
        <w:rPr>
          <w:rFonts w:ascii="Times New Roman" w:hAnsi="Times New Roman" w:cs="Times New Roman" w:hint="eastAsia"/>
        </w:rPr>
        <w:t>，在那个时候，</w:t>
      </w:r>
      <w:r w:rsidR="0088327C">
        <w:rPr>
          <w:rFonts w:ascii="Times New Roman" w:hAnsi="Times New Roman" w:cs="Times New Roman" w:hint="eastAsia"/>
        </w:rPr>
        <w:t>Seger</w:t>
      </w:r>
      <w:r w:rsidR="0088327C">
        <w:rPr>
          <w:rFonts w:ascii="Times New Roman" w:hAnsi="Times New Roman" w:cs="Times New Roman" w:hint="eastAsia"/>
        </w:rPr>
        <w:t>和她的同事</w:t>
      </w:r>
      <w:r w:rsidR="00D802A0">
        <w:rPr>
          <w:rFonts w:ascii="Times New Roman" w:hAnsi="Times New Roman" w:cs="Times New Roman" w:hint="eastAsia"/>
        </w:rPr>
        <w:t>发表</w:t>
      </w:r>
      <w:r w:rsidR="00B32C4E">
        <w:rPr>
          <w:rFonts w:ascii="Times New Roman" w:hAnsi="Times New Roman" w:cs="Times New Roman" w:hint="eastAsia"/>
        </w:rPr>
        <w:t>的</w:t>
      </w:r>
      <w:r w:rsidR="00D802A0">
        <w:rPr>
          <w:rFonts w:ascii="Times New Roman" w:hAnsi="Times New Roman" w:cs="Times New Roman" w:hint="eastAsia"/>
        </w:rPr>
        <w:t>多篇</w:t>
      </w:r>
      <w:r w:rsidR="00D802A0">
        <w:rPr>
          <w:rFonts w:ascii="Times New Roman" w:hAnsi="Times New Roman" w:cs="Times New Roman" w:hint="eastAsia"/>
        </w:rPr>
        <w:t>fMRI</w:t>
      </w:r>
      <w:r w:rsidR="00D802A0">
        <w:rPr>
          <w:rFonts w:ascii="Times New Roman" w:hAnsi="Times New Roman" w:cs="Times New Roman" w:hint="eastAsia"/>
        </w:rPr>
        <w:t>的论文</w:t>
      </w:r>
      <w:r w:rsidR="00B32C4E">
        <w:rPr>
          <w:rFonts w:ascii="Times New Roman" w:hAnsi="Times New Roman" w:cs="Times New Roman" w:hint="eastAsia"/>
        </w:rPr>
        <w:t>显示，基于反馈的未结构化的类别</w:t>
      </w:r>
      <w:r w:rsidR="005159B0">
        <w:rPr>
          <w:rFonts w:ascii="Times New Roman" w:hAnsi="Times New Roman" w:cs="Times New Roman" w:hint="eastAsia"/>
        </w:rPr>
        <w:t>学习</w:t>
      </w:r>
      <w:r w:rsidR="008A4857">
        <w:rPr>
          <w:rFonts w:ascii="Times New Roman" w:hAnsi="Times New Roman" w:cs="Times New Roman" w:hint="eastAsia"/>
        </w:rPr>
        <w:t>会引起</w:t>
      </w:r>
      <w:r w:rsidR="00DE5DBB">
        <w:rPr>
          <w:rFonts w:ascii="Times New Roman" w:hAnsi="Times New Roman" w:cs="Times New Roman" w:hint="eastAsia"/>
        </w:rPr>
        <w:t>更多在</w:t>
      </w:r>
      <w:r w:rsidR="00F0148D">
        <w:rPr>
          <w:rFonts w:ascii="Times New Roman" w:hAnsi="Times New Roman" w:cs="Times New Roman" w:hint="eastAsia"/>
        </w:rPr>
        <w:t>纹状体</w:t>
      </w:r>
      <w:r w:rsidR="00F0148D">
        <w:rPr>
          <w:rFonts w:ascii="Times New Roman" w:hAnsi="Times New Roman" w:cs="Times New Roman" w:hint="eastAsia"/>
        </w:rPr>
        <w:t xml:space="preserve"> (</w:t>
      </w:r>
      <w:r w:rsidR="00DE5DBB">
        <w:rPr>
          <w:rFonts w:ascii="Times New Roman" w:hAnsi="Times New Roman" w:cs="Times New Roman" w:hint="eastAsia"/>
        </w:rPr>
        <w:t>striatum</w:t>
      </w:r>
      <w:r w:rsidR="00F0148D">
        <w:rPr>
          <w:rFonts w:ascii="Times New Roman" w:hAnsi="Times New Roman" w:cs="Times New Roman"/>
        </w:rPr>
        <w:t xml:space="preserve">) </w:t>
      </w:r>
      <w:r w:rsidR="00DE5DBB">
        <w:rPr>
          <w:rFonts w:ascii="Times New Roman" w:hAnsi="Times New Roman" w:cs="Times New Roman" w:hint="eastAsia"/>
        </w:rPr>
        <w:t>上的</w:t>
      </w:r>
      <w:r w:rsidR="00D51743">
        <w:rPr>
          <w:rFonts w:ascii="Times New Roman" w:hAnsi="Times New Roman" w:cs="Times New Roman" w:hint="eastAsia"/>
        </w:rPr>
        <w:t>任务相关激活</w:t>
      </w:r>
      <w:r w:rsidR="00DE5DBB">
        <w:rPr>
          <w:rFonts w:ascii="Times New Roman" w:hAnsi="Times New Roman" w:cs="Times New Roman" w:hint="eastAsia"/>
        </w:rPr>
        <w:t>，而不是在</w:t>
      </w:r>
      <w:r w:rsidR="00CB7903">
        <w:rPr>
          <w:rFonts w:ascii="Times New Roman" w:hAnsi="Times New Roman" w:cs="Times New Roman" w:hint="eastAsia"/>
        </w:rPr>
        <w:t>海马体上</w:t>
      </w:r>
      <w:r w:rsidR="00CB7903">
        <w:rPr>
          <w:rFonts w:ascii="Times New Roman" w:hAnsi="Times New Roman" w:cs="Times New Roman" w:hint="eastAsia"/>
        </w:rPr>
        <w:t xml:space="preserve"> </w:t>
      </w:r>
      <w:r w:rsidR="003E56E1">
        <w:rPr>
          <w:rFonts w:ascii="Times New Roman" w:hAnsi="Times New Roman" w:cs="Times New Roman" w:hint="eastAsia"/>
        </w:rPr>
        <w:t>(</w:t>
      </w:r>
      <w:r w:rsidR="00DE5DBB">
        <w:rPr>
          <w:rFonts w:ascii="Times New Roman" w:hAnsi="Times New Roman" w:cs="Times New Roman" w:hint="eastAsia"/>
        </w:rPr>
        <w:t>hippocampu</w:t>
      </w:r>
      <w:r w:rsidR="003E56E1">
        <w:rPr>
          <w:rFonts w:ascii="Times New Roman" w:hAnsi="Times New Roman" w:cs="Times New Roman"/>
        </w:rPr>
        <w:t xml:space="preserve">s) </w:t>
      </w:r>
      <w:r w:rsidR="00AF2EF8">
        <w:rPr>
          <w:rFonts w:ascii="Times New Roman" w:hAnsi="Times New Roman" w:cs="Times New Roman" w:hint="eastAsia"/>
        </w:rPr>
        <w:t>。这些实验结果表明，</w:t>
      </w:r>
      <w:r w:rsidR="0031198C" w:rsidRPr="00AD58CF">
        <w:rPr>
          <w:rFonts w:ascii="Times New Roman" w:hAnsi="Times New Roman" w:cs="Times New Roman" w:hint="eastAsia"/>
          <w:highlight w:val="yellow"/>
        </w:rPr>
        <w:t>未结构化的类别学习可能是由</w:t>
      </w:r>
      <w:r w:rsidR="00316BC1" w:rsidRPr="00AD58CF">
        <w:rPr>
          <w:rFonts w:ascii="Times New Roman" w:hAnsi="Times New Roman" w:cs="Times New Roman" w:hint="eastAsia"/>
          <w:highlight w:val="yellow"/>
        </w:rPr>
        <w:t>程序性记忆</w:t>
      </w:r>
      <w:r w:rsidR="008D671F" w:rsidRPr="00AD58CF">
        <w:rPr>
          <w:rFonts w:ascii="Times New Roman" w:hAnsi="Times New Roman" w:cs="Times New Roman" w:hint="eastAsia"/>
          <w:highlight w:val="yellow"/>
        </w:rPr>
        <w:t>控制</w:t>
      </w:r>
      <w:r w:rsidR="008D671F" w:rsidRPr="00AD58CF">
        <w:rPr>
          <w:rFonts w:ascii="Times New Roman" w:hAnsi="Times New Roman" w:cs="Times New Roman" w:hint="eastAsia"/>
          <w:highlight w:val="yellow"/>
        </w:rPr>
        <w:t xml:space="preserve"> </w:t>
      </w:r>
      <w:r w:rsidR="008D671F" w:rsidRPr="00AD58CF">
        <w:rPr>
          <w:rFonts w:ascii="Times New Roman" w:hAnsi="Times New Roman" w:cs="Times New Roman"/>
          <w:highlight w:val="yellow"/>
        </w:rPr>
        <w:t xml:space="preserve">(procedural memory) </w:t>
      </w:r>
      <w:r w:rsidR="008D671F" w:rsidRPr="00AD58CF">
        <w:rPr>
          <w:rFonts w:ascii="Times New Roman" w:hAnsi="Times New Roman" w:cs="Times New Roman" w:hint="eastAsia"/>
          <w:highlight w:val="yellow"/>
        </w:rPr>
        <w:t>，</w:t>
      </w:r>
      <w:r w:rsidR="00316BC1" w:rsidRPr="00AD58CF">
        <w:rPr>
          <w:rFonts w:ascii="Times New Roman" w:hAnsi="Times New Roman" w:cs="Times New Roman" w:hint="eastAsia"/>
          <w:highlight w:val="yellow"/>
        </w:rPr>
        <w:t>而不是陈述性记忆</w:t>
      </w:r>
      <w:r w:rsidR="003E4305" w:rsidRPr="00AD58CF">
        <w:rPr>
          <w:rFonts w:ascii="Times New Roman" w:hAnsi="Times New Roman" w:cs="Times New Roman" w:hint="eastAsia"/>
          <w:highlight w:val="yellow"/>
        </w:rPr>
        <w:t xml:space="preserve"> </w:t>
      </w:r>
      <w:r w:rsidR="003E4305" w:rsidRPr="00AD58CF">
        <w:rPr>
          <w:rFonts w:ascii="Times New Roman" w:hAnsi="Times New Roman" w:cs="Times New Roman"/>
          <w:highlight w:val="yellow"/>
        </w:rPr>
        <w:t>(decla</w:t>
      </w:r>
      <w:r w:rsidR="003E19B2" w:rsidRPr="00AD58CF">
        <w:rPr>
          <w:rFonts w:ascii="Times New Roman" w:hAnsi="Times New Roman" w:cs="Times New Roman"/>
          <w:highlight w:val="yellow"/>
        </w:rPr>
        <w:t xml:space="preserve">rative </w:t>
      </w:r>
      <w:r w:rsidR="003E19B2" w:rsidRPr="00AD58CF">
        <w:rPr>
          <w:rFonts w:ascii="Times New Roman" w:hAnsi="Times New Roman" w:cs="Times New Roman"/>
          <w:highlight w:val="yellow"/>
        </w:rPr>
        <w:lastRenderedPageBreak/>
        <w:t>memory)</w:t>
      </w:r>
      <w:r w:rsidR="003E19B2">
        <w:rPr>
          <w:rFonts w:ascii="Times New Roman" w:hAnsi="Times New Roman" w:cs="Times New Roman"/>
        </w:rPr>
        <w:t xml:space="preserve"> </w:t>
      </w:r>
      <w:r w:rsidR="00316BC1">
        <w:rPr>
          <w:rFonts w:ascii="Times New Roman" w:hAnsi="Times New Roman" w:cs="Times New Roman" w:hint="eastAsia"/>
        </w:rPr>
        <w:t>。</w:t>
      </w:r>
      <w:r w:rsidR="00651B07">
        <w:rPr>
          <w:rFonts w:ascii="Times New Roman" w:hAnsi="Times New Roman" w:cs="Times New Roman" w:hint="eastAsia"/>
        </w:rPr>
        <w:t>由于这些论文，</w:t>
      </w:r>
      <w:r w:rsidR="001F424A">
        <w:rPr>
          <w:rFonts w:ascii="Times New Roman" w:hAnsi="Times New Roman" w:cs="Times New Roman" w:hint="eastAsia"/>
        </w:rPr>
        <w:t>我和我同事决定寻找</w:t>
      </w:r>
      <w:r w:rsidR="00F61D20">
        <w:rPr>
          <w:rFonts w:ascii="Times New Roman" w:hAnsi="Times New Roman" w:cs="Times New Roman" w:hint="eastAsia"/>
        </w:rPr>
        <w:t>未结构化的类别学习是由程序性记忆控制</w:t>
      </w:r>
      <w:r w:rsidR="00672D4B">
        <w:rPr>
          <w:rFonts w:ascii="Times New Roman" w:hAnsi="Times New Roman" w:cs="Times New Roman" w:hint="eastAsia"/>
        </w:rPr>
        <w:t>在行为上的证据。事实上，我们发现，</w:t>
      </w:r>
      <w:r w:rsidR="00055658">
        <w:rPr>
          <w:rFonts w:ascii="Times New Roman" w:hAnsi="Times New Roman" w:cs="Times New Roman" w:hint="eastAsia"/>
        </w:rPr>
        <w:t>交换</w:t>
      </w:r>
      <w:r w:rsidR="009C7438">
        <w:rPr>
          <w:rFonts w:ascii="Times New Roman" w:hAnsi="Times New Roman" w:cs="Times New Roman" w:hint="eastAsia"/>
        </w:rPr>
        <w:t>反应按键的位置</w:t>
      </w:r>
      <w:r w:rsidR="004B2B75">
        <w:rPr>
          <w:rFonts w:ascii="Times New Roman" w:hAnsi="Times New Roman" w:cs="Times New Roman" w:hint="eastAsia"/>
        </w:rPr>
        <w:t>影响了</w:t>
      </w:r>
      <w:r w:rsidR="00706734">
        <w:rPr>
          <w:rFonts w:ascii="Times New Roman" w:hAnsi="Times New Roman" w:cs="Times New Roman" w:hint="eastAsia"/>
        </w:rPr>
        <w:t>未结构化</w:t>
      </w:r>
      <w:r w:rsidR="00C34EE2">
        <w:rPr>
          <w:rFonts w:ascii="Times New Roman" w:hAnsi="Times New Roman" w:cs="Times New Roman" w:hint="eastAsia"/>
        </w:rPr>
        <w:t>类别学习的</w:t>
      </w:r>
      <w:r w:rsidR="000C45B4">
        <w:rPr>
          <w:rFonts w:ascii="Times New Roman" w:hAnsi="Times New Roman" w:cs="Times New Roman" w:hint="eastAsia"/>
        </w:rPr>
        <w:t>表现</w:t>
      </w:r>
      <w:r w:rsidR="00C34EE2">
        <w:rPr>
          <w:rFonts w:ascii="Times New Roman" w:hAnsi="Times New Roman" w:cs="Times New Roman" w:hint="eastAsia"/>
        </w:rPr>
        <w:t>，</w:t>
      </w:r>
      <w:r w:rsidR="007F370E">
        <w:rPr>
          <w:rFonts w:ascii="Times New Roman" w:hAnsi="Times New Roman" w:cs="Times New Roman" w:hint="eastAsia"/>
        </w:rPr>
        <w:t>但</w:t>
      </w:r>
      <w:r w:rsidR="005A0F6A">
        <w:rPr>
          <w:rFonts w:ascii="Times New Roman" w:hAnsi="Times New Roman" w:cs="Times New Roman" w:hint="eastAsia"/>
        </w:rPr>
        <w:t>这个任务的另一个版本</w:t>
      </w:r>
      <w:r w:rsidR="00994754">
        <w:rPr>
          <w:rFonts w:ascii="Times New Roman" w:hAnsi="Times New Roman" w:cs="Times New Roman" w:hint="eastAsia"/>
        </w:rPr>
        <w:t>却不受影响</w:t>
      </w:r>
      <w:r w:rsidR="00A648B8">
        <w:rPr>
          <w:rFonts w:ascii="Times New Roman" w:hAnsi="Times New Roman" w:cs="Times New Roman" w:hint="eastAsia"/>
        </w:rPr>
        <w:t>。</w:t>
      </w:r>
      <w:r w:rsidR="00E61D8A">
        <w:rPr>
          <w:rFonts w:ascii="Times New Roman" w:hAnsi="Times New Roman" w:cs="Times New Roman" w:hint="eastAsia"/>
        </w:rPr>
        <w:t>这个实验使用了</w:t>
      </w:r>
      <w:r w:rsidR="00D907A1">
        <w:rPr>
          <w:rFonts w:ascii="Times New Roman" w:hAnsi="Times New Roman" w:cs="Times New Roman" w:hint="eastAsia"/>
        </w:rPr>
        <w:t>类似的刺激物，</w:t>
      </w:r>
      <w:r w:rsidR="00994754">
        <w:rPr>
          <w:rFonts w:ascii="Times New Roman" w:hAnsi="Times New Roman" w:cs="Times New Roman" w:hint="eastAsia"/>
        </w:rPr>
        <w:t>而且</w:t>
      </w:r>
      <w:r w:rsidR="00766EE0">
        <w:rPr>
          <w:rFonts w:ascii="Times New Roman" w:hAnsi="Times New Roman" w:cs="Times New Roman" w:hint="eastAsia"/>
        </w:rPr>
        <w:t>被认为</w:t>
      </w:r>
      <w:r w:rsidR="00B370B2">
        <w:rPr>
          <w:rFonts w:ascii="Times New Roman" w:hAnsi="Times New Roman" w:cs="Times New Roman" w:hint="eastAsia"/>
        </w:rPr>
        <w:t>是取决于陈述性记忆的。对反应按键</w:t>
      </w:r>
      <w:r w:rsidR="000549AD">
        <w:rPr>
          <w:rFonts w:ascii="Times New Roman" w:hAnsi="Times New Roman" w:cs="Times New Roman" w:hint="eastAsia"/>
        </w:rPr>
        <w:t>位置的敏感性是程序性记忆的</w:t>
      </w:r>
      <w:r w:rsidR="000F0D31">
        <w:rPr>
          <w:rFonts w:ascii="Times New Roman" w:hAnsi="Times New Roman" w:cs="Times New Roman" w:hint="eastAsia"/>
        </w:rPr>
        <w:t>一个标志，因此我们的行为实验与</w:t>
      </w:r>
      <w:r w:rsidR="000F0D31">
        <w:rPr>
          <w:rFonts w:ascii="Times New Roman" w:hAnsi="Times New Roman" w:cs="Times New Roman" w:hint="eastAsia"/>
        </w:rPr>
        <w:t>fMRI</w:t>
      </w:r>
      <w:r w:rsidR="000F0D31">
        <w:rPr>
          <w:rFonts w:ascii="Times New Roman" w:hAnsi="Times New Roman" w:cs="Times New Roman" w:hint="eastAsia"/>
        </w:rPr>
        <w:t>实验的结构一致。</w:t>
      </w:r>
      <w:r w:rsidR="00E364C8">
        <w:rPr>
          <w:rFonts w:ascii="Times New Roman" w:hAnsi="Times New Roman" w:cs="Times New Roman" w:hint="eastAsia"/>
        </w:rPr>
        <w:t>这里的关键点是，</w:t>
      </w:r>
      <w:r w:rsidR="00BA43B3">
        <w:rPr>
          <w:rFonts w:ascii="Times New Roman" w:hAnsi="Times New Roman" w:cs="Times New Roman" w:hint="eastAsia"/>
        </w:rPr>
        <w:t>如果没有</w:t>
      </w:r>
      <w:r w:rsidR="00436B12">
        <w:rPr>
          <w:rFonts w:ascii="Times New Roman" w:hAnsi="Times New Roman" w:cs="Times New Roman" w:hint="eastAsia"/>
        </w:rPr>
        <w:t>fMRI</w:t>
      </w:r>
      <w:r w:rsidR="00436B12">
        <w:rPr>
          <w:rFonts w:ascii="Times New Roman" w:hAnsi="Times New Roman" w:cs="Times New Roman" w:hint="eastAsia"/>
        </w:rPr>
        <w:t>实验</w:t>
      </w:r>
      <w:r w:rsidR="00101222">
        <w:rPr>
          <w:rFonts w:ascii="Times New Roman" w:hAnsi="Times New Roman" w:cs="Times New Roman" w:hint="eastAsia"/>
        </w:rPr>
        <w:t>鉴别出那个</w:t>
      </w:r>
      <w:r w:rsidR="00A04F3B">
        <w:rPr>
          <w:rFonts w:ascii="Times New Roman" w:hAnsi="Times New Roman" w:cs="Times New Roman" w:hint="eastAsia"/>
        </w:rPr>
        <w:t>之前</w:t>
      </w:r>
      <w:r w:rsidR="00101222">
        <w:rPr>
          <w:rFonts w:ascii="Times New Roman" w:hAnsi="Times New Roman" w:cs="Times New Roman" w:hint="eastAsia"/>
        </w:rPr>
        <w:t>通常认为是与程序性记忆</w:t>
      </w:r>
      <w:r w:rsidR="00A4496B">
        <w:rPr>
          <w:rFonts w:ascii="Times New Roman" w:hAnsi="Times New Roman" w:cs="Times New Roman" w:hint="eastAsia"/>
        </w:rPr>
        <w:t>相关的神经网络，这个行为实验是不会被</w:t>
      </w:r>
      <w:r w:rsidR="00A2651E">
        <w:rPr>
          <w:rFonts w:ascii="Times New Roman" w:hAnsi="Times New Roman" w:cs="Times New Roman" w:hint="eastAsia"/>
        </w:rPr>
        <w:t>做的。</w:t>
      </w:r>
    </w:p>
    <w:p w14:paraId="16A8A207" w14:textId="5E5CAB1A" w:rsidR="00A915DF" w:rsidRDefault="00A915DF" w:rsidP="004B6BBB">
      <w:pPr>
        <w:rPr>
          <w:rFonts w:ascii="Times New Roman" w:hAnsi="Times New Roman" w:cs="Times New Roman"/>
        </w:rPr>
      </w:pPr>
    </w:p>
    <w:p w14:paraId="1161C3FC" w14:textId="77777777" w:rsidR="00A915DF" w:rsidRDefault="00A915DF" w:rsidP="00A915DF">
      <w:pPr>
        <w:keepNext/>
        <w:jc w:val="center"/>
      </w:pPr>
      <w:r w:rsidRPr="00A915DF">
        <w:rPr>
          <w:rFonts w:ascii="Times New Roman" w:hAnsi="Times New Roman" w:cs="Times New Roman"/>
          <w:noProof/>
        </w:rPr>
        <w:drawing>
          <wp:inline distT="0" distB="0" distL="0" distR="0" wp14:anchorId="41B58379" wp14:editId="324953F7">
            <wp:extent cx="4253345" cy="3723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4683" cy="3724547"/>
                    </a:xfrm>
                    <a:prstGeom prst="rect">
                      <a:avLst/>
                    </a:prstGeom>
                  </pic:spPr>
                </pic:pic>
              </a:graphicData>
            </a:graphic>
          </wp:inline>
        </w:drawing>
      </w:r>
    </w:p>
    <w:p w14:paraId="241CE601" w14:textId="1F543835" w:rsidR="00A915DF" w:rsidRPr="00A915DF" w:rsidRDefault="00A915DF" w:rsidP="00A915DF">
      <w:pPr>
        <w:pStyle w:val="Caption"/>
        <w:jc w:val="center"/>
        <w:rPr>
          <w:rFonts w:ascii="Times New Roman" w:hAnsi="Times New Roman" w:cs="Times New Roman"/>
          <w:i w:val="0"/>
          <w:iCs w:val="0"/>
        </w:rPr>
      </w:pPr>
      <w:r w:rsidRPr="00A915DF">
        <w:rPr>
          <w:i w:val="0"/>
          <w:iCs w:val="0"/>
        </w:rPr>
        <w:t xml:space="preserve">Figure </w:t>
      </w:r>
      <w:r w:rsidR="003E2E72">
        <w:rPr>
          <w:i w:val="0"/>
          <w:iCs w:val="0"/>
        </w:rPr>
        <w:t>5.</w:t>
      </w:r>
      <w:r w:rsidRPr="00A915DF">
        <w:rPr>
          <w:i w:val="0"/>
          <w:iCs w:val="0"/>
        </w:rPr>
        <w:fldChar w:fldCharType="begin"/>
      </w:r>
      <w:r w:rsidRPr="00A915DF">
        <w:rPr>
          <w:i w:val="0"/>
          <w:iCs w:val="0"/>
        </w:rPr>
        <w:instrText xml:space="preserve"> SEQ Figure \* ARABIC </w:instrText>
      </w:r>
      <w:r w:rsidRPr="00A915DF">
        <w:rPr>
          <w:i w:val="0"/>
          <w:iCs w:val="0"/>
        </w:rPr>
        <w:fldChar w:fldCharType="separate"/>
      </w:r>
      <w:r w:rsidR="00460595">
        <w:rPr>
          <w:i w:val="0"/>
          <w:iCs w:val="0"/>
          <w:noProof/>
        </w:rPr>
        <w:t>1</w:t>
      </w:r>
      <w:r w:rsidRPr="00A915DF">
        <w:rPr>
          <w:i w:val="0"/>
          <w:iCs w:val="0"/>
        </w:rPr>
        <w:fldChar w:fldCharType="end"/>
      </w:r>
      <w:r w:rsidR="00996D36" w:rsidRPr="00A915DF">
        <w:rPr>
          <w:rFonts w:hint="eastAsia"/>
          <w:i w:val="0"/>
          <w:iCs w:val="0"/>
        </w:rPr>
        <w:t>四个训练日</w:t>
      </w:r>
      <w:r w:rsidR="00996D36">
        <w:rPr>
          <w:rFonts w:hint="eastAsia"/>
          <w:i w:val="0"/>
          <w:iCs w:val="0"/>
        </w:rPr>
        <w:t>，</w:t>
      </w:r>
      <w:r w:rsidRPr="00A915DF">
        <w:rPr>
          <w:rFonts w:hint="eastAsia"/>
          <w:i w:val="0"/>
          <w:iCs w:val="0"/>
        </w:rPr>
        <w:t>前额骨皮质</w:t>
      </w:r>
      <w:r w:rsidR="000678C3">
        <w:rPr>
          <w:rFonts w:hint="eastAsia"/>
          <w:i w:val="0"/>
          <w:iCs w:val="0"/>
        </w:rPr>
        <w:t>血氧水平依赖性</w:t>
      </w:r>
      <w:r w:rsidRPr="00A915DF">
        <w:rPr>
          <w:rFonts w:hint="eastAsia"/>
          <w:i w:val="0"/>
          <w:iCs w:val="0"/>
        </w:rPr>
        <w:t>在（针对同一类别的任务）激活</w:t>
      </w:r>
      <w:r w:rsidR="00996D36">
        <w:rPr>
          <w:rFonts w:hint="eastAsia"/>
          <w:i w:val="0"/>
          <w:iCs w:val="0"/>
        </w:rPr>
        <w:t>的</w:t>
      </w:r>
      <w:r w:rsidR="00D206BB">
        <w:rPr>
          <w:rFonts w:hint="eastAsia"/>
          <w:i w:val="0"/>
          <w:iCs w:val="0"/>
        </w:rPr>
        <w:t>显著</w:t>
      </w:r>
      <w:r w:rsidRPr="00A915DF">
        <w:rPr>
          <w:rFonts w:hint="eastAsia"/>
          <w:i w:val="0"/>
          <w:iCs w:val="0"/>
        </w:rPr>
        <w:t>情况</w:t>
      </w:r>
    </w:p>
    <w:p w14:paraId="52B9C554" w14:textId="38DB7C82" w:rsidR="004B6BBB" w:rsidRDefault="004B6BBB" w:rsidP="00256043">
      <w:pPr>
        <w:rPr>
          <w:rFonts w:ascii="Times New Roman" w:hAnsi="Times New Roman" w:cs="Times New Roman"/>
        </w:rPr>
      </w:pPr>
    </w:p>
    <w:p w14:paraId="5BBD9946" w14:textId="541234C2" w:rsidR="00256043" w:rsidRDefault="002368CC" w:rsidP="00256043">
      <w:pPr>
        <w:rPr>
          <w:rFonts w:ascii="Times New Roman" w:hAnsi="Times New Roman" w:cs="Times New Roman"/>
        </w:rPr>
      </w:pPr>
      <w:r w:rsidRPr="00C0406A">
        <w:rPr>
          <w:rFonts w:ascii="Times New Roman" w:hAnsi="Times New Roman" w:cs="Times New Roman" w:hint="eastAsia"/>
          <w:highlight w:val="yellow"/>
        </w:rPr>
        <w:t>总而言之，</w:t>
      </w:r>
      <w:r w:rsidRPr="00C0406A">
        <w:rPr>
          <w:rFonts w:ascii="Times New Roman" w:hAnsi="Times New Roman" w:cs="Times New Roman" w:hint="eastAsia"/>
          <w:highlight w:val="yellow"/>
        </w:rPr>
        <w:t>fMRI</w:t>
      </w:r>
      <w:r w:rsidRPr="00C0406A">
        <w:rPr>
          <w:rFonts w:ascii="Times New Roman" w:hAnsi="Times New Roman" w:cs="Times New Roman" w:hint="eastAsia"/>
          <w:highlight w:val="yellow"/>
        </w:rPr>
        <w:t>是研究</w:t>
      </w:r>
      <w:r w:rsidR="00D14EEE" w:rsidRPr="00C0406A">
        <w:rPr>
          <w:rFonts w:ascii="Times New Roman" w:hAnsi="Times New Roman" w:cs="Times New Roman" w:hint="eastAsia"/>
          <w:highlight w:val="yellow"/>
        </w:rPr>
        <w:t>神经和认知构造的</w:t>
      </w:r>
      <w:r w:rsidR="00CE79D5" w:rsidRPr="00C0406A">
        <w:rPr>
          <w:rFonts w:ascii="Times New Roman" w:hAnsi="Times New Roman" w:cs="Times New Roman" w:hint="eastAsia"/>
          <w:highlight w:val="yellow"/>
        </w:rPr>
        <w:t>强大工具，但它</w:t>
      </w:r>
      <w:r w:rsidR="001C5B6E" w:rsidRPr="00C0406A">
        <w:rPr>
          <w:rFonts w:ascii="Times New Roman" w:hAnsi="Times New Roman" w:cs="Times New Roman" w:hint="eastAsia"/>
          <w:highlight w:val="yellow"/>
        </w:rPr>
        <w:t>在解决关于过程类的问题上还尚未</w:t>
      </w:r>
      <w:r w:rsidR="00A8414D" w:rsidRPr="00C0406A">
        <w:rPr>
          <w:rFonts w:ascii="Times New Roman" w:hAnsi="Times New Roman" w:cs="Times New Roman" w:hint="eastAsia"/>
          <w:highlight w:val="yellow"/>
        </w:rPr>
        <w:t>那么有效</w:t>
      </w:r>
      <w:r w:rsidR="00A8414D">
        <w:rPr>
          <w:rFonts w:ascii="Times New Roman" w:hAnsi="Times New Roman" w:cs="Times New Roman" w:hint="eastAsia"/>
        </w:rPr>
        <w:t>。正式由于这个原因，</w:t>
      </w:r>
      <w:r w:rsidR="003376B1">
        <w:rPr>
          <w:rFonts w:ascii="Times New Roman" w:hAnsi="Times New Roman" w:cs="Times New Roman" w:hint="eastAsia"/>
        </w:rPr>
        <w:t>它并不是</w:t>
      </w:r>
      <w:r w:rsidR="00F638B1">
        <w:rPr>
          <w:rFonts w:ascii="Times New Roman" w:hAnsi="Times New Roman" w:cs="Times New Roman" w:hint="eastAsia"/>
        </w:rPr>
        <w:t>一个将取代其他所有心智研究</w:t>
      </w:r>
      <w:r w:rsidR="00211636">
        <w:rPr>
          <w:rFonts w:ascii="Times New Roman" w:hAnsi="Times New Roman" w:cs="Times New Roman" w:hint="eastAsia"/>
        </w:rPr>
        <w:t>方法的魔法。但是它确实能够为心智科学家提供一个</w:t>
      </w:r>
      <w:r w:rsidR="009B75AB">
        <w:rPr>
          <w:rFonts w:ascii="Times New Roman" w:hAnsi="Times New Roman" w:cs="Times New Roman" w:hint="eastAsia"/>
        </w:rPr>
        <w:t>重要的新工具。</w:t>
      </w:r>
      <w:r w:rsidR="00994F6D">
        <w:rPr>
          <w:rFonts w:ascii="Times New Roman" w:hAnsi="Times New Roman" w:cs="Times New Roman" w:hint="eastAsia"/>
        </w:rPr>
        <w:t>当</w:t>
      </w:r>
      <w:r w:rsidR="00FD7679">
        <w:rPr>
          <w:rFonts w:ascii="Times New Roman" w:hAnsi="Times New Roman" w:cs="Times New Roman" w:hint="eastAsia"/>
        </w:rPr>
        <w:t>在包含</w:t>
      </w:r>
      <w:r w:rsidR="005906C3">
        <w:rPr>
          <w:rFonts w:ascii="Times New Roman" w:hAnsi="Times New Roman" w:cs="Times New Roman" w:hint="eastAsia"/>
        </w:rPr>
        <w:t>更多传统行为学方法</w:t>
      </w:r>
      <w:r w:rsidR="00CB4ECA">
        <w:rPr>
          <w:rFonts w:ascii="Times New Roman" w:hAnsi="Times New Roman" w:cs="Times New Roman" w:hint="eastAsia"/>
        </w:rPr>
        <w:t>的融合操作方法中运用时，</w:t>
      </w:r>
      <w:r w:rsidR="00D03549">
        <w:rPr>
          <w:rFonts w:ascii="Times New Roman" w:hAnsi="Times New Roman" w:cs="Times New Roman" w:hint="eastAsia"/>
        </w:rPr>
        <w:t>它有可能极大提高</w:t>
      </w:r>
      <w:r w:rsidR="00C81931">
        <w:rPr>
          <w:rFonts w:ascii="Times New Roman" w:hAnsi="Times New Roman" w:cs="Times New Roman" w:hint="eastAsia"/>
        </w:rPr>
        <w:t>我们对人类心智的理解。</w:t>
      </w:r>
    </w:p>
    <w:p w14:paraId="172A8CBE" w14:textId="56661AB5" w:rsidR="00256043" w:rsidRDefault="00256043" w:rsidP="00256043">
      <w:pPr>
        <w:rPr>
          <w:rFonts w:ascii="Times New Roman" w:hAnsi="Times New Roman" w:cs="Times New Roman"/>
        </w:rPr>
      </w:pPr>
    </w:p>
    <w:p w14:paraId="261B68BF" w14:textId="77777777" w:rsidR="00256043" w:rsidRPr="00256043" w:rsidRDefault="00256043" w:rsidP="00256043">
      <w:pPr>
        <w:rPr>
          <w:rFonts w:ascii="Times New Roman" w:hAnsi="Times New Roman" w:cs="Times New Roman"/>
        </w:rPr>
      </w:pPr>
    </w:p>
    <w:p w14:paraId="4DFEBD58" w14:textId="123BAF4E" w:rsidR="00E81815" w:rsidRPr="006062ED" w:rsidRDefault="00256043" w:rsidP="00650CA1">
      <w:pPr>
        <w:pStyle w:val="ListParagraph"/>
        <w:numPr>
          <w:ilvl w:val="0"/>
          <w:numId w:val="4"/>
        </w:numPr>
        <w:rPr>
          <w:rFonts w:ascii="Times New Roman" w:hAnsi="Times New Roman" w:cs="Times New Roman"/>
          <w:b/>
          <w:bCs/>
          <w:sz w:val="28"/>
          <w:szCs w:val="28"/>
        </w:rPr>
      </w:pPr>
      <w:r w:rsidRPr="006062ED">
        <w:rPr>
          <w:rFonts w:ascii="Times New Roman" w:hAnsi="Times New Roman" w:cs="Times New Roman"/>
          <w:b/>
          <w:bCs/>
          <w:sz w:val="28"/>
          <w:szCs w:val="28"/>
        </w:rPr>
        <w:t>核磁共振物理学和</w:t>
      </w:r>
      <w:r w:rsidR="000678C3">
        <w:rPr>
          <w:rFonts w:ascii="Times New Roman" w:hAnsi="Times New Roman" w:cs="Times New Roman"/>
          <w:b/>
          <w:bCs/>
          <w:sz w:val="28"/>
          <w:szCs w:val="28"/>
        </w:rPr>
        <w:t>血氧水平依赖性</w:t>
      </w:r>
      <w:r w:rsidRPr="006062ED">
        <w:rPr>
          <w:rFonts w:ascii="Times New Roman" w:hAnsi="Times New Roman" w:cs="Times New Roman"/>
          <w:b/>
          <w:bCs/>
          <w:sz w:val="28"/>
          <w:szCs w:val="28"/>
        </w:rPr>
        <w:t>成像</w:t>
      </w:r>
    </w:p>
    <w:p w14:paraId="73F6E3EF" w14:textId="71405954" w:rsidR="006062ED" w:rsidRDefault="006062ED" w:rsidP="006062ED">
      <w:pPr>
        <w:rPr>
          <w:rFonts w:ascii="Times New Roman" w:hAnsi="Times New Roman" w:cs="Times New Roman"/>
        </w:rPr>
      </w:pPr>
    </w:p>
    <w:p w14:paraId="4CAFF289" w14:textId="14F857E6" w:rsidR="006062ED" w:rsidRDefault="006062ED" w:rsidP="006062ED">
      <w:pPr>
        <w:rPr>
          <w:rFonts w:ascii="Times New Roman" w:hAnsi="Times New Roman" w:cs="Times New Roman"/>
        </w:rPr>
      </w:pPr>
    </w:p>
    <w:p w14:paraId="1650DC23" w14:textId="10C60D59" w:rsidR="006062ED" w:rsidRDefault="002B529B" w:rsidP="006062ED">
      <w:pPr>
        <w:rPr>
          <w:rFonts w:ascii="Times New Roman" w:hAnsi="Times New Roman" w:cs="Times New Roman"/>
        </w:rPr>
      </w:pPr>
      <w:r>
        <w:rPr>
          <w:rFonts w:ascii="Times New Roman" w:hAnsi="Times New Roman" w:cs="Times New Roman" w:hint="eastAsia"/>
        </w:rPr>
        <w:t>核磁共振</w:t>
      </w:r>
      <w:r w:rsidR="00A741AE">
        <w:rPr>
          <w:rFonts w:ascii="Times New Roman" w:hAnsi="Times New Roman" w:cs="Times New Roman" w:hint="eastAsia"/>
        </w:rPr>
        <w:t>扫描仪使用超导电磁铁来产生</w:t>
      </w:r>
      <w:r w:rsidR="00B210FF">
        <w:rPr>
          <w:rFonts w:ascii="Times New Roman" w:hAnsi="Times New Roman" w:cs="Times New Roman" w:hint="eastAsia"/>
        </w:rPr>
        <w:t>高强度静态均匀磁场</w:t>
      </w:r>
      <w:r w:rsidR="00417AF2">
        <w:rPr>
          <w:rFonts w:ascii="Times New Roman" w:hAnsi="Times New Roman" w:cs="Times New Roman" w:hint="eastAsia"/>
        </w:rPr>
        <w:t xml:space="preserve"> </w:t>
      </w:r>
      <w:r w:rsidR="00417AF2">
        <w:rPr>
          <w:rFonts w:ascii="Times New Roman" w:hAnsi="Times New Roman" w:cs="Times New Roman" w:hint="eastAsia"/>
        </w:rPr>
        <w:t>（</w:t>
      </w:r>
      <w:r w:rsidR="001655A6">
        <w:rPr>
          <w:rFonts w:ascii="Times New Roman" w:hAnsi="Times New Roman" w:cs="Times New Roman" w:hint="eastAsia"/>
        </w:rPr>
        <w:t>a</w:t>
      </w:r>
      <w:r w:rsidR="001655A6">
        <w:rPr>
          <w:rFonts w:ascii="Times New Roman" w:hAnsi="Times New Roman" w:cs="Times New Roman"/>
        </w:rPr>
        <w:t xml:space="preserve"> </w:t>
      </w:r>
      <w:r w:rsidR="001655A6">
        <w:rPr>
          <w:rFonts w:ascii="Times New Roman" w:hAnsi="Times New Roman" w:cs="Times New Roman" w:hint="eastAsia"/>
        </w:rPr>
        <w:t>static</w:t>
      </w:r>
      <w:r w:rsidR="001655A6">
        <w:rPr>
          <w:rFonts w:ascii="Times New Roman" w:hAnsi="Times New Roman" w:cs="Times New Roman" w:hint="eastAsia"/>
        </w:rPr>
        <w:t>，</w:t>
      </w:r>
      <w:r w:rsidR="001655A6">
        <w:rPr>
          <w:rFonts w:ascii="Times New Roman" w:hAnsi="Times New Roman" w:cs="Times New Roman" w:hint="eastAsia"/>
        </w:rPr>
        <w:t>uniform</w:t>
      </w:r>
      <w:r w:rsidR="001655A6">
        <w:rPr>
          <w:rFonts w:ascii="Times New Roman" w:hAnsi="Times New Roman" w:cs="Times New Roman"/>
        </w:rPr>
        <w:t xml:space="preserve"> </w:t>
      </w:r>
      <w:r w:rsidR="001655A6">
        <w:rPr>
          <w:rFonts w:ascii="Times New Roman" w:hAnsi="Times New Roman" w:cs="Times New Roman" w:hint="eastAsia"/>
        </w:rPr>
        <w:t>magnetic</w:t>
      </w:r>
      <w:r w:rsidR="001655A6">
        <w:rPr>
          <w:rFonts w:ascii="Times New Roman" w:hAnsi="Times New Roman" w:cs="Times New Roman"/>
        </w:rPr>
        <w:t xml:space="preserve"> </w:t>
      </w:r>
      <w:r w:rsidR="001655A6">
        <w:rPr>
          <w:rFonts w:ascii="Times New Roman" w:hAnsi="Times New Roman" w:cs="Times New Roman" w:hint="eastAsia"/>
        </w:rPr>
        <w:t>field</w:t>
      </w:r>
      <w:r w:rsidR="001655A6">
        <w:rPr>
          <w:rFonts w:ascii="Times New Roman" w:hAnsi="Times New Roman" w:cs="Times New Roman"/>
        </w:rPr>
        <w:t xml:space="preserve"> </w:t>
      </w:r>
      <w:r w:rsidR="001655A6">
        <w:rPr>
          <w:rFonts w:ascii="Times New Roman" w:hAnsi="Times New Roman" w:cs="Times New Roman" w:hint="eastAsia"/>
        </w:rPr>
        <w:t>of</w:t>
      </w:r>
      <w:r w:rsidR="001655A6">
        <w:rPr>
          <w:rFonts w:ascii="Times New Roman" w:hAnsi="Times New Roman" w:cs="Times New Roman"/>
        </w:rPr>
        <w:t xml:space="preserve"> </w:t>
      </w:r>
      <w:r w:rsidR="001655A6">
        <w:rPr>
          <w:rFonts w:ascii="Times New Roman" w:hAnsi="Times New Roman" w:cs="Times New Roman" w:hint="eastAsia"/>
        </w:rPr>
        <w:t>high</w:t>
      </w:r>
      <w:r w:rsidR="001655A6">
        <w:rPr>
          <w:rFonts w:ascii="Times New Roman" w:hAnsi="Times New Roman" w:cs="Times New Roman"/>
        </w:rPr>
        <w:t xml:space="preserve"> </w:t>
      </w:r>
      <w:r w:rsidR="001655A6">
        <w:rPr>
          <w:rFonts w:ascii="Times New Roman" w:hAnsi="Times New Roman" w:cs="Times New Roman" w:hint="eastAsia"/>
        </w:rPr>
        <w:t>strength</w:t>
      </w:r>
      <w:r w:rsidR="001655A6">
        <w:rPr>
          <w:rFonts w:ascii="Times New Roman" w:hAnsi="Times New Roman" w:cs="Times New Roman" w:hint="eastAsia"/>
        </w:rPr>
        <w:t>）</w:t>
      </w:r>
      <w:r w:rsidR="00E9718A">
        <w:rPr>
          <w:rFonts w:ascii="Times New Roman" w:hAnsi="Times New Roman" w:cs="Times New Roman" w:hint="eastAsia"/>
        </w:rPr>
        <w:t>。</w:t>
      </w:r>
      <w:r w:rsidR="001E6FAA">
        <w:rPr>
          <w:rFonts w:ascii="Times New Roman" w:hAnsi="Times New Roman" w:cs="Times New Roman" w:hint="eastAsia"/>
        </w:rPr>
        <w:t>十年前，</w:t>
      </w:r>
      <w:r w:rsidR="00D057C7">
        <w:rPr>
          <w:rFonts w:ascii="Times New Roman" w:hAnsi="Times New Roman" w:cs="Times New Roman" w:hint="eastAsia"/>
        </w:rPr>
        <w:t>用于</w:t>
      </w:r>
      <w:r w:rsidR="00D057C7">
        <w:rPr>
          <w:rFonts w:ascii="Times New Roman" w:hAnsi="Times New Roman" w:cs="Times New Roman" w:hint="eastAsia"/>
        </w:rPr>
        <w:t>fMRI</w:t>
      </w:r>
      <w:r w:rsidR="00D057C7">
        <w:rPr>
          <w:rFonts w:ascii="Times New Roman" w:hAnsi="Times New Roman" w:cs="Times New Roman" w:hint="eastAsia"/>
        </w:rPr>
        <w:t>研究</w:t>
      </w:r>
      <w:r w:rsidR="006D63C9">
        <w:rPr>
          <w:rFonts w:ascii="Times New Roman" w:hAnsi="Times New Roman" w:cs="Times New Roman" w:hint="eastAsia"/>
        </w:rPr>
        <w:t>的标准</w:t>
      </w:r>
      <w:r w:rsidR="00FA53AD">
        <w:rPr>
          <w:rFonts w:ascii="Times New Roman" w:hAnsi="Times New Roman" w:cs="Times New Roman" w:hint="eastAsia"/>
        </w:rPr>
        <w:t>场强</w:t>
      </w:r>
      <w:r w:rsidR="00D057C7">
        <w:rPr>
          <w:rFonts w:ascii="Times New Roman" w:hAnsi="Times New Roman" w:cs="Times New Roman" w:hint="eastAsia"/>
        </w:rPr>
        <w:t>有</w:t>
      </w:r>
      <w:r w:rsidR="00D057C7">
        <w:rPr>
          <w:rFonts w:ascii="Times New Roman" w:hAnsi="Times New Roman" w:cs="Times New Roman" w:hint="eastAsia"/>
        </w:rPr>
        <w:t>1.5</w:t>
      </w:r>
      <w:r w:rsidR="00D057C7">
        <w:rPr>
          <w:rFonts w:ascii="Times New Roman" w:hAnsi="Times New Roman" w:cs="Times New Roman"/>
        </w:rPr>
        <w:t xml:space="preserve"> </w:t>
      </w:r>
      <w:r w:rsidR="009808FF">
        <w:rPr>
          <w:rFonts w:ascii="Times New Roman" w:hAnsi="Times New Roman" w:cs="Times New Roman" w:hint="eastAsia"/>
        </w:rPr>
        <w:t>T</w:t>
      </w:r>
      <w:r w:rsidR="009808FF">
        <w:rPr>
          <w:rFonts w:ascii="Times New Roman" w:hAnsi="Times New Roman" w:cs="Times New Roman"/>
        </w:rPr>
        <w:t xml:space="preserve"> </w:t>
      </w:r>
      <w:r w:rsidR="0090713E">
        <w:rPr>
          <w:rFonts w:ascii="Times New Roman" w:hAnsi="Times New Roman" w:cs="Times New Roman"/>
        </w:rPr>
        <w:t>(Tesla,</w:t>
      </w:r>
      <w:r w:rsidR="009808FF">
        <w:rPr>
          <w:rFonts w:ascii="Times New Roman" w:hAnsi="Times New Roman" w:cs="Times New Roman"/>
        </w:rPr>
        <w:t xml:space="preserve"> </w:t>
      </w:r>
      <w:r w:rsidR="009808FF">
        <w:rPr>
          <w:rFonts w:ascii="Times New Roman" w:hAnsi="Times New Roman" w:cs="Times New Roman" w:hint="eastAsia"/>
        </w:rPr>
        <w:t>特斯拉</w:t>
      </w:r>
      <w:r w:rsidR="0090713E">
        <w:rPr>
          <w:rFonts w:ascii="Times New Roman" w:hAnsi="Times New Roman" w:cs="Times New Roman"/>
        </w:rPr>
        <w:t>)</w:t>
      </w:r>
      <w:r w:rsidR="006D63C9">
        <w:rPr>
          <w:rFonts w:ascii="Times New Roman" w:hAnsi="Times New Roman" w:cs="Times New Roman"/>
        </w:rPr>
        <w:t xml:space="preserve"> </w:t>
      </w:r>
      <w:r w:rsidR="006D63C9">
        <w:rPr>
          <w:rFonts w:ascii="Times New Roman" w:hAnsi="Times New Roman" w:cs="Times New Roman" w:hint="eastAsia"/>
        </w:rPr>
        <w:t>，</w:t>
      </w:r>
      <w:r w:rsidR="00F60C20">
        <w:rPr>
          <w:rFonts w:ascii="Times New Roman" w:hAnsi="Times New Roman" w:cs="Times New Roman" w:hint="eastAsia"/>
        </w:rPr>
        <w:t>然而今天的标准时</w:t>
      </w:r>
      <w:r w:rsidR="00F60C20">
        <w:rPr>
          <w:rFonts w:ascii="Times New Roman" w:hAnsi="Times New Roman" w:cs="Times New Roman" w:hint="eastAsia"/>
        </w:rPr>
        <w:t>3</w:t>
      </w:r>
      <w:r w:rsidR="00F60C20">
        <w:rPr>
          <w:rFonts w:ascii="Times New Roman" w:hAnsi="Times New Roman" w:cs="Times New Roman"/>
        </w:rPr>
        <w:t xml:space="preserve"> </w:t>
      </w:r>
      <w:r w:rsidR="00F60C20">
        <w:rPr>
          <w:rFonts w:ascii="Times New Roman" w:hAnsi="Times New Roman" w:cs="Times New Roman" w:hint="eastAsia"/>
        </w:rPr>
        <w:t>T</w:t>
      </w:r>
      <w:r w:rsidR="00F60C20">
        <w:rPr>
          <w:rFonts w:ascii="Times New Roman" w:hAnsi="Times New Roman" w:cs="Times New Roman" w:hint="eastAsia"/>
        </w:rPr>
        <w:t>。尽管如此，</w:t>
      </w:r>
      <w:r w:rsidR="00D36688">
        <w:rPr>
          <w:rFonts w:ascii="Times New Roman" w:hAnsi="Times New Roman" w:cs="Times New Roman" w:hint="eastAsia"/>
        </w:rPr>
        <w:t>许多</w:t>
      </w:r>
      <w:r w:rsidR="00591515">
        <w:rPr>
          <w:rFonts w:ascii="Times New Roman" w:hAnsi="Times New Roman" w:cs="Times New Roman" w:hint="eastAsia"/>
        </w:rPr>
        <w:t>研究中心</w:t>
      </w:r>
      <w:r w:rsidR="00CF42EC">
        <w:rPr>
          <w:rFonts w:ascii="Times New Roman" w:hAnsi="Times New Roman" w:cs="Times New Roman" w:hint="eastAsia"/>
        </w:rPr>
        <w:t>拥有远胜于此的扫描仪</w:t>
      </w:r>
      <w:r w:rsidR="00CF42EC">
        <w:rPr>
          <w:rFonts w:ascii="Times New Roman" w:hAnsi="Times New Roman" w:cs="Times New Roman" w:hint="eastAsia"/>
        </w:rPr>
        <w:t xml:space="preserve"> </w:t>
      </w:r>
      <w:r w:rsidR="008B34A1">
        <w:rPr>
          <w:rFonts w:ascii="Times New Roman" w:hAnsi="Times New Roman" w:cs="Times New Roman" w:hint="eastAsia"/>
        </w:rPr>
        <w:t>(</w:t>
      </w:r>
      <w:r w:rsidR="008B34A1">
        <w:rPr>
          <w:rFonts w:ascii="Times New Roman" w:hAnsi="Times New Roman" w:cs="Times New Roman" w:hint="eastAsia"/>
        </w:rPr>
        <w:t>例如</w:t>
      </w:r>
      <w:r w:rsidR="008B34A1">
        <w:rPr>
          <w:rFonts w:ascii="Times New Roman" w:hAnsi="Times New Roman" w:cs="Times New Roman" w:hint="eastAsia"/>
        </w:rPr>
        <w:t>,</w:t>
      </w:r>
      <w:r w:rsidR="008B34A1">
        <w:rPr>
          <w:rFonts w:ascii="Times New Roman" w:hAnsi="Times New Roman" w:cs="Times New Roman"/>
        </w:rPr>
        <w:t xml:space="preserve"> </w:t>
      </w:r>
      <w:r w:rsidR="008B34A1">
        <w:rPr>
          <w:rFonts w:ascii="Times New Roman" w:hAnsi="Times New Roman" w:cs="Times New Roman" w:hint="eastAsia"/>
        </w:rPr>
        <w:t>大于</w:t>
      </w:r>
      <w:r w:rsidR="008B34A1">
        <w:rPr>
          <w:rFonts w:ascii="Times New Roman" w:hAnsi="Times New Roman" w:cs="Times New Roman" w:hint="eastAsia"/>
        </w:rPr>
        <w:t>10</w:t>
      </w:r>
      <w:r w:rsidR="008B34A1">
        <w:rPr>
          <w:rFonts w:ascii="Times New Roman" w:hAnsi="Times New Roman" w:cs="Times New Roman"/>
        </w:rPr>
        <w:t>T</w:t>
      </w:r>
      <w:r w:rsidR="008B34A1">
        <w:rPr>
          <w:rFonts w:ascii="Times New Roman" w:hAnsi="Times New Roman" w:cs="Times New Roman" w:hint="eastAsia"/>
        </w:rPr>
        <w:t>)</w:t>
      </w:r>
      <w:r w:rsidR="008B34A1">
        <w:rPr>
          <w:rFonts w:ascii="Times New Roman" w:hAnsi="Times New Roman" w:cs="Times New Roman"/>
        </w:rPr>
        <w:t xml:space="preserve"> </w:t>
      </w:r>
      <w:r w:rsidR="008B34A1">
        <w:rPr>
          <w:rFonts w:ascii="Times New Roman" w:hAnsi="Times New Roman" w:cs="Times New Roman" w:hint="eastAsia"/>
        </w:rPr>
        <w:t>。</w:t>
      </w:r>
      <w:r w:rsidR="0091630C">
        <w:rPr>
          <w:rFonts w:ascii="Times New Roman" w:hAnsi="Times New Roman" w:cs="Times New Roman" w:hint="eastAsia"/>
        </w:rPr>
        <w:t>它们有的用于</w:t>
      </w:r>
      <w:r w:rsidR="006710FA">
        <w:rPr>
          <w:rFonts w:ascii="Times New Roman" w:hAnsi="Times New Roman" w:cs="Times New Roman" w:hint="eastAsia"/>
        </w:rPr>
        <w:t>人</w:t>
      </w:r>
      <w:r w:rsidR="00FA53AD">
        <w:rPr>
          <w:rFonts w:ascii="Times New Roman" w:hAnsi="Times New Roman" w:cs="Times New Roman" w:hint="eastAsia"/>
        </w:rPr>
        <w:t>类</w:t>
      </w:r>
      <w:r w:rsidR="006710FA">
        <w:rPr>
          <w:rFonts w:ascii="Times New Roman" w:hAnsi="Times New Roman" w:cs="Times New Roman" w:hint="eastAsia"/>
        </w:rPr>
        <w:t>受试者上，但是更多的，只用在</w:t>
      </w:r>
      <w:r w:rsidR="00CF42EC">
        <w:rPr>
          <w:rFonts w:ascii="Times New Roman" w:hAnsi="Times New Roman" w:cs="Times New Roman" w:hint="eastAsia"/>
        </w:rPr>
        <w:t>非人类的动物研究</w:t>
      </w:r>
      <w:r w:rsidR="006710FA">
        <w:rPr>
          <w:rFonts w:ascii="Times New Roman" w:hAnsi="Times New Roman" w:cs="Times New Roman" w:hint="eastAsia"/>
        </w:rPr>
        <w:t>。</w:t>
      </w:r>
    </w:p>
    <w:p w14:paraId="474DD727" w14:textId="1043D5DA" w:rsidR="00C66364" w:rsidRDefault="00C66364" w:rsidP="006062ED">
      <w:pPr>
        <w:rPr>
          <w:rFonts w:ascii="Times New Roman" w:hAnsi="Times New Roman" w:cs="Times New Roman"/>
        </w:rPr>
      </w:pPr>
    </w:p>
    <w:p w14:paraId="156FC824" w14:textId="7785E6AF" w:rsidR="00C66364" w:rsidRDefault="00C66364" w:rsidP="006062ED">
      <w:pPr>
        <w:rPr>
          <w:rFonts w:ascii="Times New Roman" w:hAnsi="Times New Roman" w:cs="Times New Roman"/>
        </w:rPr>
      </w:pPr>
    </w:p>
    <w:p w14:paraId="66EFD171" w14:textId="5FD7D310" w:rsidR="008D6F31" w:rsidRDefault="00687EE3" w:rsidP="006062ED">
      <w:pPr>
        <w:rPr>
          <w:rFonts w:ascii="Times New Roman" w:hAnsi="Times New Roman" w:cs="Times New Roman"/>
        </w:rPr>
      </w:pPr>
      <w:r>
        <w:rPr>
          <w:rFonts w:ascii="Times New Roman" w:hAnsi="Times New Roman" w:cs="Times New Roman" w:hint="eastAsia"/>
        </w:rPr>
        <w:t>静电场本身并不产生核磁共振信号。核磁共振信号</w:t>
      </w:r>
      <w:r w:rsidR="00B61867">
        <w:rPr>
          <w:rFonts w:ascii="Times New Roman" w:hAnsi="Times New Roman" w:cs="Times New Roman" w:hint="eastAsia"/>
        </w:rPr>
        <w:t>需要</w:t>
      </w:r>
      <w:r w:rsidR="00C74EFA">
        <w:rPr>
          <w:rFonts w:ascii="Times New Roman" w:hAnsi="Times New Roman" w:cs="Times New Roman" w:hint="eastAsia"/>
        </w:rPr>
        <w:t>射频线圈</w:t>
      </w:r>
      <w:r w:rsidR="00895373">
        <w:rPr>
          <w:rFonts w:ascii="Times New Roman" w:hAnsi="Times New Roman" w:cs="Times New Roman" w:hint="eastAsia"/>
        </w:rPr>
        <w:t xml:space="preserve"> </w:t>
      </w:r>
      <w:r w:rsidR="00895373">
        <w:rPr>
          <w:rFonts w:ascii="Times New Roman" w:hAnsi="Times New Roman" w:cs="Times New Roman" w:hint="eastAsia"/>
        </w:rPr>
        <w:t>（</w:t>
      </w:r>
      <w:r w:rsidR="00895373">
        <w:rPr>
          <w:rFonts w:ascii="Times New Roman" w:hAnsi="Times New Roman" w:cs="Times New Roman" w:hint="eastAsia"/>
        </w:rPr>
        <w:t>radiofrequency</w:t>
      </w:r>
      <w:r w:rsidR="00496D30">
        <w:rPr>
          <w:rFonts w:ascii="Times New Roman" w:hAnsi="Times New Roman" w:cs="Times New Roman"/>
        </w:rPr>
        <w:t xml:space="preserve"> </w:t>
      </w:r>
      <w:r w:rsidR="00496D30">
        <w:rPr>
          <w:rFonts w:ascii="Times New Roman" w:hAnsi="Times New Roman" w:cs="Times New Roman" w:hint="eastAsia"/>
        </w:rPr>
        <w:t>coils</w:t>
      </w:r>
      <w:r w:rsidR="00895373">
        <w:rPr>
          <w:rFonts w:ascii="Times New Roman" w:hAnsi="Times New Roman" w:cs="Times New Roman" w:hint="eastAsia"/>
        </w:rPr>
        <w:t>）</w:t>
      </w:r>
      <w:r w:rsidR="00895373">
        <w:rPr>
          <w:rFonts w:ascii="Times New Roman" w:hAnsi="Times New Roman" w:cs="Times New Roman" w:hint="eastAsia"/>
        </w:rPr>
        <w:t xml:space="preserve"> </w:t>
      </w:r>
      <w:r w:rsidR="00C74EFA">
        <w:rPr>
          <w:rFonts w:ascii="Times New Roman" w:hAnsi="Times New Roman" w:cs="Times New Roman" w:hint="eastAsia"/>
        </w:rPr>
        <w:t>产生磁脉冲</w:t>
      </w:r>
      <w:r w:rsidR="00496D30">
        <w:rPr>
          <w:rFonts w:ascii="Times New Roman" w:hAnsi="Times New Roman" w:cs="Times New Roman" w:hint="eastAsia"/>
        </w:rPr>
        <w:t xml:space="preserve"> </w:t>
      </w:r>
      <w:r w:rsidR="00496D30">
        <w:rPr>
          <w:rFonts w:ascii="Times New Roman" w:hAnsi="Times New Roman" w:cs="Times New Roman" w:hint="eastAsia"/>
        </w:rPr>
        <w:t>（</w:t>
      </w:r>
      <w:r w:rsidR="00496D30">
        <w:rPr>
          <w:rFonts w:ascii="Times New Roman" w:hAnsi="Times New Roman" w:cs="Times New Roman" w:hint="eastAsia"/>
        </w:rPr>
        <w:t>magnetic</w:t>
      </w:r>
      <w:r w:rsidR="00496D30">
        <w:rPr>
          <w:rFonts w:ascii="Times New Roman" w:hAnsi="Times New Roman" w:cs="Times New Roman"/>
        </w:rPr>
        <w:t xml:space="preserve"> </w:t>
      </w:r>
      <w:r w:rsidR="00496D30">
        <w:rPr>
          <w:rFonts w:ascii="Times New Roman" w:hAnsi="Times New Roman" w:cs="Times New Roman" w:hint="eastAsia"/>
        </w:rPr>
        <w:t>pulses</w:t>
      </w:r>
      <w:r w:rsidR="00496D30">
        <w:rPr>
          <w:rFonts w:ascii="Times New Roman" w:hAnsi="Times New Roman" w:cs="Times New Roman" w:hint="eastAsia"/>
        </w:rPr>
        <w:t>）</w:t>
      </w:r>
      <w:r w:rsidR="00496D30">
        <w:rPr>
          <w:rFonts w:ascii="Times New Roman" w:hAnsi="Times New Roman" w:cs="Times New Roman" w:hint="eastAsia"/>
        </w:rPr>
        <w:t xml:space="preserve"> </w:t>
      </w:r>
      <w:r w:rsidR="00C74EFA">
        <w:rPr>
          <w:rFonts w:ascii="Times New Roman" w:hAnsi="Times New Roman" w:cs="Times New Roman" w:hint="eastAsia"/>
        </w:rPr>
        <w:t>。</w:t>
      </w:r>
      <w:r w:rsidR="00C41F80" w:rsidRPr="009C0820">
        <w:rPr>
          <w:rFonts w:ascii="Times New Roman" w:hAnsi="Times New Roman" w:cs="Times New Roman" w:hint="eastAsia"/>
          <w:highlight w:val="yellow"/>
        </w:rPr>
        <w:t>开启脉冲会改变</w:t>
      </w:r>
      <w:r w:rsidR="0099335C" w:rsidRPr="009C0820">
        <w:rPr>
          <w:rFonts w:ascii="Times New Roman" w:hAnsi="Times New Roman" w:cs="Times New Roman" w:hint="eastAsia"/>
          <w:highlight w:val="yellow"/>
        </w:rPr>
        <w:t>质子</w:t>
      </w:r>
      <w:r w:rsidR="0099335C" w:rsidRPr="009C0820">
        <w:rPr>
          <w:rFonts w:ascii="Times New Roman" w:hAnsi="Times New Roman" w:cs="Times New Roman" w:hint="eastAsia"/>
          <w:highlight w:val="yellow"/>
        </w:rPr>
        <w:t xml:space="preserve"> </w:t>
      </w:r>
      <w:r w:rsidR="0099335C" w:rsidRPr="009C0820">
        <w:rPr>
          <w:rFonts w:ascii="Times New Roman" w:hAnsi="Times New Roman" w:cs="Times New Roman" w:hint="eastAsia"/>
          <w:highlight w:val="yellow"/>
        </w:rPr>
        <w:t>（尤其</w:t>
      </w:r>
      <w:r w:rsidR="00CE0D2E" w:rsidRPr="009C0820">
        <w:rPr>
          <w:rFonts w:ascii="Times New Roman" w:hAnsi="Times New Roman" w:cs="Times New Roman" w:hint="eastAsia"/>
          <w:highlight w:val="yellow"/>
        </w:rPr>
        <w:t>是在水分子内）</w:t>
      </w:r>
      <w:r w:rsidR="00CE0D2E" w:rsidRPr="009C0820">
        <w:rPr>
          <w:rFonts w:ascii="Times New Roman" w:hAnsi="Times New Roman" w:cs="Times New Roman" w:hint="eastAsia"/>
          <w:highlight w:val="yellow"/>
        </w:rPr>
        <w:t xml:space="preserve"> </w:t>
      </w:r>
      <w:r w:rsidR="00CE0D2E" w:rsidRPr="009C0820">
        <w:rPr>
          <w:rFonts w:ascii="Times New Roman" w:hAnsi="Times New Roman" w:cs="Times New Roman" w:hint="eastAsia"/>
          <w:highlight w:val="yellow"/>
        </w:rPr>
        <w:t>在磁场的磁场化排列。</w:t>
      </w:r>
      <w:r w:rsidR="00921946" w:rsidRPr="009C0820">
        <w:rPr>
          <w:rFonts w:ascii="Times New Roman" w:hAnsi="Times New Roman" w:cs="Times New Roman" w:hint="eastAsia"/>
          <w:highlight w:val="yellow"/>
        </w:rPr>
        <w:t>当脉冲被关闭，质子会恢复到原来的</w:t>
      </w:r>
      <w:r w:rsidR="004841D6" w:rsidRPr="009C0820">
        <w:rPr>
          <w:rFonts w:ascii="Times New Roman" w:hAnsi="Times New Roman" w:cs="Times New Roman" w:hint="eastAsia"/>
          <w:highlight w:val="yellow"/>
        </w:rPr>
        <w:t>平衡排列，</w:t>
      </w:r>
      <w:r w:rsidR="00662B7F" w:rsidRPr="009C0820">
        <w:rPr>
          <w:rFonts w:ascii="Times New Roman" w:hAnsi="Times New Roman" w:cs="Times New Roman" w:hint="eastAsia"/>
          <w:highlight w:val="yellow"/>
        </w:rPr>
        <w:t>并</w:t>
      </w:r>
      <w:r w:rsidR="004841D6" w:rsidRPr="009C0820">
        <w:rPr>
          <w:rFonts w:ascii="Times New Roman" w:hAnsi="Times New Roman" w:cs="Times New Roman" w:hint="eastAsia"/>
          <w:highlight w:val="yellow"/>
        </w:rPr>
        <w:t>释放</w:t>
      </w:r>
      <w:r w:rsidR="00662B7F" w:rsidRPr="009C0820">
        <w:rPr>
          <w:rFonts w:ascii="Times New Roman" w:hAnsi="Times New Roman" w:cs="Times New Roman" w:hint="eastAsia"/>
          <w:highlight w:val="yellow"/>
        </w:rPr>
        <w:t>出</w:t>
      </w:r>
      <w:r w:rsidR="004841D6" w:rsidRPr="009C0820">
        <w:rPr>
          <w:rFonts w:ascii="Times New Roman" w:hAnsi="Times New Roman" w:cs="Times New Roman" w:hint="eastAsia"/>
          <w:highlight w:val="yellow"/>
        </w:rPr>
        <w:t>能量，</w:t>
      </w:r>
      <w:r w:rsidR="00600D87" w:rsidRPr="009C0820">
        <w:rPr>
          <w:rFonts w:ascii="Times New Roman" w:hAnsi="Times New Roman" w:cs="Times New Roman" w:hint="eastAsia"/>
          <w:highlight w:val="yellow"/>
        </w:rPr>
        <w:t>由射频线圈检测到，</w:t>
      </w:r>
      <w:r w:rsidR="00F557EE" w:rsidRPr="009C0820">
        <w:rPr>
          <w:rFonts w:ascii="Times New Roman" w:hAnsi="Times New Roman" w:cs="Times New Roman" w:hint="eastAsia"/>
          <w:highlight w:val="yellow"/>
        </w:rPr>
        <w:t>作为</w:t>
      </w:r>
      <w:r w:rsidR="00117F79" w:rsidRPr="009C0820">
        <w:rPr>
          <w:rFonts w:ascii="Times New Roman" w:hAnsi="Times New Roman" w:cs="Times New Roman" w:hint="eastAsia"/>
          <w:highlight w:val="yellow"/>
        </w:rPr>
        <w:t>原始核磁共振信号</w:t>
      </w:r>
      <w:r w:rsidR="00600D87">
        <w:rPr>
          <w:rFonts w:ascii="Times New Roman" w:hAnsi="Times New Roman" w:cs="Times New Roman" w:hint="eastAsia"/>
        </w:rPr>
        <w:t>。</w:t>
      </w:r>
      <w:r w:rsidR="0085310C">
        <w:rPr>
          <w:rFonts w:ascii="Times New Roman" w:hAnsi="Times New Roman" w:cs="Times New Roman" w:hint="eastAsia"/>
        </w:rPr>
        <w:t>空间分辨率</w:t>
      </w:r>
      <w:r w:rsidR="00020A00">
        <w:rPr>
          <w:rFonts w:ascii="Times New Roman" w:hAnsi="Times New Roman" w:cs="Times New Roman" w:hint="eastAsia"/>
        </w:rPr>
        <w:t>由称作</w:t>
      </w:r>
      <w:r w:rsidR="00945A00">
        <w:rPr>
          <w:rFonts w:ascii="Times New Roman" w:hAnsi="Times New Roman" w:cs="Times New Roman" w:hint="eastAsia"/>
        </w:rPr>
        <w:t>梯度的</w:t>
      </w:r>
      <w:r w:rsidR="00017C2C">
        <w:rPr>
          <w:rFonts w:ascii="Times New Roman" w:hAnsi="Times New Roman" w:cs="Times New Roman" w:hint="eastAsia"/>
        </w:rPr>
        <w:t>额外磁场提供。</w:t>
      </w:r>
      <w:r w:rsidR="00764C21">
        <w:rPr>
          <w:rFonts w:ascii="Times New Roman" w:hAnsi="Times New Roman" w:cs="Times New Roman" w:hint="eastAsia"/>
        </w:rPr>
        <w:t>每个梯度的强度</w:t>
      </w:r>
      <w:r w:rsidR="004619AA">
        <w:rPr>
          <w:rFonts w:ascii="Times New Roman" w:hAnsi="Times New Roman" w:cs="Times New Roman" w:hint="eastAsia"/>
        </w:rPr>
        <w:t>沿一维空间</w:t>
      </w:r>
      <w:r w:rsidR="00A01B64">
        <w:rPr>
          <w:rFonts w:ascii="Times New Roman" w:hAnsi="Times New Roman" w:cs="Times New Roman" w:hint="eastAsia"/>
        </w:rPr>
        <w:t>线性变化。因此，三个相互正交</w:t>
      </w:r>
      <w:r w:rsidR="00F75BEC">
        <w:rPr>
          <w:rFonts w:ascii="Times New Roman" w:hAnsi="Times New Roman" w:cs="Times New Roman" w:hint="eastAsia"/>
        </w:rPr>
        <w:t xml:space="preserve"> </w:t>
      </w:r>
      <w:r w:rsidR="00F75BEC">
        <w:rPr>
          <w:rFonts w:ascii="Times New Roman" w:hAnsi="Times New Roman" w:cs="Times New Roman" w:hint="eastAsia"/>
        </w:rPr>
        <w:t>（</w:t>
      </w:r>
      <w:r w:rsidR="00F75BEC">
        <w:rPr>
          <w:rFonts w:ascii="Times New Roman" w:hAnsi="Times New Roman" w:cs="Times New Roman" w:hint="eastAsia"/>
        </w:rPr>
        <w:t>orthogonal</w:t>
      </w:r>
      <w:r w:rsidR="00F75BEC">
        <w:rPr>
          <w:rFonts w:ascii="Times New Roman" w:hAnsi="Times New Roman" w:cs="Times New Roman" w:hint="eastAsia"/>
        </w:rPr>
        <w:t>）</w:t>
      </w:r>
      <w:r w:rsidR="00F75BEC">
        <w:rPr>
          <w:rFonts w:ascii="Times New Roman" w:hAnsi="Times New Roman" w:cs="Times New Roman" w:hint="eastAsia"/>
        </w:rPr>
        <w:t xml:space="preserve"> </w:t>
      </w:r>
      <w:r w:rsidR="00A01B64">
        <w:rPr>
          <w:rFonts w:ascii="Times New Roman" w:hAnsi="Times New Roman" w:cs="Times New Roman" w:hint="eastAsia"/>
        </w:rPr>
        <w:t>的梯度会被用来</w:t>
      </w:r>
      <w:r w:rsidR="00971F7E">
        <w:rPr>
          <w:rFonts w:ascii="Times New Roman" w:hAnsi="Times New Roman" w:cs="Times New Roman" w:hint="eastAsia"/>
        </w:rPr>
        <w:t>确定</w:t>
      </w:r>
      <w:r w:rsidR="00071810">
        <w:rPr>
          <w:rFonts w:ascii="Times New Roman" w:hAnsi="Times New Roman" w:cs="Times New Roman" w:hint="eastAsia"/>
        </w:rPr>
        <w:t>每个信号在三维空间的位置。</w:t>
      </w:r>
      <w:r w:rsidR="00971F7E">
        <w:rPr>
          <w:rFonts w:ascii="Times New Roman" w:hAnsi="Times New Roman" w:cs="Times New Roman" w:hint="eastAsia"/>
        </w:rPr>
        <w:t>用来控制这些磁场的软件通常被称作磁脉序列。</w:t>
      </w:r>
    </w:p>
    <w:p w14:paraId="0E95F1FB" w14:textId="2970DD70" w:rsidR="008D6F31" w:rsidRDefault="008D6F31" w:rsidP="006062ED">
      <w:pPr>
        <w:rPr>
          <w:rFonts w:ascii="Times New Roman" w:hAnsi="Times New Roman" w:cs="Times New Roman"/>
        </w:rPr>
      </w:pPr>
    </w:p>
    <w:p w14:paraId="69EBCE74" w14:textId="165C1DE5" w:rsidR="008D6F31" w:rsidRDefault="008D6F31" w:rsidP="006062ED">
      <w:pPr>
        <w:rPr>
          <w:rFonts w:ascii="Times New Roman" w:hAnsi="Times New Roman" w:cs="Times New Roman"/>
        </w:rPr>
      </w:pPr>
    </w:p>
    <w:p w14:paraId="33124084" w14:textId="181EA540" w:rsidR="00DB7798" w:rsidRDefault="00A87E27" w:rsidP="006062ED">
      <w:pPr>
        <w:rPr>
          <w:rFonts w:ascii="Times New Roman" w:hAnsi="Times New Roman" w:cs="Times New Roman"/>
        </w:rPr>
      </w:pPr>
      <w:r>
        <w:rPr>
          <w:rFonts w:ascii="Times New Roman" w:hAnsi="Times New Roman" w:cs="Times New Roman" w:hint="eastAsia"/>
        </w:rPr>
        <w:t>脉冲序列</w:t>
      </w:r>
      <w:r w:rsidR="00B31601">
        <w:rPr>
          <w:rFonts w:ascii="Times New Roman" w:hAnsi="Times New Roman" w:cs="Times New Roman" w:hint="eastAsia"/>
        </w:rPr>
        <w:t>是在控制扫描仪的主计算机上运行的。</w:t>
      </w:r>
      <w:r w:rsidR="0025130F" w:rsidRPr="00EE4856">
        <w:rPr>
          <w:rFonts w:ascii="Times New Roman" w:hAnsi="Times New Roman" w:cs="Times New Roman" w:hint="eastAsia"/>
          <w:highlight w:val="yellow"/>
        </w:rPr>
        <w:t>在大多数的</w:t>
      </w:r>
      <w:r w:rsidR="0025130F" w:rsidRPr="00EE4856">
        <w:rPr>
          <w:rFonts w:ascii="Times New Roman" w:hAnsi="Times New Roman" w:cs="Times New Roman" w:hint="eastAsia"/>
          <w:highlight w:val="yellow"/>
        </w:rPr>
        <w:t>fMRI</w:t>
      </w:r>
      <w:r w:rsidR="0025130F" w:rsidRPr="00EE4856">
        <w:rPr>
          <w:rFonts w:ascii="Times New Roman" w:hAnsi="Times New Roman" w:cs="Times New Roman" w:hint="eastAsia"/>
          <w:highlight w:val="yellow"/>
        </w:rPr>
        <w:t>实验中，</w:t>
      </w:r>
      <w:r w:rsidR="00076463" w:rsidRPr="00EE4856">
        <w:rPr>
          <w:rFonts w:ascii="Times New Roman" w:hAnsi="Times New Roman" w:cs="Times New Roman" w:hint="eastAsia"/>
          <w:highlight w:val="yellow"/>
        </w:rPr>
        <w:t>会</w:t>
      </w:r>
      <w:r w:rsidR="00BD0C7B" w:rsidRPr="00EE4856">
        <w:rPr>
          <w:rFonts w:ascii="Times New Roman" w:hAnsi="Times New Roman" w:cs="Times New Roman" w:hint="eastAsia"/>
          <w:highlight w:val="yellow"/>
        </w:rPr>
        <w:t>有另外一台电脑</w:t>
      </w:r>
      <w:r w:rsidR="00800075" w:rsidRPr="00EE4856">
        <w:rPr>
          <w:rFonts w:ascii="Times New Roman" w:hAnsi="Times New Roman" w:cs="Times New Roman" w:hint="eastAsia"/>
          <w:highlight w:val="yellow"/>
        </w:rPr>
        <w:t>负责生成实验</w:t>
      </w:r>
      <w:r w:rsidR="00EB57F9" w:rsidRPr="00EE4856">
        <w:rPr>
          <w:rFonts w:ascii="Times New Roman" w:hAnsi="Times New Roman" w:cs="Times New Roman" w:hint="eastAsia"/>
          <w:highlight w:val="yellow"/>
        </w:rPr>
        <w:t>刺激物</w:t>
      </w:r>
      <w:r w:rsidR="0092550B" w:rsidRPr="00EE4856">
        <w:rPr>
          <w:rFonts w:ascii="Times New Roman" w:hAnsi="Times New Roman" w:cs="Times New Roman" w:hint="eastAsia"/>
          <w:highlight w:val="yellow"/>
        </w:rPr>
        <w:t>，传递给</w:t>
      </w:r>
      <w:r w:rsidR="00DA77D7" w:rsidRPr="00EE4856">
        <w:rPr>
          <w:rFonts w:ascii="Times New Roman" w:hAnsi="Times New Roman" w:cs="Times New Roman" w:hint="eastAsia"/>
          <w:highlight w:val="yellow"/>
        </w:rPr>
        <w:t>受试者，并记录受试者的行为反应。这台电脑</w:t>
      </w:r>
      <w:r w:rsidR="005F2683" w:rsidRPr="00EE4856">
        <w:rPr>
          <w:rFonts w:ascii="Times New Roman" w:hAnsi="Times New Roman" w:cs="Times New Roman" w:hint="eastAsia"/>
          <w:highlight w:val="yellow"/>
        </w:rPr>
        <w:t>是与主计算机同步共享的，所以</w:t>
      </w:r>
      <w:r w:rsidR="00462830" w:rsidRPr="00EE4856">
        <w:rPr>
          <w:rFonts w:ascii="Times New Roman" w:hAnsi="Times New Roman" w:cs="Times New Roman" w:hint="eastAsia"/>
          <w:highlight w:val="yellow"/>
        </w:rPr>
        <w:t>在图像采集的过程中，</w:t>
      </w:r>
      <w:r w:rsidR="001B4332" w:rsidRPr="00EE4856">
        <w:rPr>
          <w:rFonts w:ascii="Times New Roman" w:hAnsi="Times New Roman" w:cs="Times New Roman" w:hint="eastAsia"/>
          <w:highlight w:val="yellow"/>
        </w:rPr>
        <w:t>每个刺激物</w:t>
      </w:r>
      <w:r w:rsidR="00462830" w:rsidRPr="00EE4856">
        <w:rPr>
          <w:rFonts w:ascii="Times New Roman" w:hAnsi="Times New Roman" w:cs="Times New Roman" w:hint="eastAsia"/>
          <w:highlight w:val="yellow"/>
        </w:rPr>
        <w:t>都</w:t>
      </w:r>
      <w:r w:rsidR="001004C0" w:rsidRPr="00EE4856">
        <w:rPr>
          <w:rFonts w:ascii="Times New Roman" w:hAnsi="Times New Roman" w:cs="Times New Roman" w:hint="eastAsia"/>
          <w:highlight w:val="yellow"/>
        </w:rPr>
        <w:t>能在严格控制的时间</w:t>
      </w:r>
      <w:r w:rsidR="00A83E1B" w:rsidRPr="00EE4856">
        <w:rPr>
          <w:rFonts w:ascii="Times New Roman" w:hAnsi="Times New Roman" w:cs="Times New Roman" w:hint="eastAsia"/>
          <w:highlight w:val="yellow"/>
        </w:rPr>
        <w:t>里</w:t>
      </w:r>
      <w:r w:rsidR="001004C0" w:rsidRPr="00EE4856">
        <w:rPr>
          <w:rFonts w:ascii="Times New Roman" w:hAnsi="Times New Roman" w:cs="Times New Roman" w:hint="eastAsia"/>
          <w:highlight w:val="yellow"/>
        </w:rPr>
        <w:t>出现</w:t>
      </w:r>
      <w:r w:rsidR="00A83E1B">
        <w:rPr>
          <w:rFonts w:ascii="Times New Roman" w:hAnsi="Times New Roman" w:cs="Times New Roman" w:hint="eastAsia"/>
        </w:rPr>
        <w:t>。</w:t>
      </w:r>
      <w:r w:rsidR="00DB7798">
        <w:rPr>
          <w:rFonts w:ascii="Times New Roman" w:hAnsi="Times New Roman" w:cs="Times New Roman" w:hint="eastAsia"/>
        </w:rPr>
        <w:t>最常见的视觉刺激物的</w:t>
      </w:r>
      <w:r w:rsidR="00A75DD5">
        <w:rPr>
          <w:rFonts w:ascii="Times New Roman" w:hAnsi="Times New Roman" w:cs="Times New Roman" w:hint="eastAsia"/>
        </w:rPr>
        <w:t>呈现方式是将</w:t>
      </w:r>
      <w:r w:rsidR="006F388F">
        <w:rPr>
          <w:rFonts w:ascii="Times New Roman" w:hAnsi="Times New Roman" w:cs="Times New Roman" w:hint="eastAsia"/>
        </w:rPr>
        <w:t>电脑控制的投影仪对准受试者正脸上方的镜子放置，</w:t>
      </w:r>
      <w:r w:rsidR="00B06911">
        <w:rPr>
          <w:rFonts w:ascii="Times New Roman" w:hAnsi="Times New Roman" w:cs="Times New Roman" w:hint="eastAsia"/>
        </w:rPr>
        <w:t>然后通过受试者手中的一些设备</w:t>
      </w:r>
      <w:r w:rsidR="00B06911">
        <w:rPr>
          <w:rFonts w:ascii="Times New Roman" w:hAnsi="Times New Roman" w:cs="Times New Roman" w:hint="eastAsia"/>
        </w:rPr>
        <w:t xml:space="preserve"> </w:t>
      </w:r>
      <w:r w:rsidR="00B06911">
        <w:rPr>
          <w:rFonts w:ascii="Times New Roman" w:hAnsi="Times New Roman" w:cs="Times New Roman" w:hint="eastAsia"/>
        </w:rPr>
        <w:t>（比如，</w:t>
      </w:r>
      <w:r w:rsidR="000C2CCF">
        <w:rPr>
          <w:rFonts w:ascii="Times New Roman" w:hAnsi="Times New Roman" w:cs="Times New Roman" w:hint="eastAsia"/>
        </w:rPr>
        <w:t>有按钮和控制杆的设备）</w:t>
      </w:r>
      <w:r w:rsidR="000C2CCF">
        <w:rPr>
          <w:rFonts w:ascii="Times New Roman" w:hAnsi="Times New Roman" w:cs="Times New Roman" w:hint="eastAsia"/>
        </w:rPr>
        <w:t xml:space="preserve"> </w:t>
      </w:r>
      <w:r w:rsidR="00C4662D">
        <w:rPr>
          <w:rFonts w:ascii="Times New Roman" w:hAnsi="Times New Roman" w:cs="Times New Roman" w:hint="eastAsia"/>
        </w:rPr>
        <w:t>来收集反应数据。</w:t>
      </w:r>
    </w:p>
    <w:p w14:paraId="1CCE44F8" w14:textId="77777777" w:rsidR="00DB7798" w:rsidRDefault="00DB7798" w:rsidP="006062ED">
      <w:pPr>
        <w:rPr>
          <w:rFonts w:ascii="Times New Roman" w:hAnsi="Times New Roman" w:cs="Times New Roman"/>
        </w:rPr>
      </w:pPr>
    </w:p>
    <w:p w14:paraId="071B29DC" w14:textId="77777777" w:rsidR="00DB7798" w:rsidRDefault="00DB7798" w:rsidP="006062ED">
      <w:pPr>
        <w:rPr>
          <w:rFonts w:ascii="Times New Roman" w:hAnsi="Times New Roman" w:cs="Times New Roman"/>
        </w:rPr>
      </w:pPr>
    </w:p>
    <w:p w14:paraId="564C7DBE" w14:textId="4E31ED94" w:rsidR="008D6F31" w:rsidRDefault="00790636" w:rsidP="006062ED">
      <w:pPr>
        <w:rPr>
          <w:rFonts w:ascii="Times New Roman" w:hAnsi="Times New Roman" w:cs="Times New Roman"/>
        </w:rPr>
      </w:pPr>
      <w:r>
        <w:rPr>
          <w:rFonts w:ascii="Times New Roman" w:hAnsi="Times New Roman" w:cs="Times New Roman" w:hint="eastAsia"/>
        </w:rPr>
        <w:t>有两</w:t>
      </w:r>
      <w:r w:rsidR="005F0FDB">
        <w:rPr>
          <w:rFonts w:ascii="Times New Roman" w:hAnsi="Times New Roman" w:cs="Times New Roman" w:hint="eastAsia"/>
        </w:rPr>
        <w:t>大类脉冲序列是最常见的，这取决于</w:t>
      </w:r>
      <w:r w:rsidR="00594248">
        <w:rPr>
          <w:rFonts w:ascii="Times New Roman" w:hAnsi="Times New Roman" w:cs="Times New Roman" w:hint="eastAsia"/>
        </w:rPr>
        <w:t>实验目标是结构性成像还是功能性成像。</w:t>
      </w:r>
      <w:r w:rsidR="00374646" w:rsidRPr="00665F3E">
        <w:rPr>
          <w:rFonts w:ascii="Times New Roman" w:hAnsi="Times New Roman" w:cs="Times New Roman" w:hint="eastAsia"/>
          <w:highlight w:val="yellow"/>
        </w:rPr>
        <w:t>结构性核磁共振的目标常常是</w:t>
      </w:r>
      <w:r w:rsidR="009048F9" w:rsidRPr="00665F3E">
        <w:rPr>
          <w:rFonts w:ascii="Times New Roman" w:hAnsi="Times New Roman" w:cs="Times New Roman" w:hint="eastAsia"/>
          <w:highlight w:val="yellow"/>
        </w:rPr>
        <w:t>测量水分子在诸如骨头，灰质</w:t>
      </w:r>
      <w:r w:rsidR="000B6D7D" w:rsidRPr="00665F3E">
        <w:rPr>
          <w:rFonts w:ascii="Times New Roman" w:hAnsi="Times New Roman" w:cs="Times New Roman" w:hint="eastAsia"/>
          <w:highlight w:val="yellow"/>
        </w:rPr>
        <w:t>，</w:t>
      </w:r>
      <w:r w:rsidR="003742D9" w:rsidRPr="00665F3E">
        <w:rPr>
          <w:rFonts w:ascii="Times New Roman" w:hAnsi="Times New Roman" w:cs="Times New Roman" w:hint="eastAsia"/>
          <w:highlight w:val="yellow"/>
        </w:rPr>
        <w:t>脑脊髓和肿瘤</w:t>
      </w:r>
      <w:r w:rsidR="006A68BE" w:rsidRPr="00665F3E">
        <w:rPr>
          <w:rFonts w:ascii="Times New Roman" w:hAnsi="Times New Roman" w:cs="Times New Roman" w:hint="eastAsia"/>
          <w:highlight w:val="yellow"/>
        </w:rPr>
        <w:t>的密度</w:t>
      </w:r>
      <w:r w:rsidR="006A68BE">
        <w:rPr>
          <w:rFonts w:ascii="Times New Roman" w:hAnsi="Times New Roman" w:cs="Times New Roman" w:hint="eastAsia"/>
        </w:rPr>
        <w:t xml:space="preserve"> </w:t>
      </w:r>
      <w:r w:rsidR="00584F99">
        <w:rPr>
          <w:rFonts w:ascii="Times New Roman" w:hAnsi="Times New Roman" w:cs="Times New Roman" w:hint="eastAsia"/>
        </w:rPr>
        <w:t>（</w:t>
      </w:r>
      <w:r w:rsidR="003742D9">
        <w:rPr>
          <w:rFonts w:ascii="Times New Roman" w:hAnsi="Times New Roman" w:cs="Times New Roman" w:hint="eastAsia"/>
        </w:rPr>
        <w:t>它们是</w:t>
      </w:r>
      <w:r w:rsidR="00584F99">
        <w:rPr>
          <w:rFonts w:ascii="Times New Roman" w:hAnsi="Times New Roman" w:cs="Times New Roman" w:hint="eastAsia"/>
        </w:rPr>
        <w:t>不一样</w:t>
      </w:r>
      <w:r w:rsidR="003742D9">
        <w:rPr>
          <w:rFonts w:ascii="Times New Roman" w:hAnsi="Times New Roman" w:cs="Times New Roman" w:hint="eastAsia"/>
        </w:rPr>
        <w:t>的</w:t>
      </w:r>
      <w:r w:rsidR="00584F99">
        <w:rPr>
          <w:rFonts w:ascii="Times New Roman" w:hAnsi="Times New Roman" w:cs="Times New Roman" w:hint="eastAsia"/>
        </w:rPr>
        <w:t>）</w:t>
      </w:r>
      <w:r w:rsidR="00584F99">
        <w:rPr>
          <w:rFonts w:ascii="Times New Roman" w:hAnsi="Times New Roman" w:cs="Times New Roman" w:hint="eastAsia"/>
        </w:rPr>
        <w:t xml:space="preserve"> </w:t>
      </w:r>
      <w:r w:rsidR="00584F99">
        <w:rPr>
          <w:rFonts w:ascii="Times New Roman" w:hAnsi="Times New Roman" w:cs="Times New Roman" w:hint="eastAsia"/>
        </w:rPr>
        <w:t>。绝大多数的功能性核磁共振</w:t>
      </w:r>
      <w:r w:rsidR="00584F99">
        <w:rPr>
          <w:rFonts w:ascii="Times New Roman" w:hAnsi="Times New Roman" w:cs="Times New Roman" w:hint="eastAsia"/>
        </w:rPr>
        <w:t xml:space="preserve"> </w:t>
      </w:r>
      <w:r w:rsidR="00584F99">
        <w:rPr>
          <w:rFonts w:ascii="Times New Roman" w:hAnsi="Times New Roman" w:cs="Times New Roman" w:hint="eastAsia"/>
        </w:rPr>
        <w:t>（</w:t>
      </w:r>
      <w:r w:rsidR="00584F99">
        <w:rPr>
          <w:rFonts w:ascii="Times New Roman" w:hAnsi="Times New Roman" w:cs="Times New Roman" w:hint="eastAsia"/>
        </w:rPr>
        <w:t>fMRI</w:t>
      </w:r>
      <w:r w:rsidR="00584F99">
        <w:rPr>
          <w:rFonts w:ascii="Times New Roman" w:hAnsi="Times New Roman" w:cs="Times New Roman" w:hint="eastAsia"/>
        </w:rPr>
        <w:t>）</w:t>
      </w:r>
      <w:r w:rsidR="00584F99">
        <w:rPr>
          <w:rFonts w:ascii="Times New Roman" w:hAnsi="Times New Roman" w:cs="Times New Roman" w:hint="eastAsia"/>
        </w:rPr>
        <w:t xml:space="preserve"> </w:t>
      </w:r>
      <w:r w:rsidR="00584F99">
        <w:rPr>
          <w:rFonts w:ascii="Times New Roman" w:hAnsi="Times New Roman" w:cs="Times New Roman" w:hint="eastAsia"/>
        </w:rPr>
        <w:t>实验测量</w:t>
      </w:r>
      <w:r w:rsidR="000678C3">
        <w:rPr>
          <w:rFonts w:ascii="Times New Roman" w:hAnsi="Times New Roman" w:cs="Times New Roman" w:hint="eastAsia"/>
        </w:rPr>
        <w:t>血氧水平依赖性</w:t>
      </w:r>
      <w:r w:rsidR="006009A6">
        <w:rPr>
          <w:rFonts w:ascii="Times New Roman" w:hAnsi="Times New Roman" w:cs="Times New Roman" w:hint="eastAsia"/>
        </w:rPr>
        <w:t xml:space="preserve"> </w:t>
      </w:r>
      <w:r w:rsidR="006009A6">
        <w:rPr>
          <w:rFonts w:ascii="Times New Roman" w:hAnsi="Times New Roman" w:cs="Times New Roman" w:hint="eastAsia"/>
        </w:rPr>
        <w:t>（</w:t>
      </w:r>
      <w:r w:rsidR="006009A6">
        <w:rPr>
          <w:rFonts w:ascii="Times New Roman" w:hAnsi="Times New Roman" w:cs="Times New Roman" w:hint="eastAsia"/>
        </w:rPr>
        <w:t>BOLD</w:t>
      </w:r>
      <w:r w:rsidR="006009A6">
        <w:rPr>
          <w:rFonts w:ascii="Times New Roman" w:hAnsi="Times New Roman" w:cs="Times New Roman" w:hint="eastAsia"/>
        </w:rPr>
        <w:t>）</w:t>
      </w:r>
      <w:r w:rsidR="006009A6">
        <w:rPr>
          <w:rFonts w:ascii="Times New Roman" w:hAnsi="Times New Roman" w:cs="Times New Roman" w:hint="eastAsia"/>
        </w:rPr>
        <w:t xml:space="preserve"> </w:t>
      </w:r>
      <w:r w:rsidR="006009A6">
        <w:rPr>
          <w:rFonts w:ascii="Times New Roman" w:hAnsi="Times New Roman" w:cs="Times New Roman" w:hint="eastAsia"/>
        </w:rPr>
        <w:t>信号。</w:t>
      </w:r>
      <w:r w:rsidR="00C52C16">
        <w:rPr>
          <w:rFonts w:ascii="Times New Roman" w:hAnsi="Times New Roman" w:cs="Times New Roman" w:hint="eastAsia"/>
        </w:rPr>
        <w:t>这一过程背后的物理原理</w:t>
      </w:r>
      <w:r w:rsidR="00C75CB0">
        <w:rPr>
          <w:rFonts w:ascii="Times New Roman" w:hAnsi="Times New Roman" w:cs="Times New Roman" w:hint="eastAsia"/>
        </w:rPr>
        <w:t>很复杂，</w:t>
      </w:r>
      <w:r w:rsidR="00C84A1E">
        <w:rPr>
          <w:rFonts w:ascii="Times New Roman" w:hAnsi="Times New Roman" w:cs="Times New Roman" w:hint="eastAsia"/>
        </w:rPr>
        <w:t>远远不在本章的讨论的范围之内。就我们的目的而言，知道</w:t>
      </w:r>
      <w:r w:rsidR="000678C3">
        <w:rPr>
          <w:rFonts w:ascii="Times New Roman" w:hAnsi="Times New Roman" w:cs="Times New Roman" w:hint="eastAsia"/>
        </w:rPr>
        <w:t>血氧水平依赖性</w:t>
      </w:r>
      <w:r w:rsidR="00042977">
        <w:rPr>
          <w:rFonts w:ascii="Times New Roman" w:hAnsi="Times New Roman" w:cs="Times New Roman" w:hint="eastAsia"/>
        </w:rPr>
        <w:t>信号</w:t>
      </w:r>
      <w:r w:rsidR="00740279">
        <w:rPr>
          <w:rFonts w:ascii="Times New Roman" w:hAnsi="Times New Roman" w:cs="Times New Roman" w:hint="eastAsia"/>
        </w:rPr>
        <w:t>测量的是</w:t>
      </w:r>
      <w:r w:rsidR="00E1416C">
        <w:rPr>
          <w:rFonts w:ascii="Times New Roman" w:hAnsi="Times New Roman" w:cs="Times New Roman" w:hint="eastAsia"/>
        </w:rPr>
        <w:t>含氧</w:t>
      </w:r>
      <w:r w:rsidR="00C60729">
        <w:rPr>
          <w:rFonts w:ascii="Times New Roman" w:hAnsi="Times New Roman" w:cs="Times New Roman" w:hint="eastAsia"/>
        </w:rPr>
        <w:t>血红蛋白</w:t>
      </w:r>
      <w:r w:rsidR="00C60729">
        <w:rPr>
          <w:rFonts w:ascii="Times New Roman" w:hAnsi="Times New Roman" w:cs="Times New Roman" w:hint="eastAsia"/>
        </w:rPr>
        <w:t xml:space="preserve"> </w:t>
      </w:r>
      <w:r w:rsidR="00C60729">
        <w:rPr>
          <w:rFonts w:ascii="Times New Roman" w:hAnsi="Times New Roman" w:cs="Times New Roman"/>
        </w:rPr>
        <w:t xml:space="preserve"> </w:t>
      </w:r>
      <w:r w:rsidR="00C60729">
        <w:rPr>
          <w:rFonts w:ascii="Times New Roman" w:hAnsi="Times New Roman" w:cs="Times New Roman" w:hint="eastAsia"/>
        </w:rPr>
        <w:t>（</w:t>
      </w:r>
      <w:r w:rsidR="003323D6">
        <w:rPr>
          <w:rFonts w:ascii="Times New Roman" w:hAnsi="Times New Roman" w:cs="Times New Roman" w:hint="eastAsia"/>
        </w:rPr>
        <w:t>hemoglobin</w:t>
      </w:r>
      <w:r w:rsidR="00C60729">
        <w:rPr>
          <w:rFonts w:ascii="Times New Roman" w:hAnsi="Times New Roman" w:cs="Times New Roman" w:hint="eastAsia"/>
        </w:rPr>
        <w:t>）</w:t>
      </w:r>
      <w:r w:rsidR="00C60729">
        <w:rPr>
          <w:rFonts w:ascii="Times New Roman" w:hAnsi="Times New Roman" w:cs="Times New Roman" w:hint="eastAsia"/>
        </w:rPr>
        <w:t xml:space="preserve"> </w:t>
      </w:r>
      <w:r w:rsidR="003323D6">
        <w:rPr>
          <w:rFonts w:ascii="Times New Roman" w:hAnsi="Times New Roman" w:cs="Times New Roman" w:hint="eastAsia"/>
        </w:rPr>
        <w:t>和</w:t>
      </w:r>
      <w:r w:rsidR="00E1416C">
        <w:rPr>
          <w:rFonts w:ascii="Times New Roman" w:hAnsi="Times New Roman" w:cs="Times New Roman" w:hint="eastAsia"/>
        </w:rPr>
        <w:t>脱氧</w:t>
      </w:r>
      <w:r w:rsidR="00C60729">
        <w:rPr>
          <w:rFonts w:ascii="Times New Roman" w:hAnsi="Times New Roman" w:cs="Times New Roman" w:hint="eastAsia"/>
        </w:rPr>
        <w:t>血红蛋白</w:t>
      </w:r>
      <w:r w:rsidR="003323D6">
        <w:rPr>
          <w:rFonts w:ascii="Times New Roman" w:hAnsi="Times New Roman" w:cs="Times New Roman" w:hint="eastAsia"/>
        </w:rPr>
        <w:t>之间比例</w:t>
      </w:r>
      <w:r w:rsidR="000868C3">
        <w:rPr>
          <w:rFonts w:ascii="Times New Roman" w:hAnsi="Times New Roman" w:cs="Times New Roman" w:hint="eastAsia"/>
        </w:rPr>
        <w:t>就够了。</w:t>
      </w:r>
      <w:r w:rsidR="00740279">
        <w:rPr>
          <w:rFonts w:ascii="Times New Roman" w:hAnsi="Times New Roman" w:cs="Times New Roman" w:hint="eastAsia"/>
        </w:rPr>
        <w:t>血红蛋白</w:t>
      </w:r>
      <w:r w:rsidR="000868C3">
        <w:rPr>
          <w:rFonts w:ascii="Times New Roman" w:hAnsi="Times New Roman" w:cs="Times New Roman" w:hint="eastAsia"/>
        </w:rPr>
        <w:t>是一个血液中的一类分子，</w:t>
      </w:r>
      <w:r w:rsidR="00740279">
        <w:rPr>
          <w:rFonts w:ascii="Times New Roman" w:hAnsi="Times New Roman" w:cs="Times New Roman" w:hint="eastAsia"/>
        </w:rPr>
        <w:t>它</w:t>
      </w:r>
      <w:r w:rsidR="00147DAC">
        <w:rPr>
          <w:rFonts w:ascii="Times New Roman" w:hAnsi="Times New Roman" w:cs="Times New Roman" w:hint="eastAsia"/>
        </w:rPr>
        <w:t>将氧气从肺部一路运输到体内的其他部分。</w:t>
      </w:r>
      <w:r w:rsidR="00A95BD9">
        <w:rPr>
          <w:rFonts w:ascii="Times New Roman" w:hAnsi="Times New Roman" w:cs="Times New Roman" w:hint="eastAsia"/>
        </w:rPr>
        <w:t>它</w:t>
      </w:r>
      <w:r w:rsidR="006F7314">
        <w:rPr>
          <w:rFonts w:ascii="Times New Roman" w:hAnsi="Times New Roman" w:cs="Times New Roman" w:hint="eastAsia"/>
        </w:rPr>
        <w:t>最多能与四个氧分子结合</w:t>
      </w:r>
      <w:r w:rsidR="00A42666">
        <w:rPr>
          <w:rFonts w:ascii="Times New Roman" w:hAnsi="Times New Roman" w:cs="Times New Roman" w:hint="eastAsia"/>
        </w:rPr>
        <w:t>。</w:t>
      </w:r>
      <w:r w:rsidR="00E1416C">
        <w:rPr>
          <w:rFonts w:ascii="Times New Roman" w:hAnsi="Times New Roman" w:cs="Times New Roman" w:hint="eastAsia"/>
        </w:rPr>
        <w:t>含</w:t>
      </w:r>
      <w:r w:rsidR="00FC3FBE">
        <w:rPr>
          <w:rFonts w:ascii="Times New Roman" w:hAnsi="Times New Roman" w:cs="Times New Roman" w:hint="eastAsia"/>
        </w:rPr>
        <w:t>氧化的红蛋白分子的磁性特征与</w:t>
      </w:r>
      <w:r w:rsidR="00E1416C">
        <w:rPr>
          <w:rFonts w:ascii="Times New Roman" w:hAnsi="Times New Roman" w:cs="Times New Roman" w:hint="eastAsia"/>
        </w:rPr>
        <w:t>脱</w:t>
      </w:r>
      <w:r w:rsidR="00FC3FBE">
        <w:rPr>
          <w:rFonts w:ascii="Times New Roman" w:hAnsi="Times New Roman" w:cs="Times New Roman" w:hint="eastAsia"/>
        </w:rPr>
        <w:t>氧化的血红蛋白的分子不同，是</w:t>
      </w:r>
      <w:r w:rsidR="00103C05">
        <w:rPr>
          <w:rFonts w:ascii="Times New Roman" w:hAnsi="Times New Roman" w:cs="Times New Roman" w:hint="eastAsia"/>
        </w:rPr>
        <w:t>将</w:t>
      </w:r>
      <w:r w:rsidR="000678C3">
        <w:rPr>
          <w:rFonts w:ascii="Times New Roman" w:hAnsi="Times New Roman" w:cs="Times New Roman" w:hint="eastAsia"/>
        </w:rPr>
        <w:t>血氧水平依赖性</w:t>
      </w:r>
      <w:r w:rsidR="00F53F3D">
        <w:rPr>
          <w:rFonts w:ascii="Times New Roman" w:hAnsi="Times New Roman" w:cs="Times New Roman" w:hint="eastAsia"/>
        </w:rPr>
        <w:t>引入</w:t>
      </w:r>
      <w:r w:rsidR="00F53F3D">
        <w:rPr>
          <w:rFonts w:ascii="Times New Roman" w:hAnsi="Times New Roman" w:cs="Times New Roman" w:hint="eastAsia"/>
        </w:rPr>
        <w:t>fMRI</w:t>
      </w:r>
      <w:r w:rsidR="00F53F3D">
        <w:rPr>
          <w:rFonts w:ascii="Times New Roman" w:hAnsi="Times New Roman" w:cs="Times New Roman" w:hint="eastAsia"/>
        </w:rPr>
        <w:t>实验的是一个</w:t>
      </w:r>
      <w:r w:rsidR="00A6577C">
        <w:rPr>
          <w:rFonts w:ascii="Times New Roman" w:hAnsi="Times New Roman" w:cs="Times New Roman" w:hint="eastAsia"/>
        </w:rPr>
        <w:t>关键发现</w:t>
      </w:r>
      <w:r w:rsidR="00391043">
        <w:rPr>
          <w:rFonts w:ascii="Times New Roman" w:hAnsi="Times New Roman" w:cs="Times New Roman" w:hint="eastAsia"/>
        </w:rPr>
        <w:t>。</w:t>
      </w:r>
    </w:p>
    <w:p w14:paraId="18EA7C81" w14:textId="76B71250" w:rsidR="008D6F31" w:rsidRDefault="008D6F31" w:rsidP="006062ED">
      <w:pPr>
        <w:rPr>
          <w:rFonts w:ascii="Times New Roman" w:hAnsi="Times New Roman" w:cs="Times New Roman"/>
        </w:rPr>
      </w:pPr>
    </w:p>
    <w:p w14:paraId="684682C4" w14:textId="118E73BE" w:rsidR="008D6F31" w:rsidRDefault="008D6F31" w:rsidP="006062ED">
      <w:pPr>
        <w:rPr>
          <w:rFonts w:ascii="Times New Roman" w:hAnsi="Times New Roman" w:cs="Times New Roman"/>
        </w:rPr>
      </w:pPr>
    </w:p>
    <w:p w14:paraId="0274AF06" w14:textId="404743B8" w:rsidR="008D6F31" w:rsidRDefault="00186BE2" w:rsidP="006062ED">
      <w:pPr>
        <w:rPr>
          <w:rFonts w:ascii="Times New Roman" w:hAnsi="Times New Roman" w:cs="Times New Roman"/>
        </w:rPr>
      </w:pPr>
      <w:r>
        <w:rPr>
          <w:rFonts w:ascii="Times New Roman" w:hAnsi="Times New Roman" w:cs="Times New Roman" w:hint="eastAsia"/>
        </w:rPr>
        <w:t>活跃的大脑区域</w:t>
      </w:r>
      <w:r w:rsidR="00D427EE">
        <w:rPr>
          <w:rFonts w:ascii="Times New Roman" w:hAnsi="Times New Roman" w:cs="Times New Roman" w:hint="eastAsia"/>
        </w:rPr>
        <w:t>比不活跃的区域消耗更多的氧气</w:t>
      </w:r>
      <w:r w:rsidR="00BA6CF7">
        <w:rPr>
          <w:rFonts w:ascii="Times New Roman" w:hAnsi="Times New Roman" w:cs="Times New Roman" w:hint="eastAsia"/>
        </w:rPr>
        <w:t>，该理论目前还没有完全被证实。该理论认为，</w:t>
      </w:r>
      <w:r w:rsidR="00921F97">
        <w:rPr>
          <w:rFonts w:ascii="Times New Roman" w:hAnsi="Times New Roman" w:cs="Times New Roman" w:hint="eastAsia"/>
        </w:rPr>
        <w:t>当</w:t>
      </w:r>
      <w:r w:rsidR="00494271">
        <w:rPr>
          <w:rFonts w:ascii="Times New Roman" w:hAnsi="Times New Roman" w:cs="Times New Roman" w:hint="eastAsia"/>
        </w:rPr>
        <w:t>某一区域的神经区域增加，新陈代谢的需求就会增加</w:t>
      </w:r>
      <w:r w:rsidR="007E020E">
        <w:rPr>
          <w:rFonts w:ascii="Times New Roman" w:hAnsi="Times New Roman" w:cs="Times New Roman" w:hint="eastAsia"/>
        </w:rPr>
        <w:t>，最后就会导致</w:t>
      </w:r>
      <w:r w:rsidR="00C731E4">
        <w:rPr>
          <w:rFonts w:ascii="Times New Roman" w:hAnsi="Times New Roman" w:cs="Times New Roman" w:hint="eastAsia"/>
        </w:rPr>
        <w:t>血管系统中的充氧分子涌入该区域。</w:t>
      </w:r>
      <w:r w:rsidR="003F54D1">
        <w:rPr>
          <w:rFonts w:ascii="Times New Roman" w:hAnsi="Times New Roman" w:cs="Times New Roman" w:hint="eastAsia"/>
        </w:rPr>
        <w:t>这一过程的理想例子可见图</w:t>
      </w:r>
      <w:r w:rsidR="0078488D">
        <w:rPr>
          <w:rFonts w:ascii="Times New Roman" w:hAnsi="Times New Roman" w:cs="Times New Roman" w:hint="eastAsia"/>
        </w:rPr>
        <w:t>5</w:t>
      </w:r>
      <w:r w:rsidR="0078488D">
        <w:rPr>
          <w:rFonts w:ascii="Times New Roman" w:hAnsi="Times New Roman" w:cs="Times New Roman"/>
        </w:rPr>
        <w:t>.2</w:t>
      </w:r>
      <w:r w:rsidR="0078488D">
        <w:rPr>
          <w:rFonts w:ascii="Times New Roman" w:hAnsi="Times New Roman" w:cs="Times New Roman" w:hint="eastAsia"/>
        </w:rPr>
        <w:t>。涌入该区域的</w:t>
      </w:r>
      <w:r w:rsidR="00E1416C">
        <w:rPr>
          <w:rFonts w:ascii="Times New Roman" w:hAnsi="Times New Roman" w:cs="Times New Roman" w:hint="eastAsia"/>
        </w:rPr>
        <w:t>含</w:t>
      </w:r>
      <w:r w:rsidR="0078488D">
        <w:rPr>
          <w:rFonts w:ascii="Times New Roman" w:hAnsi="Times New Roman" w:cs="Times New Roman" w:hint="eastAsia"/>
        </w:rPr>
        <w:t>氧血红蛋白会导致</w:t>
      </w:r>
      <w:r w:rsidR="00BA6D47">
        <w:rPr>
          <w:rFonts w:ascii="Times New Roman" w:hAnsi="Times New Roman" w:cs="Times New Roman" w:hint="eastAsia"/>
        </w:rPr>
        <w:t>含氧血红蛋白与脱氧</w:t>
      </w:r>
      <w:r w:rsidR="006F1F7C">
        <w:rPr>
          <w:rFonts w:ascii="Times New Roman" w:hAnsi="Times New Roman" w:cs="Times New Roman" w:hint="eastAsia"/>
        </w:rPr>
        <w:t>血红蛋白的比例</w:t>
      </w:r>
      <w:r w:rsidR="006F1F7C">
        <w:rPr>
          <w:rFonts w:ascii="Times New Roman" w:hAnsi="Times New Roman" w:cs="Times New Roman" w:hint="eastAsia"/>
        </w:rPr>
        <w:t xml:space="preserve"> </w:t>
      </w:r>
      <w:r w:rsidR="006F1F7C">
        <w:rPr>
          <w:rFonts w:ascii="Times New Roman" w:hAnsi="Times New Roman" w:cs="Times New Roman" w:hint="eastAsia"/>
        </w:rPr>
        <w:t>（亦即</w:t>
      </w:r>
      <w:r w:rsidR="000678C3">
        <w:rPr>
          <w:rFonts w:ascii="Times New Roman" w:hAnsi="Times New Roman" w:cs="Times New Roman" w:hint="eastAsia"/>
        </w:rPr>
        <w:t>血氧水平依赖性</w:t>
      </w:r>
      <w:r w:rsidR="00330F06">
        <w:rPr>
          <w:rFonts w:ascii="Times New Roman" w:hAnsi="Times New Roman" w:cs="Times New Roman" w:hint="eastAsia"/>
        </w:rPr>
        <w:t>）</w:t>
      </w:r>
      <w:r w:rsidR="006F1F7C">
        <w:rPr>
          <w:rFonts w:ascii="Times New Roman" w:hAnsi="Times New Roman" w:cs="Times New Roman" w:hint="eastAsia"/>
        </w:rPr>
        <w:t>快速提高。</w:t>
      </w:r>
      <w:r w:rsidR="00DA5D1D">
        <w:rPr>
          <w:rFonts w:ascii="Times New Roman" w:hAnsi="Times New Roman" w:cs="Times New Roman" w:hint="eastAsia"/>
        </w:rPr>
        <w:t>与此相伴的是，血管系统过度补偿</w:t>
      </w:r>
      <w:r w:rsidR="00B511EC">
        <w:rPr>
          <w:rFonts w:ascii="Times New Roman" w:hAnsi="Times New Roman" w:cs="Times New Roman" w:hint="eastAsia"/>
        </w:rPr>
        <w:t>，</w:t>
      </w:r>
      <w:r w:rsidR="00C57895">
        <w:rPr>
          <w:rFonts w:ascii="Times New Roman" w:hAnsi="Times New Roman" w:cs="Times New Roman" w:hint="eastAsia"/>
        </w:rPr>
        <w:t>如果考虑到</w:t>
      </w:r>
      <w:r w:rsidR="000678C3">
        <w:rPr>
          <w:rFonts w:ascii="Times New Roman" w:hAnsi="Times New Roman" w:cs="Times New Roman" w:hint="eastAsia"/>
        </w:rPr>
        <w:t>血氧水平依赖性</w:t>
      </w:r>
      <w:r w:rsidR="00CB0AD5">
        <w:rPr>
          <w:rFonts w:ascii="Times New Roman" w:hAnsi="Times New Roman" w:cs="Times New Roman" w:hint="eastAsia"/>
        </w:rPr>
        <w:t>信号快速提高</w:t>
      </w:r>
      <w:r w:rsidR="0087799D">
        <w:rPr>
          <w:rFonts w:ascii="Times New Roman" w:hAnsi="Times New Roman" w:cs="Times New Roman" w:hint="eastAsia"/>
        </w:rPr>
        <w:t>至高于基线的峰值，是在</w:t>
      </w:r>
      <w:r w:rsidR="00CE00D4">
        <w:rPr>
          <w:rFonts w:ascii="Times New Roman" w:hAnsi="Times New Roman" w:cs="Times New Roman" w:hint="eastAsia"/>
        </w:rPr>
        <w:t>引起</w:t>
      </w:r>
      <w:r w:rsidR="00C90921">
        <w:rPr>
          <w:rFonts w:ascii="Times New Roman" w:hAnsi="Times New Roman" w:cs="Times New Roman" w:hint="eastAsia"/>
        </w:rPr>
        <w:t>这些反应的</w:t>
      </w:r>
      <w:r w:rsidR="00CE00D4">
        <w:rPr>
          <w:rFonts w:ascii="Times New Roman" w:hAnsi="Times New Roman" w:cs="Times New Roman" w:hint="eastAsia"/>
        </w:rPr>
        <w:t>神经活动结束后的</w:t>
      </w:r>
      <w:r w:rsidR="00CE00D4">
        <w:rPr>
          <w:rFonts w:ascii="Times New Roman" w:hAnsi="Times New Roman" w:cs="Times New Roman" w:hint="eastAsia"/>
        </w:rPr>
        <w:t>6</w:t>
      </w:r>
      <w:r w:rsidR="00CE00D4">
        <w:rPr>
          <w:rFonts w:ascii="Times New Roman" w:hAnsi="Times New Roman" w:cs="Times New Roman"/>
        </w:rPr>
        <w:t xml:space="preserve"> </w:t>
      </w:r>
      <w:r w:rsidR="00CE00D4">
        <w:rPr>
          <w:rFonts w:ascii="Times New Roman" w:hAnsi="Times New Roman" w:cs="Times New Roman" w:hint="eastAsia"/>
        </w:rPr>
        <w:t>s</w:t>
      </w:r>
      <w:r w:rsidR="00CE00D4">
        <w:rPr>
          <w:rFonts w:ascii="Times New Roman" w:hAnsi="Times New Roman" w:cs="Times New Roman" w:hint="eastAsia"/>
        </w:rPr>
        <w:t>之后才出现的</w:t>
      </w:r>
      <w:r w:rsidR="0055026A">
        <w:rPr>
          <w:rFonts w:ascii="Times New Roman" w:hAnsi="Times New Roman" w:cs="Times New Roman" w:hint="eastAsia"/>
        </w:rPr>
        <w:t>。</w:t>
      </w:r>
      <w:r w:rsidR="00C90921">
        <w:rPr>
          <w:rFonts w:ascii="Times New Roman" w:hAnsi="Times New Roman" w:cs="Times New Roman" w:hint="eastAsia"/>
        </w:rPr>
        <w:t>在这个峰值之后，</w:t>
      </w:r>
      <w:r w:rsidR="000678C3">
        <w:rPr>
          <w:rFonts w:ascii="Times New Roman" w:hAnsi="Times New Roman" w:cs="Times New Roman" w:hint="eastAsia"/>
        </w:rPr>
        <w:t>血氧水平依赖性</w:t>
      </w:r>
      <w:r w:rsidR="002E367D">
        <w:rPr>
          <w:rFonts w:ascii="Times New Roman" w:hAnsi="Times New Roman" w:cs="Times New Roman" w:hint="eastAsia"/>
        </w:rPr>
        <w:t>在</w:t>
      </w:r>
      <w:r w:rsidR="002E367D">
        <w:rPr>
          <w:rFonts w:ascii="Times New Roman" w:hAnsi="Times New Roman" w:cs="Times New Roman" w:hint="eastAsia"/>
        </w:rPr>
        <w:t>2</w:t>
      </w:r>
      <w:r w:rsidR="002E367D">
        <w:rPr>
          <w:rFonts w:ascii="Times New Roman" w:hAnsi="Times New Roman" w:cs="Times New Roman"/>
        </w:rPr>
        <w:t>0</w:t>
      </w:r>
      <w:r w:rsidR="002E367D">
        <w:rPr>
          <w:rFonts w:ascii="Times New Roman" w:hAnsi="Times New Roman" w:cs="Times New Roman" w:hint="eastAsia"/>
        </w:rPr>
        <w:t>-</w:t>
      </w:r>
      <w:r w:rsidR="002E367D">
        <w:rPr>
          <w:rFonts w:ascii="Times New Roman" w:hAnsi="Times New Roman" w:cs="Times New Roman"/>
        </w:rPr>
        <w:t xml:space="preserve">25 </w:t>
      </w:r>
      <w:r w:rsidR="002E367D">
        <w:rPr>
          <w:rFonts w:ascii="Times New Roman" w:hAnsi="Times New Roman" w:cs="Times New Roman" w:hint="eastAsia"/>
        </w:rPr>
        <w:t>s</w:t>
      </w:r>
      <w:r w:rsidR="002E367D">
        <w:rPr>
          <w:rFonts w:ascii="Times New Roman" w:hAnsi="Times New Roman" w:cs="Times New Roman" w:hint="eastAsia"/>
        </w:rPr>
        <w:t>之内逐渐降至基线水平。</w:t>
      </w:r>
    </w:p>
    <w:p w14:paraId="151357F0" w14:textId="2221407F" w:rsidR="008D6F31" w:rsidRDefault="008D6F31" w:rsidP="006062ED">
      <w:pPr>
        <w:rPr>
          <w:rFonts w:ascii="Times New Roman" w:hAnsi="Times New Roman" w:cs="Times New Roman"/>
        </w:rPr>
      </w:pPr>
    </w:p>
    <w:p w14:paraId="148BDA9F" w14:textId="544EC3F4" w:rsidR="008D6F31" w:rsidRDefault="008D6F31" w:rsidP="006062ED">
      <w:pPr>
        <w:rPr>
          <w:rFonts w:ascii="Times New Roman" w:hAnsi="Times New Roman" w:cs="Times New Roman"/>
        </w:rPr>
      </w:pPr>
    </w:p>
    <w:p w14:paraId="6CC03856" w14:textId="34AFD74D" w:rsidR="008D6F31" w:rsidRDefault="008D6F31" w:rsidP="006062ED">
      <w:pPr>
        <w:rPr>
          <w:rFonts w:ascii="Times New Roman" w:hAnsi="Times New Roman" w:cs="Times New Roman"/>
        </w:rPr>
      </w:pPr>
    </w:p>
    <w:p w14:paraId="58E36F73" w14:textId="28377DBF" w:rsidR="008D6F31" w:rsidRDefault="008D6F31" w:rsidP="006062ED">
      <w:pPr>
        <w:rPr>
          <w:rFonts w:ascii="Times New Roman" w:hAnsi="Times New Roman" w:cs="Times New Roman"/>
        </w:rPr>
      </w:pPr>
    </w:p>
    <w:p w14:paraId="73DFE299" w14:textId="6F04FC18" w:rsidR="008D6F31" w:rsidRDefault="008D6F31" w:rsidP="006062ED">
      <w:pPr>
        <w:rPr>
          <w:rFonts w:ascii="Times New Roman" w:hAnsi="Times New Roman" w:cs="Times New Roman"/>
        </w:rPr>
      </w:pPr>
    </w:p>
    <w:p w14:paraId="2D480FF1" w14:textId="409867B1" w:rsidR="008D6F31" w:rsidRDefault="008D6F31" w:rsidP="006062ED">
      <w:pPr>
        <w:rPr>
          <w:rFonts w:ascii="Times New Roman" w:hAnsi="Times New Roman" w:cs="Times New Roman"/>
        </w:rPr>
      </w:pPr>
    </w:p>
    <w:p w14:paraId="31CED4A8" w14:textId="66C10553" w:rsidR="008D6F31" w:rsidRDefault="008D6F31" w:rsidP="006062ED">
      <w:pPr>
        <w:rPr>
          <w:rFonts w:ascii="Times New Roman" w:hAnsi="Times New Roman" w:cs="Times New Roman"/>
        </w:rPr>
      </w:pPr>
    </w:p>
    <w:p w14:paraId="15F62842" w14:textId="1F731D0F" w:rsidR="008D6F31" w:rsidRDefault="008D6F31" w:rsidP="006062ED">
      <w:pPr>
        <w:rPr>
          <w:rFonts w:ascii="Times New Roman" w:hAnsi="Times New Roman" w:cs="Times New Roman"/>
        </w:rPr>
      </w:pPr>
    </w:p>
    <w:p w14:paraId="09F8DD86" w14:textId="77777777" w:rsidR="00210F6A" w:rsidRPr="00210F6A" w:rsidRDefault="00210F6A" w:rsidP="00210F6A">
      <w:pPr>
        <w:keepNext/>
        <w:jc w:val="center"/>
      </w:pPr>
      <w:r w:rsidRPr="00210F6A">
        <w:rPr>
          <w:rFonts w:ascii="Times New Roman" w:hAnsi="Times New Roman" w:cs="Times New Roman"/>
          <w:noProof/>
        </w:rPr>
        <w:lastRenderedPageBreak/>
        <w:drawing>
          <wp:inline distT="0" distB="0" distL="0" distR="0" wp14:anchorId="4FB1C11B" wp14:editId="714A04BE">
            <wp:extent cx="3759200" cy="36195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619500"/>
                    </a:xfrm>
                    <a:prstGeom prst="rect">
                      <a:avLst/>
                    </a:prstGeom>
                  </pic:spPr>
                </pic:pic>
              </a:graphicData>
            </a:graphic>
          </wp:inline>
        </w:drawing>
      </w:r>
    </w:p>
    <w:p w14:paraId="7FF4B67B" w14:textId="09B368FA" w:rsidR="006062ED" w:rsidRPr="00210F6A" w:rsidRDefault="00210F6A" w:rsidP="00210F6A">
      <w:pPr>
        <w:pStyle w:val="Caption"/>
        <w:jc w:val="center"/>
        <w:rPr>
          <w:rFonts w:ascii="Times New Roman" w:hAnsi="Times New Roman" w:cs="Times New Roman"/>
          <w:i w:val="0"/>
          <w:iCs w:val="0"/>
        </w:rPr>
      </w:pPr>
      <w:r w:rsidRPr="00210F6A">
        <w:rPr>
          <w:i w:val="0"/>
          <w:iCs w:val="0"/>
        </w:rPr>
        <w:t xml:space="preserve">Figure </w:t>
      </w:r>
      <w:r>
        <w:rPr>
          <w:i w:val="0"/>
          <w:iCs w:val="0"/>
        </w:rPr>
        <w:t>5.</w:t>
      </w:r>
      <w:r w:rsidRPr="00210F6A">
        <w:rPr>
          <w:i w:val="0"/>
          <w:iCs w:val="0"/>
        </w:rPr>
        <w:fldChar w:fldCharType="begin"/>
      </w:r>
      <w:r w:rsidRPr="00210F6A">
        <w:rPr>
          <w:i w:val="0"/>
          <w:iCs w:val="0"/>
        </w:rPr>
        <w:instrText xml:space="preserve"> SEQ Figure \* ARABIC </w:instrText>
      </w:r>
      <w:r w:rsidRPr="00210F6A">
        <w:rPr>
          <w:i w:val="0"/>
          <w:iCs w:val="0"/>
        </w:rPr>
        <w:fldChar w:fldCharType="separate"/>
      </w:r>
      <w:r w:rsidR="00460595">
        <w:rPr>
          <w:i w:val="0"/>
          <w:iCs w:val="0"/>
          <w:noProof/>
        </w:rPr>
        <w:t>2</w:t>
      </w:r>
      <w:r w:rsidRPr="00210F6A">
        <w:rPr>
          <w:i w:val="0"/>
          <w:iCs w:val="0"/>
        </w:rPr>
        <w:fldChar w:fldCharType="end"/>
      </w:r>
      <w:r w:rsidRPr="00210F6A">
        <w:rPr>
          <w:i w:val="0"/>
          <w:iCs w:val="0"/>
        </w:rPr>
        <w:t xml:space="preserve"> </w:t>
      </w:r>
      <w:r w:rsidRPr="00210F6A">
        <w:rPr>
          <w:rFonts w:hint="eastAsia"/>
          <w:i w:val="0"/>
          <w:iCs w:val="0"/>
        </w:rPr>
        <w:t>理论上的</w:t>
      </w:r>
      <w:r w:rsidR="000678C3">
        <w:rPr>
          <w:rFonts w:hint="eastAsia"/>
          <w:i w:val="0"/>
          <w:iCs w:val="0"/>
        </w:rPr>
        <w:t>血氧水平依赖性</w:t>
      </w:r>
      <w:r w:rsidRPr="00210F6A">
        <w:rPr>
          <w:rFonts w:hint="eastAsia"/>
          <w:i w:val="0"/>
          <w:iCs w:val="0"/>
        </w:rPr>
        <w:t>反应（黑色曲线）和一个恒定的</w:t>
      </w:r>
      <w:r w:rsidRPr="00210F6A">
        <w:rPr>
          <w:rFonts w:hint="eastAsia"/>
          <w:i w:val="0"/>
          <w:iCs w:val="0"/>
        </w:rPr>
        <w:t>1</w:t>
      </w:r>
      <w:r w:rsidRPr="00210F6A">
        <w:rPr>
          <w:i w:val="0"/>
          <w:iCs w:val="0"/>
        </w:rPr>
        <w:t xml:space="preserve">0 </w:t>
      </w:r>
      <w:r w:rsidRPr="00210F6A">
        <w:rPr>
          <w:rFonts w:hint="eastAsia"/>
          <w:i w:val="0"/>
          <w:iCs w:val="0"/>
        </w:rPr>
        <w:t>s</w:t>
      </w:r>
      <w:r w:rsidRPr="00210F6A">
        <w:rPr>
          <w:rFonts w:hint="eastAsia"/>
          <w:i w:val="0"/>
          <w:iCs w:val="0"/>
        </w:rPr>
        <w:t>神经激活情况（灰色曲线）</w:t>
      </w:r>
    </w:p>
    <w:p w14:paraId="0A8B9C5B" w14:textId="28FA14BE" w:rsidR="006062ED" w:rsidRDefault="006062ED" w:rsidP="006062ED">
      <w:pPr>
        <w:rPr>
          <w:rFonts w:ascii="Times New Roman" w:hAnsi="Times New Roman" w:cs="Times New Roman"/>
        </w:rPr>
      </w:pPr>
    </w:p>
    <w:p w14:paraId="1CFA9405" w14:textId="77777777" w:rsidR="006062ED" w:rsidRPr="006062ED" w:rsidRDefault="006062ED" w:rsidP="006062ED">
      <w:pPr>
        <w:rPr>
          <w:rFonts w:ascii="Times New Roman" w:hAnsi="Times New Roman" w:cs="Times New Roman"/>
        </w:rPr>
      </w:pPr>
    </w:p>
    <w:p w14:paraId="6FA61522" w14:textId="33DA5131" w:rsidR="00C81931" w:rsidRDefault="006062ED" w:rsidP="00650CA1">
      <w:pPr>
        <w:pStyle w:val="ListParagraph"/>
        <w:numPr>
          <w:ilvl w:val="0"/>
          <w:numId w:val="4"/>
        </w:numPr>
        <w:rPr>
          <w:rFonts w:ascii="Times New Roman" w:hAnsi="Times New Roman" w:cs="Times New Roman"/>
          <w:b/>
          <w:bCs/>
          <w:sz w:val="28"/>
          <w:szCs w:val="28"/>
        </w:rPr>
      </w:pPr>
      <w:r w:rsidRPr="005242A1">
        <w:rPr>
          <w:rFonts w:ascii="Times New Roman" w:hAnsi="Times New Roman" w:cs="Times New Roman" w:hint="eastAsia"/>
          <w:b/>
          <w:bCs/>
          <w:sz w:val="28"/>
          <w:szCs w:val="28"/>
        </w:rPr>
        <w:t>扫描阶段</w:t>
      </w:r>
    </w:p>
    <w:p w14:paraId="5969A395" w14:textId="1208C8C1" w:rsidR="00D33195" w:rsidRDefault="00D33195" w:rsidP="00D33195">
      <w:pPr>
        <w:rPr>
          <w:rFonts w:ascii="Times New Roman" w:hAnsi="Times New Roman" w:cs="Times New Roman"/>
          <w:b/>
          <w:bCs/>
          <w:sz w:val="28"/>
          <w:szCs w:val="28"/>
        </w:rPr>
      </w:pPr>
    </w:p>
    <w:p w14:paraId="165E288A" w14:textId="07EE5B90" w:rsidR="00C16302" w:rsidRDefault="007749E7" w:rsidP="00D33195">
      <w:pPr>
        <w:rPr>
          <w:rFonts w:ascii="Times New Roman" w:hAnsi="Times New Roman" w:cs="Times New Roman"/>
        </w:rPr>
      </w:pPr>
      <w:r>
        <w:rPr>
          <w:rFonts w:ascii="Times New Roman" w:hAnsi="Times New Roman" w:cs="Times New Roman" w:hint="eastAsia"/>
        </w:rPr>
        <w:t>收集</w:t>
      </w:r>
      <w:r>
        <w:rPr>
          <w:rFonts w:ascii="Times New Roman" w:hAnsi="Times New Roman" w:cs="Times New Roman" w:hint="eastAsia"/>
        </w:rPr>
        <w:t>fMRI</w:t>
      </w:r>
      <w:r>
        <w:rPr>
          <w:rFonts w:ascii="Times New Roman" w:hAnsi="Times New Roman" w:cs="Times New Roman" w:hint="eastAsia"/>
        </w:rPr>
        <w:t>数据的实验阶段</w:t>
      </w:r>
      <w:r w:rsidR="0045253C">
        <w:rPr>
          <w:rFonts w:ascii="Times New Roman" w:hAnsi="Times New Roman" w:cs="Times New Roman" w:hint="eastAsia"/>
        </w:rPr>
        <w:t>通常还包括各种其他类型的</w:t>
      </w:r>
      <w:r w:rsidR="00CC3495">
        <w:rPr>
          <w:rFonts w:ascii="Times New Roman" w:hAnsi="Times New Roman" w:cs="Times New Roman" w:hint="eastAsia"/>
        </w:rPr>
        <w:t>扫描</w:t>
      </w:r>
      <w:r w:rsidR="0045253C">
        <w:rPr>
          <w:rFonts w:ascii="Times New Roman" w:hAnsi="Times New Roman" w:cs="Times New Roman" w:hint="eastAsia"/>
        </w:rPr>
        <w:t>。</w:t>
      </w:r>
      <w:r w:rsidR="00D4167E" w:rsidRPr="004A33DE">
        <w:rPr>
          <w:rFonts w:ascii="Times New Roman" w:hAnsi="Times New Roman" w:cs="Times New Roman" w:hint="eastAsia"/>
          <w:highlight w:val="yellow"/>
        </w:rPr>
        <w:t>一般</w:t>
      </w:r>
      <w:r w:rsidR="0045253C" w:rsidRPr="004A33DE">
        <w:rPr>
          <w:rFonts w:ascii="Times New Roman" w:hAnsi="Times New Roman" w:cs="Times New Roman" w:hint="eastAsia"/>
          <w:highlight w:val="yellow"/>
        </w:rPr>
        <w:t>至少有四种扫面类型</w:t>
      </w:r>
      <w:r w:rsidR="00D4167E" w:rsidRPr="004A33DE">
        <w:rPr>
          <w:rFonts w:ascii="Times New Roman" w:hAnsi="Times New Roman" w:cs="Times New Roman" w:hint="eastAsia"/>
          <w:highlight w:val="yellow"/>
        </w:rPr>
        <w:t>会被采集</w:t>
      </w:r>
      <w:r w:rsidR="00D4167E">
        <w:rPr>
          <w:rFonts w:ascii="Times New Roman" w:hAnsi="Times New Roman" w:cs="Times New Roman" w:hint="eastAsia"/>
        </w:rPr>
        <w:t>。</w:t>
      </w:r>
      <w:r w:rsidR="00FE657D">
        <w:rPr>
          <w:rFonts w:ascii="Times New Roman" w:hAnsi="Times New Roman" w:cs="Times New Roman" w:hint="eastAsia"/>
        </w:rPr>
        <w:t>通常，</w:t>
      </w:r>
      <w:r w:rsidR="00157670" w:rsidRPr="00CC3495">
        <w:rPr>
          <w:rFonts w:ascii="Times New Roman" w:hAnsi="Times New Roman" w:cs="Times New Roman" w:hint="eastAsia"/>
          <w:highlight w:val="yellow"/>
        </w:rPr>
        <w:t>每一阶段完成的第一个</w:t>
      </w:r>
      <w:r w:rsidR="00CC3495" w:rsidRPr="00CC3495">
        <w:rPr>
          <w:rFonts w:ascii="Times New Roman" w:hAnsi="Times New Roman" w:cs="Times New Roman" w:hint="eastAsia"/>
          <w:highlight w:val="yellow"/>
        </w:rPr>
        <w:t>扫描</w:t>
      </w:r>
      <w:r w:rsidR="00476E3F" w:rsidRPr="00CC3495">
        <w:rPr>
          <w:rFonts w:ascii="Times New Roman" w:hAnsi="Times New Roman" w:cs="Times New Roman" w:hint="eastAsia"/>
          <w:highlight w:val="yellow"/>
        </w:rPr>
        <w:t>用作定位。这是一种低空间分辨率</w:t>
      </w:r>
      <w:r w:rsidR="008413F4" w:rsidRPr="00CC3495">
        <w:rPr>
          <w:rFonts w:ascii="Times New Roman" w:hAnsi="Times New Roman" w:cs="Times New Roman" w:hint="eastAsia"/>
          <w:highlight w:val="yellow"/>
        </w:rPr>
        <w:t>的快速结构扫面</w:t>
      </w:r>
      <w:r w:rsidR="008413F4" w:rsidRPr="00CC3495">
        <w:rPr>
          <w:rFonts w:ascii="Times New Roman" w:hAnsi="Times New Roman" w:cs="Times New Roman" w:hint="eastAsia"/>
          <w:highlight w:val="yellow"/>
        </w:rPr>
        <w:t xml:space="preserve"> </w:t>
      </w:r>
      <w:r w:rsidR="008413F4" w:rsidRPr="00CC3495">
        <w:rPr>
          <w:rFonts w:ascii="Times New Roman" w:hAnsi="Times New Roman" w:cs="Times New Roman" w:hint="eastAsia"/>
          <w:highlight w:val="yellow"/>
        </w:rPr>
        <w:t>（</w:t>
      </w:r>
      <w:r w:rsidR="008413F4" w:rsidRPr="00CC3495">
        <w:rPr>
          <w:rFonts w:ascii="Times New Roman" w:hAnsi="Times New Roman" w:cs="Times New Roman" w:hint="eastAsia"/>
          <w:highlight w:val="yellow"/>
        </w:rPr>
        <w:t>1</w:t>
      </w:r>
      <w:r w:rsidR="008413F4" w:rsidRPr="00CC3495">
        <w:rPr>
          <w:rFonts w:ascii="Times New Roman" w:hAnsi="Times New Roman" w:cs="Times New Roman"/>
          <w:highlight w:val="yellow"/>
        </w:rPr>
        <w:t xml:space="preserve">-2 </w:t>
      </w:r>
      <w:r w:rsidR="008413F4" w:rsidRPr="00CC3495">
        <w:rPr>
          <w:rFonts w:ascii="Times New Roman" w:hAnsi="Times New Roman" w:cs="Times New Roman" w:hint="eastAsia"/>
          <w:highlight w:val="yellow"/>
        </w:rPr>
        <w:t>分钟）</w:t>
      </w:r>
      <w:r w:rsidR="008413F4">
        <w:rPr>
          <w:rFonts w:ascii="Times New Roman" w:hAnsi="Times New Roman" w:cs="Times New Roman" w:hint="eastAsia"/>
        </w:rPr>
        <w:t xml:space="preserve"> </w:t>
      </w:r>
      <w:r w:rsidR="008413F4">
        <w:rPr>
          <w:rFonts w:ascii="Times New Roman" w:hAnsi="Times New Roman" w:cs="Times New Roman" w:hint="eastAsia"/>
        </w:rPr>
        <w:t>，</w:t>
      </w:r>
      <w:r w:rsidR="00360469">
        <w:rPr>
          <w:rFonts w:ascii="Times New Roman" w:hAnsi="Times New Roman" w:cs="Times New Roman" w:hint="eastAsia"/>
        </w:rPr>
        <w:t>仅用于</w:t>
      </w:r>
      <w:r w:rsidR="001E4850">
        <w:rPr>
          <w:rFonts w:ascii="Times New Roman" w:hAnsi="Times New Roman" w:cs="Times New Roman" w:hint="eastAsia"/>
        </w:rPr>
        <w:t>在三维空间定位受试者的大脑。</w:t>
      </w:r>
      <w:r w:rsidR="00621BA8">
        <w:rPr>
          <w:rFonts w:ascii="Times New Roman" w:hAnsi="Times New Roman" w:cs="Times New Roman" w:hint="eastAsia"/>
        </w:rPr>
        <w:t>这些信息</w:t>
      </w:r>
      <w:r w:rsidR="00CC58C6">
        <w:rPr>
          <w:rFonts w:ascii="Times New Roman" w:hAnsi="Times New Roman" w:cs="Times New Roman" w:hint="eastAsia"/>
        </w:rPr>
        <w:t>在</w:t>
      </w:r>
      <w:r w:rsidR="007F24FB">
        <w:rPr>
          <w:rFonts w:ascii="Times New Roman" w:hAnsi="Times New Roman" w:cs="Times New Roman" w:hint="eastAsia"/>
        </w:rPr>
        <w:t>之后的高空间分辨率结构扫描和再后的功能性扫描</w:t>
      </w:r>
      <w:r w:rsidR="00F45AE8">
        <w:rPr>
          <w:rFonts w:ascii="Times New Roman" w:hAnsi="Times New Roman" w:cs="Times New Roman" w:hint="eastAsia"/>
        </w:rPr>
        <w:t>会被用来优化大脑切片的位置。</w:t>
      </w:r>
    </w:p>
    <w:p w14:paraId="01932D37" w14:textId="063A38B4" w:rsidR="00473602" w:rsidRDefault="00473602" w:rsidP="00D33195">
      <w:pPr>
        <w:rPr>
          <w:rFonts w:ascii="Times New Roman" w:hAnsi="Times New Roman" w:cs="Times New Roman"/>
        </w:rPr>
      </w:pPr>
    </w:p>
    <w:p w14:paraId="0E7B286B" w14:textId="09172084" w:rsidR="00D33195" w:rsidRDefault="00473602" w:rsidP="00D33195">
      <w:pPr>
        <w:rPr>
          <w:rFonts w:ascii="Times New Roman" w:hAnsi="Times New Roman" w:cs="Times New Roman"/>
        </w:rPr>
      </w:pPr>
      <w:r>
        <w:rPr>
          <w:rFonts w:ascii="Times New Roman" w:hAnsi="Times New Roman" w:cs="Times New Roman" w:hint="eastAsia"/>
        </w:rPr>
        <w:t>其他</w:t>
      </w:r>
      <w:r w:rsidR="00E77F87">
        <w:rPr>
          <w:rFonts w:ascii="Times New Roman" w:hAnsi="Times New Roman" w:cs="Times New Roman" w:hint="eastAsia"/>
        </w:rPr>
        <w:t>的例行扫描的完成次序并不重要。</w:t>
      </w:r>
      <w:r w:rsidR="00F23900" w:rsidRPr="005B040E">
        <w:rPr>
          <w:rFonts w:ascii="Times New Roman" w:hAnsi="Times New Roman" w:cs="Times New Roman" w:hint="eastAsia"/>
          <w:highlight w:val="yellow"/>
        </w:rPr>
        <w:t>但第二种类型的扫描往往是</w:t>
      </w:r>
      <w:r w:rsidR="00404D5B" w:rsidRPr="005B040E">
        <w:rPr>
          <w:rFonts w:ascii="Times New Roman" w:hAnsi="Times New Roman" w:cs="Times New Roman" w:hint="eastAsia"/>
          <w:highlight w:val="yellow"/>
        </w:rPr>
        <w:t>高空间分辨率的结构扫描</w:t>
      </w:r>
      <w:r w:rsidR="00203F38">
        <w:rPr>
          <w:rFonts w:ascii="Times New Roman" w:hAnsi="Times New Roman" w:cs="Times New Roman" w:hint="eastAsia"/>
        </w:rPr>
        <w:t xml:space="preserve"> </w:t>
      </w:r>
      <w:r w:rsidR="00203F38">
        <w:rPr>
          <w:rFonts w:ascii="Times New Roman" w:hAnsi="Times New Roman" w:cs="Times New Roman" w:hint="eastAsia"/>
        </w:rPr>
        <w:t>（</w:t>
      </w:r>
      <w:r w:rsidR="00203F38">
        <w:rPr>
          <w:rFonts w:ascii="Times New Roman" w:hAnsi="Times New Roman" w:cs="Times New Roman" w:hint="eastAsia"/>
          <w:highlight w:val="yellow"/>
        </w:rPr>
        <w:t>high-resolution</w:t>
      </w:r>
      <w:r w:rsidR="00203F38">
        <w:rPr>
          <w:rFonts w:ascii="Times New Roman" w:hAnsi="Times New Roman" w:cs="Times New Roman"/>
        </w:rPr>
        <w:t xml:space="preserve"> </w:t>
      </w:r>
      <w:r w:rsidR="00203F38">
        <w:rPr>
          <w:rFonts w:ascii="Times New Roman" w:hAnsi="Times New Roman" w:cs="Times New Roman" w:hint="eastAsia"/>
          <w:highlight w:val="yellow"/>
        </w:rPr>
        <w:t>structural</w:t>
      </w:r>
      <w:r w:rsidR="00203F38">
        <w:rPr>
          <w:rFonts w:ascii="Times New Roman" w:hAnsi="Times New Roman" w:cs="Times New Roman"/>
        </w:rPr>
        <w:t xml:space="preserve"> </w:t>
      </w:r>
      <w:r w:rsidR="00203F38">
        <w:rPr>
          <w:rFonts w:ascii="Times New Roman" w:hAnsi="Times New Roman" w:cs="Times New Roman" w:hint="eastAsia"/>
          <w:highlight w:val="yellow"/>
        </w:rPr>
        <w:t>scan</w:t>
      </w:r>
      <w:r w:rsidR="00203F38">
        <w:rPr>
          <w:rFonts w:ascii="Times New Roman" w:hAnsi="Times New Roman" w:cs="Times New Roman" w:hint="eastAsia"/>
        </w:rPr>
        <w:t>）</w:t>
      </w:r>
      <w:r w:rsidR="00404D5B">
        <w:rPr>
          <w:rFonts w:ascii="Times New Roman" w:hAnsi="Times New Roman" w:cs="Times New Roman" w:hint="eastAsia"/>
        </w:rPr>
        <w:t>。</w:t>
      </w:r>
      <w:r w:rsidR="007F7F30">
        <w:rPr>
          <w:rFonts w:ascii="Times New Roman" w:hAnsi="Times New Roman" w:cs="Times New Roman" w:hint="eastAsia"/>
        </w:rPr>
        <w:t>根据这种扫描的分辨率以及</w:t>
      </w:r>
      <w:r w:rsidR="00A130E7">
        <w:rPr>
          <w:rFonts w:ascii="Times New Roman" w:hAnsi="Times New Roman" w:cs="Times New Roman" w:hint="eastAsia"/>
        </w:rPr>
        <w:t>在采集期间用来控制扫描仪的</w:t>
      </w:r>
      <w:r w:rsidR="0000458F">
        <w:rPr>
          <w:rFonts w:ascii="Times New Roman" w:hAnsi="Times New Roman" w:cs="Times New Roman" w:hint="eastAsia"/>
        </w:rPr>
        <w:t>脉冲序列的特性，</w:t>
      </w:r>
      <w:r w:rsidR="00191283">
        <w:rPr>
          <w:rFonts w:ascii="Times New Roman" w:hAnsi="Times New Roman" w:cs="Times New Roman" w:hint="eastAsia"/>
        </w:rPr>
        <w:t>可能</w:t>
      </w:r>
      <w:r w:rsidR="001957F1">
        <w:rPr>
          <w:rFonts w:ascii="Times New Roman" w:hAnsi="Times New Roman" w:cs="Times New Roman" w:hint="eastAsia"/>
        </w:rPr>
        <w:t>需要</w:t>
      </w:r>
      <w:r w:rsidR="001957F1">
        <w:rPr>
          <w:rFonts w:ascii="Times New Roman" w:hAnsi="Times New Roman" w:cs="Times New Roman" w:hint="eastAsia"/>
        </w:rPr>
        <w:t>8</w:t>
      </w:r>
      <w:r w:rsidR="001957F1">
        <w:rPr>
          <w:rFonts w:ascii="Times New Roman" w:hAnsi="Times New Roman" w:cs="Times New Roman"/>
        </w:rPr>
        <w:t>-10</w:t>
      </w:r>
      <w:r w:rsidR="001957F1">
        <w:rPr>
          <w:rFonts w:ascii="Times New Roman" w:hAnsi="Times New Roman" w:cs="Times New Roman" w:hint="eastAsia"/>
        </w:rPr>
        <w:t>分钟来收集这些数据。结构性扫描</w:t>
      </w:r>
      <w:r w:rsidR="00B61B57">
        <w:rPr>
          <w:rFonts w:ascii="Times New Roman" w:hAnsi="Times New Roman" w:cs="Times New Roman" w:hint="eastAsia"/>
        </w:rPr>
        <w:t>在分析</w:t>
      </w:r>
      <w:r w:rsidR="00F64F8F">
        <w:rPr>
          <w:rFonts w:ascii="Times New Roman" w:hAnsi="Times New Roman" w:cs="Times New Roman" w:hint="eastAsia"/>
        </w:rPr>
        <w:t>功能数据</w:t>
      </w:r>
      <w:r w:rsidR="00B61B57">
        <w:rPr>
          <w:rFonts w:ascii="Times New Roman" w:hAnsi="Times New Roman" w:cs="Times New Roman" w:hint="eastAsia"/>
        </w:rPr>
        <w:t>的过程中起着关键作用。</w:t>
      </w:r>
      <w:r w:rsidR="00995DD5">
        <w:rPr>
          <w:rFonts w:ascii="Times New Roman" w:hAnsi="Times New Roman" w:cs="Times New Roman" w:hint="eastAsia"/>
        </w:rPr>
        <w:t>因为速度是</w:t>
      </w:r>
      <w:r w:rsidR="00995DD5">
        <w:rPr>
          <w:rFonts w:ascii="Times New Roman" w:hAnsi="Times New Roman" w:cs="Times New Roman" w:hint="eastAsia"/>
        </w:rPr>
        <w:t>fMRI</w:t>
      </w:r>
      <w:r w:rsidR="00995DD5">
        <w:rPr>
          <w:rFonts w:ascii="Times New Roman" w:hAnsi="Times New Roman" w:cs="Times New Roman" w:hint="eastAsia"/>
        </w:rPr>
        <w:t>扫描的</w:t>
      </w:r>
      <w:r w:rsidR="00505454">
        <w:rPr>
          <w:rFonts w:ascii="Times New Roman" w:hAnsi="Times New Roman" w:cs="Times New Roman" w:hint="eastAsia"/>
        </w:rPr>
        <w:t>重中之重</w:t>
      </w:r>
      <w:r w:rsidR="00505454">
        <w:rPr>
          <w:rFonts w:ascii="Times New Roman" w:hAnsi="Times New Roman" w:cs="Times New Roman" w:hint="eastAsia"/>
        </w:rPr>
        <w:t xml:space="preserve"> </w:t>
      </w:r>
      <w:r w:rsidR="00505454">
        <w:rPr>
          <w:rFonts w:ascii="Times New Roman" w:hAnsi="Times New Roman" w:cs="Times New Roman" w:hint="eastAsia"/>
        </w:rPr>
        <w:t>（即</w:t>
      </w:r>
      <w:r w:rsidR="00754C39">
        <w:rPr>
          <w:rFonts w:ascii="Times New Roman" w:hAnsi="Times New Roman" w:cs="Times New Roman" w:hint="eastAsia"/>
        </w:rPr>
        <w:t>使时间分辨率最大化）</w:t>
      </w:r>
      <w:r w:rsidR="00754C39">
        <w:rPr>
          <w:rFonts w:ascii="Times New Roman" w:hAnsi="Times New Roman" w:cs="Times New Roman" w:hint="eastAsia"/>
        </w:rPr>
        <w:t xml:space="preserve"> </w:t>
      </w:r>
      <w:r w:rsidR="00754C39">
        <w:rPr>
          <w:rFonts w:ascii="Times New Roman" w:hAnsi="Times New Roman" w:cs="Times New Roman" w:hint="eastAsia"/>
        </w:rPr>
        <w:t>，所以在收集这些数据时</w:t>
      </w:r>
      <w:r w:rsidR="001A155C">
        <w:rPr>
          <w:rFonts w:ascii="Times New Roman" w:hAnsi="Times New Roman" w:cs="Times New Roman" w:hint="eastAsia"/>
        </w:rPr>
        <w:t>会牺牲空间分辨率。</w:t>
      </w:r>
      <w:r w:rsidR="00160EAF" w:rsidRPr="00D60EF9">
        <w:rPr>
          <w:rFonts w:ascii="Times New Roman" w:hAnsi="Times New Roman" w:cs="Times New Roman" w:hint="eastAsia"/>
          <w:highlight w:val="yellow"/>
        </w:rPr>
        <w:t>这个高分辨率的结构性扫描能够弥补一些空间分辨率上的损失。</w:t>
      </w:r>
      <w:r w:rsidR="00C11876" w:rsidRPr="00D60EF9">
        <w:rPr>
          <w:rFonts w:ascii="Times New Roman" w:hAnsi="Times New Roman" w:cs="Times New Roman" w:hint="eastAsia"/>
          <w:highlight w:val="yellow"/>
        </w:rPr>
        <w:t>这主要是在</w:t>
      </w:r>
      <w:r w:rsidR="00F64F8F" w:rsidRPr="00D60EF9">
        <w:rPr>
          <w:rFonts w:ascii="Times New Roman" w:hAnsi="Times New Roman" w:cs="Times New Roman" w:hint="eastAsia"/>
          <w:highlight w:val="yellow"/>
        </w:rPr>
        <w:t>功能数据</w:t>
      </w:r>
      <w:r w:rsidR="004D011D" w:rsidRPr="00D60EF9">
        <w:rPr>
          <w:rFonts w:ascii="Times New Roman" w:hAnsi="Times New Roman" w:cs="Times New Roman" w:hint="eastAsia"/>
          <w:highlight w:val="yellow"/>
        </w:rPr>
        <w:t>与结构图像</w:t>
      </w:r>
      <w:r w:rsidR="00B12FE5" w:rsidRPr="00D60EF9">
        <w:rPr>
          <w:rFonts w:ascii="Times New Roman" w:hAnsi="Times New Roman" w:cs="Times New Roman" w:hint="eastAsia"/>
          <w:highlight w:val="yellow"/>
        </w:rPr>
        <w:t>相互校对的预处理的过程中完成的</w:t>
      </w:r>
      <w:r w:rsidR="00B12FE5">
        <w:rPr>
          <w:rFonts w:ascii="Times New Roman" w:hAnsi="Times New Roman" w:cs="Times New Roman" w:hint="eastAsia"/>
        </w:rPr>
        <w:t>。</w:t>
      </w:r>
      <w:r w:rsidR="00FD48FD">
        <w:rPr>
          <w:rFonts w:ascii="Times New Roman" w:hAnsi="Times New Roman" w:cs="Times New Roman" w:hint="eastAsia"/>
        </w:rPr>
        <w:t>这一校对完成之后，</w:t>
      </w:r>
      <w:r w:rsidR="005B23B5">
        <w:rPr>
          <w:rFonts w:ascii="Times New Roman" w:hAnsi="Times New Roman" w:cs="Times New Roman" w:hint="eastAsia"/>
        </w:rPr>
        <w:t>通过检查在结构图像</w:t>
      </w:r>
      <w:r w:rsidR="002C6B75">
        <w:rPr>
          <w:rFonts w:ascii="Times New Roman" w:hAnsi="Times New Roman" w:cs="Times New Roman" w:hint="eastAsia"/>
        </w:rPr>
        <w:t>的校准坐标就可以确定</w:t>
      </w:r>
      <w:r w:rsidR="00271B04">
        <w:rPr>
          <w:rFonts w:ascii="Times New Roman" w:hAnsi="Times New Roman" w:cs="Times New Roman" w:hint="eastAsia"/>
        </w:rPr>
        <w:t>在</w:t>
      </w:r>
      <w:r w:rsidR="00271B04">
        <w:rPr>
          <w:rFonts w:ascii="Times New Roman" w:hAnsi="Times New Roman" w:cs="Times New Roman" w:hint="eastAsia"/>
        </w:rPr>
        <w:t>fMRI</w:t>
      </w:r>
      <w:r w:rsidR="00271B04">
        <w:rPr>
          <w:rFonts w:ascii="Times New Roman" w:hAnsi="Times New Roman" w:cs="Times New Roman" w:hint="eastAsia"/>
        </w:rPr>
        <w:t>扫描期间观察到的空间坐标了。</w:t>
      </w:r>
    </w:p>
    <w:p w14:paraId="70B12258" w14:textId="567F873F" w:rsidR="00AF58A2" w:rsidRDefault="00AF58A2" w:rsidP="00D33195">
      <w:pPr>
        <w:rPr>
          <w:rFonts w:ascii="Times New Roman" w:hAnsi="Times New Roman" w:cs="Times New Roman"/>
        </w:rPr>
      </w:pPr>
    </w:p>
    <w:p w14:paraId="59A49369" w14:textId="6F61E1B1" w:rsidR="00D33195" w:rsidRDefault="00AF58A2" w:rsidP="00D33195">
      <w:pPr>
        <w:rPr>
          <w:rFonts w:ascii="Times New Roman" w:hAnsi="Times New Roman" w:cs="Times New Roman"/>
        </w:rPr>
      </w:pPr>
      <w:r w:rsidRPr="002147BE">
        <w:rPr>
          <w:rFonts w:ascii="Times New Roman" w:hAnsi="Times New Roman" w:cs="Times New Roman" w:hint="eastAsia"/>
          <w:highlight w:val="yellow"/>
        </w:rPr>
        <w:t>第三步</w:t>
      </w:r>
      <w:r w:rsidR="00C52432" w:rsidRPr="002147BE">
        <w:rPr>
          <w:rFonts w:ascii="Times New Roman" w:hAnsi="Times New Roman" w:cs="Times New Roman" w:hint="eastAsia"/>
          <w:highlight w:val="yellow"/>
        </w:rPr>
        <w:t>经常是收集</w:t>
      </w:r>
      <w:r w:rsidR="00F64F8F" w:rsidRPr="002147BE">
        <w:rPr>
          <w:rFonts w:ascii="Times New Roman" w:hAnsi="Times New Roman" w:cs="Times New Roman" w:hint="eastAsia"/>
          <w:highlight w:val="yellow"/>
        </w:rPr>
        <w:t>功能数据</w:t>
      </w:r>
      <w:r w:rsidR="00C52432" w:rsidRPr="002147BE">
        <w:rPr>
          <w:rFonts w:ascii="Times New Roman" w:hAnsi="Times New Roman" w:cs="Times New Roman" w:hint="eastAsia"/>
          <w:highlight w:val="yellow"/>
        </w:rPr>
        <w:t>。</w:t>
      </w:r>
      <w:r w:rsidR="00202C30" w:rsidRPr="002147BE">
        <w:rPr>
          <w:rFonts w:ascii="Times New Roman" w:hAnsi="Times New Roman" w:cs="Times New Roman" w:hint="eastAsia"/>
          <w:highlight w:val="yellow"/>
        </w:rPr>
        <w:t>这一过程比较长，可能需要</w:t>
      </w:r>
      <w:r w:rsidR="00202C30" w:rsidRPr="002147BE">
        <w:rPr>
          <w:rFonts w:ascii="Times New Roman" w:hAnsi="Times New Roman" w:cs="Times New Roman" w:hint="eastAsia"/>
          <w:highlight w:val="yellow"/>
        </w:rPr>
        <w:t>2</w:t>
      </w:r>
      <w:r w:rsidR="00202C30" w:rsidRPr="002147BE">
        <w:rPr>
          <w:rFonts w:ascii="Times New Roman" w:hAnsi="Times New Roman" w:cs="Times New Roman"/>
          <w:highlight w:val="yellow"/>
        </w:rPr>
        <w:t>0-30</w:t>
      </w:r>
      <w:r w:rsidR="00202C30" w:rsidRPr="002147BE">
        <w:rPr>
          <w:rFonts w:ascii="Times New Roman" w:hAnsi="Times New Roman" w:cs="Times New Roman" w:hint="eastAsia"/>
          <w:highlight w:val="yellow"/>
        </w:rPr>
        <w:t>分钟来完成，或者也可以分成</w:t>
      </w:r>
      <w:r w:rsidR="00877BCC" w:rsidRPr="002147BE">
        <w:rPr>
          <w:rFonts w:ascii="Times New Roman" w:hAnsi="Times New Roman" w:cs="Times New Roman" w:hint="eastAsia"/>
          <w:highlight w:val="yellow"/>
        </w:rPr>
        <w:t>2</w:t>
      </w:r>
      <w:r w:rsidR="00877BCC" w:rsidRPr="002147BE">
        <w:rPr>
          <w:rFonts w:ascii="Times New Roman" w:hAnsi="Times New Roman" w:cs="Times New Roman" w:hint="eastAsia"/>
          <w:highlight w:val="yellow"/>
        </w:rPr>
        <w:t>到</w:t>
      </w:r>
      <w:r w:rsidR="00877BCC" w:rsidRPr="002147BE">
        <w:rPr>
          <w:rFonts w:ascii="Times New Roman" w:hAnsi="Times New Roman" w:cs="Times New Roman" w:hint="eastAsia"/>
          <w:highlight w:val="yellow"/>
        </w:rPr>
        <w:t>3</w:t>
      </w:r>
      <w:r w:rsidR="00877BCC" w:rsidRPr="002147BE">
        <w:rPr>
          <w:rFonts w:ascii="Times New Roman" w:hAnsi="Times New Roman" w:cs="Times New Roman" w:hint="eastAsia"/>
          <w:highlight w:val="yellow"/>
        </w:rPr>
        <w:t>个步骤完成，</w:t>
      </w:r>
      <w:r w:rsidR="006E2701" w:rsidRPr="002147BE">
        <w:rPr>
          <w:rFonts w:ascii="Times New Roman" w:hAnsi="Times New Roman" w:cs="Times New Roman" w:hint="eastAsia"/>
          <w:highlight w:val="yellow"/>
        </w:rPr>
        <w:t>中间会有短暂休憩</w:t>
      </w:r>
      <w:r w:rsidR="006E2701">
        <w:rPr>
          <w:rFonts w:ascii="Times New Roman" w:hAnsi="Times New Roman" w:cs="Times New Roman" w:hint="eastAsia"/>
        </w:rPr>
        <w:t>。</w:t>
      </w:r>
      <w:r w:rsidR="007C61F9">
        <w:rPr>
          <w:rFonts w:ascii="Times New Roman" w:hAnsi="Times New Roman" w:cs="Times New Roman" w:hint="eastAsia"/>
        </w:rPr>
        <w:t>这里有</w:t>
      </w:r>
      <w:r w:rsidR="00B70C28">
        <w:rPr>
          <w:rFonts w:ascii="Times New Roman" w:hAnsi="Times New Roman" w:cs="Times New Roman" w:hint="eastAsia"/>
        </w:rPr>
        <w:t>许多参数需要选择，但有两个对稍后的</w:t>
      </w:r>
      <w:r w:rsidR="008F6B02">
        <w:rPr>
          <w:rFonts w:ascii="Times New Roman" w:hAnsi="Times New Roman" w:cs="Times New Roman" w:hint="eastAsia"/>
        </w:rPr>
        <w:t>fMRI</w:t>
      </w:r>
      <w:r w:rsidR="008F6B02">
        <w:rPr>
          <w:rFonts w:ascii="Times New Roman" w:hAnsi="Times New Roman" w:cs="Times New Roman" w:hint="eastAsia"/>
        </w:rPr>
        <w:t>数据分析尤其重要。</w:t>
      </w:r>
      <w:r w:rsidR="001E5481">
        <w:rPr>
          <w:rFonts w:ascii="Times New Roman" w:hAnsi="Times New Roman" w:cs="Times New Roman" w:hint="eastAsia"/>
        </w:rPr>
        <w:t>一种是选择在两次连续全脑扫描</w:t>
      </w:r>
      <w:r w:rsidR="00F54722">
        <w:rPr>
          <w:rFonts w:ascii="Times New Roman" w:hAnsi="Times New Roman" w:cs="Times New Roman" w:hint="eastAsia"/>
        </w:rPr>
        <w:t>之间的时间，这被称作是</w:t>
      </w:r>
      <w:r w:rsidR="00F54722" w:rsidRPr="004F4C0F">
        <w:rPr>
          <w:rFonts w:ascii="Times New Roman" w:hAnsi="Times New Roman" w:cs="Times New Roman" w:hint="eastAsia"/>
          <w:highlight w:val="yellow"/>
        </w:rPr>
        <w:t>重</w:t>
      </w:r>
      <w:r w:rsidR="00F54722" w:rsidRPr="004F4C0F">
        <w:rPr>
          <w:rFonts w:ascii="Times New Roman" w:hAnsi="Times New Roman" w:cs="Times New Roman" w:hint="eastAsia"/>
          <w:highlight w:val="yellow"/>
        </w:rPr>
        <w:lastRenderedPageBreak/>
        <w:t>复时间</w:t>
      </w:r>
      <w:r w:rsidR="00F54722">
        <w:rPr>
          <w:rFonts w:ascii="Times New Roman" w:hAnsi="Times New Roman" w:cs="Times New Roman" w:hint="eastAsia"/>
        </w:rPr>
        <w:t>，简称</w:t>
      </w:r>
      <w:r w:rsidR="00F54722">
        <w:rPr>
          <w:rFonts w:ascii="Times New Roman" w:hAnsi="Times New Roman" w:cs="Times New Roman" w:hint="eastAsia"/>
        </w:rPr>
        <w:t>TR</w:t>
      </w:r>
      <w:r w:rsidR="00F54722">
        <w:rPr>
          <w:rFonts w:ascii="Times New Roman" w:hAnsi="Times New Roman" w:cs="Times New Roman" w:hint="eastAsia"/>
        </w:rPr>
        <w:t>。如果</w:t>
      </w:r>
      <w:r w:rsidR="00921202">
        <w:rPr>
          <w:rFonts w:ascii="Times New Roman" w:hAnsi="Times New Roman" w:cs="Times New Roman" w:hint="eastAsia"/>
        </w:rPr>
        <w:t>全脑被扫描了，通常重复时间</w:t>
      </w:r>
      <w:r w:rsidR="000F7EB6">
        <w:rPr>
          <w:rFonts w:ascii="Times New Roman" w:hAnsi="Times New Roman" w:cs="Times New Roman" w:hint="eastAsia"/>
        </w:rPr>
        <w:t>的范围会是</w:t>
      </w:r>
      <w:r w:rsidR="000F7EB6">
        <w:rPr>
          <w:rFonts w:ascii="Times New Roman" w:hAnsi="Times New Roman" w:cs="Times New Roman" w:hint="eastAsia"/>
        </w:rPr>
        <w:t>2</w:t>
      </w:r>
      <w:r w:rsidR="000F7EB6">
        <w:rPr>
          <w:rFonts w:ascii="Times New Roman" w:hAnsi="Times New Roman" w:cs="Times New Roman"/>
        </w:rPr>
        <w:t xml:space="preserve">-3 </w:t>
      </w:r>
      <w:r w:rsidR="000F7EB6">
        <w:rPr>
          <w:rFonts w:ascii="Times New Roman" w:hAnsi="Times New Roman" w:cs="Times New Roman" w:hint="eastAsia"/>
        </w:rPr>
        <w:t>s</w:t>
      </w:r>
      <w:r w:rsidR="000F7EB6">
        <w:rPr>
          <w:rFonts w:ascii="Times New Roman" w:hAnsi="Times New Roman" w:cs="Times New Roman" w:hint="eastAsia"/>
        </w:rPr>
        <w:t>。但在许多机器上，</w:t>
      </w:r>
      <w:r w:rsidR="00066ACB">
        <w:rPr>
          <w:rFonts w:ascii="Times New Roman" w:hAnsi="Times New Roman" w:cs="Times New Roman" w:hint="eastAsia"/>
        </w:rPr>
        <w:t>重复时间可能低至</w:t>
      </w:r>
      <w:r w:rsidR="00066ACB">
        <w:rPr>
          <w:rFonts w:ascii="Times New Roman" w:hAnsi="Times New Roman" w:cs="Times New Roman" w:hint="eastAsia"/>
        </w:rPr>
        <w:t>1</w:t>
      </w:r>
      <w:r w:rsidR="00066ACB">
        <w:rPr>
          <w:rFonts w:ascii="Times New Roman" w:hAnsi="Times New Roman" w:cs="Times New Roman"/>
        </w:rPr>
        <w:t xml:space="preserve"> </w:t>
      </w:r>
      <w:r w:rsidR="00066ACB">
        <w:rPr>
          <w:rFonts w:ascii="Times New Roman" w:hAnsi="Times New Roman" w:cs="Times New Roman" w:hint="eastAsia"/>
        </w:rPr>
        <w:t>s</w:t>
      </w:r>
      <w:r w:rsidR="00066ACB">
        <w:rPr>
          <w:rFonts w:ascii="Times New Roman" w:hAnsi="Times New Roman" w:cs="Times New Roman" w:hint="eastAsia"/>
        </w:rPr>
        <w:t>，特别是如果</w:t>
      </w:r>
      <w:r w:rsidR="00200062">
        <w:rPr>
          <w:rFonts w:ascii="Times New Roman" w:hAnsi="Times New Roman" w:cs="Times New Roman" w:hint="eastAsia"/>
        </w:rPr>
        <w:t>大脑的某些部位被排除在扫描的范围之外。</w:t>
      </w:r>
    </w:p>
    <w:p w14:paraId="1F925B41" w14:textId="4CC3815D" w:rsidR="00EA52A5" w:rsidRDefault="00EA52A5" w:rsidP="00D33195">
      <w:pPr>
        <w:rPr>
          <w:rFonts w:ascii="Times New Roman" w:hAnsi="Times New Roman" w:cs="Times New Roman"/>
        </w:rPr>
      </w:pPr>
    </w:p>
    <w:p w14:paraId="13D5DC21" w14:textId="5EA27D90" w:rsidR="00EA52A5" w:rsidRDefault="00EA52A5" w:rsidP="00D33195">
      <w:pPr>
        <w:rPr>
          <w:rFonts w:ascii="Times New Roman" w:hAnsi="Times New Roman" w:cs="Times New Roman"/>
        </w:rPr>
      </w:pPr>
      <w:r>
        <w:rPr>
          <w:rFonts w:ascii="Times New Roman" w:hAnsi="Times New Roman" w:cs="Times New Roman" w:hint="eastAsia"/>
        </w:rPr>
        <w:t>另一种</w:t>
      </w:r>
      <w:r w:rsidR="000802DC">
        <w:rPr>
          <w:rFonts w:ascii="Times New Roman" w:hAnsi="Times New Roman" w:cs="Times New Roman" w:hint="eastAsia"/>
        </w:rPr>
        <w:t>选择是体素的大小</w:t>
      </w:r>
      <w:r w:rsidR="00AA6A29">
        <w:rPr>
          <w:rFonts w:ascii="Times New Roman" w:hAnsi="Times New Roman" w:cs="Times New Roman" w:hint="eastAsia"/>
        </w:rPr>
        <w:t>，这决定了</w:t>
      </w:r>
      <w:r w:rsidR="00F64F8F">
        <w:rPr>
          <w:rFonts w:ascii="Times New Roman" w:hAnsi="Times New Roman" w:cs="Times New Roman" w:hint="eastAsia"/>
        </w:rPr>
        <w:t>功能数据</w:t>
      </w:r>
      <w:r w:rsidR="00AA6A29">
        <w:rPr>
          <w:rFonts w:ascii="Times New Roman" w:hAnsi="Times New Roman" w:cs="Times New Roman" w:hint="eastAsia"/>
        </w:rPr>
        <w:t>的空间分辨率。</w:t>
      </w:r>
      <w:r w:rsidR="00226DC9">
        <w:rPr>
          <w:rFonts w:ascii="Times New Roman" w:hAnsi="Times New Roman" w:cs="Times New Roman" w:hint="eastAsia"/>
        </w:rPr>
        <w:t>当一个受试者躺在扫描仪</w:t>
      </w:r>
      <w:r w:rsidR="00564948">
        <w:rPr>
          <w:rFonts w:ascii="Times New Roman" w:hAnsi="Times New Roman" w:cs="Times New Roman" w:hint="eastAsia"/>
        </w:rPr>
        <w:t>内，他或她的大脑也会占据一定空间。如果</w:t>
      </w:r>
      <w:r w:rsidR="00F70F0F">
        <w:rPr>
          <w:rFonts w:ascii="Times New Roman" w:hAnsi="Times New Roman" w:cs="Times New Roman" w:hint="eastAsia"/>
        </w:rPr>
        <w:t>我们给</w:t>
      </w:r>
      <w:r w:rsidR="001C1725">
        <w:rPr>
          <w:rFonts w:ascii="Times New Roman" w:hAnsi="Times New Roman" w:cs="Times New Roman" w:hint="eastAsia"/>
        </w:rPr>
        <w:t>扫描仪内舱</w:t>
      </w:r>
      <w:r w:rsidR="00035BD4">
        <w:rPr>
          <w:rFonts w:ascii="Times New Roman" w:hAnsi="Times New Roman" w:cs="Times New Roman" w:hint="eastAsia"/>
        </w:rPr>
        <w:t>（笔者注：扫描仪内部为大型磁性物质</w:t>
      </w:r>
      <w:r w:rsidR="001C1725">
        <w:rPr>
          <w:rFonts w:ascii="Times New Roman" w:hAnsi="Times New Roman" w:cs="Times New Roman" w:hint="eastAsia"/>
        </w:rPr>
        <w:t>，原文为</w:t>
      </w:r>
      <w:r w:rsidR="00642319">
        <w:rPr>
          <w:rFonts w:ascii="Times New Roman" w:hAnsi="Times New Roman" w:cs="Times New Roman" w:hint="eastAsia"/>
        </w:rPr>
        <w:t>magnet</w:t>
      </w:r>
      <w:r w:rsidR="00642319">
        <w:rPr>
          <w:rFonts w:ascii="Times New Roman" w:hAnsi="Times New Roman" w:cs="Times New Roman" w:hint="eastAsia"/>
        </w:rPr>
        <w:t>磁铁</w:t>
      </w:r>
      <w:r w:rsidR="00035BD4">
        <w:rPr>
          <w:rFonts w:ascii="Times New Roman" w:hAnsi="Times New Roman" w:cs="Times New Roman" w:hint="eastAsia"/>
        </w:rPr>
        <w:t>）</w:t>
      </w:r>
      <w:r w:rsidR="00844179">
        <w:rPr>
          <w:rFonts w:ascii="Times New Roman" w:hAnsi="Times New Roman" w:cs="Times New Roman" w:hint="eastAsia"/>
        </w:rPr>
        <w:t>分配一个坐标系，那么我们就可以通过</w:t>
      </w:r>
      <w:r w:rsidR="00B83F3E">
        <w:rPr>
          <w:rFonts w:ascii="Times New Roman" w:hAnsi="Times New Roman" w:cs="Times New Roman" w:hint="eastAsia"/>
        </w:rPr>
        <w:t>横纵竖</w:t>
      </w:r>
      <w:r w:rsidR="001E3BDF">
        <w:rPr>
          <w:rFonts w:ascii="Times New Roman" w:hAnsi="Times New Roman" w:cs="Times New Roman" w:hint="eastAsia"/>
        </w:rPr>
        <w:t>坐标</w:t>
      </w:r>
      <w:r w:rsidR="00F27E4A">
        <w:rPr>
          <w:rFonts w:ascii="Times New Roman" w:hAnsi="Times New Roman" w:cs="Times New Roman" w:hint="eastAsia"/>
        </w:rPr>
        <w:t xml:space="preserve"> </w:t>
      </w:r>
      <w:r w:rsidR="001E3BDF">
        <w:rPr>
          <w:rFonts w:ascii="Times New Roman" w:hAnsi="Times New Roman" w:cs="Times New Roman" w:hint="eastAsia"/>
        </w:rPr>
        <w:t>（</w:t>
      </w:r>
      <w:r w:rsidR="001E3BDF">
        <w:rPr>
          <w:rFonts w:ascii="Times New Roman" w:hAnsi="Times New Roman" w:cs="Times New Roman" w:hint="eastAsia"/>
        </w:rPr>
        <w:t>x</w:t>
      </w:r>
      <w:r w:rsidR="001E3BDF">
        <w:rPr>
          <w:rFonts w:ascii="Times New Roman" w:hAnsi="Times New Roman" w:cs="Times New Roman" w:hint="eastAsia"/>
        </w:rPr>
        <w:t>，</w:t>
      </w:r>
      <w:r w:rsidR="001E3BDF">
        <w:rPr>
          <w:rFonts w:ascii="Times New Roman" w:hAnsi="Times New Roman" w:cs="Times New Roman" w:hint="eastAsia"/>
        </w:rPr>
        <w:t>y</w:t>
      </w:r>
      <w:r w:rsidR="001E3BDF">
        <w:rPr>
          <w:rFonts w:ascii="Times New Roman" w:hAnsi="Times New Roman" w:cs="Times New Roman" w:hint="eastAsia"/>
        </w:rPr>
        <w:t>，</w:t>
      </w:r>
      <w:r w:rsidR="001E3BDF">
        <w:rPr>
          <w:rFonts w:ascii="Times New Roman" w:hAnsi="Times New Roman" w:cs="Times New Roman" w:hint="eastAsia"/>
        </w:rPr>
        <w:t>z</w:t>
      </w:r>
      <w:r w:rsidR="00F27E4A">
        <w:rPr>
          <w:rFonts w:ascii="Times New Roman" w:hAnsi="Times New Roman" w:cs="Times New Roman" w:hint="eastAsia"/>
        </w:rPr>
        <w:t>）</w:t>
      </w:r>
      <w:r w:rsidR="00F27E4A">
        <w:rPr>
          <w:rFonts w:ascii="Times New Roman" w:hAnsi="Times New Roman" w:cs="Times New Roman" w:hint="eastAsia"/>
        </w:rPr>
        <w:t xml:space="preserve"> </w:t>
      </w:r>
      <w:r w:rsidR="00103F9B">
        <w:rPr>
          <w:rFonts w:ascii="Times New Roman" w:hAnsi="Times New Roman" w:cs="Times New Roman" w:hint="eastAsia"/>
        </w:rPr>
        <w:t>来</w:t>
      </w:r>
      <w:r w:rsidR="00F43840">
        <w:rPr>
          <w:rFonts w:ascii="Times New Roman" w:hAnsi="Times New Roman" w:cs="Times New Roman" w:hint="eastAsia"/>
        </w:rPr>
        <w:t>识别</w:t>
      </w:r>
      <w:r w:rsidR="00103F9B">
        <w:rPr>
          <w:rFonts w:ascii="Times New Roman" w:hAnsi="Times New Roman" w:cs="Times New Roman" w:hint="eastAsia"/>
        </w:rPr>
        <w:t>受试者大脑任一点的位置。</w:t>
      </w:r>
      <w:r w:rsidR="00CF0E9E">
        <w:rPr>
          <w:rFonts w:ascii="Times New Roman" w:hAnsi="Times New Roman" w:cs="Times New Roman" w:hint="eastAsia"/>
        </w:rPr>
        <w:t>按照惯例，</w:t>
      </w:r>
      <w:r w:rsidR="001C1725">
        <w:rPr>
          <w:rFonts w:ascii="Times New Roman" w:hAnsi="Times New Roman" w:cs="Times New Roman" w:hint="eastAsia"/>
        </w:rPr>
        <w:t>z</w:t>
      </w:r>
      <w:r w:rsidR="001C1725">
        <w:rPr>
          <w:rFonts w:ascii="Times New Roman" w:hAnsi="Times New Roman" w:cs="Times New Roman" w:hint="eastAsia"/>
        </w:rPr>
        <w:t>坐标沿着扫描仪内舱</w:t>
      </w:r>
      <w:r w:rsidR="00797445">
        <w:rPr>
          <w:rFonts w:ascii="Times New Roman" w:hAnsi="Times New Roman" w:cs="Times New Roman" w:hint="eastAsia"/>
        </w:rPr>
        <w:t>的长径</w:t>
      </w:r>
      <w:r w:rsidR="00797445">
        <w:rPr>
          <w:rFonts w:ascii="Times New Roman" w:hAnsi="Times New Roman" w:cs="Times New Roman" w:hint="eastAsia"/>
        </w:rPr>
        <w:t xml:space="preserve"> </w:t>
      </w:r>
      <w:r w:rsidR="00797445">
        <w:rPr>
          <w:rFonts w:ascii="Times New Roman" w:hAnsi="Times New Roman" w:cs="Times New Roman"/>
        </w:rPr>
        <w:t xml:space="preserve">     </w:t>
      </w:r>
      <w:r w:rsidR="00797445">
        <w:rPr>
          <w:rFonts w:ascii="Times New Roman" w:hAnsi="Times New Roman" w:cs="Times New Roman" w:hint="eastAsia"/>
        </w:rPr>
        <w:t>（从头到脚）</w:t>
      </w:r>
      <w:r w:rsidR="00797445">
        <w:rPr>
          <w:rFonts w:ascii="Times New Roman" w:hAnsi="Times New Roman" w:cs="Times New Roman" w:hint="eastAsia"/>
        </w:rPr>
        <w:t xml:space="preserve"> </w:t>
      </w:r>
      <w:r w:rsidR="004F732E">
        <w:rPr>
          <w:rFonts w:ascii="Times New Roman" w:hAnsi="Times New Roman" w:cs="Times New Roman" w:hint="eastAsia"/>
        </w:rPr>
        <w:t>，那么</w:t>
      </w:r>
      <w:r w:rsidR="004F732E">
        <w:rPr>
          <w:rFonts w:ascii="Times New Roman" w:hAnsi="Times New Roman" w:cs="Times New Roman" w:hint="eastAsia"/>
        </w:rPr>
        <w:t>x</w:t>
      </w:r>
      <w:r w:rsidR="004F732E">
        <w:rPr>
          <w:rFonts w:ascii="Times New Roman" w:hAnsi="Times New Roman" w:cs="Times New Roman" w:hint="eastAsia"/>
        </w:rPr>
        <w:t>和</w:t>
      </w:r>
      <w:r w:rsidR="004F732E">
        <w:rPr>
          <w:rFonts w:ascii="Times New Roman" w:hAnsi="Times New Roman" w:cs="Times New Roman" w:hint="eastAsia"/>
        </w:rPr>
        <w:t>y</w:t>
      </w:r>
      <w:r w:rsidR="004F732E">
        <w:rPr>
          <w:rFonts w:ascii="Times New Roman" w:hAnsi="Times New Roman" w:cs="Times New Roman" w:hint="eastAsia"/>
        </w:rPr>
        <w:t>的方向</w:t>
      </w:r>
      <w:r w:rsidR="00703DE3">
        <w:rPr>
          <w:rFonts w:ascii="Times New Roman" w:hAnsi="Times New Roman" w:cs="Times New Roman" w:hint="eastAsia"/>
        </w:rPr>
        <w:t>参照的便是</w:t>
      </w:r>
      <w:r w:rsidR="00995F6D">
        <w:rPr>
          <w:rFonts w:ascii="Times New Roman" w:hAnsi="Times New Roman" w:cs="Times New Roman" w:hint="eastAsia"/>
        </w:rPr>
        <w:t>垂直于</w:t>
      </w:r>
      <w:r w:rsidR="00A359E8">
        <w:rPr>
          <w:rFonts w:ascii="Times New Roman" w:hAnsi="Times New Roman" w:cs="Times New Roman" w:hint="eastAsia"/>
        </w:rPr>
        <w:t>z</w:t>
      </w:r>
      <w:r w:rsidR="00A359E8">
        <w:rPr>
          <w:rFonts w:ascii="Times New Roman" w:hAnsi="Times New Roman" w:cs="Times New Roman" w:hint="eastAsia"/>
        </w:rPr>
        <w:t>坐标的</w:t>
      </w:r>
      <w:r w:rsidR="00F3635B">
        <w:rPr>
          <w:rFonts w:ascii="Times New Roman" w:hAnsi="Times New Roman" w:cs="Times New Roman" w:hint="eastAsia"/>
        </w:rPr>
        <w:t>切</w:t>
      </w:r>
      <w:r w:rsidR="006B4B08">
        <w:rPr>
          <w:rFonts w:ascii="Times New Roman" w:hAnsi="Times New Roman" w:cs="Times New Roman" w:hint="eastAsia"/>
        </w:rPr>
        <w:t>面</w:t>
      </w:r>
      <w:r w:rsidR="00A359E8">
        <w:rPr>
          <w:rFonts w:ascii="Times New Roman" w:hAnsi="Times New Roman" w:cs="Times New Roman" w:hint="eastAsia"/>
        </w:rPr>
        <w:t>。</w:t>
      </w:r>
      <w:r w:rsidR="008623B3">
        <w:rPr>
          <w:rFonts w:ascii="Times New Roman" w:hAnsi="Times New Roman" w:cs="Times New Roman" w:hint="eastAsia"/>
        </w:rPr>
        <w:t>就神经</w:t>
      </w:r>
      <w:r w:rsidR="008E3F64">
        <w:rPr>
          <w:rFonts w:ascii="Times New Roman" w:hAnsi="Times New Roman" w:cs="Times New Roman" w:hint="eastAsia"/>
        </w:rPr>
        <w:t>元</w:t>
      </w:r>
      <w:r w:rsidR="008623B3">
        <w:rPr>
          <w:rFonts w:ascii="Times New Roman" w:hAnsi="Times New Roman" w:cs="Times New Roman" w:hint="eastAsia"/>
        </w:rPr>
        <w:t>存在于</w:t>
      </w:r>
      <w:r w:rsidR="00994651">
        <w:rPr>
          <w:rFonts w:ascii="Times New Roman" w:hAnsi="Times New Roman" w:cs="Times New Roman" w:hint="eastAsia"/>
        </w:rPr>
        <w:t>大脑内几乎每一组坐标值</w:t>
      </w:r>
      <w:r w:rsidR="008C2764">
        <w:rPr>
          <w:rFonts w:ascii="Times New Roman" w:hAnsi="Times New Roman" w:cs="Times New Roman" w:hint="eastAsia"/>
        </w:rPr>
        <w:t>上这一点来看，大脑毋庸置疑是一个连续</w:t>
      </w:r>
      <w:r w:rsidR="00DE16CB">
        <w:rPr>
          <w:rFonts w:ascii="Times New Roman" w:hAnsi="Times New Roman" w:cs="Times New Roman" w:hint="eastAsia"/>
        </w:rPr>
        <w:t>的介质。然而，</w:t>
      </w:r>
      <w:r w:rsidR="00DE16CB">
        <w:rPr>
          <w:rFonts w:ascii="Times New Roman" w:hAnsi="Times New Roman" w:cs="Times New Roman" w:hint="eastAsia"/>
        </w:rPr>
        <w:t>fMRI</w:t>
      </w:r>
      <w:r w:rsidR="00D82183">
        <w:rPr>
          <w:rFonts w:ascii="Times New Roman" w:hAnsi="Times New Roman" w:cs="Times New Roman" w:hint="eastAsia"/>
        </w:rPr>
        <w:t>数据却是离散的。</w:t>
      </w:r>
      <w:r w:rsidR="006F400E">
        <w:rPr>
          <w:rFonts w:ascii="Times New Roman" w:hAnsi="Times New Roman" w:cs="Times New Roman" w:hint="eastAsia"/>
        </w:rPr>
        <w:t>这个</w:t>
      </w:r>
      <w:r w:rsidR="00A51D11">
        <w:rPr>
          <w:rFonts w:ascii="Times New Roman" w:hAnsi="Times New Roman" w:cs="Times New Roman" w:hint="eastAsia"/>
        </w:rPr>
        <w:t>数字化模拟</w:t>
      </w:r>
      <w:r w:rsidR="001011AF">
        <w:rPr>
          <w:rFonts w:ascii="Times New Roman" w:hAnsi="Times New Roman" w:cs="Times New Roman" w:hint="eastAsia"/>
        </w:rPr>
        <w:t xml:space="preserve"> </w:t>
      </w:r>
      <w:r w:rsidR="001011AF">
        <w:rPr>
          <w:rFonts w:ascii="Times New Roman" w:hAnsi="Times New Roman" w:cs="Times New Roman" w:hint="eastAsia"/>
        </w:rPr>
        <w:t>（</w:t>
      </w:r>
      <w:r w:rsidR="001011AF">
        <w:rPr>
          <w:rFonts w:ascii="Times New Roman" w:hAnsi="Times New Roman" w:cs="Times New Roman" w:hint="eastAsia"/>
        </w:rPr>
        <w:t>analog</w:t>
      </w:r>
      <w:r w:rsidR="008056BB">
        <w:rPr>
          <w:rFonts w:ascii="Times New Roman" w:hAnsi="Times New Roman" w:cs="Times New Roman"/>
        </w:rPr>
        <w:t xml:space="preserve"> </w:t>
      </w:r>
      <w:r w:rsidR="008056BB">
        <w:rPr>
          <w:rFonts w:ascii="Times New Roman" w:hAnsi="Times New Roman" w:cs="Times New Roman" w:hint="eastAsia"/>
        </w:rPr>
        <w:t>to</w:t>
      </w:r>
      <w:r w:rsidR="008056BB">
        <w:rPr>
          <w:rFonts w:ascii="Times New Roman" w:hAnsi="Times New Roman" w:cs="Times New Roman"/>
        </w:rPr>
        <w:t xml:space="preserve"> </w:t>
      </w:r>
      <w:r w:rsidR="008056BB">
        <w:rPr>
          <w:rFonts w:ascii="Times New Roman" w:hAnsi="Times New Roman" w:cs="Times New Roman" w:hint="eastAsia"/>
        </w:rPr>
        <w:t>digital</w:t>
      </w:r>
      <w:r w:rsidR="008056BB">
        <w:rPr>
          <w:rFonts w:ascii="Times New Roman" w:hAnsi="Times New Roman" w:cs="Times New Roman" w:hint="eastAsia"/>
        </w:rPr>
        <w:t>）</w:t>
      </w:r>
      <w:r w:rsidR="008056BB">
        <w:rPr>
          <w:rFonts w:ascii="Times New Roman" w:hAnsi="Times New Roman" w:cs="Times New Roman" w:hint="eastAsia"/>
        </w:rPr>
        <w:t xml:space="preserve"> </w:t>
      </w:r>
      <w:r w:rsidR="00A51D11">
        <w:rPr>
          <w:rFonts w:ascii="Times New Roman" w:hAnsi="Times New Roman" w:cs="Times New Roman" w:hint="eastAsia"/>
        </w:rPr>
        <w:t>的转换</w:t>
      </w:r>
      <w:r w:rsidR="00464F27">
        <w:rPr>
          <w:rFonts w:ascii="Times New Roman" w:hAnsi="Times New Roman" w:cs="Times New Roman" w:hint="eastAsia"/>
        </w:rPr>
        <w:t>是通过将大脑分成一组立方体来进行的</w:t>
      </w:r>
      <w:r w:rsidR="00E1555D">
        <w:rPr>
          <w:rFonts w:ascii="Times New Roman" w:hAnsi="Times New Roman" w:cs="Times New Roman" w:hint="eastAsia"/>
        </w:rPr>
        <w:t xml:space="preserve"> </w:t>
      </w:r>
      <w:r w:rsidR="00E1555D">
        <w:rPr>
          <w:rFonts w:ascii="Times New Roman" w:hAnsi="Times New Roman" w:cs="Times New Roman" w:hint="eastAsia"/>
        </w:rPr>
        <w:t>（或者更确切地说，是</w:t>
      </w:r>
      <w:r w:rsidR="00F57510">
        <w:rPr>
          <w:rFonts w:ascii="Times New Roman" w:hAnsi="Times New Roman" w:cs="Times New Roman" w:hint="eastAsia"/>
        </w:rPr>
        <w:t>长方体</w:t>
      </w:r>
      <w:r w:rsidR="00F57510">
        <w:rPr>
          <w:rFonts w:ascii="Times New Roman" w:hAnsi="Times New Roman" w:cs="Times New Roman" w:hint="eastAsia"/>
        </w:rPr>
        <w:t>rectangular</w:t>
      </w:r>
      <w:r w:rsidR="00F57510">
        <w:rPr>
          <w:rFonts w:ascii="Times New Roman" w:hAnsi="Times New Roman" w:cs="Times New Roman"/>
        </w:rPr>
        <w:t xml:space="preserve"> </w:t>
      </w:r>
      <w:r w:rsidR="00F57510">
        <w:rPr>
          <w:rFonts w:ascii="Times New Roman" w:hAnsi="Times New Roman" w:cs="Times New Roman" w:hint="eastAsia"/>
        </w:rPr>
        <w:t>right</w:t>
      </w:r>
      <w:r w:rsidR="00F57510">
        <w:rPr>
          <w:rFonts w:ascii="Times New Roman" w:hAnsi="Times New Roman" w:cs="Times New Roman"/>
        </w:rPr>
        <w:t xml:space="preserve"> </w:t>
      </w:r>
      <w:r w:rsidR="00F57510">
        <w:rPr>
          <w:rFonts w:ascii="Times New Roman" w:hAnsi="Times New Roman" w:cs="Times New Roman" w:hint="eastAsia"/>
        </w:rPr>
        <w:t>prisms</w:t>
      </w:r>
      <w:r w:rsidR="00F57510">
        <w:rPr>
          <w:rFonts w:ascii="Times New Roman" w:hAnsi="Times New Roman" w:cs="Times New Roman" w:hint="eastAsia"/>
        </w:rPr>
        <w:t>）</w:t>
      </w:r>
      <w:r w:rsidR="00F57510">
        <w:rPr>
          <w:rFonts w:ascii="Times New Roman" w:hAnsi="Times New Roman" w:cs="Times New Roman" w:hint="eastAsia"/>
        </w:rPr>
        <w:t xml:space="preserve"> </w:t>
      </w:r>
      <w:r w:rsidR="00F57510">
        <w:rPr>
          <w:rFonts w:ascii="Times New Roman" w:hAnsi="Times New Roman" w:cs="Times New Roman" w:hint="eastAsia"/>
        </w:rPr>
        <w:t>。</w:t>
      </w:r>
      <w:r w:rsidR="0073399E" w:rsidRPr="008056BB">
        <w:rPr>
          <w:rFonts w:ascii="Times New Roman" w:hAnsi="Times New Roman" w:cs="Times New Roman" w:hint="eastAsia"/>
          <w:highlight w:val="yellow"/>
        </w:rPr>
        <w:t>这些立方体被称作是体素</w:t>
      </w:r>
      <w:r w:rsidR="0073399E">
        <w:rPr>
          <w:rFonts w:ascii="Times New Roman" w:hAnsi="Times New Roman" w:cs="Times New Roman" w:hint="eastAsia"/>
        </w:rPr>
        <w:t>，因为他们是</w:t>
      </w:r>
      <w:r w:rsidR="00EF397A">
        <w:rPr>
          <w:rFonts w:ascii="Times New Roman" w:hAnsi="Times New Roman" w:cs="Times New Roman" w:hint="eastAsia"/>
        </w:rPr>
        <w:t>三维的</w:t>
      </w:r>
      <w:r w:rsidR="002A5BB4">
        <w:rPr>
          <w:rFonts w:ascii="Times New Roman" w:hAnsi="Times New Roman" w:cs="Times New Roman" w:hint="eastAsia"/>
        </w:rPr>
        <w:t>，可与像素类比</w:t>
      </w:r>
      <w:r w:rsidR="00A613C4">
        <w:rPr>
          <w:rFonts w:ascii="Times New Roman" w:hAnsi="Times New Roman" w:cs="Times New Roman" w:hint="eastAsia"/>
        </w:rPr>
        <w:t xml:space="preserve"> </w:t>
      </w:r>
      <w:r w:rsidR="00A613C4">
        <w:rPr>
          <w:rFonts w:ascii="Times New Roman" w:hAnsi="Times New Roman" w:cs="Times New Roman" w:hint="eastAsia"/>
        </w:rPr>
        <w:t>——</w:t>
      </w:r>
      <w:r w:rsidR="002A5BB4">
        <w:rPr>
          <w:rFonts w:ascii="Times New Roman" w:hAnsi="Times New Roman" w:cs="Times New Roman" w:hint="eastAsia"/>
        </w:rPr>
        <w:t xml:space="preserve"> </w:t>
      </w:r>
      <w:r w:rsidR="002A5BB4">
        <w:rPr>
          <w:rFonts w:ascii="Times New Roman" w:hAnsi="Times New Roman" w:cs="Times New Roman" w:hint="eastAsia"/>
        </w:rPr>
        <w:t>也就是说，</w:t>
      </w:r>
      <w:r w:rsidR="00DD373D">
        <w:rPr>
          <w:rFonts w:ascii="Times New Roman" w:hAnsi="Times New Roman" w:cs="Times New Roman" w:hint="eastAsia"/>
        </w:rPr>
        <w:t>它们可以被看作是体积像素</w:t>
      </w:r>
      <w:r w:rsidR="00DD373D">
        <w:rPr>
          <w:rFonts w:ascii="Times New Roman" w:hAnsi="Times New Roman" w:cs="Times New Roman" w:hint="eastAsia"/>
        </w:rPr>
        <w:t xml:space="preserve"> </w:t>
      </w:r>
      <w:r w:rsidR="00DD373D">
        <w:rPr>
          <w:rFonts w:ascii="Times New Roman" w:hAnsi="Times New Roman" w:cs="Times New Roman" w:hint="eastAsia"/>
        </w:rPr>
        <w:t>（</w:t>
      </w:r>
      <w:r w:rsidR="00DD373D">
        <w:rPr>
          <w:rFonts w:ascii="Times New Roman" w:hAnsi="Times New Roman" w:cs="Times New Roman" w:hint="eastAsia"/>
        </w:rPr>
        <w:t>volume</w:t>
      </w:r>
      <w:r w:rsidR="00DD373D">
        <w:rPr>
          <w:rFonts w:ascii="Times New Roman" w:hAnsi="Times New Roman" w:cs="Times New Roman"/>
        </w:rPr>
        <w:t xml:space="preserve"> </w:t>
      </w:r>
      <w:r w:rsidR="00DD373D">
        <w:rPr>
          <w:rFonts w:ascii="Times New Roman" w:hAnsi="Times New Roman" w:cs="Times New Roman" w:hint="eastAsia"/>
        </w:rPr>
        <w:t>pixels</w:t>
      </w:r>
      <w:r w:rsidR="00DD373D">
        <w:rPr>
          <w:rFonts w:ascii="Times New Roman" w:hAnsi="Times New Roman" w:cs="Times New Roman" w:hint="eastAsia"/>
        </w:rPr>
        <w:t>）</w:t>
      </w:r>
      <w:r w:rsidR="00DD373D">
        <w:rPr>
          <w:rFonts w:ascii="Times New Roman" w:hAnsi="Times New Roman" w:cs="Times New Roman" w:hint="eastAsia"/>
        </w:rPr>
        <w:t xml:space="preserve"> </w:t>
      </w:r>
      <w:r w:rsidR="00DD373D">
        <w:rPr>
          <w:rFonts w:ascii="Times New Roman" w:hAnsi="Times New Roman" w:cs="Times New Roman" w:hint="eastAsia"/>
        </w:rPr>
        <w:t>。</w:t>
      </w:r>
    </w:p>
    <w:p w14:paraId="4062A99F" w14:textId="1C62B39C" w:rsidR="00E97609" w:rsidRDefault="00224AF2" w:rsidP="006C6D12">
      <w:pPr>
        <w:pStyle w:val="NormalWeb"/>
        <w:rPr>
          <w:rFonts w:ascii="DengXian" w:eastAsia="DengXian" w:hAnsi="DengXian"/>
          <w:color w:val="000000" w:themeColor="text1"/>
        </w:rPr>
      </w:pPr>
      <w:r w:rsidRPr="00CB4B25">
        <w:rPr>
          <w:rFonts w:ascii="DengXian" w:eastAsia="DengXian" w:hAnsi="DengXian" w:hint="eastAsia"/>
          <w:color w:val="000000" w:themeColor="text1"/>
        </w:rPr>
        <w:t>一个</w:t>
      </w:r>
      <w:r w:rsidR="0074746A" w:rsidRPr="00CB4B25">
        <w:rPr>
          <w:rFonts w:ascii="DengXian" w:eastAsia="DengXian" w:hAnsi="DengXian" w:hint="eastAsia"/>
          <w:color w:val="000000" w:themeColor="text1"/>
        </w:rPr>
        <w:t>在</w:t>
      </w:r>
      <w:r w:rsidR="008A3DF8">
        <w:rPr>
          <w:rFonts w:ascii="DengXian" w:eastAsia="DengXian" w:hAnsi="DengXian" w:hint="eastAsia"/>
          <w:color w:val="000000" w:themeColor="text1"/>
        </w:rPr>
        <w:t>功能图像</w:t>
      </w:r>
      <w:r w:rsidR="0074746A" w:rsidRPr="00CB4B25">
        <w:rPr>
          <w:rFonts w:ascii="DengXian" w:eastAsia="DengXian" w:hAnsi="DengXian" w:hint="eastAsia"/>
          <w:color w:val="000000" w:themeColor="text1"/>
        </w:rPr>
        <w:t>的</w:t>
      </w:r>
      <w:r w:rsidRPr="00CB4B25">
        <w:rPr>
          <w:rFonts w:ascii="DengXian" w:eastAsia="DengXian" w:hAnsi="DengXian" w:hint="eastAsia"/>
          <w:color w:val="000000" w:themeColor="text1"/>
        </w:rPr>
        <w:t>典型</w:t>
      </w:r>
      <w:r w:rsidR="0074746A" w:rsidRPr="00CB4B25">
        <w:rPr>
          <w:rFonts w:ascii="DengXian" w:eastAsia="DengXian" w:hAnsi="DengXian" w:hint="eastAsia"/>
          <w:color w:val="000000" w:themeColor="text1"/>
        </w:rPr>
        <w:t>体素大小可能是3</w:t>
      </w:r>
      <w:r w:rsidR="0074746A" w:rsidRPr="00CB4B25">
        <w:rPr>
          <w:rFonts w:ascii="DengXian" w:eastAsia="DengXian" w:hAnsi="DengXian"/>
          <w:color w:val="000000" w:themeColor="text1"/>
        </w:rPr>
        <w:t xml:space="preserve"> </w:t>
      </w:r>
      <w:r w:rsidR="0074746A" w:rsidRPr="00CB4B25">
        <w:rPr>
          <w:rFonts w:ascii="DengXian" w:eastAsia="DengXian" w:hAnsi="DengXian" w:hint="eastAsia"/>
          <w:color w:val="000000" w:themeColor="text1"/>
        </w:rPr>
        <w:t>mm</w:t>
      </w:r>
      <w:r w:rsidR="0074746A" w:rsidRPr="00CB4B25">
        <w:rPr>
          <w:rFonts w:ascii="DengXian" w:eastAsia="DengXian" w:hAnsi="DengXian"/>
          <w:color w:val="000000" w:themeColor="text1"/>
        </w:rPr>
        <w:t xml:space="preserve"> </w:t>
      </w:r>
      <w:r w:rsidR="006C6D12" w:rsidRPr="00CB4B25">
        <w:rPr>
          <w:rFonts w:ascii="DengXian" w:eastAsia="DengXian" w:hAnsi="DengXian"/>
          <w:color w:val="000000" w:themeColor="text1"/>
        </w:rPr>
        <w:t xml:space="preserve">× 3 mm × 3.5 mm </w:t>
      </w:r>
      <w:r w:rsidR="00CB4B25">
        <w:rPr>
          <w:rFonts w:ascii="DengXian" w:eastAsia="DengXian" w:hAnsi="DengXian" w:hint="eastAsia"/>
          <w:color w:val="000000" w:themeColor="text1"/>
        </w:rPr>
        <w:t>。</w:t>
      </w:r>
      <w:r w:rsidR="002D01CD">
        <w:rPr>
          <w:rFonts w:ascii="DengXian" w:eastAsia="DengXian" w:hAnsi="DengXian" w:hint="eastAsia"/>
          <w:color w:val="000000" w:themeColor="text1"/>
        </w:rPr>
        <w:t>在这个情况下，一个普通的</w:t>
      </w:r>
      <w:r w:rsidR="00EA0986">
        <w:rPr>
          <w:rFonts w:ascii="DengXian" w:eastAsia="DengXian" w:hAnsi="DengXian" w:hint="eastAsia"/>
          <w:color w:val="000000" w:themeColor="text1"/>
        </w:rPr>
        <w:t>人类大脑，</w:t>
      </w:r>
      <w:r w:rsidR="009A15D9">
        <w:rPr>
          <w:rFonts w:ascii="DengXian" w:eastAsia="DengXian" w:hAnsi="DengXian" w:hint="eastAsia"/>
          <w:color w:val="000000" w:themeColor="text1"/>
        </w:rPr>
        <w:t>会有三十三个独立的切片会被</w:t>
      </w:r>
      <w:r w:rsidR="00AE24B5">
        <w:rPr>
          <w:rFonts w:ascii="DengXian" w:eastAsia="DengXian" w:hAnsi="DengXian" w:hint="eastAsia"/>
          <w:color w:val="000000" w:themeColor="text1"/>
        </w:rPr>
        <w:t>采集，每个切片包含有6</w:t>
      </w:r>
      <w:r w:rsidR="00AE24B5">
        <w:rPr>
          <w:rFonts w:ascii="DengXian" w:eastAsia="DengXian" w:hAnsi="DengXian"/>
          <w:color w:val="000000" w:themeColor="text1"/>
        </w:rPr>
        <w:t xml:space="preserve">4 </w:t>
      </w:r>
      <w:r w:rsidR="00AE24B5" w:rsidRPr="00CB4B25">
        <w:rPr>
          <w:rFonts w:ascii="DengXian" w:eastAsia="DengXian" w:hAnsi="DengXian"/>
          <w:color w:val="000000" w:themeColor="text1"/>
        </w:rPr>
        <w:t>×</w:t>
      </w:r>
      <w:r w:rsidR="00AE24B5">
        <w:rPr>
          <w:rFonts w:ascii="DengXian" w:eastAsia="DengXian" w:hAnsi="DengXian"/>
          <w:color w:val="000000" w:themeColor="text1"/>
        </w:rPr>
        <w:t xml:space="preserve"> 64</w:t>
      </w:r>
      <w:r w:rsidR="0097164B">
        <w:rPr>
          <w:rFonts w:ascii="DengXian" w:eastAsia="DengXian" w:hAnsi="DengXian" w:hint="eastAsia"/>
          <w:color w:val="000000" w:themeColor="text1"/>
        </w:rPr>
        <w:t>列的体素。一整个大脑，就有1</w:t>
      </w:r>
      <w:r w:rsidR="0097164B">
        <w:rPr>
          <w:rFonts w:ascii="DengXian" w:eastAsia="DengXian" w:hAnsi="DengXian"/>
          <w:color w:val="000000" w:themeColor="text1"/>
        </w:rPr>
        <w:t>35</w:t>
      </w:r>
      <w:r w:rsidR="00384552">
        <w:rPr>
          <w:rFonts w:ascii="DengXian" w:eastAsia="DengXian" w:hAnsi="DengXian" w:hint="eastAsia"/>
          <w:color w:val="000000" w:themeColor="text1"/>
        </w:rPr>
        <w:t>1</w:t>
      </w:r>
      <w:r w:rsidR="00384552">
        <w:rPr>
          <w:rFonts w:ascii="DengXian" w:eastAsia="DengXian" w:hAnsi="DengXian"/>
          <w:color w:val="000000" w:themeColor="text1"/>
        </w:rPr>
        <w:t>68</w:t>
      </w:r>
      <w:r w:rsidR="00384552">
        <w:rPr>
          <w:rFonts w:ascii="DengXian" w:eastAsia="DengXian" w:hAnsi="DengXian" w:hint="eastAsia"/>
          <w:color w:val="000000" w:themeColor="text1"/>
        </w:rPr>
        <w:t>个体素。</w:t>
      </w:r>
      <w:r w:rsidR="0066116E">
        <w:rPr>
          <w:rFonts w:ascii="DengXian" w:eastAsia="DengXian" w:hAnsi="DengXian" w:hint="eastAsia"/>
          <w:color w:val="000000" w:themeColor="text1"/>
        </w:rPr>
        <w:t>fMRI扫描每运行一次，</w:t>
      </w:r>
      <w:r w:rsidR="00715AE0">
        <w:rPr>
          <w:rFonts w:ascii="DengXian" w:eastAsia="DengXian" w:hAnsi="DengXian" w:hint="eastAsia"/>
          <w:color w:val="000000" w:themeColor="text1"/>
        </w:rPr>
        <w:t>每一重复时间内</w:t>
      </w:r>
      <w:r w:rsidR="002964CF">
        <w:rPr>
          <w:rFonts w:ascii="DengXian" w:eastAsia="DengXian" w:hAnsi="DengXian" w:hint="eastAsia"/>
          <w:color w:val="000000" w:themeColor="text1"/>
        </w:rPr>
        <w:t>，每一体素的</w:t>
      </w:r>
      <w:r w:rsidR="000678C3">
        <w:rPr>
          <w:rFonts w:ascii="DengXian" w:eastAsia="DengXian" w:hAnsi="DengXian" w:hint="eastAsia"/>
          <w:color w:val="000000" w:themeColor="text1"/>
        </w:rPr>
        <w:t>血氧水平依赖性</w:t>
      </w:r>
      <w:r w:rsidR="00F8675B">
        <w:rPr>
          <w:rFonts w:ascii="DengXian" w:eastAsia="DengXian" w:hAnsi="DengXian" w:hint="eastAsia"/>
          <w:color w:val="000000" w:themeColor="text1"/>
        </w:rPr>
        <w:t>就会被记录下。</w:t>
      </w:r>
      <w:r w:rsidR="00F6133A">
        <w:rPr>
          <w:rFonts w:ascii="DengXian" w:eastAsia="DengXian" w:hAnsi="DengXian" w:hint="eastAsia"/>
          <w:color w:val="000000" w:themeColor="text1"/>
        </w:rPr>
        <w:t>因此，</w:t>
      </w:r>
      <w:r w:rsidR="00920D34">
        <w:rPr>
          <w:rFonts w:ascii="DengXian" w:eastAsia="DengXian" w:hAnsi="DengXian" w:hint="eastAsia"/>
          <w:color w:val="000000" w:themeColor="text1"/>
        </w:rPr>
        <w:t>举例来说，在一个</w:t>
      </w:r>
      <w:r w:rsidR="00C51C2A">
        <w:rPr>
          <w:rFonts w:ascii="DengXian" w:eastAsia="DengXian" w:hAnsi="DengXian" w:hint="eastAsia"/>
          <w:color w:val="000000" w:themeColor="text1"/>
        </w:rPr>
        <w:t>重复时间为2</w:t>
      </w:r>
      <w:r w:rsidR="00C51C2A">
        <w:rPr>
          <w:rFonts w:ascii="DengXian" w:eastAsia="DengXian" w:hAnsi="DengXian"/>
          <w:color w:val="000000" w:themeColor="text1"/>
        </w:rPr>
        <w:t xml:space="preserve"> </w:t>
      </w:r>
      <w:r w:rsidR="00C51C2A">
        <w:rPr>
          <w:rFonts w:ascii="DengXian" w:eastAsia="DengXian" w:hAnsi="DengXian" w:hint="eastAsia"/>
          <w:color w:val="000000" w:themeColor="text1"/>
        </w:rPr>
        <w:t>s的半小时</w:t>
      </w:r>
      <w:r w:rsidR="006766F2">
        <w:rPr>
          <w:rFonts w:ascii="DengXian" w:eastAsia="DengXian" w:hAnsi="DengXian" w:hint="eastAsia"/>
          <w:color w:val="000000" w:themeColor="text1"/>
        </w:rPr>
        <w:t>的运行中，</w:t>
      </w:r>
      <w:r w:rsidR="00C778B1" w:rsidRPr="007D1FEA">
        <w:rPr>
          <w:rFonts w:ascii="DengXian" w:eastAsia="DengXian" w:hAnsi="DengXian" w:hint="eastAsia"/>
          <w:color w:val="000000" w:themeColor="text1"/>
          <w:highlight w:val="yellow"/>
        </w:rPr>
        <w:t>1</w:t>
      </w:r>
      <w:r w:rsidR="00C778B1" w:rsidRPr="007D1FEA">
        <w:rPr>
          <w:rFonts w:ascii="DengXian" w:eastAsia="DengXian" w:hAnsi="DengXian"/>
          <w:color w:val="000000" w:themeColor="text1"/>
          <w:highlight w:val="yellow"/>
        </w:rPr>
        <w:t>35168</w:t>
      </w:r>
      <w:r w:rsidR="005F7E93" w:rsidRPr="007D1FEA">
        <w:rPr>
          <w:rFonts w:ascii="DengXian" w:eastAsia="DengXian" w:hAnsi="DengXian" w:hint="eastAsia"/>
          <w:color w:val="000000" w:themeColor="text1"/>
          <w:highlight w:val="yellow"/>
        </w:rPr>
        <w:t>个</w:t>
      </w:r>
      <w:r w:rsidR="000678C3" w:rsidRPr="007D1FEA">
        <w:rPr>
          <w:rFonts w:ascii="DengXian" w:eastAsia="DengXian" w:hAnsi="DengXian" w:hint="eastAsia"/>
          <w:color w:val="000000" w:themeColor="text1"/>
          <w:highlight w:val="yellow"/>
        </w:rPr>
        <w:t>血氧水平依赖性</w:t>
      </w:r>
      <w:r w:rsidR="00567A95" w:rsidRPr="007D1FEA">
        <w:rPr>
          <w:rFonts w:ascii="DengXian" w:eastAsia="DengXian" w:hAnsi="DengXian" w:hint="eastAsia"/>
          <w:color w:val="000000" w:themeColor="text1"/>
          <w:highlight w:val="yellow"/>
        </w:rPr>
        <w:t>会被记录下9</w:t>
      </w:r>
      <w:r w:rsidR="00567A95" w:rsidRPr="007D1FEA">
        <w:rPr>
          <w:rFonts w:ascii="DengXian" w:eastAsia="DengXian" w:hAnsi="DengXian"/>
          <w:color w:val="000000" w:themeColor="text1"/>
          <w:highlight w:val="yellow"/>
        </w:rPr>
        <w:t>00</w:t>
      </w:r>
      <w:r w:rsidR="00567A95" w:rsidRPr="007D1FEA">
        <w:rPr>
          <w:rFonts w:ascii="DengXian" w:eastAsia="DengXian" w:hAnsi="DengXian" w:hint="eastAsia"/>
          <w:color w:val="000000" w:themeColor="text1"/>
          <w:highlight w:val="yellow"/>
        </w:rPr>
        <w:t>次 （即每</w:t>
      </w:r>
      <w:r w:rsidR="005F7E93" w:rsidRPr="007D1FEA">
        <w:rPr>
          <w:rFonts w:ascii="DengXian" w:eastAsia="DengXian" w:hAnsi="DengXian" w:hint="eastAsia"/>
          <w:color w:val="000000" w:themeColor="text1"/>
          <w:highlight w:val="yellow"/>
        </w:rPr>
        <w:t>一分钟三十次乘以三十分钟） ，总计1</w:t>
      </w:r>
      <w:r w:rsidR="005F7E93" w:rsidRPr="007D1FEA">
        <w:rPr>
          <w:rFonts w:ascii="DengXian" w:eastAsia="DengXian" w:hAnsi="DengXian"/>
          <w:color w:val="000000" w:themeColor="text1"/>
          <w:highlight w:val="yellow"/>
        </w:rPr>
        <w:t>21651200</w:t>
      </w:r>
      <w:r w:rsidR="005F7E93" w:rsidRPr="007D1FEA">
        <w:rPr>
          <w:rFonts w:ascii="DengXian" w:eastAsia="DengXian" w:hAnsi="DengXian" w:hint="eastAsia"/>
          <w:color w:val="000000" w:themeColor="text1"/>
          <w:highlight w:val="yellow"/>
        </w:rPr>
        <w:t>个</w:t>
      </w:r>
      <w:r w:rsidR="000678C3" w:rsidRPr="007D1FEA">
        <w:rPr>
          <w:rFonts w:ascii="DengXian" w:eastAsia="DengXian" w:hAnsi="DengXian" w:hint="eastAsia"/>
          <w:color w:val="000000" w:themeColor="text1"/>
          <w:highlight w:val="yellow"/>
        </w:rPr>
        <w:t>血氧水平依赖性</w:t>
      </w:r>
      <w:r w:rsidR="007D1FEA">
        <w:rPr>
          <w:rFonts w:ascii="DengXian" w:eastAsia="DengXian" w:hAnsi="DengXian" w:hint="eastAsia"/>
          <w:color w:val="000000" w:themeColor="text1"/>
          <w:highlight w:val="yellow"/>
        </w:rPr>
        <w:t>数值</w:t>
      </w:r>
      <w:r w:rsidR="005F7E93">
        <w:rPr>
          <w:rFonts w:ascii="DengXian" w:eastAsia="DengXian" w:hAnsi="DengXian" w:hint="eastAsia"/>
          <w:color w:val="000000" w:themeColor="text1"/>
        </w:rPr>
        <w:t>。</w:t>
      </w:r>
      <w:r w:rsidR="005C3C3C">
        <w:rPr>
          <w:rFonts w:ascii="DengXian" w:eastAsia="DengXian" w:hAnsi="DengXian" w:hint="eastAsia"/>
          <w:color w:val="000000" w:themeColor="text1"/>
        </w:rPr>
        <w:t>这是个非常巨大的数据量</w:t>
      </w:r>
      <w:r w:rsidR="0085172F">
        <w:rPr>
          <w:rFonts w:ascii="DengXian" w:eastAsia="DengXian" w:hAnsi="DengXian" w:hint="eastAsia"/>
          <w:color w:val="000000" w:themeColor="text1"/>
        </w:rPr>
        <w:t>，而且仅仅是它的体量就会为数据分析带来许多问题。</w:t>
      </w:r>
    </w:p>
    <w:p w14:paraId="4646F39A" w14:textId="1432D70A" w:rsidR="00D33195" w:rsidRPr="004D5910" w:rsidRDefault="00E97609" w:rsidP="004D5910">
      <w:pPr>
        <w:pStyle w:val="NormalWeb"/>
        <w:rPr>
          <w:rFonts w:ascii="DengXian" w:eastAsia="DengXian" w:hAnsi="DengXian"/>
          <w:color w:val="000000" w:themeColor="text1"/>
        </w:rPr>
      </w:pPr>
      <w:r>
        <w:rPr>
          <w:rFonts w:ascii="DengXian" w:eastAsia="DengXian" w:hAnsi="DengXian" w:hint="eastAsia"/>
          <w:color w:val="000000" w:themeColor="text1"/>
        </w:rPr>
        <w:t>许多研究</w:t>
      </w:r>
      <w:r w:rsidR="00047D89">
        <w:rPr>
          <w:rFonts w:ascii="DengXian" w:eastAsia="DengXian" w:hAnsi="DengXian" w:hint="eastAsia"/>
          <w:color w:val="000000" w:themeColor="text1"/>
        </w:rPr>
        <w:t>在</w:t>
      </w:r>
      <w:r w:rsidR="00F64F8F">
        <w:rPr>
          <w:rFonts w:ascii="DengXian" w:eastAsia="DengXian" w:hAnsi="DengXian" w:hint="eastAsia"/>
          <w:color w:val="000000" w:themeColor="text1"/>
        </w:rPr>
        <w:t>功能数据</w:t>
      </w:r>
      <w:r w:rsidR="00047D89">
        <w:rPr>
          <w:rFonts w:ascii="DengXian" w:eastAsia="DengXian" w:hAnsi="DengXian" w:hint="eastAsia"/>
          <w:color w:val="000000" w:themeColor="text1"/>
        </w:rPr>
        <w:t>收集完毕后便停止了</w:t>
      </w:r>
      <w:r w:rsidR="00C30961">
        <w:rPr>
          <w:rFonts w:ascii="DengXian" w:eastAsia="DengXian" w:hAnsi="DengXian" w:hint="eastAsia"/>
          <w:color w:val="000000" w:themeColor="text1"/>
        </w:rPr>
        <w:t>，但是一些其他类型的扫描也是很常见的。第四种扫描是场图扫描</w:t>
      </w:r>
      <w:r w:rsidR="006A0C28">
        <w:rPr>
          <w:rFonts w:ascii="DengXian" w:eastAsia="DengXian" w:hAnsi="DengXian" w:hint="eastAsia"/>
          <w:color w:val="000000" w:themeColor="text1"/>
        </w:rPr>
        <w:t xml:space="preserve"> （field</w:t>
      </w:r>
      <w:r w:rsidR="006A0C28">
        <w:rPr>
          <w:rFonts w:ascii="DengXian" w:eastAsia="DengXian" w:hAnsi="DengXian"/>
          <w:color w:val="000000" w:themeColor="text1"/>
        </w:rPr>
        <w:t xml:space="preserve"> </w:t>
      </w:r>
      <w:r w:rsidR="006A0C28">
        <w:rPr>
          <w:rFonts w:ascii="DengXian" w:eastAsia="DengXian" w:hAnsi="DengXian" w:hint="eastAsia"/>
          <w:color w:val="000000" w:themeColor="text1"/>
        </w:rPr>
        <w:t xml:space="preserve">map） </w:t>
      </w:r>
      <w:r w:rsidR="00C30961">
        <w:rPr>
          <w:rFonts w:ascii="DengXian" w:eastAsia="DengXian" w:hAnsi="DengXian" w:hint="eastAsia"/>
          <w:color w:val="000000" w:themeColor="text1"/>
        </w:rPr>
        <w:t>。</w:t>
      </w:r>
      <w:r w:rsidR="00F35304">
        <w:rPr>
          <w:rFonts w:ascii="DengXian" w:eastAsia="DengXian" w:hAnsi="DengXian" w:hint="eastAsia"/>
          <w:color w:val="000000" w:themeColor="text1"/>
        </w:rPr>
        <w:t>理想的扫描仪在其整个内舱内</w:t>
      </w:r>
      <w:r w:rsidR="00235A6A">
        <w:rPr>
          <w:rFonts w:ascii="DengXian" w:eastAsia="DengXian" w:hAnsi="DengXian" w:hint="eastAsia"/>
          <w:color w:val="000000" w:themeColor="text1"/>
        </w:rPr>
        <w:t>均有一个完全均匀的磁场。</w:t>
      </w:r>
      <w:r w:rsidR="00F23D89">
        <w:rPr>
          <w:rFonts w:ascii="DengXian" w:eastAsia="DengXian" w:hAnsi="DengXian" w:hint="eastAsia"/>
          <w:color w:val="000000" w:themeColor="text1"/>
        </w:rPr>
        <w:t>就算这个是真的，把一个人类受试者放置于</w:t>
      </w:r>
      <w:r w:rsidR="005E3546">
        <w:rPr>
          <w:rFonts w:ascii="DengXian" w:eastAsia="DengXian" w:hAnsi="DengXian" w:hint="eastAsia"/>
          <w:color w:val="000000" w:themeColor="text1"/>
        </w:rPr>
        <w:t>内舱在某种程度上会扭曲这个磁场。</w:t>
      </w:r>
      <w:r w:rsidR="00E93D95" w:rsidRPr="0099026D">
        <w:rPr>
          <w:rFonts w:ascii="DengXian" w:eastAsia="DengXian" w:hAnsi="DengXian" w:hint="eastAsia"/>
          <w:color w:val="000000" w:themeColor="text1"/>
          <w:highlight w:val="yellow"/>
        </w:rPr>
        <w:t>在受试者</w:t>
      </w:r>
      <w:r w:rsidR="00786896" w:rsidRPr="0099026D">
        <w:rPr>
          <w:rFonts w:ascii="DengXian" w:eastAsia="DengXian" w:hAnsi="DengXian" w:hint="eastAsia"/>
          <w:color w:val="000000" w:themeColor="text1"/>
          <w:highlight w:val="yellow"/>
        </w:rPr>
        <w:t>进入扫描仪之后，</w:t>
      </w:r>
      <w:r w:rsidR="001B33D9" w:rsidRPr="0099026D">
        <w:rPr>
          <w:rFonts w:ascii="DengXian" w:eastAsia="DengXian" w:hAnsi="DengXian" w:hint="eastAsia"/>
          <w:color w:val="000000" w:themeColor="text1"/>
          <w:highlight w:val="yellow"/>
        </w:rPr>
        <w:t>在磁场中的所有不均匀性</w:t>
      </w:r>
      <w:r w:rsidR="00873C57" w:rsidRPr="0099026D">
        <w:rPr>
          <w:rFonts w:ascii="DengXian" w:eastAsia="DengXian" w:hAnsi="DengXian" w:hint="eastAsia"/>
          <w:color w:val="000000" w:themeColor="text1"/>
          <w:highlight w:val="yellow"/>
        </w:rPr>
        <w:t xml:space="preserve"> （inhomogeneities） </w:t>
      </w:r>
      <w:r w:rsidR="001B33D9" w:rsidRPr="0099026D">
        <w:rPr>
          <w:rFonts w:ascii="DengXian" w:eastAsia="DengXian" w:hAnsi="DengXian" w:hint="eastAsia"/>
          <w:color w:val="000000" w:themeColor="text1"/>
          <w:highlight w:val="yellow"/>
        </w:rPr>
        <w:t>都会通过一个叫做“</w:t>
      </w:r>
      <w:r w:rsidR="00962BC1" w:rsidRPr="0099026D">
        <w:rPr>
          <w:rFonts w:ascii="DengXian" w:eastAsia="DengXian" w:hAnsi="DengXian" w:hint="eastAsia"/>
          <w:color w:val="000000" w:themeColor="text1"/>
          <w:highlight w:val="yellow"/>
        </w:rPr>
        <w:t>匀场”</w:t>
      </w:r>
      <w:r w:rsidR="00873C57" w:rsidRPr="0099026D">
        <w:rPr>
          <w:rFonts w:ascii="DengXian" w:eastAsia="DengXian" w:hAnsi="DengXian" w:hint="eastAsia"/>
          <w:color w:val="000000" w:themeColor="text1"/>
          <w:highlight w:val="yellow"/>
        </w:rPr>
        <w:t xml:space="preserve"> （shimming） </w:t>
      </w:r>
      <w:r w:rsidR="00962BC1" w:rsidRPr="0099026D">
        <w:rPr>
          <w:rFonts w:ascii="DengXian" w:eastAsia="DengXian" w:hAnsi="DengXian" w:hint="eastAsia"/>
          <w:color w:val="000000" w:themeColor="text1"/>
          <w:highlight w:val="yellow"/>
        </w:rPr>
        <w:t>的过程来修正</w:t>
      </w:r>
      <w:r w:rsidR="00962BC1">
        <w:rPr>
          <w:rFonts w:ascii="DengXian" w:eastAsia="DengXian" w:hAnsi="DengXian" w:hint="eastAsia"/>
          <w:color w:val="000000" w:themeColor="text1"/>
        </w:rPr>
        <w:t>。如果匀场进行</w:t>
      </w:r>
      <w:r w:rsidR="00C6444D">
        <w:rPr>
          <w:rFonts w:ascii="DengXian" w:eastAsia="DengXian" w:hAnsi="DengXian" w:hint="eastAsia"/>
          <w:color w:val="000000" w:themeColor="text1"/>
        </w:rPr>
        <w:t>顺利，磁场在扫描之初就会</w:t>
      </w:r>
      <w:r w:rsidR="00B7550F">
        <w:rPr>
          <w:rFonts w:ascii="DengXian" w:eastAsia="DengXian" w:hAnsi="DengXian" w:hint="eastAsia"/>
          <w:color w:val="000000" w:themeColor="text1"/>
        </w:rPr>
        <w:t>是均匀的。然而，有时候，特别是在可靠性较差的</w:t>
      </w:r>
      <w:r w:rsidR="006F6419">
        <w:rPr>
          <w:rFonts w:ascii="DengXian" w:eastAsia="DengXian" w:hAnsi="DengXian" w:hint="eastAsia"/>
          <w:color w:val="000000" w:themeColor="text1"/>
        </w:rPr>
        <w:t>机器中，磁场的扭曲</w:t>
      </w:r>
      <w:r w:rsidR="003A4BF7">
        <w:rPr>
          <w:rFonts w:ascii="DengXian" w:eastAsia="DengXian" w:hAnsi="DengXian" w:hint="eastAsia"/>
          <w:color w:val="000000" w:themeColor="text1"/>
        </w:rPr>
        <w:t>还会出现在这个扫描的过程之中。</w:t>
      </w:r>
      <w:r w:rsidR="00C05881">
        <w:rPr>
          <w:rFonts w:ascii="DengXian" w:eastAsia="DengXian" w:hAnsi="DengXian" w:hint="eastAsia"/>
          <w:color w:val="000000" w:themeColor="text1"/>
        </w:rPr>
        <w:t>场图</w:t>
      </w:r>
      <w:r w:rsidR="00641F58">
        <w:rPr>
          <w:rFonts w:ascii="DengXian" w:eastAsia="DengXian" w:hAnsi="DengXian" w:hint="eastAsia"/>
          <w:color w:val="000000" w:themeColor="text1"/>
        </w:rPr>
        <w:t>在</w:t>
      </w:r>
      <w:r w:rsidR="006E3B63">
        <w:rPr>
          <w:rFonts w:ascii="DengXian" w:eastAsia="DengXian" w:hAnsi="DengXian" w:hint="eastAsia"/>
          <w:color w:val="000000" w:themeColor="text1"/>
        </w:rPr>
        <w:t>被制作的那一刻起就测量磁场的均匀性，大约需要一到两分</w:t>
      </w:r>
      <w:r w:rsidR="0010651B">
        <w:rPr>
          <w:rFonts w:ascii="DengXian" w:eastAsia="DengXian" w:hAnsi="DengXian" w:hint="eastAsia"/>
          <w:color w:val="000000" w:themeColor="text1"/>
        </w:rPr>
        <w:t>采集。</w:t>
      </w:r>
      <w:r w:rsidR="00F248E3">
        <w:rPr>
          <w:rFonts w:ascii="DengXian" w:eastAsia="DengXian" w:hAnsi="DengXian" w:hint="eastAsia"/>
          <w:color w:val="000000" w:themeColor="text1"/>
        </w:rPr>
        <w:t>因此，在之后的数据分析过程中，场图可以被用于校对</w:t>
      </w:r>
      <w:r w:rsidR="004D5910">
        <w:rPr>
          <w:rFonts w:ascii="DengXian" w:eastAsia="DengXian" w:hAnsi="DengXian" w:hint="eastAsia"/>
          <w:color w:val="000000" w:themeColor="text1"/>
        </w:rPr>
        <w:t>扫描过程中可能出现的非线性扭曲。</w:t>
      </w:r>
    </w:p>
    <w:p w14:paraId="29EC0466" w14:textId="77777777" w:rsidR="00D33195" w:rsidRPr="00D33195" w:rsidRDefault="00D33195" w:rsidP="00D33195">
      <w:pPr>
        <w:rPr>
          <w:rFonts w:ascii="Times New Roman" w:hAnsi="Times New Roman" w:cs="Times New Roman"/>
          <w:b/>
          <w:bCs/>
          <w:sz w:val="28"/>
          <w:szCs w:val="28"/>
        </w:rPr>
      </w:pPr>
    </w:p>
    <w:p w14:paraId="19FAA0D5" w14:textId="3183230B" w:rsidR="004D5910" w:rsidRPr="004D5910" w:rsidRDefault="006360DF" w:rsidP="004D5910">
      <w:pPr>
        <w:pStyle w:val="ListParagraph"/>
        <w:numPr>
          <w:ilvl w:val="0"/>
          <w:numId w:val="4"/>
        </w:numPr>
        <w:rPr>
          <w:rFonts w:ascii="Times New Roman" w:hAnsi="Times New Roman" w:cs="Times New Roman"/>
          <w:b/>
          <w:bCs/>
          <w:sz w:val="28"/>
          <w:szCs w:val="28"/>
        </w:rPr>
      </w:pPr>
      <w:r>
        <w:rPr>
          <w:rFonts w:ascii="Times New Roman" w:hAnsi="Times New Roman" w:cs="Times New Roman" w:hint="eastAsia"/>
          <w:b/>
          <w:bCs/>
          <w:sz w:val="28"/>
          <w:szCs w:val="28"/>
        </w:rPr>
        <w:t>实验设计</w:t>
      </w:r>
    </w:p>
    <w:p w14:paraId="3EF8C0E1" w14:textId="77777777" w:rsidR="004D5910" w:rsidRDefault="004D5910" w:rsidP="004D5910">
      <w:pPr>
        <w:rPr>
          <w:rFonts w:ascii="Times New Roman" w:hAnsi="Times New Roman" w:cs="Times New Roman" w:hint="eastAsia"/>
          <w:b/>
          <w:bCs/>
          <w:sz w:val="28"/>
          <w:szCs w:val="28"/>
        </w:rPr>
      </w:pPr>
    </w:p>
    <w:p w14:paraId="0E5FC09F" w14:textId="23142B78" w:rsidR="004D5910" w:rsidRDefault="002207F8" w:rsidP="004D5910">
      <w:pPr>
        <w:rPr>
          <w:rFonts w:ascii="Times New Roman" w:hAnsi="Times New Roman" w:cs="Times New Roman"/>
        </w:rPr>
      </w:pPr>
      <w:r w:rsidRPr="00AA655B">
        <w:rPr>
          <w:rFonts w:ascii="Times New Roman" w:hAnsi="Times New Roman" w:cs="Times New Roman" w:hint="eastAsia"/>
          <w:highlight w:val="yellow"/>
        </w:rPr>
        <w:t>几乎所有的</w:t>
      </w:r>
      <w:r w:rsidRPr="00AA655B">
        <w:rPr>
          <w:rFonts w:ascii="Times New Roman" w:hAnsi="Times New Roman" w:cs="Times New Roman" w:hint="eastAsia"/>
          <w:highlight w:val="yellow"/>
        </w:rPr>
        <w:t>fMRI</w:t>
      </w:r>
      <w:r w:rsidRPr="00AA655B">
        <w:rPr>
          <w:rFonts w:ascii="Times New Roman" w:hAnsi="Times New Roman" w:cs="Times New Roman" w:hint="eastAsia"/>
          <w:highlight w:val="yellow"/>
        </w:rPr>
        <w:t>实验都</w:t>
      </w:r>
      <w:r w:rsidR="004D0575" w:rsidRPr="00AA655B">
        <w:rPr>
          <w:rFonts w:ascii="Times New Roman" w:hAnsi="Times New Roman" w:cs="Times New Roman" w:hint="eastAsia"/>
          <w:highlight w:val="yellow"/>
        </w:rPr>
        <w:t>使用区组设计</w:t>
      </w:r>
      <w:r w:rsidR="004D0575" w:rsidRPr="00AA655B">
        <w:rPr>
          <w:rFonts w:ascii="Times New Roman" w:hAnsi="Times New Roman" w:cs="Times New Roman" w:hint="eastAsia"/>
          <w:highlight w:val="yellow"/>
        </w:rPr>
        <w:t xml:space="preserve"> </w:t>
      </w:r>
      <w:r w:rsidR="004D0575" w:rsidRPr="00AA655B">
        <w:rPr>
          <w:rFonts w:ascii="Times New Roman" w:hAnsi="Times New Roman" w:cs="Times New Roman" w:hint="eastAsia"/>
          <w:highlight w:val="yellow"/>
        </w:rPr>
        <w:t>（</w:t>
      </w:r>
      <w:r w:rsidR="004D0575" w:rsidRPr="00AA655B">
        <w:rPr>
          <w:rFonts w:ascii="Times New Roman" w:hAnsi="Times New Roman" w:cs="Times New Roman" w:hint="eastAsia"/>
          <w:highlight w:val="yellow"/>
        </w:rPr>
        <w:t>block</w:t>
      </w:r>
      <w:r w:rsidR="004D0575" w:rsidRPr="00AA655B">
        <w:rPr>
          <w:rFonts w:ascii="Times New Roman" w:hAnsi="Times New Roman" w:cs="Times New Roman"/>
          <w:highlight w:val="yellow"/>
        </w:rPr>
        <w:t xml:space="preserve"> </w:t>
      </w:r>
      <w:r w:rsidR="004D0575" w:rsidRPr="00AA655B">
        <w:rPr>
          <w:rFonts w:ascii="Times New Roman" w:hAnsi="Times New Roman" w:cs="Times New Roman" w:hint="eastAsia"/>
          <w:highlight w:val="yellow"/>
        </w:rPr>
        <w:t>design</w:t>
      </w:r>
      <w:r w:rsidR="004D0575">
        <w:rPr>
          <w:rFonts w:ascii="Times New Roman" w:hAnsi="Times New Roman" w:cs="Times New Roman" w:hint="eastAsia"/>
        </w:rPr>
        <w:t>）</w:t>
      </w:r>
      <w:r w:rsidR="004D0575">
        <w:rPr>
          <w:rFonts w:ascii="Times New Roman" w:hAnsi="Times New Roman" w:cs="Times New Roman" w:hint="eastAsia"/>
        </w:rPr>
        <w:t xml:space="preserve"> </w:t>
      </w:r>
      <w:r w:rsidR="004D0575">
        <w:rPr>
          <w:rFonts w:ascii="Times New Roman" w:hAnsi="Times New Roman" w:cs="Times New Roman" w:hint="eastAsia"/>
        </w:rPr>
        <w:t>，事件相关的设计，或者自由运行设计。</w:t>
      </w:r>
      <w:r w:rsidR="0026022D">
        <w:rPr>
          <w:rFonts w:ascii="Times New Roman" w:hAnsi="Times New Roman" w:cs="Times New Roman" w:hint="eastAsia"/>
        </w:rPr>
        <w:t>在一个区组设计中，</w:t>
      </w:r>
      <w:r w:rsidR="00A85135">
        <w:rPr>
          <w:rFonts w:ascii="Times New Roman" w:hAnsi="Times New Roman" w:cs="Times New Roman" w:hint="eastAsia"/>
        </w:rPr>
        <w:t>功能函数</w:t>
      </w:r>
      <w:r w:rsidR="00A85135">
        <w:rPr>
          <w:rFonts w:ascii="Times New Roman" w:hAnsi="Times New Roman" w:cs="Times New Roman" w:hint="eastAsia"/>
        </w:rPr>
        <w:t>/</w:t>
      </w:r>
      <w:r w:rsidR="00A85135">
        <w:rPr>
          <w:rFonts w:ascii="Times New Roman" w:hAnsi="Times New Roman" w:cs="Times New Roman" w:hint="eastAsia"/>
        </w:rPr>
        <w:t>运行</w:t>
      </w:r>
      <w:r w:rsidR="00A85135">
        <w:rPr>
          <w:rFonts w:ascii="Times New Roman" w:hAnsi="Times New Roman" w:cs="Times New Roman" w:hint="eastAsia"/>
        </w:rPr>
        <w:t xml:space="preserve"> </w:t>
      </w:r>
      <w:r w:rsidR="00A85135">
        <w:rPr>
          <w:rFonts w:ascii="Times New Roman" w:hAnsi="Times New Roman" w:cs="Times New Roman" w:hint="eastAsia"/>
        </w:rPr>
        <w:t>（</w:t>
      </w:r>
      <w:r w:rsidR="00A85135">
        <w:rPr>
          <w:rFonts w:ascii="Times New Roman" w:hAnsi="Times New Roman" w:cs="Times New Roman" w:hint="eastAsia"/>
        </w:rPr>
        <w:t>functional</w:t>
      </w:r>
      <w:r w:rsidR="00A85135">
        <w:rPr>
          <w:rFonts w:ascii="Times New Roman" w:hAnsi="Times New Roman" w:cs="Times New Roman"/>
        </w:rPr>
        <w:t xml:space="preserve"> </w:t>
      </w:r>
      <w:r w:rsidR="00A85135">
        <w:rPr>
          <w:rFonts w:ascii="Times New Roman" w:hAnsi="Times New Roman" w:cs="Times New Roman" w:hint="eastAsia"/>
        </w:rPr>
        <w:t>run</w:t>
      </w:r>
      <w:r w:rsidR="00A85135">
        <w:rPr>
          <w:rFonts w:ascii="Times New Roman" w:hAnsi="Times New Roman" w:cs="Times New Roman" w:hint="eastAsia"/>
        </w:rPr>
        <w:t>）</w:t>
      </w:r>
      <w:r w:rsidR="00A85135">
        <w:rPr>
          <w:rFonts w:ascii="Times New Roman" w:hAnsi="Times New Roman" w:cs="Times New Roman" w:hint="eastAsia"/>
        </w:rPr>
        <w:t xml:space="preserve"> </w:t>
      </w:r>
      <w:r w:rsidR="00A85135">
        <w:rPr>
          <w:rFonts w:ascii="Times New Roman" w:hAnsi="Times New Roman" w:cs="Times New Roman" w:hint="eastAsia"/>
        </w:rPr>
        <w:t>由</w:t>
      </w:r>
      <w:r w:rsidR="00245C6E">
        <w:rPr>
          <w:rFonts w:ascii="Times New Roman" w:hAnsi="Times New Roman" w:cs="Times New Roman" w:hint="eastAsia"/>
        </w:rPr>
        <w:t>一系列的区组组成，每个区组可能持续</w:t>
      </w:r>
      <w:r w:rsidR="00245C6E">
        <w:rPr>
          <w:rFonts w:ascii="Times New Roman" w:hAnsi="Times New Roman" w:cs="Times New Roman" w:hint="eastAsia"/>
        </w:rPr>
        <w:t>3</w:t>
      </w:r>
      <w:r w:rsidR="00245C6E">
        <w:rPr>
          <w:rFonts w:ascii="Times New Roman" w:hAnsi="Times New Roman" w:cs="Times New Roman"/>
        </w:rPr>
        <w:t>0</w:t>
      </w:r>
      <w:r w:rsidR="00245C6E">
        <w:rPr>
          <w:rFonts w:ascii="Times New Roman" w:hAnsi="Times New Roman" w:cs="Times New Roman" w:hint="eastAsia"/>
        </w:rPr>
        <w:t>秒到几分钟不等。</w:t>
      </w:r>
      <w:r w:rsidR="003D2BBE">
        <w:rPr>
          <w:rFonts w:ascii="Times New Roman" w:hAnsi="Times New Roman" w:cs="Times New Roman" w:hint="eastAsia"/>
        </w:rPr>
        <w:t>每个区组运行之时，受试者</w:t>
      </w:r>
      <w:r w:rsidR="00C067B4">
        <w:rPr>
          <w:rFonts w:ascii="Times New Roman" w:hAnsi="Times New Roman" w:cs="Times New Roman" w:hint="eastAsia"/>
        </w:rPr>
        <w:t>从一开始就会被</w:t>
      </w:r>
      <w:r w:rsidR="00172278">
        <w:rPr>
          <w:rFonts w:ascii="Times New Roman" w:hAnsi="Times New Roman" w:cs="Times New Roman" w:hint="eastAsia"/>
        </w:rPr>
        <w:t>要求完成</w:t>
      </w:r>
      <w:r w:rsidR="007A1EFA">
        <w:rPr>
          <w:rFonts w:ascii="Times New Roman" w:hAnsi="Times New Roman" w:cs="Times New Roman" w:hint="eastAsia"/>
        </w:rPr>
        <w:t>相同的认知、感知或者动觉</w:t>
      </w:r>
      <w:r w:rsidR="009C368C">
        <w:rPr>
          <w:rFonts w:ascii="Times New Roman" w:hAnsi="Times New Roman" w:cs="Times New Roman" w:hint="eastAsia"/>
        </w:rPr>
        <w:t>的</w:t>
      </w:r>
      <w:r w:rsidR="007A1EFA">
        <w:rPr>
          <w:rFonts w:ascii="Times New Roman" w:hAnsi="Times New Roman" w:cs="Times New Roman" w:hint="eastAsia"/>
        </w:rPr>
        <w:t>任务</w:t>
      </w:r>
      <w:r w:rsidR="009C368C">
        <w:rPr>
          <w:rFonts w:ascii="Times New Roman" w:hAnsi="Times New Roman" w:cs="Times New Roman" w:hint="eastAsia"/>
        </w:rPr>
        <w:t>，直到结束。在几乎所有的区组</w:t>
      </w:r>
      <w:r w:rsidR="00A00447">
        <w:rPr>
          <w:rFonts w:ascii="Times New Roman" w:hAnsi="Times New Roman" w:cs="Times New Roman" w:hint="eastAsia"/>
        </w:rPr>
        <w:t>设计的实验中，</w:t>
      </w:r>
      <w:r w:rsidR="00364D65">
        <w:rPr>
          <w:rFonts w:ascii="Times New Roman" w:hAnsi="Times New Roman" w:cs="Times New Roman" w:hint="eastAsia"/>
        </w:rPr>
        <w:t>一些区组的受试者</w:t>
      </w:r>
      <w:r w:rsidR="00D82022">
        <w:rPr>
          <w:rFonts w:ascii="Times New Roman" w:hAnsi="Times New Roman" w:cs="Times New Roman" w:hint="eastAsia"/>
        </w:rPr>
        <w:t>仅仅只是躺着休息。例如，</w:t>
      </w:r>
      <w:r w:rsidR="00CB0DDE">
        <w:rPr>
          <w:rFonts w:ascii="Times New Roman" w:hAnsi="Times New Roman" w:cs="Times New Roman" w:hint="eastAsia"/>
        </w:rPr>
        <w:t>一个对研究控</w:t>
      </w:r>
      <w:r w:rsidR="00970361">
        <w:rPr>
          <w:rFonts w:ascii="Times New Roman" w:hAnsi="Times New Roman" w:cs="Times New Roman" w:hint="eastAsia"/>
        </w:rPr>
        <w:t>手指韵律敲击的</w:t>
      </w:r>
      <w:r w:rsidR="00CB0DDE">
        <w:rPr>
          <w:rFonts w:ascii="Times New Roman" w:hAnsi="Times New Roman" w:cs="Times New Roman" w:hint="eastAsia"/>
        </w:rPr>
        <w:t>神经网络感兴趣的</w:t>
      </w:r>
      <w:r w:rsidR="00CB0DDE">
        <w:rPr>
          <w:rFonts w:ascii="Times New Roman" w:hAnsi="Times New Roman" w:cs="Times New Roman" w:hint="eastAsia"/>
        </w:rPr>
        <w:lastRenderedPageBreak/>
        <w:t>研究人员</w:t>
      </w:r>
      <w:r w:rsidR="00970361">
        <w:rPr>
          <w:rFonts w:ascii="Times New Roman" w:hAnsi="Times New Roman" w:cs="Times New Roman" w:hint="eastAsia"/>
        </w:rPr>
        <w:t>可能会</w:t>
      </w:r>
      <w:r w:rsidR="00BA47B4">
        <w:rPr>
          <w:rFonts w:ascii="Times New Roman" w:hAnsi="Times New Roman" w:cs="Times New Roman" w:hint="eastAsia"/>
        </w:rPr>
        <w:t>使用一个区组设计</w:t>
      </w:r>
      <w:r w:rsidR="001473B7">
        <w:rPr>
          <w:rFonts w:ascii="Times New Roman" w:hAnsi="Times New Roman" w:cs="Times New Roman" w:hint="eastAsia"/>
        </w:rPr>
        <w:t>。</w:t>
      </w:r>
      <w:r w:rsidR="00F259A2">
        <w:rPr>
          <w:rFonts w:ascii="Times New Roman" w:hAnsi="Times New Roman" w:cs="Times New Roman" w:hint="eastAsia"/>
        </w:rPr>
        <w:t>受试者在区组间</w:t>
      </w:r>
      <w:r w:rsidR="00D724C4">
        <w:rPr>
          <w:rFonts w:ascii="Times New Roman" w:hAnsi="Times New Roman" w:cs="Times New Roman" w:hint="eastAsia"/>
        </w:rPr>
        <w:t>或休息或不休息，</w:t>
      </w:r>
      <w:r w:rsidR="00E779AD">
        <w:rPr>
          <w:rFonts w:ascii="Times New Roman" w:hAnsi="Times New Roman" w:cs="Times New Roman" w:hint="eastAsia"/>
        </w:rPr>
        <w:t>他们都会按照一定的节奏用手指敲击</w:t>
      </w:r>
      <w:r w:rsidR="00C73651">
        <w:rPr>
          <w:rFonts w:ascii="Times New Roman" w:hAnsi="Times New Roman" w:cs="Times New Roman" w:hint="eastAsia"/>
        </w:rPr>
        <w:t>。</w:t>
      </w:r>
    </w:p>
    <w:p w14:paraId="1F46648D" w14:textId="77777777" w:rsidR="006303B4" w:rsidRDefault="006303B4" w:rsidP="004D5910">
      <w:pPr>
        <w:rPr>
          <w:rFonts w:ascii="Times New Roman" w:hAnsi="Times New Roman" w:cs="Times New Roman"/>
        </w:rPr>
      </w:pPr>
    </w:p>
    <w:p w14:paraId="57D46A8B" w14:textId="781C853C" w:rsidR="00C73651" w:rsidRDefault="0011419D" w:rsidP="004D5910">
      <w:pPr>
        <w:rPr>
          <w:rFonts w:ascii="Times New Roman" w:hAnsi="Times New Roman" w:cs="Times New Roman"/>
        </w:rPr>
      </w:pPr>
      <w:r>
        <w:rPr>
          <w:rFonts w:ascii="Times New Roman" w:hAnsi="Times New Roman" w:cs="Times New Roman" w:hint="eastAsia"/>
        </w:rPr>
        <w:t>就功能</w:t>
      </w:r>
      <w:r w:rsidR="00EB54C1">
        <w:rPr>
          <w:rFonts w:ascii="Times New Roman" w:hAnsi="Times New Roman" w:cs="Times New Roman" w:hint="eastAsia"/>
        </w:rPr>
        <w:t>运行</w:t>
      </w:r>
      <w:r>
        <w:rPr>
          <w:rFonts w:ascii="Times New Roman" w:hAnsi="Times New Roman" w:cs="Times New Roman" w:hint="eastAsia"/>
        </w:rPr>
        <w:t>被分解为一组离散的试验而言，</w:t>
      </w:r>
      <w:r w:rsidRPr="001570AD">
        <w:rPr>
          <w:rFonts w:ascii="Times New Roman" w:hAnsi="Times New Roman" w:cs="Times New Roman" w:hint="eastAsia"/>
          <w:highlight w:val="yellow"/>
        </w:rPr>
        <w:t>事件相关</w:t>
      </w:r>
      <w:r w:rsidR="00F97436" w:rsidRPr="001570AD">
        <w:rPr>
          <w:rFonts w:ascii="Times New Roman" w:hAnsi="Times New Roman" w:cs="Times New Roman" w:hint="eastAsia"/>
          <w:highlight w:val="yellow"/>
        </w:rPr>
        <w:t>设计</w:t>
      </w:r>
      <w:r w:rsidR="00F97436">
        <w:rPr>
          <w:rFonts w:ascii="Times New Roman" w:hAnsi="Times New Roman" w:cs="Times New Roman" w:hint="eastAsia"/>
        </w:rPr>
        <w:t>更像是标准的心理学实验。通常来说，每个试验</w:t>
      </w:r>
      <w:r w:rsidR="00E60544">
        <w:rPr>
          <w:rFonts w:ascii="Times New Roman" w:hAnsi="Times New Roman" w:cs="Times New Roman" w:hint="eastAsia"/>
        </w:rPr>
        <w:t>都是几种类型中的一种，而每</w:t>
      </w:r>
      <w:r w:rsidR="00F257F7">
        <w:rPr>
          <w:rFonts w:ascii="Times New Roman" w:hAnsi="Times New Roman" w:cs="Times New Roman" w:hint="eastAsia"/>
        </w:rPr>
        <w:t>一类在实验期间都会被重复至少二十次以上。</w:t>
      </w:r>
      <w:r w:rsidR="00402A0B">
        <w:rPr>
          <w:rFonts w:ascii="Times New Roman" w:hAnsi="Times New Roman" w:cs="Times New Roman" w:hint="eastAsia"/>
        </w:rPr>
        <w:t>然后，正如在一个标准的实验中，</w:t>
      </w:r>
      <w:r w:rsidR="0011049B">
        <w:rPr>
          <w:rFonts w:ascii="Times New Roman" w:hAnsi="Times New Roman" w:cs="Times New Roman" w:hint="eastAsia"/>
        </w:rPr>
        <w:t>各种类型的呈现顺序</w:t>
      </w:r>
      <w:r w:rsidR="00EB46A2">
        <w:rPr>
          <w:rFonts w:ascii="Times New Roman" w:hAnsi="Times New Roman" w:cs="Times New Roman" w:hint="eastAsia"/>
        </w:rPr>
        <w:t>在每次运行的过程中经常是随机的。</w:t>
      </w:r>
      <w:r w:rsidR="006303B4">
        <w:rPr>
          <w:rFonts w:ascii="Times New Roman" w:hAnsi="Times New Roman" w:cs="Times New Roman" w:hint="eastAsia"/>
        </w:rPr>
        <w:t>当分析来自事件相关</w:t>
      </w:r>
      <w:r w:rsidR="00B73460">
        <w:rPr>
          <w:rFonts w:ascii="Times New Roman" w:hAnsi="Times New Roman" w:cs="Times New Roman" w:hint="eastAsia"/>
        </w:rPr>
        <w:t>设计的数据</w:t>
      </w:r>
      <w:r w:rsidR="002805E0">
        <w:rPr>
          <w:rFonts w:ascii="Times New Roman" w:hAnsi="Times New Roman" w:cs="Times New Roman" w:hint="eastAsia"/>
        </w:rPr>
        <w:t>，</w:t>
      </w:r>
      <w:r w:rsidR="0027089F">
        <w:rPr>
          <w:rFonts w:ascii="Times New Roman" w:hAnsi="Times New Roman" w:cs="Times New Roman" w:hint="eastAsia"/>
        </w:rPr>
        <w:t>准确地</w:t>
      </w:r>
      <w:r w:rsidR="002805E0">
        <w:rPr>
          <w:rFonts w:ascii="Times New Roman" w:hAnsi="Times New Roman" w:cs="Times New Roman" w:hint="eastAsia"/>
        </w:rPr>
        <w:t>知道每个刺激物</w:t>
      </w:r>
      <w:r w:rsidR="00131343">
        <w:rPr>
          <w:rFonts w:ascii="Times New Roman" w:hAnsi="Times New Roman" w:cs="Times New Roman" w:hint="eastAsia"/>
        </w:rPr>
        <w:t>相对重复时间开始</w:t>
      </w:r>
      <w:r w:rsidR="002805E0">
        <w:rPr>
          <w:rFonts w:ascii="Times New Roman" w:hAnsi="Times New Roman" w:cs="Times New Roman" w:hint="eastAsia"/>
        </w:rPr>
        <w:t>的呈现时间</w:t>
      </w:r>
      <w:r w:rsidR="00131343">
        <w:rPr>
          <w:rFonts w:ascii="Times New Roman" w:hAnsi="Times New Roman" w:cs="Times New Roman" w:hint="eastAsia"/>
        </w:rPr>
        <w:t>是</w:t>
      </w:r>
      <w:r w:rsidR="0027089F">
        <w:rPr>
          <w:rFonts w:ascii="Times New Roman" w:hAnsi="Times New Roman" w:cs="Times New Roman" w:hint="eastAsia"/>
        </w:rPr>
        <w:t>很关键的。</w:t>
      </w:r>
      <w:r w:rsidR="006C57B1" w:rsidRPr="001570AD">
        <w:rPr>
          <w:rFonts w:ascii="Times New Roman" w:hAnsi="Times New Roman" w:cs="Times New Roman" w:hint="eastAsia"/>
          <w:highlight w:val="yellow"/>
        </w:rPr>
        <w:t>一个常见的做法是将刺激物的呈现时间与重复时间开始</w:t>
      </w:r>
      <w:r w:rsidR="000C4D4B" w:rsidRPr="001570AD">
        <w:rPr>
          <w:rFonts w:ascii="Times New Roman" w:hAnsi="Times New Roman" w:cs="Times New Roman" w:hint="eastAsia"/>
          <w:highlight w:val="yellow"/>
        </w:rPr>
        <w:t>的时间同步</w:t>
      </w:r>
      <w:r w:rsidR="000C4D4B">
        <w:rPr>
          <w:rFonts w:ascii="Times New Roman" w:hAnsi="Times New Roman" w:cs="Times New Roman" w:hint="eastAsia"/>
        </w:rPr>
        <w:t>。</w:t>
      </w:r>
      <w:r w:rsidR="00E73CB8">
        <w:rPr>
          <w:rFonts w:ascii="Times New Roman" w:hAnsi="Times New Roman" w:cs="Times New Roman" w:hint="eastAsia"/>
        </w:rPr>
        <w:t>最早的</w:t>
      </w:r>
      <w:r w:rsidR="000C4D4B">
        <w:rPr>
          <w:rFonts w:ascii="Times New Roman" w:hAnsi="Times New Roman" w:cs="Times New Roman" w:hint="eastAsia"/>
        </w:rPr>
        <w:t>事件相关设计包含</w:t>
      </w:r>
      <w:r w:rsidR="008945C0">
        <w:rPr>
          <w:rFonts w:ascii="Times New Roman" w:hAnsi="Times New Roman" w:cs="Times New Roman" w:hint="eastAsia"/>
        </w:rPr>
        <w:t>在每对连续试验之间的长时间休息</w:t>
      </w:r>
      <w:r w:rsidR="00CC7483">
        <w:rPr>
          <w:rFonts w:ascii="Times New Roman" w:hAnsi="Times New Roman" w:cs="Times New Roman" w:hint="eastAsia"/>
        </w:rPr>
        <w:t>。在这些慢速的事件相关设计中，</w:t>
      </w:r>
      <w:r w:rsidR="00FB40A7">
        <w:rPr>
          <w:rFonts w:ascii="Times New Roman" w:hAnsi="Times New Roman" w:cs="Times New Roman" w:hint="eastAsia"/>
        </w:rPr>
        <w:t>3</w:t>
      </w:r>
      <w:r w:rsidR="00FB40A7">
        <w:rPr>
          <w:rFonts w:ascii="Times New Roman" w:hAnsi="Times New Roman" w:cs="Times New Roman"/>
        </w:rPr>
        <w:t>0</w:t>
      </w:r>
      <w:r w:rsidR="00FB40A7">
        <w:rPr>
          <w:rFonts w:ascii="Times New Roman" w:hAnsi="Times New Roman" w:cs="Times New Roman" w:hint="eastAsia"/>
        </w:rPr>
        <w:t>秒的休息是很常见的。</w:t>
      </w:r>
      <w:r w:rsidR="00A80019">
        <w:rPr>
          <w:rFonts w:ascii="Times New Roman" w:hAnsi="Times New Roman" w:cs="Times New Roman" w:hint="eastAsia"/>
        </w:rPr>
        <w:t>长时间休息被包括进去，以便</w:t>
      </w:r>
      <w:r w:rsidR="000F3602">
        <w:rPr>
          <w:rFonts w:ascii="Times New Roman" w:hAnsi="Times New Roman" w:cs="Times New Roman" w:hint="eastAsia"/>
        </w:rPr>
        <w:t>大脑</w:t>
      </w:r>
      <w:r w:rsidR="00924050">
        <w:rPr>
          <w:rFonts w:ascii="Times New Roman" w:hAnsi="Times New Roman" w:cs="Times New Roman" w:hint="eastAsia"/>
        </w:rPr>
        <w:t>区域中参与事件处理</w:t>
      </w:r>
      <w:r w:rsidR="000F3602">
        <w:rPr>
          <w:rFonts w:ascii="Times New Roman" w:hAnsi="Times New Roman" w:cs="Times New Roman" w:hint="eastAsia"/>
        </w:rPr>
        <w:t>的</w:t>
      </w:r>
      <w:r w:rsidR="000678C3">
        <w:rPr>
          <w:rFonts w:ascii="Times New Roman" w:hAnsi="Times New Roman" w:cs="Times New Roman" w:hint="eastAsia"/>
        </w:rPr>
        <w:t>血氧水平依赖性</w:t>
      </w:r>
      <w:r w:rsidR="005F74DD">
        <w:rPr>
          <w:rFonts w:ascii="Times New Roman" w:hAnsi="Times New Roman" w:cs="Times New Roman" w:hint="eastAsia"/>
        </w:rPr>
        <w:t>在下一个刺激物呈现之间</w:t>
      </w:r>
      <w:r w:rsidR="00924050">
        <w:rPr>
          <w:rFonts w:ascii="Times New Roman" w:hAnsi="Times New Roman" w:cs="Times New Roman" w:hint="eastAsia"/>
        </w:rPr>
        <w:t>能够降回至基线水平</w:t>
      </w:r>
      <w:r w:rsidR="005F74DD">
        <w:rPr>
          <w:rFonts w:ascii="Times New Roman" w:hAnsi="Times New Roman" w:cs="Times New Roman" w:hint="eastAsia"/>
        </w:rPr>
        <w:t>。</w:t>
      </w:r>
      <w:r w:rsidR="00A15757">
        <w:rPr>
          <w:rFonts w:ascii="Times New Roman" w:hAnsi="Times New Roman" w:cs="Times New Roman" w:hint="eastAsia"/>
        </w:rPr>
        <w:t>这是有统计学意义的，但非常昂贵，</w:t>
      </w:r>
      <w:r w:rsidR="009B3EF8">
        <w:rPr>
          <w:rFonts w:ascii="Times New Roman" w:hAnsi="Times New Roman" w:cs="Times New Roman" w:hint="eastAsia"/>
        </w:rPr>
        <w:t>因为这缩减了</w:t>
      </w:r>
      <w:r w:rsidR="0052689B">
        <w:rPr>
          <w:rFonts w:ascii="Times New Roman" w:hAnsi="Times New Roman" w:cs="Times New Roman" w:hint="eastAsia"/>
        </w:rPr>
        <w:t>每个受试者在给定的函数运行时间内可以完成的</w:t>
      </w:r>
      <w:r w:rsidR="0057010A">
        <w:rPr>
          <w:rFonts w:ascii="Times New Roman" w:hAnsi="Times New Roman" w:cs="Times New Roman" w:hint="eastAsia"/>
        </w:rPr>
        <w:t>试验数量。另一个问题是，</w:t>
      </w:r>
      <w:r w:rsidR="00197150">
        <w:rPr>
          <w:rFonts w:ascii="Times New Roman" w:hAnsi="Times New Roman" w:cs="Times New Roman" w:hint="eastAsia"/>
        </w:rPr>
        <w:t>由于受试者</w:t>
      </w:r>
      <w:r w:rsidR="000A7CCE">
        <w:rPr>
          <w:rFonts w:ascii="Times New Roman" w:hAnsi="Times New Roman" w:cs="Times New Roman" w:hint="eastAsia"/>
        </w:rPr>
        <w:t>有很多时间是不做任何任务的，</w:t>
      </w:r>
      <w:r w:rsidR="00596523">
        <w:rPr>
          <w:rFonts w:ascii="Times New Roman" w:hAnsi="Times New Roman" w:cs="Times New Roman" w:hint="eastAsia"/>
        </w:rPr>
        <w:t>他们在</w:t>
      </w:r>
      <w:r w:rsidR="00892F6A">
        <w:rPr>
          <w:rFonts w:ascii="Times New Roman" w:hAnsi="Times New Roman" w:cs="Times New Roman" w:hint="eastAsia"/>
        </w:rPr>
        <w:t>这些长时间休息的时候</w:t>
      </w:r>
      <w:r w:rsidR="00596523">
        <w:rPr>
          <w:rFonts w:ascii="Times New Roman" w:hAnsi="Times New Roman" w:cs="Times New Roman" w:hint="eastAsia"/>
        </w:rPr>
        <w:t>可能</w:t>
      </w:r>
      <w:r w:rsidR="00892F6A">
        <w:rPr>
          <w:rFonts w:ascii="Times New Roman" w:hAnsi="Times New Roman" w:cs="Times New Roman" w:hint="eastAsia"/>
        </w:rPr>
        <w:t>思考一些其他事情。</w:t>
      </w:r>
      <w:r w:rsidR="00692F55">
        <w:rPr>
          <w:rFonts w:ascii="Times New Roman" w:hAnsi="Times New Roman" w:cs="Times New Roman" w:hint="eastAsia"/>
        </w:rPr>
        <w:t>任何不受控制的认知过程都会产生一个</w:t>
      </w:r>
      <w:r w:rsidR="007D7085">
        <w:rPr>
          <w:rFonts w:ascii="Times New Roman" w:hAnsi="Times New Roman" w:cs="Times New Roman" w:hint="eastAsia"/>
        </w:rPr>
        <w:t>多余的血氧浓度相依水平反应，这个</w:t>
      </w:r>
      <w:r w:rsidR="00B50500">
        <w:rPr>
          <w:rFonts w:ascii="Times New Roman" w:hAnsi="Times New Roman" w:cs="Times New Roman" w:hint="eastAsia"/>
        </w:rPr>
        <w:t>可能</w:t>
      </w:r>
      <w:r w:rsidR="007D7085">
        <w:rPr>
          <w:rFonts w:ascii="Times New Roman" w:hAnsi="Times New Roman" w:cs="Times New Roman" w:hint="eastAsia"/>
        </w:rPr>
        <w:t>会</w:t>
      </w:r>
      <w:r w:rsidR="00EC5F7B">
        <w:rPr>
          <w:rFonts w:ascii="Times New Roman" w:hAnsi="Times New Roman" w:cs="Times New Roman" w:hint="eastAsia"/>
        </w:rPr>
        <w:t>影响</w:t>
      </w:r>
      <w:r w:rsidR="00B50500">
        <w:rPr>
          <w:rFonts w:ascii="Times New Roman" w:hAnsi="Times New Roman" w:cs="Times New Roman" w:hint="eastAsia"/>
        </w:rPr>
        <w:t>有刺激物诱发的血氧浓度相依水平反应数据的纯洁性。</w:t>
      </w:r>
    </w:p>
    <w:p w14:paraId="4A77C5E4" w14:textId="77777777" w:rsidR="00445923" w:rsidRDefault="00445923" w:rsidP="004D5910">
      <w:pPr>
        <w:rPr>
          <w:rFonts w:ascii="Times New Roman" w:hAnsi="Times New Roman" w:cs="Times New Roman"/>
        </w:rPr>
      </w:pPr>
    </w:p>
    <w:p w14:paraId="6E5020A8" w14:textId="56845704" w:rsidR="0027089F" w:rsidRDefault="00E73CB8" w:rsidP="00445923">
      <w:pPr>
        <w:rPr>
          <w:rFonts w:ascii="Times New Roman" w:hAnsi="Times New Roman" w:cs="Times New Roman"/>
        </w:rPr>
      </w:pPr>
      <w:r w:rsidRPr="006E769F">
        <w:rPr>
          <w:rFonts w:ascii="Times New Roman" w:hAnsi="Times New Roman" w:cs="Times New Roman" w:hint="eastAsia"/>
          <w:highlight w:val="yellow"/>
        </w:rPr>
        <w:t>目前多数的</w:t>
      </w:r>
      <w:r w:rsidR="009D2ECC" w:rsidRPr="006E769F">
        <w:rPr>
          <w:rFonts w:ascii="Times New Roman" w:hAnsi="Times New Roman" w:cs="Times New Roman" w:hint="eastAsia"/>
          <w:highlight w:val="yellow"/>
        </w:rPr>
        <w:t>事件相关设计都使用更短的延迟</w:t>
      </w:r>
      <w:r w:rsidR="006017FD">
        <w:rPr>
          <w:rFonts w:ascii="Times New Roman" w:hAnsi="Times New Roman" w:cs="Times New Roman" w:hint="eastAsia"/>
        </w:rPr>
        <w:t xml:space="preserve"> </w:t>
      </w:r>
      <w:r w:rsidR="006017FD">
        <w:rPr>
          <w:rFonts w:ascii="Times New Roman" w:hAnsi="Times New Roman" w:cs="Times New Roman" w:hint="eastAsia"/>
        </w:rPr>
        <w:t>（即中间的休息，笔者注）</w:t>
      </w:r>
      <w:r w:rsidR="006017FD">
        <w:rPr>
          <w:rFonts w:ascii="Times New Roman" w:hAnsi="Times New Roman" w:cs="Times New Roman" w:hint="eastAsia"/>
        </w:rPr>
        <w:t xml:space="preserve"> </w:t>
      </w:r>
      <w:r w:rsidR="009D2ECC">
        <w:rPr>
          <w:rFonts w:ascii="Times New Roman" w:hAnsi="Times New Roman" w:cs="Times New Roman" w:hint="eastAsia"/>
        </w:rPr>
        <w:t>。</w:t>
      </w:r>
      <w:r w:rsidR="006017FD">
        <w:rPr>
          <w:rFonts w:ascii="Times New Roman" w:hAnsi="Times New Roman" w:cs="Times New Roman" w:hint="eastAsia"/>
        </w:rPr>
        <w:t>这些</w:t>
      </w:r>
      <w:r w:rsidR="00271EBE">
        <w:rPr>
          <w:rFonts w:ascii="Times New Roman" w:hAnsi="Times New Roman" w:cs="Times New Roman" w:hint="eastAsia"/>
        </w:rPr>
        <w:t>快速</w:t>
      </w:r>
      <w:r w:rsidR="006017FD">
        <w:rPr>
          <w:rFonts w:ascii="Times New Roman" w:hAnsi="Times New Roman" w:cs="Times New Roman" w:hint="eastAsia"/>
        </w:rPr>
        <w:t>事件相关设计</w:t>
      </w:r>
      <w:r w:rsidR="00512181">
        <w:rPr>
          <w:rFonts w:ascii="Times New Roman" w:hAnsi="Times New Roman" w:cs="Times New Roman" w:hint="eastAsia"/>
        </w:rPr>
        <w:t>由于</w:t>
      </w:r>
      <w:r w:rsidR="005C068C">
        <w:rPr>
          <w:rFonts w:ascii="Times New Roman" w:hAnsi="Times New Roman" w:cs="Times New Roman" w:hint="eastAsia"/>
        </w:rPr>
        <w:t>那些为处理</w:t>
      </w:r>
      <w:r w:rsidR="000678C3">
        <w:rPr>
          <w:rFonts w:ascii="Times New Roman" w:hAnsi="Times New Roman" w:cs="Times New Roman" w:hint="eastAsia"/>
        </w:rPr>
        <w:t>血氧水平依赖性</w:t>
      </w:r>
      <w:r w:rsidR="005C068C">
        <w:rPr>
          <w:rFonts w:ascii="Times New Roman" w:hAnsi="Times New Roman" w:cs="Times New Roman" w:hint="eastAsia"/>
        </w:rPr>
        <w:t>的重叠</w:t>
      </w:r>
      <w:r w:rsidR="0061783A">
        <w:rPr>
          <w:rFonts w:ascii="Times New Roman" w:hAnsi="Times New Roman" w:cs="Times New Roman" w:hint="eastAsia"/>
        </w:rPr>
        <w:t>而发展的统计学方法</w:t>
      </w:r>
      <w:r w:rsidR="00816132">
        <w:rPr>
          <w:rFonts w:ascii="Times New Roman" w:hAnsi="Times New Roman" w:cs="Times New Roman" w:hint="eastAsia"/>
        </w:rPr>
        <w:t>而</w:t>
      </w:r>
      <w:r w:rsidR="0061783A">
        <w:rPr>
          <w:rFonts w:ascii="Times New Roman" w:hAnsi="Times New Roman" w:cs="Times New Roman" w:hint="eastAsia"/>
        </w:rPr>
        <w:t>成为可能。</w:t>
      </w:r>
      <w:r w:rsidR="000678C3">
        <w:rPr>
          <w:rFonts w:ascii="Times New Roman" w:hAnsi="Times New Roman" w:cs="Times New Roman" w:hint="eastAsia"/>
        </w:rPr>
        <w:t>血氧水平依赖性</w:t>
      </w:r>
      <w:r w:rsidR="00E25643">
        <w:rPr>
          <w:rFonts w:ascii="Times New Roman" w:hAnsi="Times New Roman" w:cs="Times New Roman" w:hint="eastAsia"/>
        </w:rPr>
        <w:t>在</w:t>
      </w:r>
      <w:r w:rsidR="00317CCD">
        <w:rPr>
          <w:rFonts w:ascii="Times New Roman" w:hAnsi="Times New Roman" w:cs="Times New Roman" w:hint="eastAsia"/>
        </w:rPr>
        <w:t>下一个刺激物被呈现之际还</w:t>
      </w:r>
      <w:r w:rsidR="001D3134">
        <w:rPr>
          <w:rFonts w:ascii="Times New Roman" w:hAnsi="Times New Roman" w:cs="Times New Roman" w:hint="eastAsia"/>
        </w:rPr>
        <w:t>在未降回至基线水平</w:t>
      </w:r>
      <w:r w:rsidR="00317CCD">
        <w:rPr>
          <w:rFonts w:ascii="Times New Roman" w:hAnsi="Times New Roman" w:cs="Times New Roman" w:hint="eastAsia"/>
        </w:rPr>
        <w:t>，就会发生重叠。</w:t>
      </w:r>
      <w:r w:rsidR="00513C5E">
        <w:rPr>
          <w:rFonts w:ascii="Times New Roman" w:hAnsi="Times New Roman" w:cs="Times New Roman" w:hint="eastAsia"/>
        </w:rPr>
        <w:t>然而，</w:t>
      </w:r>
      <w:r w:rsidR="00416C62">
        <w:rPr>
          <w:rFonts w:ascii="Times New Roman" w:hAnsi="Times New Roman" w:cs="Times New Roman" w:hint="eastAsia"/>
        </w:rPr>
        <w:t>重要的是要认识到，</w:t>
      </w:r>
      <w:r w:rsidR="00513C5E" w:rsidRPr="00D223AD">
        <w:rPr>
          <w:rFonts w:ascii="Times New Roman" w:hAnsi="Times New Roman" w:cs="Times New Roman" w:hint="eastAsia"/>
          <w:highlight w:val="yellow"/>
        </w:rPr>
        <w:t>就算在</w:t>
      </w:r>
      <w:r w:rsidR="00633700" w:rsidRPr="00D223AD">
        <w:rPr>
          <w:rFonts w:ascii="Times New Roman" w:hAnsi="Times New Roman" w:cs="Times New Roman" w:hint="eastAsia"/>
          <w:highlight w:val="yellow"/>
        </w:rPr>
        <w:t>快速</w:t>
      </w:r>
      <w:r w:rsidR="00513C5E" w:rsidRPr="00D223AD">
        <w:rPr>
          <w:rFonts w:ascii="Times New Roman" w:hAnsi="Times New Roman" w:cs="Times New Roman" w:hint="eastAsia"/>
          <w:highlight w:val="yellow"/>
        </w:rPr>
        <w:t>事件相关设计中，</w:t>
      </w:r>
      <w:r w:rsidR="00416C62" w:rsidRPr="00D223AD">
        <w:rPr>
          <w:rFonts w:ascii="Times New Roman" w:hAnsi="Times New Roman" w:cs="Times New Roman" w:hint="eastAsia"/>
          <w:highlight w:val="yellow"/>
        </w:rPr>
        <w:t>试验之间的延迟</w:t>
      </w:r>
      <w:r w:rsidR="00416C62" w:rsidRPr="00D223AD">
        <w:rPr>
          <w:rFonts w:ascii="Times New Roman" w:hAnsi="Times New Roman" w:cs="Times New Roman" w:hint="eastAsia"/>
          <w:highlight w:val="yellow"/>
        </w:rPr>
        <w:t xml:space="preserve"> </w:t>
      </w:r>
      <w:r w:rsidR="00416C62" w:rsidRPr="00D223AD">
        <w:rPr>
          <w:rFonts w:ascii="Times New Roman" w:hAnsi="Times New Roman" w:cs="Times New Roman" w:hint="eastAsia"/>
          <w:highlight w:val="yellow"/>
        </w:rPr>
        <w:t>（或间隙）</w:t>
      </w:r>
      <w:r w:rsidR="00416C62" w:rsidRPr="00D223AD">
        <w:rPr>
          <w:rFonts w:ascii="Times New Roman" w:hAnsi="Times New Roman" w:cs="Times New Roman" w:hint="eastAsia"/>
          <w:highlight w:val="yellow"/>
        </w:rPr>
        <w:t xml:space="preserve"> </w:t>
      </w:r>
      <w:r w:rsidR="00DE6690" w:rsidRPr="00D223AD">
        <w:rPr>
          <w:rFonts w:ascii="Times New Roman" w:hAnsi="Times New Roman" w:cs="Times New Roman" w:hint="eastAsia"/>
          <w:highlight w:val="yellow"/>
        </w:rPr>
        <w:t>仍比在标准实验室实验的延迟长得多</w:t>
      </w:r>
      <w:r w:rsidR="00DE6690">
        <w:rPr>
          <w:rFonts w:ascii="Times New Roman" w:hAnsi="Times New Roman" w:cs="Times New Roman" w:hint="eastAsia"/>
        </w:rPr>
        <w:t>。</w:t>
      </w:r>
      <w:r w:rsidR="00271EBE">
        <w:rPr>
          <w:rFonts w:ascii="Times New Roman" w:hAnsi="Times New Roman" w:cs="Times New Roman" w:hint="eastAsia"/>
        </w:rPr>
        <w:t>例如，一个典型的快速事件相关设计</w:t>
      </w:r>
      <w:r w:rsidR="00633700">
        <w:rPr>
          <w:rFonts w:ascii="Times New Roman" w:hAnsi="Times New Roman" w:cs="Times New Roman" w:hint="eastAsia"/>
        </w:rPr>
        <w:t>可能会在连续的试验</w:t>
      </w:r>
      <w:r w:rsidR="00E10356">
        <w:rPr>
          <w:rFonts w:ascii="Times New Roman" w:hAnsi="Times New Roman" w:cs="Times New Roman" w:hint="eastAsia"/>
        </w:rPr>
        <w:t>随机延迟</w:t>
      </w:r>
      <w:r w:rsidR="00E10356">
        <w:rPr>
          <w:rFonts w:ascii="Times New Roman" w:hAnsi="Times New Roman" w:cs="Times New Roman" w:hint="eastAsia"/>
        </w:rPr>
        <w:t>2</w:t>
      </w:r>
      <w:r w:rsidR="00E10356">
        <w:rPr>
          <w:rFonts w:ascii="Times New Roman" w:hAnsi="Times New Roman" w:cs="Times New Roman" w:hint="eastAsia"/>
        </w:rPr>
        <w:t>到</w:t>
      </w:r>
      <w:r w:rsidR="00E10356">
        <w:rPr>
          <w:rFonts w:ascii="Times New Roman" w:hAnsi="Times New Roman" w:cs="Times New Roman" w:hint="eastAsia"/>
        </w:rPr>
        <w:t>1</w:t>
      </w:r>
      <w:r w:rsidR="00E10356">
        <w:rPr>
          <w:rFonts w:ascii="Times New Roman" w:hAnsi="Times New Roman" w:cs="Times New Roman"/>
        </w:rPr>
        <w:t>6</w:t>
      </w:r>
      <w:r w:rsidR="00E10356">
        <w:rPr>
          <w:rFonts w:ascii="Times New Roman" w:hAnsi="Times New Roman" w:cs="Times New Roman" w:hint="eastAsia"/>
        </w:rPr>
        <w:t>秒。</w:t>
      </w:r>
      <w:r w:rsidR="00725DBB">
        <w:rPr>
          <w:rFonts w:ascii="Times New Roman" w:hAnsi="Times New Roman" w:cs="Times New Roman" w:hint="eastAsia"/>
        </w:rPr>
        <w:t>这里有多种原因。首先，由于</w:t>
      </w:r>
      <w:r w:rsidR="00792187">
        <w:rPr>
          <w:rFonts w:ascii="Times New Roman" w:hAnsi="Times New Roman" w:cs="Times New Roman" w:hint="eastAsia"/>
        </w:rPr>
        <w:t>需要将刺激物呈现时间与重复时间</w:t>
      </w:r>
      <w:r w:rsidR="00DA1793">
        <w:rPr>
          <w:rFonts w:ascii="Times New Roman" w:hAnsi="Times New Roman" w:cs="Times New Roman" w:hint="eastAsia"/>
        </w:rPr>
        <w:t>同步，将刺激物呈现的时间延迟至下一个</w:t>
      </w:r>
      <w:r w:rsidR="00C42D8D">
        <w:rPr>
          <w:rFonts w:ascii="Times New Roman" w:hAnsi="Times New Roman" w:cs="Times New Roman" w:hint="eastAsia"/>
        </w:rPr>
        <w:t>重复时间的开始是很有必要的。</w:t>
      </w:r>
      <w:r w:rsidR="009C13F2">
        <w:rPr>
          <w:rFonts w:ascii="Times New Roman" w:hAnsi="Times New Roman" w:cs="Times New Roman" w:hint="eastAsia"/>
        </w:rPr>
        <w:t>其次</w:t>
      </w:r>
      <w:r w:rsidR="00C42D8D">
        <w:rPr>
          <w:rFonts w:ascii="Times New Roman" w:hAnsi="Times New Roman" w:cs="Times New Roman" w:hint="eastAsia"/>
        </w:rPr>
        <w:t>，为了</w:t>
      </w:r>
      <w:r w:rsidR="00F34751">
        <w:rPr>
          <w:rFonts w:ascii="Times New Roman" w:hAnsi="Times New Roman" w:cs="Times New Roman" w:hint="eastAsia"/>
        </w:rPr>
        <w:t>获取</w:t>
      </w:r>
      <w:r w:rsidR="000F7D9F">
        <w:rPr>
          <w:rFonts w:ascii="Times New Roman" w:hAnsi="Times New Roman" w:cs="Times New Roman" w:hint="eastAsia"/>
        </w:rPr>
        <w:t>有针对性的标准统计学模型参数的估计，用于</w:t>
      </w:r>
      <w:r w:rsidR="00F34751">
        <w:rPr>
          <w:rFonts w:ascii="Times New Roman" w:hAnsi="Times New Roman" w:cs="Times New Roman" w:hint="eastAsia"/>
        </w:rPr>
        <w:t>分析</w:t>
      </w:r>
      <w:r w:rsidR="00F34751">
        <w:rPr>
          <w:rFonts w:ascii="Times New Roman" w:hAnsi="Times New Roman" w:cs="Times New Roman" w:hint="eastAsia"/>
        </w:rPr>
        <w:t>fMRI</w:t>
      </w:r>
      <w:r w:rsidR="00F34751">
        <w:rPr>
          <w:rFonts w:ascii="Times New Roman" w:hAnsi="Times New Roman" w:cs="Times New Roman" w:hint="eastAsia"/>
        </w:rPr>
        <w:t>数据</w:t>
      </w:r>
      <w:r w:rsidR="00D46C15">
        <w:rPr>
          <w:rFonts w:ascii="Times New Roman" w:hAnsi="Times New Roman" w:cs="Times New Roman" w:hint="eastAsia"/>
        </w:rPr>
        <w:t>，</w:t>
      </w:r>
      <w:r w:rsidR="001857CD">
        <w:rPr>
          <w:rFonts w:ascii="Times New Roman" w:hAnsi="Times New Roman" w:cs="Times New Roman" w:hint="eastAsia"/>
        </w:rPr>
        <w:t>必须使用持续时间随机的延迟。</w:t>
      </w:r>
      <w:r w:rsidR="00C721A0">
        <w:rPr>
          <w:rFonts w:ascii="Times New Roman" w:hAnsi="Times New Roman" w:cs="Times New Roman" w:hint="eastAsia"/>
        </w:rPr>
        <w:t>在各时间之间添加这种随机延迟的过程被称为</w:t>
      </w:r>
      <w:r w:rsidR="00AF1C42" w:rsidRPr="00D223AD">
        <w:rPr>
          <w:rFonts w:ascii="Times New Roman" w:hAnsi="Times New Roman" w:cs="Times New Roman" w:hint="eastAsia"/>
          <w:highlight w:val="yellow"/>
        </w:rPr>
        <w:t>“抖动”</w:t>
      </w:r>
      <w:r w:rsidR="00AF1C42" w:rsidRPr="00D223AD">
        <w:rPr>
          <w:rFonts w:ascii="Times New Roman" w:hAnsi="Times New Roman" w:cs="Times New Roman" w:hint="eastAsia"/>
          <w:highlight w:val="yellow"/>
        </w:rPr>
        <w:t xml:space="preserve"> </w:t>
      </w:r>
      <w:r w:rsidR="00AF1C42" w:rsidRPr="00D223AD">
        <w:rPr>
          <w:rFonts w:ascii="Times New Roman" w:hAnsi="Times New Roman" w:cs="Times New Roman" w:hint="eastAsia"/>
          <w:highlight w:val="yellow"/>
        </w:rPr>
        <w:t>（</w:t>
      </w:r>
      <w:r w:rsidR="00AF1C42" w:rsidRPr="00D223AD">
        <w:rPr>
          <w:rFonts w:ascii="Times New Roman" w:hAnsi="Times New Roman" w:cs="Times New Roman" w:hint="eastAsia"/>
          <w:highlight w:val="yellow"/>
        </w:rPr>
        <w:t>jittering</w:t>
      </w:r>
      <w:r w:rsidR="00AF1C42" w:rsidRPr="00D223AD">
        <w:rPr>
          <w:rFonts w:ascii="Times New Roman" w:hAnsi="Times New Roman" w:cs="Times New Roman" w:hint="eastAsia"/>
          <w:highlight w:val="yellow"/>
        </w:rPr>
        <w:t>）</w:t>
      </w:r>
      <w:r w:rsidR="00AF1C42">
        <w:rPr>
          <w:rFonts w:ascii="Times New Roman" w:hAnsi="Times New Roman" w:cs="Times New Roman" w:hint="eastAsia"/>
        </w:rPr>
        <w:t xml:space="preserve"> </w:t>
      </w:r>
      <w:r w:rsidR="00AF1C42">
        <w:rPr>
          <w:rFonts w:ascii="Times New Roman" w:hAnsi="Times New Roman" w:cs="Times New Roman" w:hint="eastAsia"/>
        </w:rPr>
        <w:t>。</w:t>
      </w:r>
    </w:p>
    <w:p w14:paraId="1FA93B37" w14:textId="3A517BCE" w:rsidR="003E13AE" w:rsidRDefault="003E13AE" w:rsidP="00445923">
      <w:pPr>
        <w:rPr>
          <w:rFonts w:ascii="Times New Roman" w:hAnsi="Times New Roman" w:cs="Times New Roman"/>
        </w:rPr>
      </w:pPr>
    </w:p>
    <w:p w14:paraId="63076AF8" w14:textId="3563F345" w:rsidR="003E13AE" w:rsidRPr="003E13AE" w:rsidRDefault="003E13AE" w:rsidP="00445923">
      <w:pPr>
        <w:rPr>
          <w:rFonts w:ascii="Times New Roman" w:hAnsi="Times New Roman" w:cs="Times New Roman"/>
        </w:rPr>
      </w:pPr>
      <w:r>
        <w:rPr>
          <w:rFonts w:ascii="Times New Roman" w:hAnsi="Times New Roman" w:cs="Times New Roman" w:hint="eastAsia"/>
        </w:rPr>
        <w:t>最后，在</w:t>
      </w:r>
      <w:r w:rsidRPr="00112AE3">
        <w:rPr>
          <w:rFonts w:ascii="Times New Roman" w:hAnsi="Times New Roman" w:cs="Times New Roman" w:hint="eastAsia"/>
          <w:highlight w:val="yellow"/>
        </w:rPr>
        <w:t>自由运行</w:t>
      </w:r>
      <w:r>
        <w:rPr>
          <w:rFonts w:ascii="Times New Roman" w:hAnsi="Times New Roman" w:cs="Times New Roman" w:hint="eastAsia"/>
        </w:rPr>
        <w:t>的设计中，</w:t>
      </w:r>
      <w:r w:rsidR="00C35AD1">
        <w:rPr>
          <w:rFonts w:ascii="Times New Roman" w:hAnsi="Times New Roman" w:cs="Times New Roman" w:hint="eastAsia"/>
        </w:rPr>
        <w:t>受试者持续地被呈现不同的事件</w:t>
      </w:r>
      <w:r w:rsidR="002F147E">
        <w:rPr>
          <w:rFonts w:ascii="Times New Roman" w:hAnsi="Times New Roman" w:cs="Times New Roman" w:hint="eastAsia"/>
        </w:rPr>
        <w:t>，通常是那么</w:t>
      </w:r>
      <w:r w:rsidR="00A26F19">
        <w:rPr>
          <w:rFonts w:ascii="Times New Roman" w:hAnsi="Times New Roman" w:cs="Times New Roman" w:hint="eastAsia"/>
        </w:rPr>
        <w:t>离散、无法定义的事件。例如，受试者可能会</w:t>
      </w:r>
      <w:r w:rsidR="00CA27E0">
        <w:rPr>
          <w:rFonts w:ascii="Times New Roman" w:hAnsi="Times New Roman" w:cs="Times New Roman" w:hint="eastAsia"/>
        </w:rPr>
        <w:t>在扫描仪内看一部电影，或者只是被动地躺在那里。</w:t>
      </w:r>
      <w:r w:rsidR="00504FB9">
        <w:rPr>
          <w:rFonts w:ascii="Times New Roman" w:hAnsi="Times New Roman" w:cs="Times New Roman" w:hint="eastAsia"/>
        </w:rPr>
        <w:t>受试者在自由运行设计的所</w:t>
      </w:r>
      <w:r w:rsidR="001F5064">
        <w:rPr>
          <w:rFonts w:ascii="Times New Roman" w:hAnsi="Times New Roman" w:cs="Times New Roman" w:hint="eastAsia"/>
        </w:rPr>
        <w:t>进行的活动</w:t>
      </w:r>
      <w:r w:rsidR="004B3DA3">
        <w:rPr>
          <w:rFonts w:ascii="Times New Roman" w:hAnsi="Times New Roman" w:cs="Times New Roman" w:hint="eastAsia"/>
        </w:rPr>
        <w:t>比哪些更结构化的设计更自然，但这种</w:t>
      </w:r>
      <w:r w:rsidR="007A1CD6">
        <w:rPr>
          <w:rFonts w:ascii="Times New Roman" w:hAnsi="Times New Roman" w:cs="Times New Roman" w:hint="eastAsia"/>
        </w:rPr>
        <w:t>更多的</w:t>
      </w:r>
      <w:r w:rsidR="004B3DA3">
        <w:rPr>
          <w:rFonts w:ascii="Times New Roman" w:hAnsi="Times New Roman" w:cs="Times New Roman" w:hint="eastAsia"/>
        </w:rPr>
        <w:t>自由度</w:t>
      </w:r>
      <w:r w:rsidR="007A1CD6">
        <w:rPr>
          <w:rFonts w:ascii="Times New Roman" w:hAnsi="Times New Roman" w:cs="Times New Roman" w:hint="eastAsia"/>
        </w:rPr>
        <w:t>是有代价的。因为</w:t>
      </w:r>
      <w:r w:rsidR="00325351">
        <w:rPr>
          <w:rFonts w:ascii="Times New Roman" w:hAnsi="Times New Roman" w:cs="Times New Roman" w:hint="eastAsia"/>
        </w:rPr>
        <w:t>这种设计所</w:t>
      </w:r>
      <w:r w:rsidR="00C02714">
        <w:rPr>
          <w:rFonts w:ascii="Times New Roman" w:hAnsi="Times New Roman" w:cs="Times New Roman" w:hint="eastAsia"/>
        </w:rPr>
        <w:t>带来的数据比来自区组设计或者事件相关设计的数据更难分析</w:t>
      </w:r>
      <w:r w:rsidR="000B188B">
        <w:rPr>
          <w:rFonts w:ascii="Times New Roman" w:hAnsi="Times New Roman" w:cs="Times New Roman" w:hint="eastAsia"/>
        </w:rPr>
        <w:t>。</w:t>
      </w:r>
    </w:p>
    <w:p w14:paraId="2D8E7D02" w14:textId="77777777" w:rsidR="00AF1C42" w:rsidRDefault="00AF1C42" w:rsidP="00A5659D">
      <w:pPr>
        <w:rPr>
          <w:rFonts w:ascii="Times New Roman" w:hAnsi="Times New Roman" w:cs="Times New Roman"/>
          <w:b/>
          <w:bCs/>
          <w:sz w:val="28"/>
          <w:szCs w:val="28"/>
        </w:rPr>
      </w:pPr>
    </w:p>
    <w:p w14:paraId="0773C9BD" w14:textId="77777777" w:rsidR="004D5910" w:rsidRPr="004D5910" w:rsidRDefault="004D5910" w:rsidP="004D5910">
      <w:pPr>
        <w:rPr>
          <w:rFonts w:ascii="Times New Roman" w:hAnsi="Times New Roman" w:cs="Times New Roman"/>
          <w:b/>
          <w:bCs/>
          <w:sz w:val="28"/>
          <w:szCs w:val="28"/>
        </w:rPr>
      </w:pPr>
    </w:p>
    <w:p w14:paraId="51291628" w14:textId="12077840" w:rsidR="008A0272" w:rsidRDefault="008B04C0" w:rsidP="0099484C">
      <w:pPr>
        <w:pStyle w:val="ListParagraph"/>
        <w:numPr>
          <w:ilvl w:val="0"/>
          <w:numId w:val="4"/>
        </w:numPr>
        <w:rPr>
          <w:rFonts w:ascii="Times New Roman" w:hAnsi="Times New Roman" w:cs="Times New Roman"/>
          <w:b/>
          <w:bCs/>
          <w:sz w:val="28"/>
          <w:szCs w:val="28"/>
        </w:rPr>
      </w:pPr>
      <w:r>
        <w:rPr>
          <w:rFonts w:ascii="Times New Roman" w:hAnsi="Times New Roman" w:cs="Times New Roman" w:hint="eastAsia"/>
          <w:b/>
          <w:bCs/>
          <w:sz w:val="28"/>
          <w:szCs w:val="28"/>
        </w:rPr>
        <w:t>数据分析</w:t>
      </w:r>
    </w:p>
    <w:p w14:paraId="439CE8B8" w14:textId="3CEE9024" w:rsidR="00151FF8" w:rsidRDefault="00151FF8" w:rsidP="00151FF8">
      <w:pPr>
        <w:rPr>
          <w:rFonts w:ascii="Times New Roman" w:hAnsi="Times New Roman" w:cs="Times New Roman"/>
          <w:b/>
          <w:bCs/>
          <w:sz w:val="28"/>
          <w:szCs w:val="28"/>
        </w:rPr>
      </w:pPr>
    </w:p>
    <w:p w14:paraId="271C78E4" w14:textId="27765C7C" w:rsidR="00151FF8" w:rsidRDefault="00781EF8" w:rsidP="00151FF8">
      <w:pPr>
        <w:rPr>
          <w:rFonts w:ascii="Times New Roman" w:hAnsi="Times New Roman" w:cs="Times New Roman"/>
        </w:rPr>
      </w:pPr>
      <w:r>
        <w:rPr>
          <w:rFonts w:ascii="Times New Roman" w:hAnsi="Times New Roman" w:cs="Times New Roman" w:hint="eastAsia"/>
        </w:rPr>
        <w:t>许多</w:t>
      </w:r>
      <w:r>
        <w:rPr>
          <w:rFonts w:ascii="Times New Roman" w:hAnsi="Times New Roman" w:cs="Times New Roman" w:hint="eastAsia"/>
        </w:rPr>
        <w:t>fMRI</w:t>
      </w:r>
      <w:r>
        <w:rPr>
          <w:rFonts w:ascii="Times New Roman" w:hAnsi="Times New Roman" w:cs="Times New Roman" w:hint="eastAsia"/>
        </w:rPr>
        <w:t>数据的特征将对它的分析复杂化了。首先，</w:t>
      </w:r>
      <w:r w:rsidR="000428B5">
        <w:rPr>
          <w:rFonts w:ascii="Times New Roman" w:hAnsi="Times New Roman" w:cs="Times New Roman" w:hint="eastAsia"/>
        </w:rPr>
        <w:t>如上所述，</w:t>
      </w:r>
      <w:r w:rsidR="005F12EC">
        <w:rPr>
          <w:rFonts w:ascii="Times New Roman" w:hAnsi="Times New Roman" w:cs="Times New Roman" w:hint="eastAsia"/>
        </w:rPr>
        <w:t>一般的扫描过程都会产生一个巨大的数据。其次，</w:t>
      </w:r>
      <w:r w:rsidR="0077538C">
        <w:rPr>
          <w:rFonts w:ascii="Times New Roman" w:hAnsi="Times New Roman" w:cs="Times New Roman" w:hint="eastAsia"/>
        </w:rPr>
        <w:t>fMRI</w:t>
      </w:r>
      <w:r w:rsidR="0077538C">
        <w:rPr>
          <w:rFonts w:ascii="Times New Roman" w:hAnsi="Times New Roman" w:cs="Times New Roman" w:hint="eastAsia"/>
        </w:rPr>
        <w:t>数据的特点是大量的空间和时间的关联性。</w:t>
      </w:r>
      <w:r w:rsidR="00C51410">
        <w:rPr>
          <w:rFonts w:ascii="Times New Roman" w:hAnsi="Times New Roman" w:cs="Times New Roman" w:hint="eastAsia"/>
        </w:rPr>
        <w:t>例如，</w:t>
      </w:r>
      <w:r w:rsidR="000678C3">
        <w:rPr>
          <w:rFonts w:ascii="Times New Roman" w:hAnsi="Times New Roman" w:cs="Times New Roman" w:hint="eastAsia"/>
        </w:rPr>
        <w:t>血氧水平依赖性</w:t>
      </w:r>
      <w:r w:rsidR="00C51410">
        <w:rPr>
          <w:rFonts w:ascii="Times New Roman" w:hAnsi="Times New Roman" w:cs="Times New Roman" w:hint="eastAsia"/>
        </w:rPr>
        <w:t>的延迟性本质意味着</w:t>
      </w:r>
      <w:r w:rsidR="00FF6F8C">
        <w:rPr>
          <w:rFonts w:ascii="Times New Roman" w:hAnsi="Times New Roman" w:cs="Times New Roman" w:hint="eastAsia"/>
        </w:rPr>
        <w:t>，在每个重复时间内</w:t>
      </w:r>
      <w:r w:rsidR="00225A4F">
        <w:rPr>
          <w:rFonts w:ascii="Times New Roman" w:hAnsi="Times New Roman" w:cs="Times New Roman" w:hint="eastAsia"/>
        </w:rPr>
        <w:t>，</w:t>
      </w:r>
      <w:r w:rsidR="0024019A">
        <w:rPr>
          <w:rFonts w:ascii="Times New Roman" w:hAnsi="Times New Roman" w:cs="Times New Roman" w:hint="eastAsia"/>
        </w:rPr>
        <w:t>如果</w:t>
      </w:r>
      <w:r w:rsidR="000678C3">
        <w:rPr>
          <w:rFonts w:ascii="Times New Roman" w:hAnsi="Times New Roman" w:cs="Times New Roman" w:hint="eastAsia"/>
        </w:rPr>
        <w:t>血氧水平依赖性</w:t>
      </w:r>
      <w:r w:rsidR="00225A4F">
        <w:rPr>
          <w:rFonts w:ascii="Times New Roman" w:hAnsi="Times New Roman" w:cs="Times New Roman" w:hint="eastAsia"/>
        </w:rPr>
        <w:t>在某些体素</w:t>
      </w:r>
      <w:r w:rsidR="00943726">
        <w:rPr>
          <w:rFonts w:ascii="Times New Roman" w:hAnsi="Times New Roman" w:cs="Times New Roman" w:hint="eastAsia"/>
        </w:rPr>
        <w:t>比平均水平要高，那么</w:t>
      </w:r>
      <w:r w:rsidR="0002222F">
        <w:rPr>
          <w:rFonts w:ascii="Times New Roman" w:hAnsi="Times New Roman" w:cs="Times New Roman" w:hint="eastAsia"/>
        </w:rPr>
        <w:t>它在接下来的重复时间里</w:t>
      </w:r>
      <w:r w:rsidR="00D63FE8">
        <w:rPr>
          <w:rFonts w:ascii="Times New Roman" w:hAnsi="Times New Roman" w:cs="Times New Roman" w:hint="eastAsia"/>
        </w:rPr>
        <w:t>也很有可能高于平均。类似的，因为</w:t>
      </w:r>
      <w:r w:rsidR="00CD3AED">
        <w:rPr>
          <w:rFonts w:ascii="Times New Roman" w:hAnsi="Times New Roman" w:cs="Times New Roman" w:hint="eastAsia"/>
        </w:rPr>
        <w:t>在</w:t>
      </w:r>
      <w:r w:rsidR="000D09FE">
        <w:rPr>
          <w:rFonts w:ascii="Times New Roman" w:hAnsi="Times New Roman" w:cs="Times New Roman" w:hint="eastAsia"/>
        </w:rPr>
        <w:t>临近</w:t>
      </w:r>
      <w:r w:rsidR="00CD3AED">
        <w:rPr>
          <w:rFonts w:ascii="Times New Roman" w:hAnsi="Times New Roman" w:cs="Times New Roman" w:hint="eastAsia"/>
        </w:rPr>
        <w:t>体素的大脑</w:t>
      </w:r>
      <w:r w:rsidR="003F6CB3">
        <w:rPr>
          <w:rFonts w:ascii="Times New Roman" w:hAnsi="Times New Roman" w:cs="Times New Roman" w:hint="eastAsia"/>
        </w:rPr>
        <w:t>组织会由类似的血管系统</w:t>
      </w:r>
      <w:r w:rsidR="00803F6D">
        <w:rPr>
          <w:rFonts w:ascii="Times New Roman" w:hAnsi="Times New Roman" w:cs="Times New Roman" w:hint="eastAsia"/>
        </w:rPr>
        <w:t>供血，在一个体素上的大反应</w:t>
      </w:r>
      <w:r w:rsidR="00E20067">
        <w:rPr>
          <w:rFonts w:ascii="Times New Roman" w:hAnsi="Times New Roman" w:cs="Times New Roman" w:hint="eastAsia"/>
        </w:rPr>
        <w:t>会增加</w:t>
      </w:r>
      <w:r w:rsidR="008076BB">
        <w:rPr>
          <w:rFonts w:ascii="Times New Roman" w:hAnsi="Times New Roman" w:cs="Times New Roman" w:hint="eastAsia"/>
        </w:rPr>
        <w:t>临近体素也会有</w:t>
      </w:r>
      <w:r w:rsidR="008076BB">
        <w:rPr>
          <w:rFonts w:ascii="Times New Roman" w:hAnsi="Times New Roman" w:cs="Times New Roman" w:hint="eastAsia"/>
        </w:rPr>
        <w:lastRenderedPageBreak/>
        <w:t>大反应会被观测到的可能性。</w:t>
      </w:r>
      <w:r w:rsidR="00FB4AC5">
        <w:rPr>
          <w:rFonts w:ascii="Times New Roman" w:hAnsi="Times New Roman" w:cs="Times New Roman" w:hint="eastAsia"/>
        </w:rPr>
        <w:t>fMRI</w:t>
      </w:r>
      <w:r w:rsidR="00FB4AC5">
        <w:rPr>
          <w:rFonts w:ascii="Times New Roman" w:hAnsi="Times New Roman" w:cs="Times New Roman" w:hint="eastAsia"/>
        </w:rPr>
        <w:t>数据分析</w:t>
      </w:r>
      <w:r w:rsidR="00976D3B">
        <w:rPr>
          <w:rFonts w:ascii="Times New Roman" w:hAnsi="Times New Roman" w:cs="Times New Roman" w:hint="eastAsia"/>
        </w:rPr>
        <w:t>的第三个重大挑战是</w:t>
      </w:r>
      <w:r w:rsidR="00976D3B">
        <w:rPr>
          <w:rFonts w:ascii="Times New Roman" w:hAnsi="Times New Roman" w:cs="Times New Roman" w:hint="eastAsia"/>
        </w:rPr>
        <w:t>fMRI</w:t>
      </w:r>
      <w:r w:rsidR="00976D3B">
        <w:rPr>
          <w:rFonts w:ascii="Times New Roman" w:hAnsi="Times New Roman" w:cs="Times New Roman" w:hint="eastAsia"/>
        </w:rPr>
        <w:t>数据</w:t>
      </w:r>
      <w:r w:rsidR="00782B1A">
        <w:rPr>
          <w:rFonts w:ascii="Times New Roman" w:hAnsi="Times New Roman" w:cs="Times New Roman" w:hint="eastAsia"/>
        </w:rPr>
        <w:t>的混杂本质。通常情况下，</w:t>
      </w:r>
      <w:r w:rsidR="00BD36A8">
        <w:rPr>
          <w:rFonts w:ascii="Times New Roman" w:hAnsi="Times New Roman" w:cs="Times New Roman" w:hint="eastAsia"/>
        </w:rPr>
        <w:t>数据分析技术想要试图发现的信号只是总的</w:t>
      </w:r>
      <w:r w:rsidR="000678C3">
        <w:rPr>
          <w:rFonts w:ascii="Times New Roman" w:hAnsi="Times New Roman" w:cs="Times New Roman" w:hint="eastAsia"/>
        </w:rPr>
        <w:t>血氧水平依赖性</w:t>
      </w:r>
      <w:r w:rsidR="00BD36A8">
        <w:rPr>
          <w:rFonts w:ascii="Times New Roman" w:hAnsi="Times New Roman" w:cs="Times New Roman" w:hint="eastAsia"/>
        </w:rPr>
        <w:t>的百分之二或百分之三。</w:t>
      </w:r>
    </w:p>
    <w:p w14:paraId="195F58C7" w14:textId="79DD9285" w:rsidR="00BD36A8" w:rsidRDefault="00BD36A8" w:rsidP="00151FF8">
      <w:pPr>
        <w:rPr>
          <w:rFonts w:ascii="Times New Roman" w:hAnsi="Times New Roman" w:cs="Times New Roman"/>
        </w:rPr>
      </w:pPr>
    </w:p>
    <w:p w14:paraId="444AFC6A" w14:textId="1E752E6B" w:rsidR="00BD36A8" w:rsidRDefault="00BD36A8" w:rsidP="00151FF8">
      <w:pPr>
        <w:rPr>
          <w:rFonts w:ascii="Times New Roman" w:hAnsi="Times New Roman" w:cs="Times New Roman"/>
        </w:rPr>
      </w:pPr>
      <w:r w:rsidRPr="003D6314">
        <w:rPr>
          <w:rFonts w:ascii="Times New Roman" w:hAnsi="Times New Roman" w:cs="Times New Roman" w:hint="eastAsia"/>
          <w:highlight w:val="yellow"/>
        </w:rPr>
        <w:t>fMRI</w:t>
      </w:r>
      <w:r w:rsidR="000678C3" w:rsidRPr="003D6314">
        <w:rPr>
          <w:rFonts w:ascii="Times New Roman" w:hAnsi="Times New Roman" w:cs="Times New Roman" w:hint="eastAsia"/>
          <w:highlight w:val="yellow"/>
        </w:rPr>
        <w:t>血氧水平依赖性</w:t>
      </w:r>
      <w:r w:rsidR="0091399F" w:rsidRPr="003D6314">
        <w:rPr>
          <w:rFonts w:ascii="Times New Roman" w:hAnsi="Times New Roman" w:cs="Times New Roman" w:hint="eastAsia"/>
          <w:highlight w:val="yellow"/>
        </w:rPr>
        <w:t>的分析会被分解为两个大的阶段</w:t>
      </w:r>
      <w:r w:rsidR="0091399F" w:rsidRPr="003D6314">
        <w:rPr>
          <w:rFonts w:ascii="Times New Roman" w:hAnsi="Times New Roman" w:cs="Times New Roman" w:hint="eastAsia"/>
          <w:highlight w:val="yellow"/>
        </w:rPr>
        <w:t xml:space="preserve"> </w:t>
      </w:r>
      <w:r w:rsidR="0091399F" w:rsidRPr="003D6314">
        <w:rPr>
          <w:rFonts w:ascii="Times New Roman" w:hAnsi="Times New Roman" w:cs="Times New Roman"/>
          <w:highlight w:val="yellow"/>
        </w:rPr>
        <w:t xml:space="preserve">—— </w:t>
      </w:r>
      <w:r w:rsidR="0091399F" w:rsidRPr="003D6314">
        <w:rPr>
          <w:rFonts w:ascii="Times New Roman" w:hAnsi="Times New Roman" w:cs="Times New Roman" w:hint="eastAsia"/>
          <w:highlight w:val="yellow"/>
        </w:rPr>
        <w:t>预处理和事件相关分析</w:t>
      </w:r>
      <w:r w:rsidR="0091399F">
        <w:rPr>
          <w:rFonts w:ascii="Times New Roman" w:hAnsi="Times New Roman" w:cs="Times New Roman" w:hint="eastAsia"/>
        </w:rPr>
        <w:t>。预处理包括了许多</w:t>
      </w:r>
      <w:r w:rsidR="00E83477">
        <w:rPr>
          <w:rFonts w:ascii="Times New Roman" w:hAnsi="Times New Roman" w:cs="Times New Roman" w:hint="eastAsia"/>
        </w:rPr>
        <w:t>步骤，用于为之后的事件相关分析作准备。</w:t>
      </w:r>
      <w:r w:rsidR="00102574">
        <w:rPr>
          <w:rFonts w:ascii="Times New Roman" w:hAnsi="Times New Roman" w:cs="Times New Roman" w:hint="eastAsia"/>
        </w:rPr>
        <w:t>比如说，</w:t>
      </w:r>
      <w:r w:rsidR="00E83477">
        <w:rPr>
          <w:rFonts w:ascii="Times New Roman" w:hAnsi="Times New Roman" w:cs="Times New Roman" w:hint="eastAsia"/>
        </w:rPr>
        <w:t>这包括</w:t>
      </w:r>
      <w:r w:rsidR="00102574">
        <w:rPr>
          <w:rFonts w:ascii="Times New Roman" w:hAnsi="Times New Roman" w:cs="Times New Roman" w:hint="eastAsia"/>
        </w:rPr>
        <w:t>校对功能性和结构性扫描，</w:t>
      </w:r>
      <w:r w:rsidR="001041E9">
        <w:rPr>
          <w:rFonts w:ascii="Times New Roman" w:hAnsi="Times New Roman" w:cs="Times New Roman" w:hint="eastAsia"/>
        </w:rPr>
        <w:t>修正在功能性扫描期间可能出现的头部移动</w:t>
      </w:r>
      <w:r w:rsidR="00AB562E">
        <w:rPr>
          <w:rFonts w:ascii="Times New Roman" w:hAnsi="Times New Roman" w:cs="Times New Roman" w:hint="eastAsia"/>
        </w:rPr>
        <w:t>，以及</w:t>
      </w:r>
      <w:r w:rsidR="009E6E95">
        <w:rPr>
          <w:rFonts w:ascii="Times New Roman" w:hAnsi="Times New Roman" w:cs="Times New Roman" w:hint="eastAsia"/>
        </w:rPr>
        <w:t>各种各样的</w:t>
      </w:r>
      <w:r w:rsidR="00AD3C90">
        <w:rPr>
          <w:rFonts w:ascii="Times New Roman" w:hAnsi="Times New Roman" w:cs="Times New Roman" w:hint="eastAsia"/>
        </w:rPr>
        <w:t>去粗取精</w:t>
      </w:r>
      <w:r w:rsidR="00AD3C90">
        <w:rPr>
          <w:rFonts w:ascii="Times New Roman" w:hAnsi="Times New Roman" w:cs="Times New Roman" w:hint="eastAsia"/>
        </w:rPr>
        <w:t xml:space="preserve"> </w:t>
      </w:r>
      <w:r w:rsidR="00AD3C90">
        <w:rPr>
          <w:rFonts w:ascii="Times New Roman" w:hAnsi="Times New Roman" w:cs="Times New Roman" w:hint="eastAsia"/>
        </w:rPr>
        <w:t>（用以减少杂质）</w:t>
      </w:r>
      <w:r w:rsidR="00AD3C90">
        <w:rPr>
          <w:rFonts w:ascii="Times New Roman" w:hAnsi="Times New Roman" w:cs="Times New Roman" w:hint="eastAsia"/>
        </w:rPr>
        <w:t xml:space="preserve"> </w:t>
      </w:r>
      <w:r w:rsidR="00AD3C90">
        <w:rPr>
          <w:rFonts w:ascii="Times New Roman" w:hAnsi="Times New Roman" w:cs="Times New Roman" w:hint="eastAsia"/>
        </w:rPr>
        <w:t>。通常，</w:t>
      </w:r>
      <w:r w:rsidR="005F23DC">
        <w:rPr>
          <w:rFonts w:ascii="Times New Roman" w:hAnsi="Times New Roman" w:cs="Times New Roman" w:hint="eastAsia"/>
        </w:rPr>
        <w:t>被完成的预处理步骤都是一样的，不论</w:t>
      </w:r>
      <w:r w:rsidR="00FD543C">
        <w:rPr>
          <w:rFonts w:ascii="Times New Roman" w:hAnsi="Times New Roman" w:cs="Times New Roman" w:hint="eastAsia"/>
        </w:rPr>
        <w:t>研究所要解决的具体研究问题是什么。</w:t>
      </w:r>
      <w:r w:rsidR="00584277">
        <w:rPr>
          <w:rFonts w:ascii="Times New Roman" w:hAnsi="Times New Roman" w:cs="Times New Roman" w:hint="eastAsia"/>
        </w:rPr>
        <w:t>相反，事件相关分析包括了所有</w:t>
      </w:r>
      <w:r w:rsidR="00607BA9">
        <w:rPr>
          <w:rFonts w:ascii="Times New Roman" w:hAnsi="Times New Roman" w:cs="Times New Roman" w:hint="eastAsia"/>
        </w:rPr>
        <w:t>实验问题导向的分析。</w:t>
      </w:r>
    </w:p>
    <w:p w14:paraId="5B2DC757" w14:textId="064546E0" w:rsidR="00607BA9" w:rsidRDefault="00607BA9" w:rsidP="00151FF8">
      <w:pPr>
        <w:rPr>
          <w:rFonts w:ascii="Times New Roman" w:hAnsi="Times New Roman" w:cs="Times New Roman"/>
        </w:rPr>
      </w:pPr>
    </w:p>
    <w:p w14:paraId="2ABCB2ED" w14:textId="683755A3" w:rsidR="00607BA9" w:rsidRDefault="00902F38" w:rsidP="00151FF8">
      <w:pPr>
        <w:rPr>
          <w:rFonts w:ascii="Times New Roman" w:hAnsi="Times New Roman" w:cs="Times New Roman"/>
        </w:rPr>
      </w:pPr>
      <w:r>
        <w:rPr>
          <w:rFonts w:ascii="Times New Roman" w:hAnsi="Times New Roman" w:cs="Times New Roman" w:hint="eastAsia"/>
        </w:rPr>
        <w:t>各式各样的软件包可以</w:t>
      </w:r>
      <w:r w:rsidR="007C136D">
        <w:rPr>
          <w:rFonts w:ascii="Times New Roman" w:hAnsi="Times New Roman" w:cs="Times New Roman" w:hint="eastAsia"/>
        </w:rPr>
        <w:t>用于</w:t>
      </w:r>
      <w:r w:rsidR="007C136D">
        <w:rPr>
          <w:rFonts w:ascii="Times New Roman" w:hAnsi="Times New Roman" w:cs="Times New Roman" w:hint="eastAsia"/>
        </w:rPr>
        <w:t>fMRI</w:t>
      </w:r>
      <w:r w:rsidR="007C136D">
        <w:rPr>
          <w:rFonts w:ascii="Times New Roman" w:hAnsi="Times New Roman" w:cs="Times New Roman" w:hint="eastAsia"/>
        </w:rPr>
        <w:t>数据分析。</w:t>
      </w:r>
      <w:r w:rsidR="003252E6">
        <w:rPr>
          <w:rFonts w:ascii="Times New Roman" w:hAnsi="Times New Roman" w:cs="Times New Roman" w:hint="eastAsia"/>
        </w:rPr>
        <w:t>它们中许多都是免费的，而且各有各的优势和不足。</w:t>
      </w:r>
      <w:r w:rsidR="00412DC1">
        <w:rPr>
          <w:rFonts w:ascii="Times New Roman" w:hAnsi="Times New Roman" w:cs="Times New Roman" w:hint="eastAsia"/>
        </w:rPr>
        <w:t>最常用的是</w:t>
      </w:r>
      <w:r w:rsidR="00412DC1">
        <w:rPr>
          <w:rFonts w:ascii="Times New Roman" w:hAnsi="Times New Roman" w:cs="Times New Roman" w:hint="eastAsia"/>
        </w:rPr>
        <w:t>SPM</w:t>
      </w:r>
      <w:r w:rsidR="00412DC1">
        <w:rPr>
          <w:rFonts w:ascii="Times New Roman" w:hAnsi="Times New Roman" w:cs="Times New Roman"/>
        </w:rPr>
        <w:t xml:space="preserve"> </w:t>
      </w:r>
      <w:r w:rsidR="00412DC1">
        <w:rPr>
          <w:rFonts w:ascii="Times New Roman" w:hAnsi="Times New Roman" w:cs="Times New Roman" w:hint="eastAsia"/>
        </w:rPr>
        <w:t>（</w:t>
      </w:r>
      <w:r w:rsidR="00412DC1">
        <w:rPr>
          <w:rFonts w:ascii="Times New Roman" w:hAnsi="Times New Roman" w:cs="Times New Roman" w:hint="eastAsia"/>
        </w:rPr>
        <w:t>Statistical</w:t>
      </w:r>
      <w:r w:rsidR="00412DC1">
        <w:rPr>
          <w:rFonts w:ascii="Times New Roman" w:hAnsi="Times New Roman" w:cs="Times New Roman"/>
        </w:rPr>
        <w:t xml:space="preserve"> </w:t>
      </w:r>
      <w:r w:rsidR="00412DC1">
        <w:rPr>
          <w:rFonts w:ascii="Times New Roman" w:hAnsi="Times New Roman" w:cs="Times New Roman" w:hint="eastAsia"/>
        </w:rPr>
        <w:t>Parametric</w:t>
      </w:r>
      <w:r w:rsidR="00412DC1">
        <w:rPr>
          <w:rFonts w:ascii="Times New Roman" w:hAnsi="Times New Roman" w:cs="Times New Roman"/>
        </w:rPr>
        <w:t xml:space="preserve"> </w:t>
      </w:r>
      <w:r w:rsidR="00412DC1">
        <w:rPr>
          <w:rFonts w:ascii="Times New Roman" w:hAnsi="Times New Roman" w:cs="Times New Roman" w:hint="eastAsia"/>
        </w:rPr>
        <w:t>Mapping</w:t>
      </w:r>
      <w:r w:rsidR="00FC0EF5">
        <w:rPr>
          <w:rFonts w:ascii="Times New Roman" w:hAnsi="Times New Roman" w:cs="Times New Roman" w:hint="eastAsia"/>
        </w:rPr>
        <w:t>，</w:t>
      </w:r>
      <w:r w:rsidR="000F6CBF">
        <w:rPr>
          <w:rFonts w:ascii="Times New Roman" w:hAnsi="Times New Roman" w:cs="Times New Roman" w:hint="eastAsia"/>
        </w:rPr>
        <w:t>统计参数图）</w:t>
      </w:r>
      <w:r w:rsidR="000F6CBF">
        <w:rPr>
          <w:rFonts w:ascii="Times New Roman" w:hAnsi="Times New Roman" w:cs="Times New Roman" w:hint="eastAsia"/>
        </w:rPr>
        <w:t xml:space="preserve"> </w:t>
      </w:r>
      <w:r w:rsidR="000F6CBF">
        <w:rPr>
          <w:rFonts w:ascii="Times New Roman" w:hAnsi="Times New Roman" w:cs="Times New Roman" w:hint="eastAsia"/>
        </w:rPr>
        <w:t>，由</w:t>
      </w:r>
      <w:r w:rsidR="00933605">
        <w:rPr>
          <w:rFonts w:ascii="Times New Roman" w:hAnsi="Times New Roman" w:cs="Times New Roman" w:hint="eastAsia"/>
        </w:rPr>
        <w:t>伦敦大学学院</w:t>
      </w:r>
      <w:r w:rsidR="003057C5">
        <w:rPr>
          <w:rFonts w:ascii="Times New Roman" w:hAnsi="Times New Roman" w:cs="Times New Roman" w:hint="eastAsia"/>
        </w:rPr>
        <w:t>的惠康基金会神经影像中心</w:t>
      </w:r>
      <w:r w:rsidR="003057C5">
        <w:rPr>
          <w:rFonts w:ascii="Times New Roman" w:hAnsi="Times New Roman" w:cs="Times New Roman" w:hint="eastAsia"/>
        </w:rPr>
        <w:t xml:space="preserve"> </w:t>
      </w:r>
      <w:r w:rsidR="003057C5">
        <w:rPr>
          <w:rFonts w:ascii="Times New Roman" w:hAnsi="Times New Roman" w:cs="Times New Roman" w:hint="eastAsia"/>
        </w:rPr>
        <w:t>（</w:t>
      </w:r>
      <w:proofErr w:type="spellStart"/>
      <w:r w:rsidR="000F6CBF">
        <w:rPr>
          <w:rFonts w:ascii="Times New Roman" w:hAnsi="Times New Roman" w:cs="Times New Roman" w:hint="eastAsia"/>
        </w:rPr>
        <w:t>Wellcome</w:t>
      </w:r>
      <w:proofErr w:type="spellEnd"/>
      <w:r w:rsidR="000F6CBF">
        <w:rPr>
          <w:rFonts w:ascii="Times New Roman" w:hAnsi="Times New Roman" w:cs="Times New Roman"/>
        </w:rPr>
        <w:t xml:space="preserve"> </w:t>
      </w:r>
      <w:r w:rsidR="000F6CBF">
        <w:rPr>
          <w:rFonts w:ascii="Times New Roman" w:hAnsi="Times New Roman" w:cs="Times New Roman" w:hint="eastAsia"/>
        </w:rPr>
        <w:t>Trust</w:t>
      </w:r>
      <w:r w:rsidR="000F6CBF">
        <w:rPr>
          <w:rFonts w:ascii="Times New Roman" w:hAnsi="Times New Roman" w:cs="Times New Roman"/>
        </w:rPr>
        <w:t xml:space="preserve"> </w:t>
      </w:r>
      <w:r w:rsidR="000F6CBF">
        <w:rPr>
          <w:rFonts w:ascii="Times New Roman" w:hAnsi="Times New Roman" w:cs="Times New Roman" w:hint="eastAsia"/>
        </w:rPr>
        <w:t>Centre</w:t>
      </w:r>
      <w:r w:rsidR="000F6CBF">
        <w:rPr>
          <w:rFonts w:ascii="Times New Roman" w:hAnsi="Times New Roman" w:cs="Times New Roman"/>
        </w:rPr>
        <w:t xml:space="preserve"> </w:t>
      </w:r>
      <w:r w:rsidR="00B6174A">
        <w:rPr>
          <w:rFonts w:ascii="Times New Roman" w:hAnsi="Times New Roman" w:cs="Times New Roman" w:hint="eastAsia"/>
        </w:rPr>
        <w:t>for</w:t>
      </w:r>
      <w:r w:rsidR="00B6174A">
        <w:rPr>
          <w:rFonts w:ascii="Times New Roman" w:hAnsi="Times New Roman" w:cs="Times New Roman"/>
        </w:rPr>
        <w:t xml:space="preserve"> </w:t>
      </w:r>
      <w:r w:rsidR="00B6174A">
        <w:rPr>
          <w:rFonts w:ascii="Times New Roman" w:hAnsi="Times New Roman" w:cs="Times New Roman" w:hint="eastAsia"/>
        </w:rPr>
        <w:t>Neuroimaging</w:t>
      </w:r>
      <w:r w:rsidR="003057C5">
        <w:rPr>
          <w:rFonts w:ascii="Times New Roman" w:hAnsi="Times New Roman" w:cs="Times New Roman" w:hint="eastAsia"/>
        </w:rPr>
        <w:t>）</w:t>
      </w:r>
      <w:r w:rsidR="003057C5">
        <w:rPr>
          <w:rFonts w:ascii="Times New Roman" w:hAnsi="Times New Roman" w:cs="Times New Roman" w:hint="eastAsia"/>
        </w:rPr>
        <w:t xml:space="preserve"> </w:t>
      </w:r>
      <w:r w:rsidR="003057C5">
        <w:rPr>
          <w:rFonts w:ascii="Times New Roman" w:hAnsi="Times New Roman" w:cs="Times New Roman" w:hint="eastAsia"/>
        </w:rPr>
        <w:t>编写</w:t>
      </w:r>
      <w:r w:rsidR="0017741C">
        <w:rPr>
          <w:rFonts w:ascii="Times New Roman" w:hAnsi="Times New Roman" w:cs="Times New Roman" w:hint="eastAsia"/>
        </w:rPr>
        <w:t>和维护。</w:t>
      </w:r>
      <w:r w:rsidR="0017741C">
        <w:rPr>
          <w:rFonts w:ascii="Times New Roman" w:hAnsi="Times New Roman" w:cs="Times New Roman" w:hint="eastAsia"/>
        </w:rPr>
        <w:t>SPM</w:t>
      </w:r>
      <w:r w:rsidR="0017741C">
        <w:rPr>
          <w:rFonts w:ascii="Times New Roman" w:hAnsi="Times New Roman" w:cs="Times New Roman" w:hint="eastAsia"/>
        </w:rPr>
        <w:t>可以在</w:t>
      </w:r>
      <w:hyperlink r:id="rId8" w:history="1">
        <w:r w:rsidR="00E26A51" w:rsidRPr="00674C44">
          <w:rPr>
            <w:rStyle w:val="Hyperlink"/>
            <w:rFonts w:ascii="Times New Roman" w:hAnsi="Times New Roman" w:cs="Times New Roman"/>
          </w:rPr>
          <w:t>https://www.fil.ion.ucl.ac.uk/spm/</w:t>
        </w:r>
      </w:hyperlink>
      <w:r w:rsidR="00E26A51">
        <w:rPr>
          <w:rFonts w:ascii="Times New Roman" w:hAnsi="Times New Roman" w:cs="Times New Roman" w:hint="eastAsia"/>
        </w:rPr>
        <w:t>上免费获取。</w:t>
      </w:r>
      <w:r w:rsidR="00E26A51">
        <w:rPr>
          <w:rFonts w:ascii="Times New Roman" w:hAnsi="Times New Roman" w:cs="Times New Roman" w:hint="eastAsia"/>
        </w:rPr>
        <w:t>SPM</w:t>
      </w:r>
      <w:r w:rsidR="00E26A51">
        <w:rPr>
          <w:rFonts w:ascii="Times New Roman" w:hAnsi="Times New Roman" w:cs="Times New Roman" w:hint="eastAsia"/>
        </w:rPr>
        <w:t>是一系列</w:t>
      </w:r>
      <w:proofErr w:type="spellStart"/>
      <w:r w:rsidR="00E26A51">
        <w:rPr>
          <w:rFonts w:ascii="Times New Roman" w:hAnsi="Times New Roman" w:cs="Times New Roman" w:hint="eastAsia"/>
        </w:rPr>
        <w:t>Matlab</w:t>
      </w:r>
      <w:proofErr w:type="spellEnd"/>
      <w:r w:rsidR="00E26A51">
        <w:rPr>
          <w:rFonts w:ascii="Times New Roman" w:hAnsi="Times New Roman" w:cs="Times New Roman" w:hint="eastAsia"/>
        </w:rPr>
        <w:t>的函数</w:t>
      </w:r>
      <w:r w:rsidR="003E42E1">
        <w:rPr>
          <w:rFonts w:ascii="Times New Roman" w:hAnsi="Times New Roman" w:cs="Times New Roman" w:hint="eastAsia"/>
        </w:rPr>
        <w:t>和例程组成的集合，其中</w:t>
      </w:r>
      <w:r w:rsidR="000B12C5">
        <w:rPr>
          <w:rFonts w:ascii="Times New Roman" w:hAnsi="Times New Roman" w:cs="Times New Roman" w:hint="eastAsia"/>
        </w:rPr>
        <w:t>一些外部编辑的</w:t>
      </w:r>
      <w:r w:rsidR="000B12C5">
        <w:rPr>
          <w:rFonts w:ascii="Times New Roman" w:hAnsi="Times New Roman" w:cs="Times New Roman" w:hint="eastAsia"/>
        </w:rPr>
        <w:t>C</w:t>
      </w:r>
      <w:r w:rsidR="000B12C5">
        <w:rPr>
          <w:rFonts w:ascii="Times New Roman" w:hAnsi="Times New Roman" w:cs="Times New Roman" w:hint="eastAsia"/>
        </w:rPr>
        <w:t>语言代码也包括其中，用以提高运行速度。</w:t>
      </w:r>
      <w:proofErr w:type="spellStart"/>
      <w:r w:rsidR="00F26468">
        <w:rPr>
          <w:rFonts w:ascii="Times New Roman" w:hAnsi="Times New Roman" w:cs="Times New Roman" w:hint="eastAsia"/>
        </w:rPr>
        <w:t>Friston</w:t>
      </w:r>
      <w:proofErr w:type="spellEnd"/>
      <w:r w:rsidR="00F26468">
        <w:rPr>
          <w:rFonts w:ascii="Times New Roman" w:hAnsi="Times New Roman" w:cs="Times New Roman" w:hint="eastAsia"/>
        </w:rPr>
        <w:t>，</w:t>
      </w:r>
      <w:proofErr w:type="spellStart"/>
      <w:r w:rsidR="00F26468">
        <w:rPr>
          <w:rFonts w:ascii="Times New Roman" w:hAnsi="Times New Roman" w:cs="Times New Roman" w:hint="eastAsia"/>
        </w:rPr>
        <w:t>Kiebel</w:t>
      </w:r>
      <w:proofErr w:type="spellEnd"/>
      <w:r w:rsidR="00F26468">
        <w:rPr>
          <w:rFonts w:ascii="Times New Roman" w:hAnsi="Times New Roman" w:cs="Times New Roman" w:hint="eastAsia"/>
        </w:rPr>
        <w:t>，</w:t>
      </w:r>
      <w:r w:rsidR="00F26468">
        <w:rPr>
          <w:rFonts w:ascii="Times New Roman" w:hAnsi="Times New Roman" w:cs="Times New Roman" w:hint="eastAsia"/>
        </w:rPr>
        <w:t>Nichols</w:t>
      </w:r>
      <w:r w:rsidR="00F26468">
        <w:rPr>
          <w:rFonts w:ascii="Times New Roman" w:hAnsi="Times New Roman" w:cs="Times New Roman" w:hint="eastAsia"/>
        </w:rPr>
        <w:t>和</w:t>
      </w:r>
      <w:r w:rsidR="00F26468">
        <w:rPr>
          <w:rFonts w:ascii="Times New Roman" w:hAnsi="Times New Roman" w:cs="Times New Roman" w:hint="eastAsia"/>
        </w:rPr>
        <w:t>Penny</w:t>
      </w:r>
      <w:r w:rsidR="00F26468">
        <w:rPr>
          <w:rFonts w:ascii="Times New Roman" w:hAnsi="Times New Roman" w:cs="Times New Roman" w:hint="eastAsia"/>
        </w:rPr>
        <w:t>为</w:t>
      </w:r>
      <w:r w:rsidR="005D510F">
        <w:rPr>
          <w:rFonts w:ascii="Times New Roman" w:hAnsi="Times New Roman" w:cs="Times New Roman" w:hint="eastAsia"/>
        </w:rPr>
        <w:t>SPM</w:t>
      </w:r>
      <w:r w:rsidR="005D510F">
        <w:rPr>
          <w:rFonts w:ascii="Times New Roman" w:hAnsi="Times New Roman" w:cs="Times New Roman" w:hint="eastAsia"/>
        </w:rPr>
        <w:t>的统计学基础</w:t>
      </w:r>
      <w:r w:rsidR="00F26468">
        <w:rPr>
          <w:rFonts w:ascii="Times New Roman" w:hAnsi="Times New Roman" w:cs="Times New Roman" w:hint="eastAsia"/>
        </w:rPr>
        <w:t>提供了很</w:t>
      </w:r>
      <w:r w:rsidR="005D510F">
        <w:rPr>
          <w:rFonts w:ascii="Times New Roman" w:hAnsi="Times New Roman" w:cs="Times New Roman" w:hint="eastAsia"/>
        </w:rPr>
        <w:t>详尽的介绍。</w:t>
      </w:r>
    </w:p>
    <w:p w14:paraId="2DDD4C65" w14:textId="1DC8940A" w:rsidR="005D510F" w:rsidRDefault="005D510F" w:rsidP="00151FF8">
      <w:pPr>
        <w:rPr>
          <w:rFonts w:ascii="Times New Roman" w:hAnsi="Times New Roman" w:cs="Times New Roman"/>
        </w:rPr>
      </w:pPr>
    </w:p>
    <w:p w14:paraId="1A4CC9ED" w14:textId="556C8DAD" w:rsidR="007C428C" w:rsidRPr="007C428C" w:rsidRDefault="005D510F" w:rsidP="007C428C">
      <w:pPr>
        <w:rPr>
          <w:rFonts w:ascii="Times New Roman" w:hAnsi="Times New Roman" w:cs="Times New Roman"/>
        </w:rPr>
      </w:pPr>
      <w:r>
        <w:rPr>
          <w:rFonts w:ascii="Times New Roman" w:hAnsi="Times New Roman" w:cs="Times New Roman" w:hint="eastAsia"/>
        </w:rPr>
        <w:t>另一个常用的</w:t>
      </w:r>
      <w:proofErr w:type="spellStart"/>
      <w:r>
        <w:rPr>
          <w:rFonts w:ascii="Times New Roman" w:hAnsi="Times New Roman" w:cs="Times New Roman" w:hint="eastAsia"/>
        </w:rPr>
        <w:t>fNRI</w:t>
      </w:r>
      <w:proofErr w:type="spellEnd"/>
      <w:r>
        <w:rPr>
          <w:rFonts w:ascii="Times New Roman" w:hAnsi="Times New Roman" w:cs="Times New Roman" w:hint="eastAsia"/>
        </w:rPr>
        <w:t>数据分析软件包是</w:t>
      </w:r>
      <w:r>
        <w:rPr>
          <w:rFonts w:ascii="Times New Roman" w:hAnsi="Times New Roman" w:cs="Times New Roman" w:hint="eastAsia"/>
        </w:rPr>
        <w:t>FSL</w:t>
      </w:r>
      <w:r w:rsidR="002A18CE">
        <w:rPr>
          <w:rFonts w:ascii="Times New Roman" w:hAnsi="Times New Roman" w:cs="Times New Roman" w:hint="eastAsia"/>
        </w:rPr>
        <w:t>，它是</w:t>
      </w:r>
      <w:r w:rsidR="002A18CE">
        <w:rPr>
          <w:rFonts w:ascii="Times New Roman" w:hAnsi="Times New Roman" w:cs="Times New Roman" w:hint="eastAsia"/>
        </w:rPr>
        <w:t>FMRIB</w:t>
      </w:r>
      <w:r w:rsidR="002A18CE">
        <w:rPr>
          <w:rFonts w:ascii="Times New Roman" w:hAnsi="Times New Roman" w:cs="Times New Roman"/>
        </w:rPr>
        <w:t xml:space="preserve"> </w:t>
      </w:r>
      <w:r w:rsidR="002A18CE">
        <w:rPr>
          <w:rFonts w:ascii="Times New Roman" w:hAnsi="Times New Roman" w:cs="Times New Roman" w:hint="eastAsia"/>
        </w:rPr>
        <w:t>Software</w:t>
      </w:r>
      <w:r w:rsidR="002A18CE">
        <w:rPr>
          <w:rFonts w:ascii="Times New Roman" w:hAnsi="Times New Roman" w:cs="Times New Roman"/>
        </w:rPr>
        <w:t xml:space="preserve"> </w:t>
      </w:r>
      <w:r w:rsidR="002A18CE">
        <w:rPr>
          <w:rFonts w:ascii="Times New Roman" w:hAnsi="Times New Roman" w:cs="Times New Roman" w:hint="eastAsia"/>
        </w:rPr>
        <w:t>Library</w:t>
      </w:r>
      <w:r w:rsidR="002A18CE">
        <w:rPr>
          <w:rFonts w:ascii="Times New Roman" w:hAnsi="Times New Roman" w:cs="Times New Roman" w:hint="eastAsia"/>
        </w:rPr>
        <w:t>的缩写。</w:t>
      </w:r>
      <w:r w:rsidR="00562659">
        <w:rPr>
          <w:rFonts w:ascii="Times New Roman" w:hAnsi="Times New Roman" w:cs="Times New Roman" w:hint="eastAsia"/>
        </w:rPr>
        <w:t>FSL</w:t>
      </w:r>
      <w:r w:rsidR="00562659">
        <w:rPr>
          <w:rFonts w:ascii="Times New Roman" w:hAnsi="Times New Roman" w:cs="Times New Roman" w:hint="eastAsia"/>
        </w:rPr>
        <w:t>由英国牛津大学的</w:t>
      </w:r>
      <w:r w:rsidR="00562659">
        <w:rPr>
          <w:rFonts w:ascii="Times New Roman" w:hAnsi="Times New Roman" w:cs="Times New Roman" w:hint="eastAsia"/>
        </w:rPr>
        <w:t>FMRIB</w:t>
      </w:r>
      <w:r w:rsidR="00B63C8B">
        <w:rPr>
          <w:rFonts w:ascii="Times New Roman" w:hAnsi="Times New Roman" w:cs="Times New Roman" w:hint="eastAsia"/>
        </w:rPr>
        <w:t>分析小组制作和维持。</w:t>
      </w:r>
      <w:r w:rsidR="002A18CE">
        <w:rPr>
          <w:rFonts w:ascii="Times New Roman" w:hAnsi="Times New Roman" w:cs="Times New Roman" w:hint="eastAsia"/>
        </w:rPr>
        <w:t>FSL</w:t>
      </w:r>
      <w:r w:rsidR="002A18CE">
        <w:rPr>
          <w:rFonts w:ascii="Times New Roman" w:hAnsi="Times New Roman" w:cs="Times New Roman" w:hint="eastAsia"/>
        </w:rPr>
        <w:t>同样也可以免费获取，而且可以</w:t>
      </w:r>
      <w:r w:rsidR="00495848">
        <w:rPr>
          <w:rFonts w:ascii="Times" w:hAnsi="Times"/>
        </w:rPr>
        <w:fldChar w:fldCharType="begin"/>
      </w:r>
      <w:r w:rsidR="00495848">
        <w:rPr>
          <w:rFonts w:ascii="Times" w:hAnsi="Times"/>
        </w:rPr>
        <w:instrText xml:space="preserve"> HYPERLINK "</w:instrText>
      </w:r>
      <w:r w:rsidR="00495848" w:rsidRPr="007C428C">
        <w:rPr>
          <w:rFonts w:ascii="Times" w:hAnsi="Times"/>
        </w:rPr>
        <w:instrText>http://fsl.fmrib.ox.ac.uk/fsl/fslwiki/FS</w:instrText>
      </w:r>
      <w:r w:rsidR="00495848">
        <w:rPr>
          <w:rFonts w:ascii="Times" w:hAnsi="Times" w:hint="eastAsia"/>
        </w:rPr>
        <w:instrText>L</w:instrText>
      </w:r>
      <w:r w:rsidR="00495848">
        <w:rPr>
          <w:rFonts w:ascii="Times" w:hAnsi="Times"/>
        </w:rPr>
        <w:instrText xml:space="preserve">" </w:instrText>
      </w:r>
      <w:r w:rsidR="00495848">
        <w:rPr>
          <w:rFonts w:ascii="Times" w:hAnsi="Times"/>
        </w:rPr>
        <w:fldChar w:fldCharType="separate"/>
      </w:r>
      <w:r w:rsidR="00495848" w:rsidRPr="00674C44">
        <w:rPr>
          <w:rStyle w:val="Hyperlink"/>
          <w:rFonts w:ascii="Times" w:hAnsi="Times"/>
        </w:rPr>
        <w:t>http://fsl.fmrib.ox.ac.uk/fsl/fslwiki/FS</w:t>
      </w:r>
      <w:r w:rsidR="00495848" w:rsidRPr="00674C44">
        <w:rPr>
          <w:rStyle w:val="Hyperlink"/>
          <w:rFonts w:ascii="Times" w:hAnsi="Times" w:hint="eastAsia"/>
        </w:rPr>
        <w:t>L</w:t>
      </w:r>
      <w:r w:rsidR="00495848">
        <w:rPr>
          <w:rFonts w:ascii="Times" w:hAnsi="Times"/>
        </w:rPr>
        <w:fldChar w:fldCharType="end"/>
      </w:r>
      <w:r w:rsidR="00495848">
        <w:rPr>
          <w:rFonts w:ascii="Times" w:hAnsi="Times" w:hint="eastAsia"/>
        </w:rPr>
        <w:t>上下载。对</w:t>
      </w:r>
      <w:r w:rsidR="00495848">
        <w:rPr>
          <w:rFonts w:ascii="Times" w:hAnsi="Times" w:hint="eastAsia"/>
        </w:rPr>
        <w:t>FSL</w:t>
      </w:r>
      <w:r w:rsidR="00495848">
        <w:rPr>
          <w:rFonts w:ascii="Times" w:hAnsi="Times" w:hint="eastAsia"/>
        </w:rPr>
        <w:t>例程统计学基础的描叙</w:t>
      </w:r>
      <w:r w:rsidR="00B73F1F">
        <w:rPr>
          <w:rFonts w:ascii="Times" w:hAnsi="Times" w:hint="eastAsia"/>
        </w:rPr>
        <w:t>可见</w:t>
      </w:r>
      <w:r w:rsidR="00B73F1F">
        <w:rPr>
          <w:rFonts w:ascii="Times" w:hAnsi="Times" w:hint="eastAsia"/>
        </w:rPr>
        <w:t>Smith</w:t>
      </w:r>
      <w:r w:rsidR="00B73F1F">
        <w:rPr>
          <w:rFonts w:ascii="Times" w:hAnsi="Times"/>
        </w:rPr>
        <w:t xml:space="preserve"> </w:t>
      </w:r>
      <w:r w:rsidR="00B73F1F">
        <w:rPr>
          <w:rFonts w:ascii="Times" w:hAnsi="Times" w:hint="eastAsia"/>
        </w:rPr>
        <w:t>et</w:t>
      </w:r>
      <w:r w:rsidR="00B73F1F">
        <w:rPr>
          <w:rFonts w:ascii="Times" w:hAnsi="Times"/>
        </w:rPr>
        <w:t xml:space="preserve"> </w:t>
      </w:r>
      <w:r w:rsidR="00B73F1F">
        <w:rPr>
          <w:rFonts w:ascii="Times" w:hAnsi="Times" w:hint="eastAsia"/>
        </w:rPr>
        <w:t xml:space="preserve">al </w:t>
      </w:r>
      <w:r w:rsidR="00B73F1F">
        <w:rPr>
          <w:rFonts w:ascii="Times" w:hAnsi="Times" w:hint="eastAsia"/>
        </w:rPr>
        <w:t>和</w:t>
      </w:r>
      <w:r w:rsidR="00B73F1F">
        <w:rPr>
          <w:rFonts w:ascii="Times" w:hAnsi="Times" w:hint="eastAsia"/>
        </w:rPr>
        <w:t xml:space="preserve"> Woolrich</w:t>
      </w:r>
      <w:r w:rsidR="00B73F1F">
        <w:rPr>
          <w:rFonts w:ascii="Times" w:hAnsi="Times"/>
        </w:rPr>
        <w:t xml:space="preserve"> </w:t>
      </w:r>
      <w:r w:rsidR="00B73F1F">
        <w:rPr>
          <w:rFonts w:ascii="Times" w:hAnsi="Times" w:hint="eastAsia"/>
        </w:rPr>
        <w:t>et</w:t>
      </w:r>
      <w:r w:rsidR="00B73F1F">
        <w:rPr>
          <w:rFonts w:ascii="Times" w:hAnsi="Times"/>
        </w:rPr>
        <w:t xml:space="preserve"> </w:t>
      </w:r>
      <w:r w:rsidR="00B73F1F">
        <w:rPr>
          <w:rFonts w:ascii="Times" w:hAnsi="Times" w:hint="eastAsia"/>
        </w:rPr>
        <w:t>al</w:t>
      </w:r>
      <w:r w:rsidR="00B73F1F">
        <w:rPr>
          <w:rFonts w:ascii="Times" w:hAnsi="Times" w:hint="eastAsia"/>
        </w:rPr>
        <w:t>。</w:t>
      </w:r>
    </w:p>
    <w:p w14:paraId="1EC482DD" w14:textId="73DD0C82" w:rsidR="00781EF8" w:rsidRDefault="00781EF8" w:rsidP="00151FF8">
      <w:pPr>
        <w:rPr>
          <w:rFonts w:ascii="Times New Roman" w:hAnsi="Times New Roman" w:cs="Times New Roman"/>
        </w:rPr>
      </w:pPr>
    </w:p>
    <w:p w14:paraId="0235C839" w14:textId="644EE2E2" w:rsidR="00781EF8" w:rsidRDefault="00781EF8" w:rsidP="00151FF8">
      <w:pPr>
        <w:rPr>
          <w:rFonts w:ascii="Times New Roman" w:hAnsi="Times New Roman" w:cs="Times New Roman"/>
        </w:rPr>
      </w:pPr>
    </w:p>
    <w:p w14:paraId="3152C527" w14:textId="7BED3504" w:rsidR="007E3FF8" w:rsidRDefault="000678C3" w:rsidP="005326E5">
      <w:pPr>
        <w:pStyle w:val="ListParagraph"/>
        <w:numPr>
          <w:ilvl w:val="1"/>
          <w:numId w:val="4"/>
        </w:numPr>
        <w:rPr>
          <w:rFonts w:ascii="Times New Roman" w:hAnsi="Times New Roman" w:cs="Times New Roman"/>
          <w:b/>
          <w:bCs/>
          <w:sz w:val="28"/>
          <w:szCs w:val="28"/>
        </w:rPr>
      </w:pPr>
      <w:r>
        <w:rPr>
          <w:rFonts w:ascii="Times New Roman" w:hAnsi="Times New Roman" w:cs="Times New Roman" w:hint="eastAsia"/>
          <w:b/>
          <w:bCs/>
          <w:sz w:val="28"/>
          <w:szCs w:val="28"/>
        </w:rPr>
        <w:t>血氧水平依赖性</w:t>
      </w:r>
      <w:r w:rsidR="005326E5">
        <w:rPr>
          <w:rFonts w:ascii="Times New Roman" w:hAnsi="Times New Roman" w:cs="Times New Roman" w:hint="eastAsia"/>
          <w:b/>
          <w:bCs/>
          <w:sz w:val="28"/>
          <w:szCs w:val="28"/>
        </w:rPr>
        <w:t>建模</w:t>
      </w:r>
    </w:p>
    <w:p w14:paraId="22903923" w14:textId="2586D289" w:rsidR="00B73F1F" w:rsidRDefault="00B73F1F" w:rsidP="00B73F1F">
      <w:pPr>
        <w:rPr>
          <w:rFonts w:ascii="Times New Roman" w:hAnsi="Times New Roman" w:cs="Times New Roman"/>
          <w:b/>
          <w:bCs/>
          <w:sz w:val="28"/>
          <w:szCs w:val="28"/>
        </w:rPr>
      </w:pPr>
    </w:p>
    <w:p w14:paraId="513C78B3" w14:textId="2C002D7E" w:rsidR="00B73F1F" w:rsidRDefault="001E5B66" w:rsidP="00B73F1F">
      <w:pPr>
        <w:rPr>
          <w:rFonts w:ascii="Times New Roman" w:hAnsi="Times New Roman" w:cs="Times New Roman"/>
        </w:rPr>
      </w:pPr>
      <w:r>
        <w:rPr>
          <w:rFonts w:ascii="Times New Roman" w:hAnsi="Times New Roman" w:cs="Times New Roman" w:hint="eastAsia"/>
        </w:rPr>
        <w:t>大多数</w:t>
      </w:r>
      <w:r>
        <w:rPr>
          <w:rFonts w:ascii="Times New Roman" w:hAnsi="Times New Roman" w:cs="Times New Roman" w:hint="eastAsia"/>
        </w:rPr>
        <w:t>fMRI</w:t>
      </w:r>
      <w:r>
        <w:rPr>
          <w:rFonts w:ascii="Times New Roman" w:hAnsi="Times New Roman" w:cs="Times New Roman" w:hint="eastAsia"/>
        </w:rPr>
        <w:t>实验的目的是进一步了解神经活动。</w:t>
      </w:r>
      <w:r w:rsidR="00240AED">
        <w:rPr>
          <w:rFonts w:ascii="Times New Roman" w:hAnsi="Times New Roman" w:cs="Times New Roman" w:hint="eastAsia"/>
        </w:rPr>
        <w:t>但不幸的是，在大多数</w:t>
      </w:r>
      <w:r w:rsidR="00AE3575">
        <w:rPr>
          <w:rFonts w:ascii="Times New Roman" w:hAnsi="Times New Roman" w:cs="Times New Roman" w:hint="eastAsia"/>
        </w:rPr>
        <w:t>fMRI</w:t>
      </w:r>
      <w:r w:rsidR="00AE3575">
        <w:rPr>
          <w:rFonts w:ascii="Times New Roman" w:hAnsi="Times New Roman" w:cs="Times New Roman" w:hint="eastAsia"/>
        </w:rPr>
        <w:t>实验中测量的</w:t>
      </w:r>
      <w:r w:rsidR="000678C3">
        <w:rPr>
          <w:rFonts w:ascii="Times New Roman" w:hAnsi="Times New Roman" w:cs="Times New Roman" w:hint="eastAsia"/>
        </w:rPr>
        <w:t>血氧水平依赖性</w:t>
      </w:r>
      <w:r w:rsidR="00AE3575">
        <w:rPr>
          <w:rFonts w:ascii="Times New Roman" w:hAnsi="Times New Roman" w:cs="Times New Roman" w:hint="eastAsia"/>
        </w:rPr>
        <w:t>仅仅只提供对神经活动的一个间接测量。</w:t>
      </w:r>
      <w:r w:rsidR="00D21E4B">
        <w:rPr>
          <w:rFonts w:ascii="Times New Roman" w:hAnsi="Times New Roman" w:cs="Times New Roman" w:hint="eastAsia"/>
        </w:rPr>
        <w:t>尽管通常认为，</w:t>
      </w:r>
      <w:r w:rsidR="000678C3">
        <w:rPr>
          <w:rFonts w:ascii="Times New Roman" w:hAnsi="Times New Roman" w:cs="Times New Roman" w:hint="eastAsia"/>
        </w:rPr>
        <w:t>血氧水平依赖性</w:t>
      </w:r>
      <w:r w:rsidR="00D21E4B">
        <w:rPr>
          <w:rFonts w:ascii="Times New Roman" w:hAnsi="Times New Roman" w:cs="Times New Roman" w:hint="eastAsia"/>
        </w:rPr>
        <w:t>信号会随着神经激活而</w:t>
      </w:r>
      <w:r w:rsidR="00D565C7">
        <w:rPr>
          <w:rFonts w:ascii="Times New Roman" w:hAnsi="Times New Roman" w:cs="Times New Roman" w:hint="eastAsia"/>
        </w:rPr>
        <w:t>增加，</w:t>
      </w:r>
      <w:r w:rsidR="000678C3">
        <w:rPr>
          <w:rFonts w:ascii="Times New Roman" w:hAnsi="Times New Roman" w:cs="Times New Roman" w:hint="eastAsia"/>
        </w:rPr>
        <w:t>血氧水平依赖性</w:t>
      </w:r>
      <w:r w:rsidR="00D565C7">
        <w:rPr>
          <w:rFonts w:ascii="Times New Roman" w:hAnsi="Times New Roman" w:cs="Times New Roman" w:hint="eastAsia"/>
        </w:rPr>
        <w:t>比导致</w:t>
      </w:r>
      <w:r w:rsidR="005231CE">
        <w:rPr>
          <w:rFonts w:ascii="Times New Roman" w:hAnsi="Times New Roman" w:cs="Times New Roman" w:hint="eastAsia"/>
        </w:rPr>
        <w:t>它的神经活动出现得</w:t>
      </w:r>
      <w:r w:rsidR="00AB658C">
        <w:rPr>
          <w:rFonts w:ascii="Times New Roman" w:hAnsi="Times New Roman" w:cs="Times New Roman" w:hint="eastAsia"/>
        </w:rPr>
        <w:t>晚得多，这也是很多人知道的。</w:t>
      </w:r>
      <w:r w:rsidR="00EE2B8E">
        <w:rPr>
          <w:rFonts w:ascii="Times New Roman" w:hAnsi="Times New Roman" w:cs="Times New Roman" w:hint="eastAsia"/>
        </w:rPr>
        <w:t>因此，举例来说，</w:t>
      </w:r>
      <w:r w:rsidR="000678C3">
        <w:rPr>
          <w:rFonts w:ascii="Times New Roman" w:hAnsi="Times New Roman" w:cs="Times New Roman" w:hint="eastAsia"/>
        </w:rPr>
        <w:t>血氧水平依赖性</w:t>
      </w:r>
      <w:r w:rsidR="001F46AC">
        <w:rPr>
          <w:rFonts w:ascii="Times New Roman" w:hAnsi="Times New Roman" w:cs="Times New Roman" w:hint="eastAsia"/>
        </w:rPr>
        <w:t>信号</w:t>
      </w:r>
      <w:r w:rsidR="00EE2B8E">
        <w:rPr>
          <w:rFonts w:ascii="Times New Roman" w:hAnsi="Times New Roman" w:cs="Times New Roman" w:hint="eastAsia"/>
        </w:rPr>
        <w:t>的峰值比神经激活的峰值</w:t>
      </w:r>
      <w:r w:rsidR="001F46AC">
        <w:rPr>
          <w:rFonts w:ascii="Times New Roman" w:hAnsi="Times New Roman" w:cs="Times New Roman" w:hint="eastAsia"/>
        </w:rPr>
        <w:t>要晚出现得相当多。</w:t>
      </w:r>
    </w:p>
    <w:p w14:paraId="2D575617" w14:textId="0A8E7B36" w:rsidR="001D7DD9" w:rsidRDefault="001D7DD9" w:rsidP="00B73F1F">
      <w:pPr>
        <w:rPr>
          <w:rFonts w:ascii="Times New Roman" w:hAnsi="Times New Roman" w:cs="Times New Roman"/>
        </w:rPr>
      </w:pPr>
    </w:p>
    <w:p w14:paraId="439A0186" w14:textId="4FDC7C54" w:rsidR="00B73F1F" w:rsidRDefault="001D7DD9" w:rsidP="00B73F1F">
      <w:pPr>
        <w:rPr>
          <w:rFonts w:ascii="Times New Roman" w:hAnsi="Times New Roman" w:cs="Times New Roman"/>
        </w:rPr>
      </w:pPr>
      <w:proofErr w:type="spellStart"/>
      <w:r>
        <w:rPr>
          <w:rFonts w:ascii="Times New Roman" w:hAnsi="Times New Roman" w:cs="Times New Roman" w:hint="eastAsia"/>
        </w:rPr>
        <w:t>Logothetis</w:t>
      </w:r>
      <w:proofErr w:type="spellEnd"/>
      <w:r>
        <w:rPr>
          <w:rFonts w:ascii="Times New Roman" w:hAnsi="Times New Roman" w:cs="Times New Roman" w:hint="eastAsia"/>
        </w:rPr>
        <w:t>和同事</w:t>
      </w:r>
      <w:r w:rsidR="003C7F79">
        <w:rPr>
          <w:rFonts w:ascii="Times New Roman" w:hAnsi="Times New Roman" w:cs="Times New Roman" w:hint="eastAsia"/>
        </w:rPr>
        <w:t>提出的证据表明，</w:t>
      </w:r>
      <w:r w:rsidR="006F08CA">
        <w:rPr>
          <w:rFonts w:ascii="Times New Roman" w:hAnsi="Times New Roman" w:cs="Times New Roman" w:hint="eastAsia"/>
        </w:rPr>
        <w:t>与单个神经元的最大化输出相比，</w:t>
      </w:r>
      <w:r w:rsidR="000678C3">
        <w:rPr>
          <w:rFonts w:ascii="Times New Roman" w:hAnsi="Times New Roman" w:cs="Times New Roman" w:hint="eastAsia"/>
        </w:rPr>
        <w:t>血氧水平依赖性</w:t>
      </w:r>
      <w:r w:rsidR="0068751A">
        <w:rPr>
          <w:rFonts w:ascii="Times New Roman" w:hAnsi="Times New Roman" w:cs="Times New Roman" w:hint="eastAsia"/>
        </w:rPr>
        <w:t>反应与</w:t>
      </w:r>
      <w:r w:rsidR="00617058">
        <w:rPr>
          <w:rFonts w:ascii="Times New Roman" w:hAnsi="Times New Roman" w:cs="Times New Roman" w:hint="eastAsia"/>
        </w:rPr>
        <w:t>局部场电位</w:t>
      </w:r>
      <w:r w:rsidR="00B528E8">
        <w:rPr>
          <w:rFonts w:ascii="Times New Roman" w:hAnsi="Times New Roman" w:cs="Times New Roman" w:hint="eastAsia"/>
        </w:rPr>
        <w:t>的相关度要大得多。</w:t>
      </w:r>
      <w:r w:rsidR="004A048D">
        <w:rPr>
          <w:rFonts w:ascii="Times New Roman" w:hAnsi="Times New Roman" w:cs="Times New Roman" w:hint="eastAsia"/>
        </w:rPr>
        <w:t>局部场电位</w:t>
      </w:r>
      <w:r w:rsidR="00090460">
        <w:rPr>
          <w:rFonts w:ascii="Times New Roman" w:hAnsi="Times New Roman" w:cs="Times New Roman" w:hint="eastAsia"/>
        </w:rPr>
        <w:t>整合了</w:t>
      </w:r>
      <w:r w:rsidR="00540723">
        <w:rPr>
          <w:rFonts w:ascii="Times New Roman" w:hAnsi="Times New Roman" w:cs="Times New Roman" w:hint="eastAsia"/>
        </w:rPr>
        <w:t>亚毫米</w:t>
      </w:r>
      <w:r w:rsidR="00540723">
        <w:rPr>
          <w:rFonts w:ascii="Times New Roman" w:hAnsi="Times New Roman" w:cs="Times New Roman" w:hint="eastAsia"/>
        </w:rPr>
        <w:t xml:space="preserve"> </w:t>
      </w:r>
      <w:r w:rsidR="00540723">
        <w:rPr>
          <w:rFonts w:ascii="Times New Roman" w:hAnsi="Times New Roman" w:cs="Times New Roman" w:hint="eastAsia"/>
        </w:rPr>
        <w:t>（</w:t>
      </w:r>
      <w:r w:rsidR="00540723">
        <w:rPr>
          <w:rFonts w:ascii="Times New Roman" w:hAnsi="Times New Roman" w:cs="Times New Roman" w:hint="eastAsia"/>
        </w:rPr>
        <w:t>sub-millimeter</w:t>
      </w:r>
      <w:r w:rsidR="00540723">
        <w:rPr>
          <w:rFonts w:ascii="Times New Roman" w:hAnsi="Times New Roman" w:cs="Times New Roman" w:hint="eastAsia"/>
        </w:rPr>
        <w:t>）</w:t>
      </w:r>
      <w:r w:rsidR="00540723">
        <w:rPr>
          <w:rFonts w:ascii="Times New Roman" w:hAnsi="Times New Roman" w:cs="Times New Roman" w:hint="eastAsia"/>
        </w:rPr>
        <w:t xml:space="preserve"> </w:t>
      </w:r>
      <w:r w:rsidR="002B66B6">
        <w:rPr>
          <w:rFonts w:ascii="Times New Roman" w:hAnsi="Times New Roman" w:cs="Times New Roman" w:hint="eastAsia"/>
        </w:rPr>
        <w:t>范围的小量</w:t>
      </w:r>
      <w:r w:rsidR="00E65D8E">
        <w:rPr>
          <w:rFonts w:ascii="Times New Roman" w:hAnsi="Times New Roman" w:cs="Times New Roman" w:hint="eastAsia"/>
        </w:rPr>
        <w:t>细胞群产生的场</w:t>
      </w:r>
      <w:r w:rsidR="00F13ABC">
        <w:rPr>
          <w:rFonts w:ascii="Times New Roman" w:hAnsi="Times New Roman" w:cs="Times New Roman" w:hint="eastAsia"/>
        </w:rPr>
        <w:t>电位，而且它们随着时间的推荐而不断变化。</w:t>
      </w:r>
      <w:r w:rsidR="00CD55EB">
        <w:rPr>
          <w:rFonts w:ascii="Times New Roman" w:hAnsi="Times New Roman" w:cs="Times New Roman" w:hint="eastAsia"/>
        </w:rPr>
        <w:t>大多数</w:t>
      </w:r>
      <w:r w:rsidR="00CD55EB">
        <w:rPr>
          <w:rFonts w:ascii="Times New Roman" w:hAnsi="Times New Roman" w:cs="Times New Roman" w:hint="eastAsia"/>
        </w:rPr>
        <w:t>fMRI</w:t>
      </w:r>
      <w:r w:rsidR="00CD55EB">
        <w:rPr>
          <w:rFonts w:ascii="Times New Roman" w:hAnsi="Times New Roman" w:cs="Times New Roman" w:hint="eastAsia"/>
        </w:rPr>
        <w:t>的应用都没有尝试</w:t>
      </w:r>
      <w:r w:rsidR="00B617CB">
        <w:rPr>
          <w:rFonts w:ascii="Times New Roman" w:hAnsi="Times New Roman" w:cs="Times New Roman" w:hint="eastAsia"/>
        </w:rPr>
        <w:t>在这样一个细致的生物物理水平上为</w:t>
      </w:r>
      <w:r w:rsidR="00774CF7">
        <w:rPr>
          <w:rFonts w:ascii="Times New Roman" w:hAnsi="Times New Roman" w:cs="Times New Roman" w:hint="eastAsia"/>
        </w:rPr>
        <w:t>神经激活建模。相反，</w:t>
      </w:r>
      <w:r w:rsidR="007E4CE1" w:rsidRPr="003E72C0">
        <w:rPr>
          <w:rFonts w:ascii="Times New Roman" w:hAnsi="Times New Roman" w:cs="Times New Roman" w:hint="eastAsia"/>
          <w:highlight w:val="yellow"/>
        </w:rPr>
        <w:t>神经激活通常被</w:t>
      </w:r>
      <w:r w:rsidR="000C6002" w:rsidRPr="003E72C0">
        <w:rPr>
          <w:rFonts w:ascii="Times New Roman" w:hAnsi="Times New Roman" w:cs="Times New Roman" w:hint="eastAsia"/>
          <w:highlight w:val="yellow"/>
        </w:rPr>
        <w:t>视为一个相当抽象的潜伏</w:t>
      </w:r>
      <w:r w:rsidR="000C6002" w:rsidRPr="003E72C0">
        <w:rPr>
          <w:rFonts w:ascii="Times New Roman" w:hAnsi="Times New Roman" w:cs="Times New Roman" w:hint="eastAsia"/>
          <w:highlight w:val="yellow"/>
        </w:rPr>
        <w:t xml:space="preserve"> </w:t>
      </w:r>
      <w:r w:rsidR="000C6002" w:rsidRPr="003E72C0">
        <w:rPr>
          <w:rFonts w:ascii="Times New Roman" w:hAnsi="Times New Roman" w:cs="Times New Roman" w:hint="eastAsia"/>
          <w:highlight w:val="yellow"/>
        </w:rPr>
        <w:t>（即不可测）</w:t>
      </w:r>
      <w:r w:rsidR="000C6002" w:rsidRPr="003E72C0">
        <w:rPr>
          <w:rFonts w:ascii="Times New Roman" w:hAnsi="Times New Roman" w:cs="Times New Roman" w:hint="eastAsia"/>
          <w:highlight w:val="yellow"/>
        </w:rPr>
        <w:t xml:space="preserve"> </w:t>
      </w:r>
      <w:r w:rsidR="000C6002" w:rsidRPr="003E72C0">
        <w:rPr>
          <w:rFonts w:ascii="Times New Roman" w:hAnsi="Times New Roman" w:cs="Times New Roman" w:hint="eastAsia"/>
          <w:highlight w:val="yellow"/>
        </w:rPr>
        <w:t>变量</w:t>
      </w:r>
      <w:r w:rsidR="0029287E" w:rsidRPr="003E72C0">
        <w:rPr>
          <w:rFonts w:ascii="Times New Roman" w:hAnsi="Times New Roman" w:cs="Times New Roman" w:hint="eastAsia"/>
          <w:highlight w:val="yellow"/>
        </w:rPr>
        <w:t xml:space="preserve"> </w:t>
      </w:r>
      <w:r w:rsidR="0029287E" w:rsidRPr="003E72C0">
        <w:rPr>
          <w:rFonts w:ascii="Times New Roman" w:hAnsi="Times New Roman" w:cs="Times New Roman" w:hint="eastAsia"/>
          <w:highlight w:val="yellow"/>
        </w:rPr>
        <w:t>（</w:t>
      </w:r>
      <w:r w:rsidR="003E72C0" w:rsidRPr="003E72C0">
        <w:rPr>
          <w:rFonts w:ascii="Times New Roman" w:hAnsi="Times New Roman" w:cs="Times New Roman" w:hint="eastAsia"/>
          <w:highlight w:val="yellow"/>
        </w:rPr>
        <w:t>abstract</w:t>
      </w:r>
      <w:r w:rsidR="003E72C0" w:rsidRPr="003E72C0">
        <w:rPr>
          <w:rFonts w:ascii="Times New Roman" w:hAnsi="Times New Roman" w:cs="Times New Roman"/>
          <w:highlight w:val="yellow"/>
        </w:rPr>
        <w:t xml:space="preserve"> </w:t>
      </w:r>
      <w:r w:rsidR="003E72C0" w:rsidRPr="003E72C0">
        <w:rPr>
          <w:rFonts w:ascii="Times New Roman" w:hAnsi="Times New Roman" w:cs="Times New Roman" w:hint="eastAsia"/>
          <w:highlight w:val="yellow"/>
        </w:rPr>
        <w:t>latent</w:t>
      </w:r>
      <w:r w:rsidR="003E72C0" w:rsidRPr="003E72C0">
        <w:rPr>
          <w:rFonts w:ascii="Times New Roman" w:hAnsi="Times New Roman" w:cs="Times New Roman"/>
          <w:highlight w:val="yellow"/>
        </w:rPr>
        <w:t xml:space="preserve"> </w:t>
      </w:r>
      <w:r w:rsidR="003E72C0" w:rsidRPr="003E72C0">
        <w:rPr>
          <w:rFonts w:ascii="Times New Roman" w:hAnsi="Times New Roman" w:cs="Times New Roman" w:hint="eastAsia"/>
          <w:highlight w:val="yellow"/>
        </w:rPr>
        <w:t>variable</w:t>
      </w:r>
      <w:r w:rsidR="0029287E" w:rsidRPr="003E72C0">
        <w:rPr>
          <w:rFonts w:ascii="Times New Roman" w:hAnsi="Times New Roman" w:cs="Times New Roman" w:hint="eastAsia"/>
          <w:highlight w:val="yellow"/>
        </w:rPr>
        <w:t>）</w:t>
      </w:r>
      <w:r w:rsidR="0029287E" w:rsidRPr="003E72C0">
        <w:rPr>
          <w:rFonts w:ascii="Times New Roman" w:hAnsi="Times New Roman" w:cs="Times New Roman" w:hint="eastAsia"/>
          <w:highlight w:val="yellow"/>
        </w:rPr>
        <w:t xml:space="preserve"> </w:t>
      </w:r>
      <w:r w:rsidR="00B277C9" w:rsidRPr="003E72C0">
        <w:rPr>
          <w:rFonts w:ascii="Times New Roman" w:hAnsi="Times New Roman" w:cs="Times New Roman" w:hint="eastAsia"/>
          <w:highlight w:val="yellow"/>
        </w:rPr>
        <w:t>。一般假设是，</w:t>
      </w:r>
      <w:r w:rsidR="00101CBE" w:rsidRPr="003E72C0">
        <w:rPr>
          <w:rFonts w:ascii="Times New Roman" w:hAnsi="Times New Roman" w:cs="Times New Roman" w:hint="eastAsia"/>
          <w:highlight w:val="yellow"/>
        </w:rPr>
        <w:t>神经激活程度会在大脑区域活跃时增加，而在</w:t>
      </w:r>
      <w:r w:rsidR="00267DFA" w:rsidRPr="003E72C0">
        <w:rPr>
          <w:rFonts w:ascii="Times New Roman" w:hAnsi="Times New Roman" w:cs="Times New Roman" w:hint="eastAsia"/>
          <w:highlight w:val="yellow"/>
        </w:rPr>
        <w:t>不活跃期间减少</w:t>
      </w:r>
      <w:r w:rsidR="00267DFA">
        <w:rPr>
          <w:rFonts w:ascii="Times New Roman" w:hAnsi="Times New Roman" w:cs="Times New Roman" w:hint="eastAsia"/>
        </w:rPr>
        <w:t>。然而，与任何潜伏变量一样，</w:t>
      </w:r>
      <w:r w:rsidR="00BF31BA">
        <w:rPr>
          <w:rFonts w:ascii="Times New Roman" w:hAnsi="Times New Roman" w:cs="Times New Roman" w:hint="eastAsia"/>
        </w:rPr>
        <w:t>要从可观测的</w:t>
      </w:r>
      <w:r w:rsidR="000678C3">
        <w:rPr>
          <w:rFonts w:ascii="Times New Roman" w:hAnsi="Times New Roman" w:cs="Times New Roman" w:hint="eastAsia"/>
        </w:rPr>
        <w:t>血氧水平依赖性</w:t>
      </w:r>
      <w:r w:rsidR="00D54713">
        <w:rPr>
          <w:rFonts w:ascii="Times New Roman" w:hAnsi="Times New Roman" w:cs="Times New Roman" w:hint="eastAsia"/>
        </w:rPr>
        <w:t>反应中推断出神经激活，需要建立一个</w:t>
      </w:r>
      <w:r w:rsidR="00FE1864">
        <w:rPr>
          <w:rFonts w:ascii="Times New Roman" w:hAnsi="Times New Roman" w:cs="Times New Roman" w:hint="eastAsia"/>
        </w:rPr>
        <w:t>能够说明两个变量如何联系的模型。</w:t>
      </w:r>
    </w:p>
    <w:p w14:paraId="0E5896D5" w14:textId="779F2458" w:rsidR="00603F6D" w:rsidRDefault="00603F6D" w:rsidP="00B73F1F">
      <w:pPr>
        <w:rPr>
          <w:rFonts w:ascii="Times New Roman" w:hAnsi="Times New Roman" w:cs="Times New Roman"/>
        </w:rPr>
      </w:pPr>
    </w:p>
    <w:p w14:paraId="5B99A5EA" w14:textId="78268E54" w:rsidR="00B549E8" w:rsidRDefault="00114811" w:rsidP="00B73F1F">
      <w:pPr>
        <w:rPr>
          <w:rFonts w:ascii="Times New Roman" w:hAnsi="Times New Roman" w:cs="Times New Roman"/>
        </w:rPr>
      </w:pPr>
      <w:r>
        <w:rPr>
          <w:rFonts w:ascii="Times New Roman" w:hAnsi="Times New Roman" w:cs="Times New Roman" w:hint="eastAsia"/>
        </w:rPr>
        <w:lastRenderedPageBreak/>
        <w:t>目前</w:t>
      </w:r>
      <w:r w:rsidR="00603F6D">
        <w:rPr>
          <w:rFonts w:ascii="Times New Roman" w:hAnsi="Times New Roman" w:cs="Times New Roman" w:hint="eastAsia"/>
        </w:rPr>
        <w:t>大多数</w:t>
      </w:r>
      <w:r>
        <w:rPr>
          <w:rFonts w:ascii="Times New Roman" w:hAnsi="Times New Roman" w:cs="Times New Roman" w:hint="eastAsia"/>
        </w:rPr>
        <w:t>的</w:t>
      </w:r>
      <w:r>
        <w:rPr>
          <w:rFonts w:ascii="Times New Roman" w:hAnsi="Times New Roman" w:cs="Times New Roman" w:hint="eastAsia"/>
        </w:rPr>
        <w:t>fMRI</w:t>
      </w:r>
      <w:r>
        <w:rPr>
          <w:rFonts w:ascii="Times New Roman" w:hAnsi="Times New Roman" w:cs="Times New Roman" w:hint="eastAsia"/>
        </w:rPr>
        <w:t>应用都假设</w:t>
      </w:r>
      <w:r w:rsidR="008C480B">
        <w:rPr>
          <w:rFonts w:ascii="Times New Roman" w:hAnsi="Times New Roman" w:cs="Times New Roman" w:hint="eastAsia"/>
        </w:rPr>
        <w:t>，</w:t>
      </w:r>
      <w:r w:rsidR="003F7AD4">
        <w:rPr>
          <w:rFonts w:ascii="Times New Roman" w:hAnsi="Times New Roman" w:cs="Times New Roman" w:hint="eastAsia"/>
        </w:rPr>
        <w:t>从</w:t>
      </w:r>
      <w:r w:rsidR="008C480B">
        <w:rPr>
          <w:rFonts w:ascii="Times New Roman" w:hAnsi="Times New Roman" w:cs="Times New Roman" w:hint="eastAsia"/>
        </w:rPr>
        <w:t>神经激活到</w:t>
      </w:r>
      <w:r w:rsidR="000678C3">
        <w:rPr>
          <w:rFonts w:ascii="Times New Roman" w:hAnsi="Times New Roman" w:cs="Times New Roman" w:hint="eastAsia"/>
        </w:rPr>
        <w:t>血氧水平依赖性</w:t>
      </w:r>
      <w:r w:rsidR="003F7AD4">
        <w:rPr>
          <w:rFonts w:ascii="Times New Roman" w:hAnsi="Times New Roman" w:cs="Times New Roman" w:hint="eastAsia"/>
        </w:rPr>
        <w:t>反应的</w:t>
      </w:r>
      <w:r w:rsidR="00B549E8">
        <w:rPr>
          <w:rFonts w:ascii="Times New Roman" w:hAnsi="Times New Roman" w:cs="Times New Roman" w:hint="eastAsia"/>
        </w:rPr>
        <w:t>转换</w:t>
      </w:r>
      <w:r w:rsidR="003F7AD4">
        <w:rPr>
          <w:rFonts w:ascii="Times New Roman" w:hAnsi="Times New Roman" w:cs="Times New Roman" w:hint="eastAsia"/>
        </w:rPr>
        <w:t>可</w:t>
      </w:r>
      <w:r w:rsidR="00B549E8">
        <w:rPr>
          <w:rFonts w:ascii="Times New Roman" w:hAnsi="Times New Roman" w:cs="Times New Roman" w:hint="eastAsia"/>
        </w:rPr>
        <w:t>以被建模为</w:t>
      </w:r>
      <w:r w:rsidR="00E83F96">
        <w:rPr>
          <w:rFonts w:ascii="Times New Roman" w:hAnsi="Times New Roman" w:cs="Times New Roman" w:hint="eastAsia"/>
        </w:rPr>
        <w:t>一个线性的、时间不变量系统。</w:t>
      </w:r>
      <w:r w:rsidR="00D14A3D">
        <w:rPr>
          <w:rFonts w:ascii="Times New Roman" w:hAnsi="Times New Roman" w:cs="Times New Roman" w:hint="eastAsia"/>
        </w:rPr>
        <w:t>尽管越来越清楚的是，事实上，这个转换是非线性的</w:t>
      </w:r>
      <w:r w:rsidR="00E67AB1">
        <w:rPr>
          <w:rFonts w:ascii="Times New Roman" w:hAnsi="Times New Roman" w:cs="Times New Roman" w:hint="eastAsia"/>
        </w:rPr>
        <w:t>，</w:t>
      </w:r>
      <w:r w:rsidR="001D5E21" w:rsidRPr="00CF074B">
        <w:rPr>
          <w:rFonts w:ascii="Times New Roman" w:hAnsi="Times New Roman" w:cs="Times New Roman" w:hint="eastAsia"/>
          <w:highlight w:val="yellow"/>
        </w:rPr>
        <w:t>但</w:t>
      </w:r>
      <w:r w:rsidR="005932E7" w:rsidRPr="00CF074B">
        <w:rPr>
          <w:rFonts w:ascii="Times New Roman" w:hAnsi="Times New Roman" w:cs="Times New Roman" w:hint="eastAsia"/>
          <w:highlight w:val="yellow"/>
        </w:rPr>
        <w:t>只要</w:t>
      </w:r>
      <w:r w:rsidR="00390501" w:rsidRPr="00CF074B">
        <w:rPr>
          <w:rFonts w:ascii="Times New Roman" w:hAnsi="Times New Roman" w:cs="Times New Roman" w:hint="eastAsia"/>
          <w:highlight w:val="yellow"/>
        </w:rPr>
        <w:t>各事件</w:t>
      </w:r>
      <w:r w:rsidR="005932E7" w:rsidRPr="00CF074B">
        <w:rPr>
          <w:rFonts w:ascii="Times New Roman" w:hAnsi="Times New Roman" w:cs="Times New Roman" w:hint="eastAsia"/>
          <w:highlight w:val="yellow"/>
        </w:rPr>
        <w:t>在时间上是相互隔离</w:t>
      </w:r>
      <w:r w:rsidR="00390501" w:rsidRPr="00CF074B">
        <w:rPr>
          <w:rFonts w:ascii="Times New Roman" w:hAnsi="Times New Roman" w:cs="Times New Roman" w:hint="eastAsia"/>
          <w:highlight w:val="yellow"/>
        </w:rPr>
        <w:t>并且</w:t>
      </w:r>
      <w:r w:rsidR="00874F55" w:rsidRPr="00CF074B">
        <w:rPr>
          <w:rFonts w:ascii="Times New Roman" w:hAnsi="Times New Roman" w:cs="Times New Roman" w:hint="eastAsia"/>
          <w:highlight w:val="yellow"/>
        </w:rPr>
        <w:t>没有短暂的曝光时间</w:t>
      </w:r>
      <w:r w:rsidR="005932E7" w:rsidRPr="00CF074B">
        <w:rPr>
          <w:rFonts w:ascii="Times New Roman" w:hAnsi="Times New Roman" w:cs="Times New Roman" w:hint="eastAsia"/>
          <w:highlight w:val="yellow"/>
        </w:rPr>
        <w:t>，</w:t>
      </w:r>
      <w:r w:rsidR="001D5E21" w:rsidRPr="00CF074B">
        <w:rPr>
          <w:rFonts w:ascii="Times New Roman" w:hAnsi="Times New Roman" w:cs="Times New Roman" w:hint="eastAsia"/>
          <w:highlight w:val="yellow"/>
        </w:rPr>
        <w:t>它们</w:t>
      </w:r>
      <w:r w:rsidR="004435FB" w:rsidRPr="00CF074B">
        <w:rPr>
          <w:rFonts w:ascii="Times New Roman" w:hAnsi="Times New Roman" w:cs="Times New Roman" w:hint="eastAsia"/>
          <w:highlight w:val="yellow"/>
        </w:rPr>
        <w:t>也不是完全非线形</w:t>
      </w:r>
      <w:r w:rsidR="004435FB">
        <w:rPr>
          <w:rFonts w:ascii="Times New Roman" w:hAnsi="Times New Roman" w:cs="Times New Roman" w:hint="eastAsia"/>
        </w:rPr>
        <w:t>，这也是挺清楚的。</w:t>
      </w:r>
      <w:r w:rsidR="003B5C4C">
        <w:rPr>
          <w:rFonts w:ascii="Times New Roman" w:hAnsi="Times New Roman" w:cs="Times New Roman" w:hint="eastAsia"/>
        </w:rPr>
        <w:t>这两个条件通常能在</w:t>
      </w:r>
      <w:r w:rsidR="001254FA">
        <w:rPr>
          <w:rFonts w:ascii="Times New Roman" w:hAnsi="Times New Roman" w:cs="Times New Roman" w:hint="eastAsia"/>
        </w:rPr>
        <w:t>研究高层次认知的</w:t>
      </w:r>
      <w:r w:rsidR="001254FA">
        <w:rPr>
          <w:rFonts w:ascii="Times New Roman" w:hAnsi="Times New Roman" w:cs="Times New Roman" w:hint="eastAsia"/>
        </w:rPr>
        <w:t>fMRI</w:t>
      </w:r>
      <w:r w:rsidR="001254FA">
        <w:rPr>
          <w:rFonts w:ascii="Times New Roman" w:hAnsi="Times New Roman" w:cs="Times New Roman" w:hint="eastAsia"/>
        </w:rPr>
        <w:t>实验中得到满足。</w:t>
      </w:r>
    </w:p>
    <w:p w14:paraId="0F174E76" w14:textId="0C29B8A5" w:rsidR="001254FA" w:rsidRDefault="001254FA" w:rsidP="00B73F1F">
      <w:pPr>
        <w:rPr>
          <w:rFonts w:ascii="Times New Roman" w:hAnsi="Times New Roman" w:cs="Times New Roman"/>
        </w:rPr>
      </w:pPr>
    </w:p>
    <w:p w14:paraId="379D5920" w14:textId="77777777" w:rsidR="001254FA" w:rsidRDefault="001254FA" w:rsidP="00B73F1F">
      <w:pPr>
        <w:rPr>
          <w:rFonts w:ascii="Times New Roman" w:hAnsi="Times New Roman" w:cs="Times New Roman"/>
        </w:rPr>
      </w:pPr>
    </w:p>
    <w:p w14:paraId="11C1E871" w14:textId="03A53909" w:rsidR="00B80A96" w:rsidRDefault="001254FA" w:rsidP="00B73F1F">
      <w:pPr>
        <w:rPr>
          <w:rFonts w:ascii="Times New Roman" w:hAnsi="Times New Roman" w:cs="Times New Roman"/>
        </w:rPr>
      </w:pPr>
      <w:r>
        <w:rPr>
          <w:rFonts w:ascii="Times New Roman" w:hAnsi="Times New Roman" w:cs="Times New Roman" w:hint="eastAsia"/>
        </w:rPr>
        <w:t>在</w:t>
      </w:r>
      <w:r w:rsidR="00E2433B">
        <w:rPr>
          <w:rFonts w:ascii="Times New Roman" w:hAnsi="Times New Roman" w:cs="Times New Roman" w:hint="eastAsia"/>
        </w:rPr>
        <w:t>线形系统</w:t>
      </w:r>
      <w:r w:rsidR="00FF0686">
        <w:rPr>
          <w:rFonts w:ascii="Times New Roman" w:hAnsi="Times New Roman" w:cs="Times New Roman" w:hint="eastAsia"/>
        </w:rPr>
        <w:t>方法中，</w:t>
      </w:r>
      <w:r w:rsidR="009F7DF1">
        <w:rPr>
          <w:rFonts w:ascii="Times New Roman" w:hAnsi="Times New Roman" w:cs="Times New Roman" w:hint="eastAsia"/>
        </w:rPr>
        <w:t>人们可以把对</w:t>
      </w:r>
      <w:r w:rsidR="005971B1">
        <w:rPr>
          <w:rFonts w:ascii="Times New Roman" w:hAnsi="Times New Roman" w:cs="Times New Roman" w:hint="eastAsia"/>
        </w:rPr>
        <w:t>突然发生的氧债反应</w:t>
      </w:r>
      <w:r w:rsidR="00034103">
        <w:rPr>
          <w:rFonts w:ascii="Times New Roman" w:hAnsi="Times New Roman" w:cs="Times New Roman" w:hint="eastAsia"/>
        </w:rPr>
        <w:t xml:space="preserve"> </w:t>
      </w:r>
      <w:r w:rsidR="00034103">
        <w:rPr>
          <w:rFonts w:ascii="Times New Roman" w:hAnsi="Times New Roman" w:cs="Times New Roman" w:hint="eastAsia"/>
        </w:rPr>
        <w:t>（</w:t>
      </w:r>
      <w:r w:rsidR="00034103">
        <w:rPr>
          <w:rFonts w:ascii="Times New Roman" w:hAnsi="Times New Roman" w:cs="Times New Roman" w:hint="eastAsia"/>
        </w:rPr>
        <w:t>oxygen</w:t>
      </w:r>
      <w:r w:rsidR="00034103">
        <w:rPr>
          <w:rFonts w:ascii="Times New Roman" w:hAnsi="Times New Roman" w:cs="Times New Roman"/>
        </w:rPr>
        <w:t xml:space="preserve"> </w:t>
      </w:r>
      <w:r w:rsidR="00034103">
        <w:rPr>
          <w:rFonts w:ascii="Times New Roman" w:hAnsi="Times New Roman" w:cs="Times New Roman" w:hint="eastAsia"/>
        </w:rPr>
        <w:t>debt</w:t>
      </w:r>
      <w:r w:rsidR="00034103">
        <w:rPr>
          <w:rFonts w:ascii="Times New Roman" w:hAnsi="Times New Roman" w:cs="Times New Roman" w:hint="eastAsia"/>
        </w:rPr>
        <w:t>）</w:t>
      </w:r>
      <w:r w:rsidR="00034103">
        <w:rPr>
          <w:rFonts w:ascii="Times New Roman" w:hAnsi="Times New Roman" w:cs="Times New Roman" w:hint="eastAsia"/>
        </w:rPr>
        <w:t xml:space="preserve"> </w:t>
      </w:r>
      <w:r w:rsidR="005971B1">
        <w:rPr>
          <w:rFonts w:ascii="Times New Roman" w:hAnsi="Times New Roman" w:cs="Times New Roman" w:hint="eastAsia"/>
        </w:rPr>
        <w:t>的血管系统</w:t>
      </w:r>
      <w:r w:rsidR="007D5EA7">
        <w:rPr>
          <w:rFonts w:ascii="Times New Roman" w:hAnsi="Times New Roman" w:cs="Times New Roman" w:hint="eastAsia"/>
        </w:rPr>
        <w:t>想象作一个黑匣子。</w:t>
      </w:r>
      <w:r w:rsidR="006F1EE5">
        <w:rPr>
          <w:rFonts w:ascii="Times New Roman" w:hAnsi="Times New Roman" w:cs="Times New Roman" w:hint="eastAsia"/>
        </w:rPr>
        <w:t>神经激活是输入，</w:t>
      </w:r>
      <w:r w:rsidR="000678C3">
        <w:rPr>
          <w:rFonts w:ascii="Times New Roman" w:hAnsi="Times New Roman" w:cs="Times New Roman" w:hint="eastAsia"/>
        </w:rPr>
        <w:t>血氧水平依赖性</w:t>
      </w:r>
      <w:r w:rsidR="006F1EE5">
        <w:rPr>
          <w:rFonts w:ascii="Times New Roman" w:hAnsi="Times New Roman" w:cs="Times New Roman" w:hint="eastAsia"/>
        </w:rPr>
        <w:t>反应是</w:t>
      </w:r>
      <w:r w:rsidR="00636A1B">
        <w:rPr>
          <w:rFonts w:ascii="Times New Roman" w:hAnsi="Times New Roman" w:cs="Times New Roman" w:hint="eastAsia"/>
        </w:rPr>
        <w:t>输出。假设我们在</w:t>
      </w:r>
      <w:r w:rsidR="00514778">
        <w:rPr>
          <w:rFonts w:ascii="Times New Roman" w:hAnsi="Times New Roman" w:cs="Times New Roman" w:hint="eastAsia"/>
        </w:rPr>
        <w:t>时间</w:t>
      </w:r>
      <w:r w:rsidR="00514778">
        <w:rPr>
          <w:rFonts w:ascii="Times New Roman" w:hAnsi="Times New Roman" w:cs="Times New Roman" w:hint="eastAsia"/>
        </w:rPr>
        <w:t>0</w:t>
      </w:r>
      <w:r w:rsidR="00514778">
        <w:rPr>
          <w:rFonts w:ascii="Times New Roman" w:hAnsi="Times New Roman" w:cs="Times New Roman"/>
        </w:rPr>
        <w:t xml:space="preserve"> </w:t>
      </w:r>
      <w:r w:rsidR="00514778">
        <w:rPr>
          <w:rFonts w:ascii="Times New Roman" w:hAnsi="Times New Roman" w:cs="Times New Roman" w:hint="eastAsia"/>
        </w:rPr>
        <w:t>（</w:t>
      </w:r>
      <w:r w:rsidR="00514778">
        <w:rPr>
          <w:rFonts w:ascii="Times New Roman" w:hAnsi="Times New Roman" w:cs="Times New Roman" w:hint="eastAsia"/>
        </w:rPr>
        <w:t>time</w:t>
      </w:r>
      <w:r w:rsidR="00514778">
        <w:rPr>
          <w:rFonts w:ascii="Times New Roman" w:hAnsi="Times New Roman" w:cs="Times New Roman"/>
        </w:rPr>
        <w:t xml:space="preserve"> 0</w:t>
      </w:r>
      <w:r w:rsidR="00514778">
        <w:rPr>
          <w:rFonts w:ascii="Times New Roman" w:hAnsi="Times New Roman" w:cs="Times New Roman" w:hint="eastAsia"/>
        </w:rPr>
        <w:t>）</w:t>
      </w:r>
      <w:r w:rsidR="00514778">
        <w:rPr>
          <w:rFonts w:ascii="Times New Roman" w:hAnsi="Times New Roman" w:cs="Times New Roman" w:hint="eastAsia"/>
        </w:rPr>
        <w:t xml:space="preserve"> </w:t>
      </w:r>
      <w:r w:rsidR="00514778">
        <w:rPr>
          <w:rFonts w:ascii="Times New Roman" w:hAnsi="Times New Roman" w:cs="Times New Roman" w:hint="eastAsia"/>
        </w:rPr>
        <w:t>时向受试者呈现一个刺激</w:t>
      </w:r>
      <w:r w:rsidR="00770012">
        <w:rPr>
          <w:rFonts w:ascii="Times New Roman" w:hAnsi="Times New Roman" w:cs="Times New Roman" w:hint="eastAsia"/>
        </w:rPr>
        <w:t>事件</w:t>
      </w:r>
      <w:proofErr w:type="spellStart"/>
      <w:r w:rsidR="00770012">
        <w:rPr>
          <w:rFonts w:ascii="Times New Roman" w:hAnsi="Times New Roman" w:cs="Times New Roman" w:hint="eastAsia"/>
        </w:rPr>
        <w:t>Ei</w:t>
      </w:r>
      <w:proofErr w:type="spellEnd"/>
      <w:r w:rsidR="00770012">
        <w:rPr>
          <w:rFonts w:ascii="Times New Roman" w:hAnsi="Times New Roman" w:cs="Times New Roman" w:hint="eastAsia"/>
        </w:rPr>
        <w:t>。若使</w:t>
      </w:r>
      <w:r w:rsidR="00770012">
        <w:rPr>
          <w:rFonts w:ascii="Times New Roman" w:hAnsi="Times New Roman" w:cs="Times New Roman" w:hint="eastAsia"/>
        </w:rPr>
        <w:t xml:space="preserve"> Ni</w:t>
      </w:r>
      <w:r w:rsidR="00770012">
        <w:rPr>
          <w:rFonts w:ascii="Times New Roman" w:hAnsi="Times New Roman" w:cs="Times New Roman"/>
        </w:rPr>
        <w:t xml:space="preserve"> </w:t>
      </w:r>
      <w:r w:rsidR="00770012">
        <w:rPr>
          <w:rFonts w:ascii="Times New Roman" w:hAnsi="Times New Roman" w:cs="Times New Roman" w:hint="eastAsia"/>
        </w:rPr>
        <w:t>（</w:t>
      </w:r>
      <w:r w:rsidR="00770012">
        <w:rPr>
          <w:rFonts w:ascii="Times New Roman" w:hAnsi="Times New Roman" w:cs="Times New Roman" w:hint="eastAsia"/>
        </w:rPr>
        <w:t>t</w:t>
      </w:r>
      <w:r w:rsidR="00770012">
        <w:rPr>
          <w:rFonts w:ascii="Times New Roman" w:hAnsi="Times New Roman" w:cs="Times New Roman" w:hint="eastAsia"/>
        </w:rPr>
        <w:t>）</w:t>
      </w:r>
      <w:r w:rsidR="00770012">
        <w:rPr>
          <w:rFonts w:ascii="Times New Roman" w:hAnsi="Times New Roman" w:cs="Times New Roman" w:hint="eastAsia"/>
        </w:rPr>
        <w:t xml:space="preserve"> </w:t>
      </w:r>
      <w:r w:rsidR="00770012">
        <w:rPr>
          <w:rFonts w:ascii="Times New Roman" w:hAnsi="Times New Roman" w:cs="Times New Roman" w:hint="eastAsia"/>
        </w:rPr>
        <w:t>代表</w:t>
      </w:r>
      <w:r w:rsidR="00BB52A1">
        <w:rPr>
          <w:rFonts w:ascii="Times New Roman" w:hAnsi="Times New Roman" w:cs="Times New Roman" w:hint="eastAsia"/>
        </w:rPr>
        <w:t>神经活动在时间</w:t>
      </w:r>
      <w:r w:rsidR="00BB52A1">
        <w:rPr>
          <w:rFonts w:ascii="Times New Roman" w:hAnsi="Times New Roman" w:cs="Times New Roman" w:hint="eastAsia"/>
        </w:rPr>
        <w:t>t</w:t>
      </w:r>
      <w:r w:rsidR="00BB52A1">
        <w:rPr>
          <w:rFonts w:ascii="Times New Roman" w:hAnsi="Times New Roman" w:cs="Times New Roman"/>
        </w:rPr>
        <w:t xml:space="preserve"> </w:t>
      </w:r>
      <w:r w:rsidR="00BB52A1">
        <w:rPr>
          <w:rFonts w:ascii="Times New Roman" w:hAnsi="Times New Roman" w:cs="Times New Roman" w:hint="eastAsia"/>
        </w:rPr>
        <w:t>（</w:t>
      </w:r>
      <w:r w:rsidR="00BB52A1">
        <w:rPr>
          <w:rFonts w:ascii="Times New Roman" w:hAnsi="Times New Roman" w:cs="Times New Roman" w:hint="eastAsia"/>
        </w:rPr>
        <w:t>time</w:t>
      </w:r>
      <w:r w:rsidR="00BB52A1">
        <w:rPr>
          <w:rFonts w:ascii="Times New Roman" w:hAnsi="Times New Roman" w:cs="Times New Roman"/>
        </w:rPr>
        <w:t xml:space="preserve"> </w:t>
      </w:r>
      <w:r w:rsidR="00BB52A1">
        <w:rPr>
          <w:rFonts w:ascii="Times New Roman" w:hAnsi="Times New Roman" w:cs="Times New Roman" w:hint="eastAsia"/>
        </w:rPr>
        <w:t>t</w:t>
      </w:r>
      <w:r w:rsidR="00BB52A1">
        <w:rPr>
          <w:rFonts w:ascii="Times New Roman" w:hAnsi="Times New Roman" w:cs="Times New Roman" w:hint="eastAsia"/>
        </w:rPr>
        <w:t>）</w:t>
      </w:r>
      <w:r w:rsidR="00BB52A1">
        <w:rPr>
          <w:rFonts w:ascii="Times New Roman" w:hAnsi="Times New Roman" w:cs="Times New Roman" w:hint="eastAsia"/>
        </w:rPr>
        <w:t xml:space="preserve"> </w:t>
      </w:r>
      <w:r w:rsidR="00BB52A1">
        <w:rPr>
          <w:rFonts w:ascii="Times New Roman" w:hAnsi="Times New Roman" w:cs="Times New Roman" w:hint="eastAsia"/>
        </w:rPr>
        <w:t>由这个时间诱发，</w:t>
      </w:r>
      <w:r w:rsidR="007C4EAE">
        <w:rPr>
          <w:rFonts w:ascii="Times New Roman" w:hAnsi="Times New Roman" w:cs="Times New Roman" w:hint="eastAsia"/>
        </w:rPr>
        <w:t>Bi</w:t>
      </w:r>
      <w:r w:rsidR="007C4EAE">
        <w:rPr>
          <w:rFonts w:ascii="Times New Roman" w:hAnsi="Times New Roman" w:cs="Times New Roman"/>
        </w:rPr>
        <w:t xml:space="preserve"> </w:t>
      </w:r>
      <w:r w:rsidR="007C4EAE">
        <w:rPr>
          <w:rFonts w:ascii="Times New Roman" w:hAnsi="Times New Roman" w:cs="Times New Roman" w:hint="eastAsia"/>
        </w:rPr>
        <w:t>（</w:t>
      </w:r>
      <w:r w:rsidR="007C4EAE">
        <w:rPr>
          <w:rFonts w:ascii="Times New Roman" w:hAnsi="Times New Roman" w:cs="Times New Roman" w:hint="eastAsia"/>
        </w:rPr>
        <w:t>t</w:t>
      </w:r>
      <w:r w:rsidR="007C4EAE">
        <w:rPr>
          <w:rFonts w:ascii="Times New Roman" w:hAnsi="Times New Roman" w:cs="Times New Roman" w:hint="eastAsia"/>
        </w:rPr>
        <w:t>）</w:t>
      </w:r>
      <w:r w:rsidR="007C4EAE">
        <w:rPr>
          <w:rFonts w:ascii="Times New Roman" w:hAnsi="Times New Roman" w:cs="Times New Roman"/>
        </w:rPr>
        <w:t xml:space="preserve"> </w:t>
      </w:r>
      <w:r w:rsidR="007C4EAE">
        <w:rPr>
          <w:rFonts w:ascii="Times New Roman" w:hAnsi="Times New Roman" w:cs="Times New Roman" w:hint="eastAsia"/>
        </w:rPr>
        <w:t>代表相应的</w:t>
      </w:r>
      <w:r w:rsidR="000678C3">
        <w:rPr>
          <w:rFonts w:ascii="Times New Roman" w:hAnsi="Times New Roman" w:cs="Times New Roman" w:hint="eastAsia"/>
        </w:rPr>
        <w:t>血氧水平依赖性</w:t>
      </w:r>
      <w:r w:rsidR="007C4EAE">
        <w:rPr>
          <w:rFonts w:ascii="Times New Roman" w:hAnsi="Times New Roman" w:cs="Times New Roman" w:hint="eastAsia"/>
        </w:rPr>
        <w:t>反应。那么，</w:t>
      </w:r>
      <w:r w:rsidR="009B4C05">
        <w:rPr>
          <w:rFonts w:ascii="Times New Roman" w:hAnsi="Times New Roman" w:cs="Times New Roman" w:hint="eastAsia"/>
        </w:rPr>
        <w:t>从系统理论的角度来看，这个黑箱代表的是</w:t>
      </w:r>
      <w:r w:rsidR="002D008C">
        <w:rPr>
          <w:rFonts w:ascii="Times New Roman" w:hAnsi="Times New Roman" w:cs="Times New Roman" w:hint="eastAsia"/>
        </w:rPr>
        <w:t>将神经活动</w:t>
      </w:r>
      <w:r w:rsidR="002D008C">
        <w:rPr>
          <w:rFonts w:ascii="Times New Roman" w:hAnsi="Times New Roman" w:cs="Times New Roman" w:hint="eastAsia"/>
        </w:rPr>
        <w:t xml:space="preserve"> Ni</w:t>
      </w:r>
      <w:r w:rsidR="002D008C">
        <w:rPr>
          <w:rFonts w:ascii="Times New Roman" w:hAnsi="Times New Roman" w:cs="Times New Roman"/>
        </w:rPr>
        <w:t xml:space="preserve"> </w:t>
      </w:r>
      <w:r w:rsidR="002D008C">
        <w:rPr>
          <w:rFonts w:ascii="Times New Roman" w:hAnsi="Times New Roman" w:cs="Times New Roman" w:hint="eastAsia"/>
        </w:rPr>
        <w:t>（</w:t>
      </w:r>
      <w:r w:rsidR="002D008C">
        <w:rPr>
          <w:rFonts w:ascii="Times New Roman" w:hAnsi="Times New Roman" w:cs="Times New Roman" w:hint="eastAsia"/>
        </w:rPr>
        <w:t>t</w:t>
      </w:r>
      <w:r w:rsidR="002D008C">
        <w:rPr>
          <w:rFonts w:ascii="Times New Roman" w:hAnsi="Times New Roman" w:cs="Times New Roman" w:hint="eastAsia"/>
        </w:rPr>
        <w:t>）</w:t>
      </w:r>
      <w:r w:rsidR="002D008C">
        <w:rPr>
          <w:rFonts w:ascii="Times New Roman" w:hAnsi="Times New Roman" w:cs="Times New Roman" w:hint="eastAsia"/>
        </w:rPr>
        <w:t xml:space="preserve"> </w:t>
      </w:r>
      <w:r w:rsidR="002D008C">
        <w:rPr>
          <w:rFonts w:ascii="Times New Roman" w:hAnsi="Times New Roman" w:cs="Times New Roman" w:hint="eastAsia"/>
        </w:rPr>
        <w:t>转换为</w:t>
      </w:r>
      <w:r w:rsidR="000678C3">
        <w:rPr>
          <w:rFonts w:ascii="Times New Roman" w:hAnsi="Times New Roman" w:cs="Times New Roman" w:hint="eastAsia"/>
        </w:rPr>
        <w:t>血氧水平依赖性</w:t>
      </w:r>
      <w:r w:rsidR="001B7A59">
        <w:rPr>
          <w:rFonts w:ascii="Times New Roman" w:hAnsi="Times New Roman" w:cs="Times New Roman" w:hint="eastAsia"/>
        </w:rPr>
        <w:t>反应</w:t>
      </w:r>
      <w:r w:rsidR="001B7A59">
        <w:rPr>
          <w:rFonts w:ascii="Times New Roman" w:hAnsi="Times New Roman" w:cs="Times New Roman" w:hint="eastAsia"/>
        </w:rPr>
        <w:t>Bi</w:t>
      </w:r>
      <w:r w:rsidR="001B7A59">
        <w:rPr>
          <w:rFonts w:ascii="Times New Roman" w:hAnsi="Times New Roman" w:cs="Times New Roman"/>
        </w:rPr>
        <w:t xml:space="preserve"> </w:t>
      </w:r>
      <w:r w:rsidR="001B7A59">
        <w:rPr>
          <w:rFonts w:ascii="Times New Roman" w:hAnsi="Times New Roman" w:cs="Times New Roman" w:hint="eastAsia"/>
        </w:rPr>
        <w:t>（</w:t>
      </w:r>
      <w:r w:rsidR="001B7A59">
        <w:rPr>
          <w:rFonts w:ascii="Times New Roman" w:hAnsi="Times New Roman" w:cs="Times New Roman" w:hint="eastAsia"/>
        </w:rPr>
        <w:t>t</w:t>
      </w:r>
      <w:r w:rsidR="001B7A59">
        <w:rPr>
          <w:rFonts w:ascii="Times New Roman" w:hAnsi="Times New Roman" w:cs="Times New Roman" w:hint="eastAsia"/>
        </w:rPr>
        <w:t>）的数学</w:t>
      </w:r>
      <w:r w:rsidR="00B80A96">
        <w:rPr>
          <w:rFonts w:ascii="Times New Roman" w:hAnsi="Times New Roman" w:cs="Times New Roman" w:hint="eastAsia"/>
        </w:rPr>
        <w:t>变换集合。为了方便起见，我们将这个数学关系表达为</w:t>
      </w:r>
      <w:r w:rsidR="00971CF5">
        <w:rPr>
          <w:rFonts w:ascii="Times New Roman" w:hAnsi="Times New Roman" w:cs="Times New Roman" w:hint="eastAsia"/>
        </w:rPr>
        <w:t>：</w:t>
      </w:r>
    </w:p>
    <w:p w14:paraId="0BD715F6" w14:textId="557231FE" w:rsidR="00B80A96" w:rsidRDefault="00B80A96" w:rsidP="00B73F1F">
      <w:pPr>
        <w:rPr>
          <w:rFonts w:ascii="Times New Roman" w:hAnsi="Times New Roman" w:cs="Times New Roman"/>
        </w:rPr>
      </w:pPr>
    </w:p>
    <w:p w14:paraId="18F4BCE2" w14:textId="60587988" w:rsidR="00B80A96" w:rsidRDefault="00971CF5" w:rsidP="00971CF5">
      <w:pPr>
        <w:jc w:val="center"/>
        <w:rPr>
          <w:rFonts w:ascii="Times New Roman" w:hAnsi="Times New Roman" w:cs="Times New Roman"/>
        </w:rPr>
      </w:pPr>
      <w:r w:rsidRPr="00971CF5">
        <w:rPr>
          <w:rFonts w:ascii="Times New Roman" w:hAnsi="Times New Roman" w:cs="Times New Roman"/>
          <w:noProof/>
        </w:rPr>
        <w:drawing>
          <wp:inline distT="0" distB="0" distL="0" distR="0" wp14:anchorId="3D3B497F" wp14:editId="267F66FA">
            <wp:extent cx="2032000" cy="406400"/>
            <wp:effectExtent l="0" t="0" r="0" b="0"/>
            <wp:docPr id="3" name="Picture 3" descr="A picture containing table, stoo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2000" cy="406400"/>
                    </a:xfrm>
                    <a:prstGeom prst="rect">
                      <a:avLst/>
                    </a:prstGeom>
                  </pic:spPr>
                </pic:pic>
              </a:graphicData>
            </a:graphic>
          </wp:inline>
        </w:drawing>
      </w:r>
    </w:p>
    <w:p w14:paraId="73F99539" w14:textId="2A0CDC59" w:rsidR="00B80A96" w:rsidRDefault="005418AE" w:rsidP="00B73F1F">
      <w:pPr>
        <w:rPr>
          <w:rFonts w:ascii="Times New Roman" w:hAnsi="Times New Roman" w:cs="Times New Roman"/>
        </w:rPr>
      </w:pPr>
      <w:r>
        <w:rPr>
          <w:rFonts w:ascii="Times New Roman" w:hAnsi="Times New Roman" w:cs="Times New Roman" w:hint="eastAsia"/>
        </w:rPr>
        <w:t>其中，运算符</w:t>
      </w:r>
      <w:r>
        <w:rPr>
          <w:rFonts w:ascii="Times New Roman" w:hAnsi="Times New Roman" w:cs="Times New Roman" w:hint="eastAsia"/>
        </w:rPr>
        <w:t>f</w:t>
      </w:r>
      <w:r>
        <w:rPr>
          <w:rFonts w:ascii="Times New Roman" w:hAnsi="Times New Roman" w:cs="Times New Roman" w:hint="eastAsia"/>
        </w:rPr>
        <w:t>代表黑箱的</w:t>
      </w:r>
      <w:r w:rsidR="00C26D39">
        <w:rPr>
          <w:rFonts w:ascii="Times New Roman" w:hAnsi="Times New Roman" w:cs="Times New Roman" w:hint="eastAsia"/>
        </w:rPr>
        <w:t>工作</w:t>
      </w:r>
      <w:r w:rsidR="0032331F">
        <w:rPr>
          <w:rFonts w:ascii="Times New Roman" w:hAnsi="Times New Roman" w:cs="Times New Roman" w:hint="eastAsia"/>
        </w:rPr>
        <w:t>方式</w:t>
      </w:r>
      <w:r w:rsidR="00C70452">
        <w:rPr>
          <w:rFonts w:ascii="Times New Roman" w:hAnsi="Times New Roman" w:cs="Times New Roman" w:hint="eastAsia"/>
        </w:rPr>
        <w:t xml:space="preserve"> </w:t>
      </w:r>
      <w:r w:rsidR="00C70452">
        <w:rPr>
          <w:rFonts w:ascii="Times New Roman" w:hAnsi="Times New Roman" w:cs="Times New Roman" w:hint="eastAsia"/>
        </w:rPr>
        <w:t>（</w:t>
      </w:r>
      <w:r w:rsidR="00C70452">
        <w:rPr>
          <w:rFonts w:ascii="Times New Roman" w:hAnsi="Times New Roman" w:cs="Times New Roman" w:hint="eastAsia"/>
        </w:rPr>
        <w:t>workings</w:t>
      </w:r>
      <w:r w:rsidR="00C70452">
        <w:rPr>
          <w:rFonts w:ascii="Times New Roman" w:hAnsi="Times New Roman" w:cs="Times New Roman" w:hint="eastAsia"/>
        </w:rPr>
        <w:t>）</w:t>
      </w:r>
      <w:r>
        <w:rPr>
          <w:rFonts w:ascii="Times New Roman" w:hAnsi="Times New Roman" w:cs="Times New Roman" w:hint="eastAsia"/>
        </w:rPr>
        <w:t>。</w:t>
      </w:r>
    </w:p>
    <w:p w14:paraId="648CB7F1" w14:textId="057978B0" w:rsidR="005418AE" w:rsidRDefault="005418AE" w:rsidP="00B73F1F">
      <w:pPr>
        <w:rPr>
          <w:rFonts w:ascii="Times New Roman" w:hAnsi="Times New Roman" w:cs="Times New Roman"/>
        </w:rPr>
      </w:pPr>
    </w:p>
    <w:p w14:paraId="2017AD24" w14:textId="1F36EFD2" w:rsidR="005418AE" w:rsidRDefault="00E678ED" w:rsidP="00B73F1F">
      <w:pPr>
        <w:rPr>
          <w:rFonts w:ascii="Times New Roman" w:hAnsi="Times New Roman" w:cs="Times New Roman"/>
        </w:rPr>
      </w:pPr>
      <w:r>
        <w:rPr>
          <w:rFonts w:ascii="Times New Roman" w:hAnsi="Times New Roman" w:cs="Times New Roman" w:hint="eastAsia"/>
        </w:rPr>
        <w:t>这种类型的系统被认为是线形的，而且时间为不变</w:t>
      </w:r>
      <w:r w:rsidR="00DE6840">
        <w:rPr>
          <w:rFonts w:ascii="Times New Roman" w:hAnsi="Times New Roman" w:cs="Times New Roman" w:hint="eastAsia"/>
        </w:rPr>
        <w:t>，只要它满足</w:t>
      </w:r>
      <w:r w:rsidR="00692B73">
        <w:rPr>
          <w:rFonts w:ascii="Times New Roman" w:hAnsi="Times New Roman" w:cs="Times New Roman" w:hint="eastAsia"/>
        </w:rPr>
        <w:t>下列的叠加定理</w:t>
      </w:r>
      <w:r w:rsidR="00692B73">
        <w:rPr>
          <w:rFonts w:ascii="Times New Roman" w:hAnsi="Times New Roman" w:cs="Times New Roman" w:hint="eastAsia"/>
        </w:rPr>
        <w:t xml:space="preserve"> </w:t>
      </w:r>
      <w:r w:rsidR="00692B73">
        <w:rPr>
          <w:rFonts w:ascii="Times New Roman" w:hAnsi="Times New Roman" w:cs="Times New Roman" w:hint="eastAsia"/>
        </w:rPr>
        <w:t>（</w:t>
      </w:r>
      <w:r w:rsidR="008F13D7">
        <w:rPr>
          <w:rFonts w:ascii="Times New Roman" w:hAnsi="Times New Roman" w:cs="Times New Roman" w:hint="eastAsia"/>
        </w:rPr>
        <w:t>superposition</w:t>
      </w:r>
      <w:r w:rsidR="008F13D7">
        <w:rPr>
          <w:rFonts w:ascii="Times New Roman" w:hAnsi="Times New Roman" w:cs="Times New Roman"/>
        </w:rPr>
        <w:t xml:space="preserve"> </w:t>
      </w:r>
      <w:r w:rsidR="008F13D7">
        <w:rPr>
          <w:rFonts w:ascii="Times New Roman" w:hAnsi="Times New Roman" w:cs="Times New Roman" w:hint="eastAsia"/>
        </w:rPr>
        <w:t>principle</w:t>
      </w:r>
      <w:r w:rsidR="008F13D7">
        <w:rPr>
          <w:rFonts w:ascii="Times New Roman" w:hAnsi="Times New Roman" w:cs="Times New Roman" w:hint="eastAsia"/>
        </w:rPr>
        <w:t>）</w:t>
      </w:r>
      <w:r w:rsidR="008F13D7">
        <w:rPr>
          <w:rFonts w:ascii="Times New Roman" w:hAnsi="Times New Roman" w:cs="Times New Roman" w:hint="eastAsia"/>
        </w:rPr>
        <w:t xml:space="preserve"> </w:t>
      </w:r>
      <w:r w:rsidR="008F13D7">
        <w:rPr>
          <w:rFonts w:ascii="Times New Roman" w:hAnsi="Times New Roman" w:cs="Times New Roman" w:hint="eastAsia"/>
        </w:rPr>
        <w:t>：</w:t>
      </w:r>
    </w:p>
    <w:p w14:paraId="199B14A6" w14:textId="6D73D11C" w:rsidR="008F13D7" w:rsidRDefault="008F13D7" w:rsidP="00B73F1F">
      <w:pPr>
        <w:rPr>
          <w:rFonts w:ascii="Times New Roman" w:hAnsi="Times New Roman" w:cs="Times New Roman"/>
        </w:rPr>
      </w:pPr>
    </w:p>
    <w:p w14:paraId="789D7591" w14:textId="18EDF00D" w:rsidR="000E76C6" w:rsidRDefault="00130DC0" w:rsidP="00130DC0">
      <w:pPr>
        <w:pStyle w:val="NormalWeb"/>
        <w:rPr>
          <w:rFonts w:ascii="DengXian" w:eastAsia="DengXian" w:hAnsi="DengXian"/>
          <w:color w:val="000000" w:themeColor="text1"/>
        </w:rPr>
      </w:pPr>
      <w:r w:rsidRPr="00130DC0">
        <w:rPr>
          <w:rFonts w:ascii="DengXian" w:eastAsia="DengXian" w:hAnsi="DengXian" w:hint="eastAsia"/>
          <w:color w:val="000000" w:themeColor="text1"/>
        </w:rPr>
        <w:t>如果</w:t>
      </w:r>
      <w:r w:rsidRPr="00130DC0">
        <w:rPr>
          <w:rFonts w:ascii="DengXian" w:eastAsia="DengXian" w:hAnsi="DengXian"/>
          <w:color w:val="000000" w:themeColor="text1"/>
        </w:rPr>
        <w:t>f [N</w:t>
      </w:r>
      <w:r w:rsidRPr="00130DC0">
        <w:rPr>
          <w:rFonts w:ascii="DengXian" w:eastAsia="DengXian" w:hAnsi="DengXian"/>
          <w:color w:val="000000" w:themeColor="text1"/>
          <w:position w:val="-2"/>
        </w:rPr>
        <w:t>1</w:t>
      </w:r>
      <w:r w:rsidRPr="00130DC0">
        <w:rPr>
          <w:rFonts w:ascii="DengXian" w:eastAsia="DengXian" w:hAnsi="DengXian"/>
          <w:color w:val="000000" w:themeColor="text1"/>
        </w:rPr>
        <w:t>(t)] = B</w:t>
      </w:r>
      <w:r w:rsidRPr="00130DC0">
        <w:rPr>
          <w:rFonts w:ascii="DengXian" w:eastAsia="DengXian" w:hAnsi="DengXian"/>
          <w:color w:val="000000" w:themeColor="text1"/>
          <w:position w:val="-2"/>
        </w:rPr>
        <w:t>1</w:t>
      </w:r>
      <w:r w:rsidRPr="00130DC0">
        <w:rPr>
          <w:rFonts w:ascii="DengXian" w:eastAsia="DengXian" w:hAnsi="DengXian"/>
          <w:color w:val="000000" w:themeColor="text1"/>
        </w:rPr>
        <w:t>(t) and f [N</w:t>
      </w:r>
      <w:r w:rsidRPr="00130DC0">
        <w:rPr>
          <w:rFonts w:ascii="DengXian" w:eastAsia="DengXian" w:hAnsi="DengXian"/>
          <w:color w:val="000000" w:themeColor="text1"/>
          <w:position w:val="-2"/>
        </w:rPr>
        <w:t>2</w:t>
      </w:r>
      <w:r w:rsidRPr="00130DC0">
        <w:rPr>
          <w:rFonts w:ascii="DengXian" w:eastAsia="DengXian" w:hAnsi="DengXian"/>
          <w:color w:val="000000" w:themeColor="text1"/>
        </w:rPr>
        <w:t>(t)] = B</w:t>
      </w:r>
      <w:r w:rsidRPr="00130DC0">
        <w:rPr>
          <w:rFonts w:ascii="DengXian" w:eastAsia="DengXian" w:hAnsi="DengXian"/>
          <w:color w:val="000000" w:themeColor="text1"/>
          <w:position w:val="-2"/>
        </w:rPr>
        <w:t>2</w:t>
      </w:r>
      <w:r w:rsidRPr="00130DC0">
        <w:rPr>
          <w:rFonts w:ascii="DengXian" w:eastAsia="DengXian" w:hAnsi="DengXian"/>
          <w:color w:val="000000" w:themeColor="text1"/>
        </w:rPr>
        <w:t>(t)</w:t>
      </w:r>
      <w:r w:rsidR="00F61078">
        <w:rPr>
          <w:rFonts w:ascii="DengXian" w:eastAsia="DengXian" w:hAnsi="DengXian" w:hint="eastAsia"/>
          <w:color w:val="000000" w:themeColor="text1"/>
        </w:rPr>
        <w:t>为真</w:t>
      </w:r>
      <w:r w:rsidR="00053983">
        <w:rPr>
          <w:rFonts w:ascii="DengXian" w:eastAsia="DengXian" w:hAnsi="DengXian" w:hint="eastAsia"/>
          <w:color w:val="000000" w:themeColor="text1"/>
        </w:rPr>
        <w:t>，那么</w:t>
      </w:r>
      <w:r w:rsidR="001E2176">
        <w:rPr>
          <w:rFonts w:ascii="DengXian" w:eastAsia="DengXian" w:hAnsi="DengXian" w:hint="eastAsia"/>
          <w:color w:val="000000" w:themeColor="text1"/>
        </w:rPr>
        <w:t>对任何一个a</w:t>
      </w:r>
      <w:r w:rsidR="001E2176">
        <w:rPr>
          <w:rFonts w:ascii="DengXian" w:eastAsia="DengXian" w:hAnsi="DengXian"/>
          <w:color w:val="000000" w:themeColor="text1"/>
        </w:rPr>
        <w:t>1</w:t>
      </w:r>
      <w:r w:rsidR="001E2176">
        <w:rPr>
          <w:rFonts w:ascii="DengXian" w:eastAsia="DengXian" w:hAnsi="DengXian" w:hint="eastAsia"/>
          <w:color w:val="000000" w:themeColor="text1"/>
        </w:rPr>
        <w:t>和a</w:t>
      </w:r>
      <w:r w:rsidR="001E2176">
        <w:rPr>
          <w:rFonts w:ascii="DengXian" w:eastAsia="DengXian" w:hAnsi="DengXian"/>
          <w:color w:val="000000" w:themeColor="text1"/>
        </w:rPr>
        <w:t>2</w:t>
      </w:r>
      <w:r w:rsidR="001E2176">
        <w:rPr>
          <w:rFonts w:ascii="DengXian" w:eastAsia="DengXian" w:hAnsi="DengXian" w:hint="eastAsia"/>
          <w:color w:val="000000" w:themeColor="text1"/>
        </w:rPr>
        <w:t>常数，</w:t>
      </w:r>
      <w:r w:rsidR="00F61078">
        <w:rPr>
          <w:rFonts w:ascii="DengXian" w:eastAsia="DengXian" w:hAnsi="DengXian" w:hint="eastAsia"/>
          <w:color w:val="000000" w:themeColor="text1"/>
        </w:rPr>
        <w:t>一定可得：</w:t>
      </w:r>
      <w:r w:rsidR="00F61078" w:rsidRPr="00130DC0">
        <w:rPr>
          <w:rFonts w:ascii="DengXian" w:eastAsia="DengXian" w:hAnsi="DengXian"/>
          <w:color w:val="000000" w:themeColor="text1"/>
        </w:rPr>
        <w:t>f [</w:t>
      </w:r>
      <w:r w:rsidR="00266439">
        <w:rPr>
          <w:rFonts w:ascii="DengXian" w:eastAsia="DengXian" w:hAnsi="DengXian" w:hint="eastAsia"/>
          <w:color w:val="000000" w:themeColor="text1"/>
        </w:rPr>
        <w:t>a</w:t>
      </w:r>
      <w:r w:rsidR="00266439">
        <w:rPr>
          <w:rFonts w:ascii="DengXian" w:eastAsia="DengXian" w:hAnsi="DengXian"/>
          <w:color w:val="000000" w:themeColor="text1"/>
        </w:rPr>
        <w:t>1</w:t>
      </w:r>
      <w:r w:rsidR="00F61078" w:rsidRPr="00130DC0">
        <w:rPr>
          <w:rFonts w:ascii="DengXian" w:eastAsia="DengXian" w:hAnsi="DengXian"/>
          <w:color w:val="000000" w:themeColor="text1"/>
        </w:rPr>
        <w:t>N</w:t>
      </w:r>
      <w:r w:rsidR="00F61078" w:rsidRPr="00130DC0">
        <w:rPr>
          <w:rFonts w:ascii="DengXian" w:eastAsia="DengXian" w:hAnsi="DengXian"/>
          <w:color w:val="000000" w:themeColor="text1"/>
          <w:position w:val="-2"/>
        </w:rPr>
        <w:t>1</w:t>
      </w:r>
      <w:r w:rsidR="00F61078" w:rsidRPr="00130DC0">
        <w:rPr>
          <w:rFonts w:ascii="DengXian" w:eastAsia="DengXian" w:hAnsi="DengXian"/>
          <w:color w:val="000000" w:themeColor="text1"/>
        </w:rPr>
        <w:t>(t)</w:t>
      </w:r>
      <w:r w:rsidR="00266439">
        <w:rPr>
          <w:rFonts w:ascii="DengXian" w:eastAsia="DengXian" w:hAnsi="DengXian"/>
          <w:color w:val="000000" w:themeColor="text1"/>
        </w:rPr>
        <w:t xml:space="preserve"> + </w:t>
      </w:r>
      <w:r w:rsidR="00266439">
        <w:rPr>
          <w:rFonts w:ascii="DengXian" w:eastAsia="DengXian" w:hAnsi="DengXian" w:hint="eastAsia"/>
          <w:color w:val="000000" w:themeColor="text1"/>
        </w:rPr>
        <w:t>a</w:t>
      </w:r>
      <w:r w:rsidR="00266439">
        <w:rPr>
          <w:rFonts w:ascii="DengXian" w:eastAsia="DengXian" w:hAnsi="DengXian"/>
          <w:color w:val="000000" w:themeColor="text1"/>
        </w:rPr>
        <w:t>2</w:t>
      </w:r>
      <w:r w:rsidR="00266439">
        <w:rPr>
          <w:rFonts w:ascii="DengXian" w:eastAsia="DengXian" w:hAnsi="DengXian" w:hint="eastAsia"/>
          <w:color w:val="000000" w:themeColor="text1"/>
        </w:rPr>
        <w:t>N</w:t>
      </w:r>
      <w:r w:rsidR="00266439">
        <w:rPr>
          <w:rFonts w:ascii="DengXian" w:eastAsia="DengXian" w:hAnsi="DengXian"/>
          <w:color w:val="000000" w:themeColor="text1"/>
        </w:rPr>
        <w:t>2</w:t>
      </w:r>
      <w:r w:rsidR="00FD488A" w:rsidRPr="00130DC0">
        <w:rPr>
          <w:rFonts w:ascii="DengXian" w:eastAsia="DengXian" w:hAnsi="DengXian"/>
          <w:color w:val="000000" w:themeColor="text1"/>
        </w:rPr>
        <w:t>(t)</w:t>
      </w:r>
      <w:r w:rsidR="00F61078" w:rsidRPr="00130DC0">
        <w:rPr>
          <w:rFonts w:ascii="DengXian" w:eastAsia="DengXian" w:hAnsi="DengXian"/>
          <w:color w:val="000000" w:themeColor="text1"/>
        </w:rPr>
        <w:t xml:space="preserve">] = </w:t>
      </w:r>
      <w:r w:rsidR="00FD488A">
        <w:rPr>
          <w:rFonts w:ascii="DengXian" w:eastAsia="DengXian" w:hAnsi="DengXian" w:hint="eastAsia"/>
          <w:color w:val="000000" w:themeColor="text1"/>
        </w:rPr>
        <w:t>a</w:t>
      </w:r>
      <w:r w:rsidR="00FD488A">
        <w:rPr>
          <w:rFonts w:ascii="DengXian" w:eastAsia="DengXian" w:hAnsi="DengXian"/>
          <w:color w:val="000000" w:themeColor="text1"/>
        </w:rPr>
        <w:t>1</w:t>
      </w:r>
      <w:r w:rsidR="00F61078" w:rsidRPr="00130DC0">
        <w:rPr>
          <w:rFonts w:ascii="DengXian" w:eastAsia="DengXian" w:hAnsi="DengXian"/>
          <w:color w:val="000000" w:themeColor="text1"/>
        </w:rPr>
        <w:t>B</w:t>
      </w:r>
      <w:r w:rsidR="00F61078" w:rsidRPr="00130DC0">
        <w:rPr>
          <w:rFonts w:ascii="DengXian" w:eastAsia="DengXian" w:hAnsi="DengXian"/>
          <w:color w:val="000000" w:themeColor="text1"/>
          <w:position w:val="-2"/>
        </w:rPr>
        <w:t>1</w:t>
      </w:r>
      <w:r w:rsidR="00F61078" w:rsidRPr="00130DC0">
        <w:rPr>
          <w:rFonts w:ascii="DengXian" w:eastAsia="DengXian" w:hAnsi="DengXian"/>
          <w:color w:val="000000" w:themeColor="text1"/>
        </w:rPr>
        <w:t xml:space="preserve">(t) </w:t>
      </w:r>
      <w:r w:rsidR="00FD488A">
        <w:rPr>
          <w:rFonts w:ascii="DengXian" w:eastAsia="DengXian" w:hAnsi="DengXian"/>
          <w:color w:val="000000" w:themeColor="text1"/>
        </w:rPr>
        <w:t>+</w:t>
      </w:r>
      <w:r w:rsidR="00F61078" w:rsidRPr="00130DC0">
        <w:rPr>
          <w:rFonts w:ascii="DengXian" w:eastAsia="DengXian" w:hAnsi="DengXian"/>
          <w:color w:val="000000" w:themeColor="text1"/>
        </w:rPr>
        <w:t xml:space="preserve"> </w:t>
      </w:r>
      <w:r w:rsidR="00FD488A">
        <w:rPr>
          <w:rFonts w:ascii="DengXian" w:eastAsia="DengXian" w:hAnsi="DengXian" w:hint="eastAsia"/>
          <w:color w:val="000000" w:themeColor="text1"/>
        </w:rPr>
        <w:t>a</w:t>
      </w:r>
      <w:r w:rsidR="00FD488A">
        <w:rPr>
          <w:rFonts w:ascii="DengXian" w:eastAsia="DengXian" w:hAnsi="DengXian"/>
          <w:color w:val="000000" w:themeColor="text1"/>
        </w:rPr>
        <w:t>2</w:t>
      </w:r>
      <w:r w:rsidR="00F61078" w:rsidRPr="00130DC0">
        <w:rPr>
          <w:rFonts w:ascii="DengXian" w:eastAsia="DengXian" w:hAnsi="DengXian"/>
          <w:color w:val="000000" w:themeColor="text1"/>
        </w:rPr>
        <w:t>B</w:t>
      </w:r>
      <w:r w:rsidR="00F61078" w:rsidRPr="00130DC0">
        <w:rPr>
          <w:rFonts w:ascii="DengXian" w:eastAsia="DengXian" w:hAnsi="DengXian"/>
          <w:color w:val="000000" w:themeColor="text1"/>
          <w:position w:val="-2"/>
        </w:rPr>
        <w:t>2</w:t>
      </w:r>
      <w:r w:rsidR="00F61078" w:rsidRPr="00130DC0">
        <w:rPr>
          <w:rFonts w:ascii="DengXian" w:eastAsia="DengXian" w:hAnsi="DengXian"/>
          <w:color w:val="000000" w:themeColor="text1"/>
        </w:rPr>
        <w:t>(t)</w:t>
      </w:r>
      <w:r w:rsidR="001E2176">
        <w:rPr>
          <w:rFonts w:ascii="DengXian" w:eastAsia="DengXian" w:hAnsi="DengXian" w:hint="eastAsia"/>
          <w:color w:val="000000" w:themeColor="text1"/>
        </w:rPr>
        <w:t>。</w:t>
      </w:r>
    </w:p>
    <w:p w14:paraId="05B3446F" w14:textId="2F9ED381" w:rsidR="00422E7E" w:rsidRDefault="002449A8" w:rsidP="00130DC0">
      <w:pPr>
        <w:pStyle w:val="NormalWeb"/>
        <w:rPr>
          <w:rFonts w:ascii="DengXian" w:eastAsia="DengXian" w:hAnsi="DengXian"/>
          <w:color w:val="000000" w:themeColor="text1"/>
        </w:rPr>
      </w:pPr>
      <w:r>
        <w:rPr>
          <w:rFonts w:ascii="DengXian" w:eastAsia="DengXian" w:hAnsi="DengXian" w:hint="eastAsia"/>
          <w:color w:val="000000" w:themeColor="text1"/>
        </w:rPr>
        <w:t>换句话说，</w:t>
      </w:r>
      <w:r w:rsidR="000670D4">
        <w:rPr>
          <w:rFonts w:ascii="DengXian" w:eastAsia="DengXian" w:hAnsi="DengXian" w:hint="eastAsia"/>
          <w:color w:val="000000" w:themeColor="text1"/>
        </w:rPr>
        <w:t>如果我们知道与神经活动</w:t>
      </w:r>
      <w:r w:rsidR="000670D4" w:rsidRPr="00130DC0">
        <w:rPr>
          <w:rFonts w:ascii="DengXian" w:eastAsia="DengXian" w:hAnsi="DengXian"/>
          <w:color w:val="000000" w:themeColor="text1"/>
        </w:rPr>
        <w:t>N</w:t>
      </w:r>
      <w:r w:rsidR="000670D4" w:rsidRPr="00130DC0">
        <w:rPr>
          <w:rFonts w:ascii="DengXian" w:eastAsia="DengXian" w:hAnsi="DengXian"/>
          <w:color w:val="000000" w:themeColor="text1"/>
          <w:position w:val="-2"/>
        </w:rPr>
        <w:t>1</w:t>
      </w:r>
      <w:r w:rsidR="000670D4" w:rsidRPr="00130DC0">
        <w:rPr>
          <w:rFonts w:ascii="DengXian" w:eastAsia="DengXian" w:hAnsi="DengXian"/>
          <w:color w:val="000000" w:themeColor="text1"/>
        </w:rPr>
        <w:t>(t)</w:t>
      </w:r>
      <w:r w:rsidR="000670D4">
        <w:rPr>
          <w:rFonts w:ascii="DengXian" w:eastAsia="DengXian" w:hAnsi="DengXian" w:hint="eastAsia"/>
          <w:color w:val="000000" w:themeColor="text1"/>
        </w:rPr>
        <w:t>和神经活动</w:t>
      </w:r>
      <w:r w:rsidR="009D34EE" w:rsidRPr="00130DC0">
        <w:rPr>
          <w:rFonts w:ascii="DengXian" w:eastAsia="DengXian" w:hAnsi="DengXian"/>
          <w:color w:val="000000" w:themeColor="text1"/>
        </w:rPr>
        <w:t>N</w:t>
      </w:r>
      <w:r w:rsidR="009D34EE">
        <w:rPr>
          <w:rFonts w:ascii="DengXian" w:eastAsia="DengXian" w:hAnsi="DengXian"/>
          <w:color w:val="000000" w:themeColor="text1"/>
          <w:position w:val="-2"/>
        </w:rPr>
        <w:t>2</w:t>
      </w:r>
      <w:r w:rsidR="009D34EE" w:rsidRPr="00130DC0">
        <w:rPr>
          <w:rFonts w:ascii="DengXian" w:eastAsia="DengXian" w:hAnsi="DengXian"/>
          <w:color w:val="000000" w:themeColor="text1"/>
        </w:rPr>
        <w:t>(t)</w:t>
      </w:r>
      <w:r w:rsidR="009D34EE">
        <w:rPr>
          <w:rFonts w:ascii="DengXian" w:eastAsia="DengXian" w:hAnsi="DengXian" w:hint="eastAsia"/>
          <w:color w:val="000000" w:themeColor="text1"/>
        </w:rPr>
        <w:t>所对应的</w:t>
      </w:r>
      <w:r w:rsidR="000678C3">
        <w:rPr>
          <w:rFonts w:ascii="DengXian" w:eastAsia="DengXian" w:hAnsi="DengXian" w:hint="eastAsia"/>
          <w:color w:val="000000" w:themeColor="text1"/>
        </w:rPr>
        <w:t>血氧水平依赖性</w:t>
      </w:r>
      <w:r w:rsidR="009D34EE">
        <w:rPr>
          <w:rFonts w:ascii="DengXian" w:eastAsia="DengXian" w:hAnsi="DengXian" w:hint="eastAsia"/>
          <w:color w:val="000000" w:themeColor="text1"/>
        </w:rPr>
        <w:t>反应，那么我们就可以</w:t>
      </w:r>
      <w:r w:rsidR="005549CB">
        <w:rPr>
          <w:rFonts w:ascii="DengXian" w:eastAsia="DengXian" w:hAnsi="DengXian" w:hint="eastAsia"/>
          <w:color w:val="000000" w:themeColor="text1"/>
        </w:rPr>
        <w:t>通过计算同样的</w:t>
      </w:r>
      <w:r w:rsidR="000678C3">
        <w:rPr>
          <w:rFonts w:ascii="DengXian" w:eastAsia="DengXian" w:hAnsi="DengXian" w:hint="eastAsia"/>
          <w:color w:val="000000" w:themeColor="text1"/>
        </w:rPr>
        <w:t>血氧水平依赖性</w:t>
      </w:r>
      <w:r w:rsidR="001A7772">
        <w:rPr>
          <w:rFonts w:ascii="DengXian" w:eastAsia="DengXian" w:hAnsi="DengXian" w:hint="eastAsia"/>
          <w:color w:val="000000" w:themeColor="text1"/>
        </w:rPr>
        <w:t>反应</w:t>
      </w:r>
      <w:r w:rsidR="0095630A">
        <w:rPr>
          <w:rFonts w:ascii="DengXian" w:eastAsia="DengXian" w:hAnsi="DengXian" w:hint="eastAsia"/>
          <w:color w:val="000000" w:themeColor="text1"/>
        </w:rPr>
        <w:t>组成成分</w:t>
      </w:r>
      <w:r w:rsidR="001A7772">
        <w:rPr>
          <w:rFonts w:ascii="DengXian" w:eastAsia="DengXian" w:hAnsi="DengXian" w:hint="eastAsia"/>
          <w:color w:val="000000" w:themeColor="text1"/>
        </w:rPr>
        <w:t>的</w:t>
      </w:r>
      <w:r w:rsidR="005549CB">
        <w:rPr>
          <w:rFonts w:ascii="DengXian" w:eastAsia="DengXian" w:hAnsi="DengXian" w:hint="eastAsia"/>
          <w:color w:val="000000" w:themeColor="text1"/>
        </w:rPr>
        <w:t>加权</w:t>
      </w:r>
      <w:r w:rsidR="00C27F15">
        <w:rPr>
          <w:rFonts w:ascii="DengXian" w:eastAsia="DengXian" w:hAnsi="DengXian" w:hint="eastAsia"/>
          <w:color w:val="000000" w:themeColor="text1"/>
        </w:rPr>
        <w:t>合</w:t>
      </w:r>
      <w:r w:rsidR="001A7772">
        <w:rPr>
          <w:rFonts w:ascii="DengXian" w:eastAsia="DengXian" w:hAnsi="DengXian" w:hint="eastAsia"/>
          <w:color w:val="000000" w:themeColor="text1"/>
        </w:rPr>
        <w:t>，来</w:t>
      </w:r>
      <w:r w:rsidR="00FB5014">
        <w:rPr>
          <w:rFonts w:ascii="DengXian" w:eastAsia="DengXian" w:hAnsi="DengXian" w:hint="eastAsia"/>
          <w:color w:val="000000" w:themeColor="text1"/>
        </w:rPr>
        <w:t>准确确定</w:t>
      </w:r>
      <w:r w:rsidR="009E2C2C">
        <w:rPr>
          <w:rFonts w:ascii="DengXian" w:eastAsia="DengXian" w:hAnsi="DengXian" w:hint="eastAsia"/>
          <w:color w:val="000000" w:themeColor="text1"/>
        </w:rPr>
        <w:t>任何这两个神经活动的加权和</w:t>
      </w:r>
      <w:r w:rsidR="0095630A">
        <w:rPr>
          <w:rFonts w:ascii="DengXian" w:eastAsia="DengXian" w:hAnsi="DengXian" w:hint="eastAsia"/>
          <w:color w:val="000000" w:themeColor="text1"/>
        </w:rPr>
        <w:t>，并由此来</w:t>
      </w:r>
      <w:r w:rsidR="00482F05">
        <w:rPr>
          <w:rFonts w:ascii="DengXian" w:eastAsia="DengXian" w:hAnsi="DengXian" w:hint="eastAsia"/>
          <w:color w:val="000000" w:themeColor="text1"/>
        </w:rPr>
        <w:t>准确确定</w:t>
      </w:r>
      <w:r w:rsidR="000678C3">
        <w:rPr>
          <w:rFonts w:ascii="DengXian" w:eastAsia="DengXian" w:hAnsi="DengXian" w:hint="eastAsia"/>
          <w:color w:val="000000" w:themeColor="text1"/>
        </w:rPr>
        <w:t>血氧水平依赖性</w:t>
      </w:r>
      <w:r w:rsidR="00482F05">
        <w:rPr>
          <w:rFonts w:ascii="DengXian" w:eastAsia="DengXian" w:hAnsi="DengXian" w:hint="eastAsia"/>
          <w:color w:val="000000" w:themeColor="text1"/>
        </w:rPr>
        <w:t>反应</w:t>
      </w:r>
      <w:r w:rsidR="00422E7E">
        <w:rPr>
          <w:rFonts w:ascii="DengXian" w:eastAsia="DengXian" w:hAnsi="DengXian" w:hint="eastAsia"/>
          <w:color w:val="000000" w:themeColor="text1"/>
        </w:rPr>
        <w:t>。</w:t>
      </w:r>
    </w:p>
    <w:p w14:paraId="2DFCCCC2" w14:textId="05E96E3F" w:rsidR="003F7FE2" w:rsidRDefault="00422E7E" w:rsidP="00130DC0">
      <w:pPr>
        <w:pStyle w:val="NormalWeb"/>
        <w:rPr>
          <w:rFonts w:ascii="DengXian" w:eastAsia="DengXian" w:hAnsi="DengXian"/>
          <w:color w:val="000000" w:themeColor="text1"/>
        </w:rPr>
      </w:pPr>
      <w:r>
        <w:rPr>
          <w:rFonts w:ascii="DengXian" w:eastAsia="DengXian" w:hAnsi="DengXian" w:hint="eastAsia"/>
          <w:color w:val="000000" w:themeColor="text1"/>
        </w:rPr>
        <w:t>如果</w:t>
      </w:r>
      <w:r w:rsidR="00BF2F7A">
        <w:rPr>
          <w:rFonts w:ascii="DengXian" w:eastAsia="DengXian" w:hAnsi="DengXian" w:hint="eastAsia"/>
          <w:color w:val="000000" w:themeColor="text1"/>
        </w:rPr>
        <w:t>叠加定理</w:t>
      </w:r>
      <w:r w:rsidR="00C55315">
        <w:rPr>
          <w:rFonts w:ascii="DengXian" w:eastAsia="DengXian" w:hAnsi="DengXian" w:hint="eastAsia"/>
          <w:color w:val="000000" w:themeColor="text1"/>
        </w:rPr>
        <w:t>能从一个简单实验</w:t>
      </w:r>
      <w:r w:rsidR="00BF2F7A">
        <w:rPr>
          <w:rFonts w:ascii="DengXian" w:eastAsia="DengXian" w:hAnsi="DengXian" w:hint="eastAsia"/>
          <w:color w:val="000000" w:themeColor="text1"/>
        </w:rPr>
        <w:t>规定一个直接的</w:t>
      </w:r>
      <w:r w:rsidR="00B759EA">
        <w:rPr>
          <w:rFonts w:ascii="DengXian" w:eastAsia="DengXian" w:hAnsi="DengXian" w:hint="eastAsia"/>
          <w:color w:val="000000" w:themeColor="text1"/>
        </w:rPr>
        <w:t>根据任何一个神经激活来确定</w:t>
      </w:r>
      <w:r w:rsidR="000678C3">
        <w:rPr>
          <w:rFonts w:ascii="DengXian" w:eastAsia="DengXian" w:hAnsi="DengXian" w:hint="eastAsia"/>
          <w:color w:val="000000" w:themeColor="text1"/>
        </w:rPr>
        <w:t>血氧水平依赖性</w:t>
      </w:r>
      <w:r w:rsidR="002B30F9">
        <w:rPr>
          <w:rFonts w:ascii="DengXian" w:eastAsia="DengXian" w:hAnsi="DengXian" w:hint="eastAsia"/>
          <w:color w:val="000000" w:themeColor="text1"/>
        </w:rPr>
        <w:t>的方法，那么我们需要做的，只是当</w:t>
      </w:r>
      <w:r w:rsidR="008B586E">
        <w:rPr>
          <w:rFonts w:ascii="DengXian" w:eastAsia="DengXian" w:hAnsi="DengXian" w:hint="eastAsia"/>
          <w:color w:val="000000" w:themeColor="text1"/>
        </w:rPr>
        <w:t>神经激活发出脉冲时，</w:t>
      </w:r>
      <w:r w:rsidR="004C0B39">
        <w:rPr>
          <w:rFonts w:ascii="DengXian" w:eastAsia="DengXian" w:hAnsi="DengXian" w:hint="eastAsia"/>
          <w:color w:val="000000" w:themeColor="text1"/>
        </w:rPr>
        <w:t>测量一下伴随而生的</w:t>
      </w:r>
      <w:r w:rsidR="000678C3">
        <w:rPr>
          <w:rFonts w:ascii="DengXian" w:eastAsia="DengXian" w:hAnsi="DengXian" w:hint="eastAsia"/>
          <w:color w:val="000000" w:themeColor="text1"/>
        </w:rPr>
        <w:t>血氧水平依赖性</w:t>
      </w:r>
      <w:r w:rsidR="004C0B39">
        <w:rPr>
          <w:rFonts w:ascii="DengXian" w:eastAsia="DengXian" w:hAnsi="DengXian" w:hint="eastAsia"/>
          <w:color w:val="000000" w:themeColor="text1"/>
        </w:rPr>
        <w:t xml:space="preserve">反应 </w:t>
      </w:r>
      <w:r w:rsidR="004C0B39">
        <w:rPr>
          <w:rFonts w:ascii="DengXian" w:eastAsia="DengXian" w:hAnsi="DengXian"/>
          <w:color w:val="000000" w:themeColor="text1"/>
        </w:rPr>
        <w:t xml:space="preserve">—— </w:t>
      </w:r>
      <w:r w:rsidR="00EB41F2">
        <w:rPr>
          <w:rFonts w:ascii="DengXian" w:eastAsia="DengXian" w:hAnsi="DengXian" w:hint="eastAsia"/>
          <w:color w:val="000000" w:themeColor="text1"/>
        </w:rPr>
        <w:t>也就是说，当神经激活从零</w:t>
      </w:r>
      <w:r w:rsidR="00A53A35">
        <w:rPr>
          <w:rFonts w:ascii="DengXian" w:eastAsia="DengXian" w:hAnsi="DengXian" w:hint="eastAsia"/>
          <w:color w:val="000000" w:themeColor="text1"/>
        </w:rPr>
        <w:t>瞬间</w:t>
      </w:r>
      <w:r w:rsidR="00EB41F2">
        <w:rPr>
          <w:rFonts w:ascii="DengXian" w:eastAsia="DengXian" w:hAnsi="DengXian" w:hint="eastAsia"/>
          <w:color w:val="000000" w:themeColor="text1"/>
        </w:rPr>
        <w:t>增加到一个相对大的值</w:t>
      </w:r>
      <w:r w:rsidR="00A53A35">
        <w:rPr>
          <w:rFonts w:ascii="DengXian" w:eastAsia="DengXian" w:hAnsi="DengXian" w:hint="eastAsia"/>
          <w:color w:val="000000" w:themeColor="text1"/>
        </w:rPr>
        <w:t>，然后又瞬间回落到零。</w:t>
      </w:r>
      <w:r w:rsidR="00C849F7">
        <w:rPr>
          <w:rFonts w:ascii="DengXian" w:eastAsia="DengXian" w:hAnsi="DengXian" w:hint="eastAsia"/>
          <w:color w:val="000000" w:themeColor="text1"/>
        </w:rPr>
        <w:t>用h</w:t>
      </w:r>
      <w:r w:rsidR="00C849F7" w:rsidRPr="00130DC0">
        <w:rPr>
          <w:rFonts w:ascii="DengXian" w:eastAsia="DengXian" w:hAnsi="DengXian"/>
          <w:color w:val="000000" w:themeColor="text1"/>
        </w:rPr>
        <w:t>(t)</w:t>
      </w:r>
      <w:r w:rsidR="00C849F7">
        <w:rPr>
          <w:rFonts w:ascii="DengXian" w:eastAsia="DengXian" w:hAnsi="DengXian" w:hint="eastAsia"/>
          <w:color w:val="000000" w:themeColor="text1"/>
        </w:rPr>
        <w:t>来表示</w:t>
      </w:r>
      <w:r w:rsidR="00504AAC">
        <w:rPr>
          <w:rFonts w:ascii="DengXian" w:eastAsia="DengXian" w:hAnsi="DengXian" w:hint="eastAsia"/>
          <w:color w:val="000000" w:themeColor="text1"/>
        </w:rPr>
        <w:t>在这个理想化实验中</w:t>
      </w:r>
      <w:r w:rsidR="000678C3">
        <w:rPr>
          <w:rFonts w:ascii="DengXian" w:eastAsia="DengXian" w:hAnsi="DengXian" w:hint="eastAsia"/>
          <w:color w:val="000000" w:themeColor="text1"/>
        </w:rPr>
        <w:t>血氧水平依赖性</w:t>
      </w:r>
      <w:r w:rsidR="00525697">
        <w:rPr>
          <w:rFonts w:ascii="DengXian" w:eastAsia="DengXian" w:hAnsi="DengXian" w:hint="eastAsia"/>
          <w:color w:val="000000" w:themeColor="text1"/>
        </w:rPr>
        <w:t>反应。在线性</w:t>
      </w:r>
      <w:r w:rsidR="008016A3">
        <w:rPr>
          <w:rFonts w:ascii="DengXian" w:eastAsia="DengXian" w:hAnsi="DengXian" w:hint="eastAsia"/>
          <w:color w:val="000000" w:themeColor="text1"/>
        </w:rPr>
        <w:t>系统理论系统中，函数h</w:t>
      </w:r>
      <w:r w:rsidR="008016A3" w:rsidRPr="00130DC0">
        <w:rPr>
          <w:rFonts w:ascii="DengXian" w:eastAsia="DengXian" w:hAnsi="DengXian"/>
          <w:color w:val="000000" w:themeColor="text1"/>
        </w:rPr>
        <w:t>(t)</w:t>
      </w:r>
      <w:r w:rsidR="00FD6D84" w:rsidRPr="00BC7F84">
        <w:rPr>
          <w:rFonts w:ascii="DengXian" w:eastAsia="DengXian" w:hAnsi="DengXian" w:hint="eastAsia"/>
          <w:color w:val="000000" w:themeColor="text1"/>
          <w:highlight w:val="yellow"/>
        </w:rPr>
        <w:t>被称为脉冲响应函数</w:t>
      </w:r>
      <w:r w:rsidR="00B93A46" w:rsidRPr="00BC7F84">
        <w:rPr>
          <w:rFonts w:ascii="DengXian" w:eastAsia="DengXian" w:hAnsi="DengXian" w:hint="eastAsia"/>
          <w:color w:val="000000" w:themeColor="text1"/>
          <w:highlight w:val="yellow"/>
        </w:rPr>
        <w:t xml:space="preserve"> （impulse</w:t>
      </w:r>
      <w:r w:rsidR="00B93A46" w:rsidRPr="00BC7F84">
        <w:rPr>
          <w:rFonts w:ascii="DengXian" w:eastAsia="DengXian" w:hAnsi="DengXian"/>
          <w:color w:val="000000" w:themeColor="text1"/>
          <w:highlight w:val="yellow"/>
        </w:rPr>
        <w:t xml:space="preserve"> </w:t>
      </w:r>
      <w:r w:rsidR="00B93A46" w:rsidRPr="00BC7F84">
        <w:rPr>
          <w:rFonts w:ascii="DengXian" w:eastAsia="DengXian" w:hAnsi="DengXian" w:hint="eastAsia"/>
          <w:color w:val="000000" w:themeColor="text1"/>
          <w:highlight w:val="yellow"/>
        </w:rPr>
        <w:t>response</w:t>
      </w:r>
      <w:r w:rsidR="00B93A46" w:rsidRPr="00BC7F84">
        <w:rPr>
          <w:rFonts w:ascii="DengXian" w:eastAsia="DengXian" w:hAnsi="DengXian"/>
          <w:color w:val="000000" w:themeColor="text1"/>
          <w:highlight w:val="yellow"/>
        </w:rPr>
        <w:t xml:space="preserve"> </w:t>
      </w:r>
      <w:r w:rsidR="00B93A46" w:rsidRPr="00BC7F84">
        <w:rPr>
          <w:rFonts w:ascii="DengXian" w:eastAsia="DengXian" w:hAnsi="DengXian" w:hint="eastAsia"/>
          <w:color w:val="000000" w:themeColor="text1"/>
          <w:highlight w:val="yellow"/>
        </w:rPr>
        <w:t>function）</w:t>
      </w:r>
      <w:r w:rsidR="00B93A46">
        <w:rPr>
          <w:rFonts w:ascii="DengXian" w:eastAsia="DengXian" w:hAnsi="DengXian" w:hint="eastAsia"/>
          <w:color w:val="000000" w:themeColor="text1"/>
        </w:rPr>
        <w:t xml:space="preserve"> </w:t>
      </w:r>
      <w:r w:rsidR="00FD6D84">
        <w:rPr>
          <w:rFonts w:ascii="DengXian" w:eastAsia="DengXian" w:hAnsi="DengXian" w:hint="eastAsia"/>
          <w:color w:val="000000" w:themeColor="text1"/>
        </w:rPr>
        <w:t>，因为</w:t>
      </w:r>
      <w:r w:rsidR="004929CC">
        <w:rPr>
          <w:rFonts w:ascii="DengXian" w:eastAsia="DengXian" w:hAnsi="DengXian" w:hint="eastAsia"/>
          <w:color w:val="000000" w:themeColor="text1"/>
        </w:rPr>
        <w:t>它描述了系统对脉冲的反应。</w:t>
      </w:r>
      <w:r w:rsidR="00B6270A">
        <w:rPr>
          <w:rFonts w:ascii="DengXian" w:eastAsia="DengXian" w:hAnsi="DengXian" w:hint="eastAsia"/>
          <w:color w:val="000000" w:themeColor="text1"/>
        </w:rPr>
        <w:t>然而，在fMRI文献中，h</w:t>
      </w:r>
      <w:r w:rsidR="00B6270A" w:rsidRPr="00130DC0">
        <w:rPr>
          <w:rFonts w:ascii="DengXian" w:eastAsia="DengXian" w:hAnsi="DengXian"/>
          <w:color w:val="000000" w:themeColor="text1"/>
        </w:rPr>
        <w:t>(t)</w:t>
      </w:r>
      <w:r w:rsidR="00E80F70" w:rsidRPr="005702C9">
        <w:rPr>
          <w:rFonts w:ascii="DengXian" w:eastAsia="DengXian" w:hAnsi="DengXian" w:hint="eastAsia"/>
          <w:color w:val="000000" w:themeColor="text1"/>
          <w:highlight w:val="yellow"/>
        </w:rPr>
        <w:t>被称作是血流动力学响应函数 （hemodynamic</w:t>
      </w:r>
      <w:r w:rsidR="00E80F70" w:rsidRPr="005702C9">
        <w:rPr>
          <w:rFonts w:ascii="DengXian" w:eastAsia="DengXian" w:hAnsi="DengXian"/>
          <w:color w:val="000000" w:themeColor="text1"/>
          <w:highlight w:val="yellow"/>
        </w:rPr>
        <w:t xml:space="preserve"> </w:t>
      </w:r>
      <w:r w:rsidR="00E80F70" w:rsidRPr="005702C9">
        <w:rPr>
          <w:rFonts w:ascii="DengXian" w:eastAsia="DengXian" w:hAnsi="DengXian" w:hint="eastAsia"/>
          <w:color w:val="000000" w:themeColor="text1"/>
          <w:highlight w:val="yellow"/>
        </w:rPr>
        <w:t>response</w:t>
      </w:r>
      <w:r w:rsidR="00E80F70" w:rsidRPr="005702C9">
        <w:rPr>
          <w:rFonts w:ascii="DengXian" w:eastAsia="DengXian" w:hAnsi="DengXian"/>
          <w:color w:val="000000" w:themeColor="text1"/>
          <w:highlight w:val="yellow"/>
        </w:rPr>
        <w:t xml:space="preserve"> </w:t>
      </w:r>
      <w:r w:rsidR="00E80F70" w:rsidRPr="005702C9">
        <w:rPr>
          <w:rFonts w:ascii="DengXian" w:eastAsia="DengXian" w:hAnsi="DengXian" w:hint="eastAsia"/>
          <w:color w:val="000000" w:themeColor="text1"/>
          <w:highlight w:val="yellow"/>
        </w:rPr>
        <w:t>function）</w:t>
      </w:r>
      <w:r w:rsidR="00E80F70">
        <w:rPr>
          <w:rFonts w:ascii="DengXian" w:eastAsia="DengXian" w:hAnsi="DengXian" w:hint="eastAsia"/>
          <w:color w:val="000000" w:themeColor="text1"/>
        </w:rPr>
        <w:t xml:space="preserve"> </w:t>
      </w:r>
      <w:r w:rsidR="00922B6C">
        <w:rPr>
          <w:rFonts w:ascii="DengXian" w:eastAsia="DengXian" w:hAnsi="DengXian" w:hint="eastAsia"/>
          <w:color w:val="000000" w:themeColor="text1"/>
        </w:rPr>
        <w:t>，通常简写为</w:t>
      </w:r>
      <w:r w:rsidR="002A3CA6">
        <w:rPr>
          <w:rFonts w:ascii="DengXian" w:eastAsia="DengXian" w:hAnsi="DengXian" w:hint="eastAsia"/>
          <w:color w:val="000000" w:themeColor="text1"/>
        </w:rPr>
        <w:t>血流动力学响应函数</w:t>
      </w:r>
      <w:r w:rsidR="00922B6C">
        <w:rPr>
          <w:rFonts w:ascii="DengXian" w:eastAsia="DengXian" w:hAnsi="DengXian" w:hint="eastAsia"/>
          <w:color w:val="000000" w:themeColor="text1"/>
        </w:rPr>
        <w:t>。请注意，</w:t>
      </w:r>
      <w:r w:rsidR="003F7FE2" w:rsidRPr="00D533D4">
        <w:rPr>
          <w:rFonts w:ascii="DengXian" w:eastAsia="DengXian" w:hAnsi="DengXian" w:hint="eastAsia"/>
          <w:color w:val="000000" w:themeColor="text1"/>
        </w:rPr>
        <w:t xml:space="preserve"> </w:t>
      </w:r>
      <w:r w:rsidR="00922B6C" w:rsidRPr="00D533D4">
        <w:rPr>
          <w:rFonts w:ascii="DengXian" w:eastAsia="DengXian" w:hAnsi="DengXian" w:hint="eastAsia"/>
          <w:color w:val="000000" w:themeColor="text1"/>
        </w:rPr>
        <w:t>"血流动力学反应函数 "不是 "</w:t>
      </w:r>
      <w:r w:rsidR="000678C3">
        <w:rPr>
          <w:rFonts w:ascii="DengXian" w:eastAsia="DengXian" w:hAnsi="DengXian" w:hint="eastAsia"/>
          <w:color w:val="000000" w:themeColor="text1"/>
        </w:rPr>
        <w:t>血氧水平依赖性</w:t>
      </w:r>
      <w:r w:rsidR="00922B6C" w:rsidRPr="00D533D4">
        <w:rPr>
          <w:rFonts w:ascii="DengXian" w:eastAsia="DengXian" w:hAnsi="DengXian" w:hint="eastAsia"/>
          <w:color w:val="000000" w:themeColor="text1"/>
        </w:rPr>
        <w:t>反应 "的同义词。相反，</w:t>
      </w:r>
      <w:r w:rsidR="002A3CA6">
        <w:rPr>
          <w:rFonts w:ascii="DengXian" w:eastAsia="DengXian" w:hAnsi="DengXian" w:hint="eastAsia"/>
          <w:color w:val="000000" w:themeColor="text1"/>
          <w:highlight w:val="yellow"/>
        </w:rPr>
        <w:t>血流动力学响应函数</w:t>
      </w:r>
      <w:r w:rsidR="00922B6C" w:rsidRPr="00EE15B9">
        <w:rPr>
          <w:rFonts w:ascii="DengXian" w:eastAsia="DengXian" w:hAnsi="DengXian" w:hint="eastAsia"/>
          <w:color w:val="000000" w:themeColor="text1"/>
          <w:highlight w:val="yellow"/>
        </w:rPr>
        <w:t>是假设的BOLD反应的神经激活的理想化</w:t>
      </w:r>
      <w:r w:rsidR="00E44B16">
        <w:rPr>
          <w:rFonts w:ascii="DengXian" w:eastAsia="DengXian" w:hAnsi="DengXian" w:hint="eastAsia"/>
          <w:color w:val="000000" w:themeColor="text1"/>
          <w:highlight w:val="yellow"/>
        </w:rPr>
        <w:t>脉冲</w:t>
      </w:r>
      <w:r w:rsidR="00922B6C" w:rsidRPr="00EE15B9">
        <w:rPr>
          <w:rFonts w:ascii="DengXian" w:eastAsia="DengXian" w:hAnsi="DengXian" w:hint="eastAsia"/>
          <w:color w:val="000000" w:themeColor="text1"/>
          <w:highlight w:val="yellow"/>
        </w:rPr>
        <w:t>。</w:t>
      </w:r>
    </w:p>
    <w:p w14:paraId="0F2A10D7" w14:textId="48658EAC" w:rsidR="008F13D7" w:rsidRPr="0098449F" w:rsidRDefault="006F0D16" w:rsidP="0098449F">
      <w:pPr>
        <w:pStyle w:val="NormalWeb"/>
        <w:rPr>
          <w:rFonts w:ascii="DengXian" w:eastAsia="DengXian" w:hAnsi="DengXian"/>
          <w:color w:val="000000" w:themeColor="text1"/>
        </w:rPr>
      </w:pPr>
      <w:r>
        <w:rPr>
          <w:rFonts w:ascii="DengXian" w:eastAsia="DengXian" w:hAnsi="DengXian" w:hint="eastAsia"/>
          <w:color w:val="000000" w:themeColor="text1"/>
        </w:rPr>
        <w:lastRenderedPageBreak/>
        <w:t>如果神经激活与</w:t>
      </w:r>
      <w:r w:rsidR="000678C3">
        <w:rPr>
          <w:rFonts w:ascii="DengXian" w:eastAsia="DengXian" w:hAnsi="DengXian" w:hint="eastAsia"/>
          <w:color w:val="000000" w:themeColor="text1"/>
        </w:rPr>
        <w:t>血氧水平依赖性</w:t>
      </w:r>
      <w:r w:rsidR="00885182">
        <w:rPr>
          <w:rFonts w:ascii="DengXian" w:eastAsia="DengXian" w:hAnsi="DengXian" w:hint="eastAsia"/>
          <w:color w:val="000000" w:themeColor="text1"/>
        </w:rPr>
        <w:t>反应的关系满足叠加理论，那么只要我么一知道</w:t>
      </w:r>
      <w:r w:rsidR="002A3CA6">
        <w:rPr>
          <w:rFonts w:ascii="DengXian" w:eastAsia="DengXian" w:hAnsi="DengXian" w:hint="eastAsia"/>
          <w:color w:val="000000" w:themeColor="text1"/>
        </w:rPr>
        <w:t>血流动力学响应函数</w:t>
      </w:r>
      <w:r w:rsidR="00E260CA">
        <w:rPr>
          <w:rFonts w:ascii="DengXian" w:eastAsia="DengXian" w:hAnsi="DengXian" w:hint="eastAsia"/>
          <w:color w:val="000000" w:themeColor="text1"/>
        </w:rPr>
        <w:t>，那么</w:t>
      </w:r>
      <w:r w:rsidR="00B96420">
        <w:rPr>
          <w:rFonts w:ascii="DengXian" w:eastAsia="DengXian" w:hAnsi="DengXian" w:hint="eastAsia"/>
          <w:color w:val="000000" w:themeColor="text1"/>
        </w:rPr>
        <w:t>无论多么复杂，</w:t>
      </w:r>
      <w:r w:rsidR="000678C3">
        <w:rPr>
          <w:rFonts w:ascii="DengXian" w:eastAsia="DengXian" w:hAnsi="DengXian" w:hint="eastAsia"/>
          <w:color w:val="000000" w:themeColor="text1"/>
        </w:rPr>
        <w:t>血氧水平依赖性</w:t>
      </w:r>
      <w:r w:rsidR="00E260CA">
        <w:rPr>
          <w:rFonts w:ascii="DengXian" w:eastAsia="DengXian" w:hAnsi="DengXian" w:hint="eastAsia"/>
          <w:color w:val="000000" w:themeColor="text1"/>
        </w:rPr>
        <w:t>反应</w:t>
      </w:r>
      <w:r w:rsidR="00B96420">
        <w:rPr>
          <w:rFonts w:ascii="DengXian" w:eastAsia="DengXian" w:hAnsi="DengXian" w:hint="eastAsia"/>
          <w:color w:val="000000" w:themeColor="text1"/>
        </w:rPr>
        <w:t>对应任何神经激活</w:t>
      </w:r>
      <w:r w:rsidR="001552FE" w:rsidRPr="00130DC0">
        <w:rPr>
          <w:rFonts w:ascii="DengXian" w:eastAsia="DengXian" w:hAnsi="DengXian"/>
          <w:color w:val="000000" w:themeColor="text1"/>
        </w:rPr>
        <w:t>N</w:t>
      </w:r>
      <w:r w:rsidR="001552FE" w:rsidRPr="00130DC0">
        <w:rPr>
          <w:rFonts w:ascii="DengXian" w:eastAsia="DengXian" w:hAnsi="DengXian"/>
          <w:color w:val="000000" w:themeColor="text1"/>
          <w:position w:val="-2"/>
        </w:rPr>
        <w:t>1</w:t>
      </w:r>
      <w:r w:rsidR="001552FE" w:rsidRPr="00130DC0">
        <w:rPr>
          <w:rFonts w:ascii="DengXian" w:eastAsia="DengXian" w:hAnsi="DengXian"/>
          <w:color w:val="000000" w:themeColor="text1"/>
        </w:rPr>
        <w:t>(t)</w:t>
      </w:r>
      <w:r w:rsidR="001552FE">
        <w:rPr>
          <w:rFonts w:ascii="DengXian" w:eastAsia="DengXian" w:hAnsi="DengXian" w:hint="eastAsia"/>
          <w:color w:val="000000" w:themeColor="text1"/>
        </w:rPr>
        <w:t>都可以被通过所谓的</w:t>
      </w:r>
      <w:r w:rsidR="00B43277">
        <w:rPr>
          <w:rFonts w:ascii="DengXian" w:eastAsia="DengXian" w:hAnsi="DengXian" w:hint="eastAsia"/>
          <w:color w:val="000000" w:themeColor="text1"/>
        </w:rPr>
        <w:t>“</w:t>
      </w:r>
      <w:bookmarkStart w:id="0" w:name="OLE_LINK1"/>
      <w:bookmarkStart w:id="1" w:name="OLE_LINK2"/>
      <w:r w:rsidR="00B43277">
        <w:rPr>
          <w:rFonts w:ascii="DengXian" w:eastAsia="DengXian" w:hAnsi="DengXian" w:hint="eastAsia"/>
          <w:color w:val="000000" w:themeColor="text1"/>
        </w:rPr>
        <w:t>卷积积分</w:t>
      </w:r>
      <w:bookmarkEnd w:id="0"/>
      <w:bookmarkEnd w:id="1"/>
      <w:r w:rsidR="00B43277">
        <w:rPr>
          <w:rFonts w:ascii="DengXian" w:eastAsia="DengXian" w:hAnsi="DengXian" w:hint="eastAsia"/>
          <w:color w:val="000000" w:themeColor="text1"/>
        </w:rPr>
        <w:t>” （convolution</w:t>
      </w:r>
      <w:r w:rsidR="00B43277">
        <w:rPr>
          <w:rFonts w:ascii="DengXian" w:eastAsia="DengXian" w:hAnsi="DengXian"/>
          <w:color w:val="000000" w:themeColor="text1"/>
        </w:rPr>
        <w:t xml:space="preserve"> </w:t>
      </w:r>
      <w:r w:rsidR="00B43277">
        <w:rPr>
          <w:rFonts w:ascii="DengXian" w:eastAsia="DengXian" w:hAnsi="DengXian" w:hint="eastAsia"/>
          <w:color w:val="000000" w:themeColor="text1"/>
        </w:rPr>
        <w:t>integral） 来计算：</w:t>
      </w:r>
      <w:r w:rsidR="0098449F" w:rsidRPr="0098449F">
        <w:rPr>
          <w:noProof/>
        </w:rPr>
        <w:drawing>
          <wp:inline distT="0" distB="0" distL="0" distR="0" wp14:anchorId="58DD8F04" wp14:editId="46C48277">
            <wp:extent cx="1905000" cy="451184"/>
            <wp:effectExtent l="0" t="0" r="0" b="6350"/>
            <wp:docPr id="5" name="Picture 5"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5448" cy="465501"/>
                    </a:xfrm>
                    <a:prstGeom prst="rect">
                      <a:avLst/>
                    </a:prstGeom>
                  </pic:spPr>
                </pic:pic>
              </a:graphicData>
            </a:graphic>
          </wp:inline>
        </w:drawing>
      </w:r>
    </w:p>
    <w:p w14:paraId="4975039D" w14:textId="6220962C" w:rsidR="0098449F" w:rsidRDefault="0098449F" w:rsidP="00B73F1F">
      <w:pPr>
        <w:rPr>
          <w:rFonts w:ascii="Times New Roman" w:hAnsi="Times New Roman" w:cs="Times New Roman"/>
        </w:rPr>
      </w:pPr>
    </w:p>
    <w:p w14:paraId="3859B3DB" w14:textId="632DE847" w:rsidR="00DB48CA" w:rsidRDefault="00DA31C4" w:rsidP="00B73F1F">
      <w:pPr>
        <w:rPr>
          <w:rFonts w:ascii="Times New Roman" w:hAnsi="Times New Roman" w:cs="Times New Roman"/>
        </w:rPr>
      </w:pPr>
      <w:r>
        <w:rPr>
          <w:rFonts w:ascii="Times New Roman" w:hAnsi="Times New Roman" w:cs="Times New Roman" w:hint="eastAsia"/>
        </w:rPr>
        <w:t>卷积积分极大地简化了</w:t>
      </w:r>
      <w:r>
        <w:rPr>
          <w:rFonts w:ascii="Times New Roman" w:hAnsi="Times New Roman" w:cs="Times New Roman" w:hint="eastAsia"/>
        </w:rPr>
        <w:t>fMRI</w:t>
      </w:r>
      <w:r>
        <w:rPr>
          <w:rFonts w:ascii="Times New Roman" w:hAnsi="Times New Roman" w:cs="Times New Roman" w:hint="eastAsia"/>
        </w:rPr>
        <w:t>数据的分析</w:t>
      </w:r>
      <w:r w:rsidR="001B0B4D">
        <w:rPr>
          <w:rFonts w:ascii="Times New Roman" w:hAnsi="Times New Roman" w:cs="Times New Roman" w:hint="eastAsia"/>
        </w:rPr>
        <w:t>。因此，它变成了</w:t>
      </w:r>
      <w:r w:rsidR="00D2185C">
        <w:rPr>
          <w:rFonts w:ascii="Times New Roman" w:hAnsi="Times New Roman" w:cs="Times New Roman" w:hint="eastAsia"/>
        </w:rPr>
        <w:t>最流行的</w:t>
      </w:r>
      <w:r w:rsidR="001B0B4D">
        <w:rPr>
          <w:rFonts w:ascii="Times New Roman" w:hAnsi="Times New Roman" w:cs="Times New Roman" w:hint="eastAsia"/>
        </w:rPr>
        <w:t>fMRI</w:t>
      </w:r>
      <w:r w:rsidR="001B0B4D">
        <w:rPr>
          <w:rFonts w:ascii="Times New Roman" w:hAnsi="Times New Roman" w:cs="Times New Roman" w:hint="eastAsia"/>
        </w:rPr>
        <w:t>数据分析</w:t>
      </w:r>
      <w:r w:rsidR="00D2185C">
        <w:rPr>
          <w:rFonts w:ascii="Times New Roman" w:hAnsi="Times New Roman" w:cs="Times New Roman" w:hint="eastAsia"/>
        </w:rPr>
        <w:t>方法的基础。</w:t>
      </w:r>
    </w:p>
    <w:p w14:paraId="736DE567" w14:textId="77777777" w:rsidR="00DB48CA" w:rsidRPr="00DB48CA" w:rsidRDefault="00DB48CA" w:rsidP="00DB48CA">
      <w:pPr>
        <w:rPr>
          <w:rFonts w:ascii="Times New Roman" w:hAnsi="Times New Roman" w:cs="Times New Roman"/>
        </w:rPr>
      </w:pPr>
    </w:p>
    <w:p w14:paraId="3498BFDD" w14:textId="2495279C" w:rsidR="00C70452" w:rsidRDefault="00DB48CA" w:rsidP="00B73F1F">
      <w:pPr>
        <w:rPr>
          <w:rFonts w:ascii="Times New Roman" w:hAnsi="Times New Roman" w:cs="Times New Roman"/>
        </w:rPr>
      </w:pPr>
      <w:r w:rsidRPr="00DB48CA">
        <w:rPr>
          <w:rFonts w:ascii="Times New Roman" w:hAnsi="Times New Roman" w:cs="Times New Roman" w:hint="eastAsia"/>
        </w:rPr>
        <w:t>鉴于</w:t>
      </w:r>
      <w:r w:rsidR="002A3CA6">
        <w:rPr>
          <w:rFonts w:ascii="Times New Roman" w:hAnsi="Times New Roman" w:cs="Times New Roman" w:hint="eastAsia"/>
        </w:rPr>
        <w:t>血流动力学响应函数</w:t>
      </w:r>
      <w:r w:rsidRPr="00DB48CA">
        <w:rPr>
          <w:rFonts w:ascii="Times New Roman" w:hAnsi="Times New Roman" w:cs="Times New Roman" w:hint="eastAsia"/>
        </w:rPr>
        <w:t>在分析</w:t>
      </w:r>
      <w:r w:rsidRPr="00DB48CA">
        <w:rPr>
          <w:rFonts w:ascii="Times New Roman" w:hAnsi="Times New Roman" w:cs="Times New Roman" w:hint="eastAsia"/>
        </w:rPr>
        <w:t>fMRI</w:t>
      </w:r>
      <w:r w:rsidRPr="00DB48CA">
        <w:rPr>
          <w:rFonts w:ascii="Times New Roman" w:hAnsi="Times New Roman" w:cs="Times New Roman" w:hint="eastAsia"/>
        </w:rPr>
        <w:t>数据中起着如此关键的作用，接下来自然要问的问题是：我们如何确定</w:t>
      </w:r>
      <w:r w:rsidR="002A3CA6">
        <w:rPr>
          <w:rFonts w:ascii="Times New Roman" w:hAnsi="Times New Roman" w:cs="Times New Roman" w:hint="eastAsia"/>
        </w:rPr>
        <w:t>血流动力学响应函数</w:t>
      </w:r>
      <w:r w:rsidRPr="00DB48CA">
        <w:rPr>
          <w:rFonts w:ascii="Times New Roman" w:hAnsi="Times New Roman" w:cs="Times New Roman" w:hint="eastAsia"/>
        </w:rPr>
        <w:t>的数值？确定</w:t>
      </w:r>
      <w:r w:rsidR="002A3CA6">
        <w:rPr>
          <w:rFonts w:ascii="Times New Roman" w:hAnsi="Times New Roman" w:cs="Times New Roman" w:hint="eastAsia"/>
        </w:rPr>
        <w:t>血流动力学响应函数</w:t>
      </w:r>
      <w:r w:rsidRPr="00DB48CA">
        <w:rPr>
          <w:rFonts w:ascii="Times New Roman" w:hAnsi="Times New Roman" w:cs="Times New Roman" w:hint="eastAsia"/>
        </w:rPr>
        <w:t>的数值的最</w:t>
      </w:r>
      <w:r w:rsidR="003661E4">
        <w:rPr>
          <w:rFonts w:ascii="Times New Roman" w:hAnsi="Times New Roman" w:cs="Times New Roman" w:hint="eastAsia"/>
        </w:rPr>
        <w:t>显而易见</w:t>
      </w:r>
      <w:r w:rsidRPr="00DB48CA">
        <w:rPr>
          <w:rFonts w:ascii="Times New Roman" w:hAnsi="Times New Roman" w:cs="Times New Roman" w:hint="eastAsia"/>
        </w:rPr>
        <w:t>的方法，</w:t>
      </w:r>
      <w:r w:rsidR="003661E4">
        <w:rPr>
          <w:rFonts w:ascii="Times New Roman" w:hAnsi="Times New Roman" w:cs="Times New Roman" w:hint="eastAsia"/>
        </w:rPr>
        <w:t>正如</w:t>
      </w:r>
      <w:r w:rsidRPr="00DB48CA">
        <w:rPr>
          <w:rFonts w:ascii="Times New Roman" w:hAnsi="Times New Roman" w:cs="Times New Roman" w:hint="eastAsia"/>
        </w:rPr>
        <w:t>"</w:t>
      </w:r>
      <w:r w:rsidRPr="00DB48CA">
        <w:rPr>
          <w:rFonts w:ascii="Times New Roman" w:hAnsi="Times New Roman" w:cs="Times New Roman" w:hint="eastAsia"/>
        </w:rPr>
        <w:t>脉冲响应函数</w:t>
      </w:r>
      <w:r w:rsidRPr="00DB48CA">
        <w:rPr>
          <w:rFonts w:ascii="Times New Roman" w:hAnsi="Times New Roman" w:cs="Times New Roman" w:hint="eastAsia"/>
        </w:rPr>
        <w:t xml:space="preserve"> "</w:t>
      </w:r>
      <w:r w:rsidRPr="00DB48CA">
        <w:rPr>
          <w:rFonts w:ascii="Times New Roman" w:hAnsi="Times New Roman" w:cs="Times New Roman" w:hint="eastAsia"/>
        </w:rPr>
        <w:t>这个名字所</w:t>
      </w:r>
      <w:r w:rsidR="00C0248A">
        <w:rPr>
          <w:rFonts w:ascii="Times New Roman" w:hAnsi="Times New Roman" w:cs="Times New Roman" w:hint="eastAsia"/>
        </w:rPr>
        <w:t>暗示的</w:t>
      </w:r>
      <w:r w:rsidRPr="00DB48CA">
        <w:rPr>
          <w:rFonts w:ascii="Times New Roman" w:hAnsi="Times New Roman" w:cs="Times New Roman" w:hint="eastAsia"/>
        </w:rPr>
        <w:t>，就是</w:t>
      </w:r>
      <w:r w:rsidR="00C0248A">
        <w:rPr>
          <w:rFonts w:ascii="Times New Roman" w:hAnsi="Times New Roman" w:cs="Times New Roman" w:hint="eastAsia"/>
        </w:rPr>
        <w:t>简单地</w:t>
      </w:r>
      <w:r w:rsidRPr="00DB48CA">
        <w:rPr>
          <w:rFonts w:ascii="Times New Roman" w:hAnsi="Times New Roman" w:cs="Times New Roman" w:hint="eastAsia"/>
        </w:rPr>
        <w:t>向系统输入一个脉冲并记录输出。如果系统是线性的、时间不变量的，那么输出结果正好等于</w:t>
      </w:r>
      <w:r w:rsidRPr="00DB48CA">
        <w:rPr>
          <w:rFonts w:ascii="Times New Roman" w:hAnsi="Times New Roman" w:cs="Times New Roman" w:hint="eastAsia"/>
        </w:rPr>
        <w:t>h(t)</w:t>
      </w:r>
      <w:r w:rsidRPr="00DB48CA">
        <w:rPr>
          <w:rFonts w:ascii="Times New Roman" w:hAnsi="Times New Roman" w:cs="Times New Roman" w:hint="eastAsia"/>
        </w:rPr>
        <w:t>。当然，在传统的</w:t>
      </w:r>
      <w:r w:rsidRPr="00DB48CA">
        <w:rPr>
          <w:rFonts w:ascii="Times New Roman" w:hAnsi="Times New Roman" w:cs="Times New Roman" w:hint="eastAsia"/>
        </w:rPr>
        <w:t>fMRI</w:t>
      </w:r>
      <w:r w:rsidRPr="00DB48CA">
        <w:rPr>
          <w:rFonts w:ascii="Times New Roman" w:hAnsi="Times New Roman" w:cs="Times New Roman" w:hint="eastAsia"/>
        </w:rPr>
        <w:t>实验中，我们不能直接输入神经激活，所以用这种方法来估计</w:t>
      </w:r>
      <w:r w:rsidR="002A3CA6">
        <w:rPr>
          <w:rFonts w:ascii="Times New Roman" w:hAnsi="Times New Roman" w:cs="Times New Roman" w:hint="eastAsia"/>
        </w:rPr>
        <w:t>血流动力学响应函数</w:t>
      </w:r>
      <w:r w:rsidRPr="00DB48CA">
        <w:rPr>
          <w:rFonts w:ascii="Times New Roman" w:hAnsi="Times New Roman" w:cs="Times New Roman" w:hint="eastAsia"/>
        </w:rPr>
        <w:t>是有很大问题的。即使如此，这种方法已经被用来估计初级视觉皮层中的</w:t>
      </w:r>
      <w:r w:rsidR="002A3CA6">
        <w:rPr>
          <w:rFonts w:ascii="Times New Roman" w:hAnsi="Times New Roman" w:cs="Times New Roman" w:hint="eastAsia"/>
        </w:rPr>
        <w:t>血流动力学响应函数</w:t>
      </w:r>
      <w:r w:rsidRPr="00DB48CA">
        <w:rPr>
          <w:rFonts w:ascii="Times New Roman" w:hAnsi="Times New Roman" w:cs="Times New Roman" w:hint="eastAsia"/>
        </w:rPr>
        <w:t>（例如，</w:t>
      </w:r>
      <w:r w:rsidRPr="00DB48CA">
        <w:rPr>
          <w:rFonts w:ascii="Times New Roman" w:hAnsi="Times New Roman" w:cs="Times New Roman" w:hint="eastAsia"/>
        </w:rPr>
        <w:t>[18</w:t>
      </w:r>
      <w:r w:rsidRPr="00DB48CA">
        <w:rPr>
          <w:rFonts w:ascii="Times New Roman" w:hAnsi="Times New Roman" w:cs="Times New Roman" w:hint="eastAsia"/>
        </w:rPr>
        <w:t>，</w:t>
      </w:r>
      <w:r w:rsidRPr="00DB48CA">
        <w:rPr>
          <w:rFonts w:ascii="Times New Roman" w:hAnsi="Times New Roman" w:cs="Times New Roman" w:hint="eastAsia"/>
        </w:rPr>
        <w:t>19]</w:t>
      </w:r>
      <w:r w:rsidRPr="00DB48CA">
        <w:rPr>
          <w:rFonts w:ascii="Times New Roman" w:hAnsi="Times New Roman" w:cs="Times New Roman" w:hint="eastAsia"/>
        </w:rPr>
        <w:t>）。</w:t>
      </w:r>
    </w:p>
    <w:p w14:paraId="1E50FF9B" w14:textId="246A9A4D" w:rsidR="00B80A96" w:rsidRDefault="00B80A96" w:rsidP="00B73F1F">
      <w:pPr>
        <w:rPr>
          <w:rFonts w:ascii="Times New Roman" w:hAnsi="Times New Roman" w:cs="Times New Roman"/>
        </w:rPr>
      </w:pPr>
    </w:p>
    <w:p w14:paraId="1A4BFC64" w14:textId="77777777" w:rsidR="00460595" w:rsidRDefault="00460595" w:rsidP="00460595">
      <w:pPr>
        <w:keepNext/>
        <w:jc w:val="center"/>
      </w:pPr>
      <w:r w:rsidRPr="00460595">
        <w:rPr>
          <w:rFonts w:ascii="Times New Roman" w:hAnsi="Times New Roman" w:cs="Times New Roman"/>
          <w:noProof/>
        </w:rPr>
        <w:drawing>
          <wp:inline distT="0" distB="0" distL="0" distR="0" wp14:anchorId="78094F7B" wp14:editId="36135AB3">
            <wp:extent cx="4156710" cy="4462257"/>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93"/>
                    <a:stretch/>
                  </pic:blipFill>
                  <pic:spPr bwMode="auto">
                    <a:xfrm>
                      <a:off x="0" y="0"/>
                      <a:ext cx="4203032" cy="4511984"/>
                    </a:xfrm>
                    <a:prstGeom prst="rect">
                      <a:avLst/>
                    </a:prstGeom>
                    <a:ln>
                      <a:noFill/>
                    </a:ln>
                    <a:extLst>
                      <a:ext uri="{53640926-AAD7-44D8-BBD7-CCE9431645EC}">
                        <a14:shadowObscured xmlns:a14="http://schemas.microsoft.com/office/drawing/2010/main"/>
                      </a:ext>
                    </a:extLst>
                  </pic:spPr>
                </pic:pic>
              </a:graphicData>
            </a:graphic>
          </wp:inline>
        </w:drawing>
      </w:r>
    </w:p>
    <w:p w14:paraId="28AE5045" w14:textId="6CA15DD2" w:rsidR="00B80A96" w:rsidRPr="00460595" w:rsidRDefault="00460595" w:rsidP="00460595">
      <w:pPr>
        <w:pStyle w:val="Caption"/>
        <w:jc w:val="center"/>
        <w:rPr>
          <w:rFonts w:ascii="Times New Roman" w:hAnsi="Times New Roman" w:cs="Times New Roman"/>
        </w:rPr>
      </w:pPr>
      <w:r w:rsidRPr="00460595">
        <w:t xml:space="preserve">Figure5. </w:t>
      </w:r>
      <w:fldSimple w:instr=" SEQ Figure \* ARABIC ">
        <w:r w:rsidRPr="00460595">
          <w:rPr>
            <w:noProof/>
          </w:rPr>
          <w:t>3</w:t>
        </w:r>
      </w:fldSimple>
      <w:r w:rsidRPr="00460595">
        <w:rPr>
          <w:rFonts w:hint="eastAsia"/>
        </w:rPr>
        <w:t>两种流行的</w:t>
      </w:r>
      <w:r w:rsidRPr="00460595">
        <w:rPr>
          <w:rFonts w:ascii="DengXian" w:eastAsia="DengXian" w:hAnsi="DengXian" w:hint="eastAsia"/>
          <w:color w:val="000000" w:themeColor="text1"/>
        </w:rPr>
        <w:t>血流动力学响应函数</w:t>
      </w:r>
      <w:r w:rsidRPr="00460595">
        <w:rPr>
          <w:rFonts w:hint="eastAsia"/>
        </w:rPr>
        <w:t>模型</w:t>
      </w:r>
    </w:p>
    <w:p w14:paraId="31E5E147" w14:textId="5B0039A8" w:rsidR="00B80A96" w:rsidRDefault="00B80A96" w:rsidP="00B73F1F">
      <w:pPr>
        <w:rPr>
          <w:rFonts w:ascii="Times New Roman" w:hAnsi="Times New Roman" w:cs="Times New Roman"/>
        </w:rPr>
      </w:pPr>
    </w:p>
    <w:p w14:paraId="68E1A854" w14:textId="7B4BD527" w:rsidR="00162F4A" w:rsidRDefault="00162F4A" w:rsidP="00162F4A">
      <w:pPr>
        <w:rPr>
          <w:rFonts w:ascii="Times New Roman" w:hAnsi="Times New Roman" w:cs="Times New Roman"/>
        </w:rPr>
      </w:pPr>
      <w:r w:rsidRPr="00162F4A">
        <w:rPr>
          <w:rFonts w:ascii="Times New Roman" w:hAnsi="Times New Roman" w:cs="Times New Roman" w:hint="eastAsia"/>
        </w:rPr>
        <w:t>一个更流行的方法是根据我们</w:t>
      </w:r>
      <w:r w:rsidR="00BC452F">
        <w:rPr>
          <w:rFonts w:ascii="Times New Roman" w:hAnsi="Times New Roman" w:cs="Times New Roman" w:hint="eastAsia"/>
        </w:rPr>
        <w:t>对这个函数应</w:t>
      </w:r>
      <w:r w:rsidR="00170BFD">
        <w:rPr>
          <w:rFonts w:ascii="Times New Roman" w:hAnsi="Times New Roman" w:cs="Times New Roman" w:hint="eastAsia"/>
        </w:rPr>
        <w:t>有形式的知识</w:t>
      </w:r>
      <w:r w:rsidRPr="00162F4A">
        <w:rPr>
          <w:rFonts w:ascii="Times New Roman" w:hAnsi="Times New Roman" w:cs="Times New Roman" w:hint="eastAsia"/>
        </w:rPr>
        <w:t>，选择一个特定的数学函数来计算</w:t>
      </w:r>
      <w:r w:rsidR="002A3CA6">
        <w:rPr>
          <w:rFonts w:ascii="Times New Roman" w:hAnsi="Times New Roman" w:cs="Times New Roman" w:hint="eastAsia"/>
        </w:rPr>
        <w:t>血流动力学响应函数</w:t>
      </w:r>
      <w:r w:rsidRPr="00162F4A">
        <w:rPr>
          <w:rFonts w:ascii="Times New Roman" w:hAnsi="Times New Roman" w:cs="Times New Roman" w:hint="eastAsia"/>
        </w:rPr>
        <w:t>。例如，我们知道</w:t>
      </w:r>
      <w:r w:rsidR="002A3CA6">
        <w:rPr>
          <w:rFonts w:ascii="Times New Roman" w:hAnsi="Times New Roman" w:cs="Times New Roman" w:hint="eastAsia"/>
        </w:rPr>
        <w:t>血流动力学响应函数</w:t>
      </w:r>
      <w:r w:rsidRPr="00162F4A">
        <w:rPr>
          <w:rFonts w:ascii="Times New Roman" w:hAnsi="Times New Roman" w:cs="Times New Roman" w:hint="eastAsia"/>
        </w:rPr>
        <w:t>应该在</w:t>
      </w:r>
      <w:r w:rsidRPr="00162F4A">
        <w:rPr>
          <w:rFonts w:ascii="Times New Roman" w:hAnsi="Times New Roman" w:cs="Times New Roman" w:hint="eastAsia"/>
        </w:rPr>
        <w:t>6s</w:t>
      </w:r>
      <w:r w:rsidRPr="00162F4A">
        <w:rPr>
          <w:rFonts w:ascii="Times New Roman" w:hAnsi="Times New Roman" w:cs="Times New Roman" w:hint="eastAsia"/>
        </w:rPr>
        <w:t>左右达到峰值，然后缓慢衰减到基线。因此，我们可以选择一个具有这些特性的数学函数，然后假设这是一个很好的</w:t>
      </w:r>
      <w:r w:rsidR="002A3CA6">
        <w:rPr>
          <w:rFonts w:ascii="Times New Roman" w:hAnsi="Times New Roman" w:cs="Times New Roman" w:hint="eastAsia"/>
        </w:rPr>
        <w:t>血流动力学响应函数</w:t>
      </w:r>
      <w:r w:rsidRPr="00162F4A">
        <w:rPr>
          <w:rFonts w:ascii="Times New Roman" w:hAnsi="Times New Roman" w:cs="Times New Roman" w:hint="eastAsia"/>
        </w:rPr>
        <w:t>模型。事实上，到目前为止，这是</w:t>
      </w:r>
      <w:r w:rsidRPr="00162F4A">
        <w:rPr>
          <w:rFonts w:ascii="Times New Roman" w:hAnsi="Times New Roman" w:cs="Times New Roman" w:hint="eastAsia"/>
        </w:rPr>
        <w:t>fMRI</w:t>
      </w:r>
      <w:r w:rsidRPr="00162F4A">
        <w:rPr>
          <w:rFonts w:ascii="Times New Roman" w:hAnsi="Times New Roman" w:cs="Times New Roman" w:hint="eastAsia"/>
        </w:rPr>
        <w:t>数据分析中最常用的确定</w:t>
      </w:r>
      <w:r w:rsidR="002A3CA6">
        <w:rPr>
          <w:rFonts w:ascii="Times New Roman" w:hAnsi="Times New Roman" w:cs="Times New Roman" w:hint="eastAsia"/>
        </w:rPr>
        <w:t>血流动力学响应函数</w:t>
      </w:r>
      <w:r w:rsidRPr="00162F4A">
        <w:rPr>
          <w:rFonts w:ascii="Times New Roman" w:hAnsi="Times New Roman" w:cs="Times New Roman" w:hint="eastAsia"/>
        </w:rPr>
        <w:t>的方法。最流行的选择是伽马函数</w:t>
      </w:r>
      <w:r w:rsidR="00BB1591">
        <w:rPr>
          <w:rFonts w:ascii="Times New Roman" w:hAnsi="Times New Roman" w:cs="Times New Roman" w:hint="eastAsia"/>
        </w:rPr>
        <w:t xml:space="preserve"> </w:t>
      </w:r>
      <w:r w:rsidR="00BB1591">
        <w:rPr>
          <w:rFonts w:ascii="Times New Roman" w:hAnsi="Times New Roman" w:cs="Times New Roman" w:hint="eastAsia"/>
        </w:rPr>
        <w:t>（</w:t>
      </w:r>
      <w:r w:rsidR="00BB1591">
        <w:rPr>
          <w:rFonts w:ascii="Times New Roman" w:hAnsi="Times New Roman" w:cs="Times New Roman" w:hint="eastAsia"/>
        </w:rPr>
        <w:t>gamma</w:t>
      </w:r>
      <w:r w:rsidR="00BB1591">
        <w:rPr>
          <w:rFonts w:ascii="Times New Roman" w:hAnsi="Times New Roman" w:cs="Times New Roman"/>
        </w:rPr>
        <w:t xml:space="preserve"> </w:t>
      </w:r>
      <w:r w:rsidR="00BB1591">
        <w:rPr>
          <w:rFonts w:ascii="Times New Roman" w:hAnsi="Times New Roman" w:cs="Times New Roman" w:hint="eastAsia"/>
        </w:rPr>
        <w:t>function</w:t>
      </w:r>
      <w:r w:rsidR="00BB1591">
        <w:rPr>
          <w:rFonts w:ascii="Times New Roman" w:hAnsi="Times New Roman" w:cs="Times New Roman" w:hint="eastAsia"/>
        </w:rPr>
        <w:t>）</w:t>
      </w:r>
      <w:r w:rsidR="00BB1591">
        <w:rPr>
          <w:rFonts w:ascii="Times New Roman" w:hAnsi="Times New Roman" w:cs="Times New Roman" w:hint="eastAsia"/>
        </w:rPr>
        <w:t xml:space="preserve"> </w:t>
      </w:r>
      <w:r w:rsidRPr="00162F4A">
        <w:rPr>
          <w:rFonts w:ascii="Times New Roman" w:hAnsi="Times New Roman" w:cs="Times New Roman" w:hint="eastAsia"/>
        </w:rPr>
        <w:t>或两个伽马函数的差值。这两种模型的例子如图</w:t>
      </w:r>
      <w:r w:rsidRPr="00162F4A">
        <w:rPr>
          <w:rFonts w:ascii="Times New Roman" w:hAnsi="Times New Roman" w:cs="Times New Roman" w:hint="eastAsia"/>
        </w:rPr>
        <w:t>5.3</w:t>
      </w:r>
      <w:r w:rsidRPr="00162F4A">
        <w:rPr>
          <w:rFonts w:ascii="Times New Roman" w:hAnsi="Times New Roman" w:cs="Times New Roman" w:hint="eastAsia"/>
        </w:rPr>
        <w:t>所示。</w:t>
      </w:r>
    </w:p>
    <w:p w14:paraId="3CC8C008" w14:textId="77777777" w:rsidR="00B80A96" w:rsidRPr="00603F6D" w:rsidRDefault="00B80A96" w:rsidP="00B73F1F">
      <w:pPr>
        <w:rPr>
          <w:rFonts w:ascii="Times New Roman" w:hAnsi="Times New Roman" w:cs="Times New Roman"/>
        </w:rPr>
      </w:pPr>
    </w:p>
    <w:p w14:paraId="5C194142" w14:textId="77777777" w:rsidR="00B73F1F" w:rsidRPr="00B73F1F" w:rsidRDefault="00B73F1F" w:rsidP="00B73F1F">
      <w:pPr>
        <w:rPr>
          <w:rFonts w:ascii="Times New Roman" w:hAnsi="Times New Roman" w:cs="Times New Roman"/>
          <w:b/>
          <w:bCs/>
          <w:sz w:val="28"/>
          <w:szCs w:val="28"/>
        </w:rPr>
      </w:pPr>
    </w:p>
    <w:p w14:paraId="3DA8BA90" w14:textId="733DF5A7" w:rsidR="005326E5" w:rsidRDefault="005326E5" w:rsidP="005326E5">
      <w:pPr>
        <w:pStyle w:val="ListParagraph"/>
        <w:numPr>
          <w:ilvl w:val="2"/>
          <w:numId w:val="4"/>
        </w:numPr>
        <w:rPr>
          <w:rFonts w:ascii="Times New Roman" w:hAnsi="Times New Roman" w:cs="Times New Roman"/>
          <w:b/>
          <w:bCs/>
          <w:sz w:val="28"/>
          <w:szCs w:val="28"/>
        </w:rPr>
      </w:pPr>
      <w:r>
        <w:rPr>
          <w:rFonts w:ascii="Times New Roman" w:hAnsi="Times New Roman" w:cs="Times New Roman" w:hint="eastAsia"/>
          <w:b/>
          <w:bCs/>
          <w:sz w:val="28"/>
          <w:szCs w:val="28"/>
        </w:rPr>
        <w:t>预处理</w:t>
      </w:r>
    </w:p>
    <w:p w14:paraId="2B05F60A" w14:textId="075D5170" w:rsidR="00F2531A" w:rsidRDefault="00F2531A" w:rsidP="00F2531A">
      <w:pPr>
        <w:rPr>
          <w:rFonts w:ascii="Times New Roman" w:hAnsi="Times New Roman" w:cs="Times New Roman"/>
          <w:b/>
          <w:bCs/>
          <w:sz w:val="28"/>
          <w:szCs w:val="28"/>
        </w:rPr>
      </w:pPr>
    </w:p>
    <w:p w14:paraId="2F077578" w14:textId="6E663F1E" w:rsidR="00F2531A" w:rsidRDefault="003F7A6B" w:rsidP="00F2531A">
      <w:pPr>
        <w:rPr>
          <w:rFonts w:ascii="Times New Roman" w:hAnsi="Times New Roman" w:cs="Times New Roman"/>
        </w:rPr>
      </w:pPr>
      <w:r>
        <w:rPr>
          <w:rFonts w:ascii="Times New Roman" w:hAnsi="Times New Roman" w:cs="Times New Roman" w:hint="eastAsia"/>
        </w:rPr>
        <w:t>fMRI</w:t>
      </w:r>
      <w:r>
        <w:rPr>
          <w:rFonts w:ascii="Times New Roman" w:hAnsi="Times New Roman" w:cs="Times New Roman" w:hint="eastAsia"/>
        </w:rPr>
        <w:t>研究最普遍的目标是</w:t>
      </w:r>
      <w:r w:rsidR="00421E7F">
        <w:rPr>
          <w:rFonts w:ascii="Times New Roman" w:hAnsi="Times New Roman" w:cs="Times New Roman" w:hint="eastAsia"/>
        </w:rPr>
        <w:t>识别出由实验任务激活的大脑区域。</w:t>
      </w:r>
      <w:r w:rsidR="00B37613">
        <w:rPr>
          <w:rFonts w:ascii="Times New Roman" w:hAnsi="Times New Roman" w:cs="Times New Roman" w:hint="eastAsia"/>
        </w:rPr>
        <w:t>然而，</w:t>
      </w:r>
      <w:r w:rsidR="00B04E55">
        <w:rPr>
          <w:rFonts w:ascii="Times New Roman" w:hAnsi="Times New Roman" w:cs="Times New Roman" w:hint="eastAsia"/>
        </w:rPr>
        <w:t>来自</w:t>
      </w:r>
      <w:r w:rsidR="00B37613">
        <w:rPr>
          <w:rFonts w:ascii="Times New Roman" w:hAnsi="Times New Roman" w:cs="Times New Roman" w:hint="eastAsia"/>
        </w:rPr>
        <w:t>扫描仪</w:t>
      </w:r>
      <w:r w:rsidR="00B04E55">
        <w:rPr>
          <w:rFonts w:ascii="Times New Roman" w:hAnsi="Times New Roman" w:cs="Times New Roman" w:hint="eastAsia"/>
        </w:rPr>
        <w:t>的第一手资料却</w:t>
      </w:r>
      <w:r w:rsidR="003A07AB">
        <w:rPr>
          <w:rFonts w:ascii="Times New Roman" w:hAnsi="Times New Roman" w:cs="Times New Roman" w:hint="eastAsia"/>
        </w:rPr>
        <w:t>很难适应这个目标。</w:t>
      </w:r>
      <w:r w:rsidR="003A07AB">
        <w:rPr>
          <w:rFonts w:ascii="Times New Roman" w:hAnsi="Times New Roman" w:cs="Times New Roman" w:hint="eastAsia"/>
        </w:rPr>
        <w:t>fMRI</w:t>
      </w:r>
      <w:r w:rsidR="003A07AB">
        <w:rPr>
          <w:rFonts w:ascii="Times New Roman" w:hAnsi="Times New Roman" w:cs="Times New Roman" w:hint="eastAsia"/>
        </w:rPr>
        <w:t>数据的预处理包括</w:t>
      </w:r>
      <w:r w:rsidR="000B0237">
        <w:rPr>
          <w:rFonts w:ascii="Times New Roman" w:hAnsi="Times New Roman" w:cs="Times New Roman" w:hint="eastAsia"/>
        </w:rPr>
        <w:t>转变所有</w:t>
      </w:r>
      <w:r w:rsidR="00855F3D">
        <w:rPr>
          <w:rFonts w:ascii="Times New Roman" w:hAnsi="Times New Roman" w:cs="Times New Roman" w:hint="eastAsia"/>
        </w:rPr>
        <w:t>为之后更有意思的任务相关型分析</w:t>
      </w:r>
      <w:r w:rsidR="000D11EE">
        <w:rPr>
          <w:rFonts w:ascii="Times New Roman" w:hAnsi="Times New Roman" w:cs="Times New Roman" w:hint="eastAsia"/>
        </w:rPr>
        <w:t>作的准备。</w:t>
      </w:r>
      <w:r w:rsidR="006D099D">
        <w:rPr>
          <w:rFonts w:ascii="Times New Roman" w:hAnsi="Times New Roman" w:cs="Times New Roman" w:hint="eastAsia"/>
        </w:rPr>
        <w:t>预处理的步骤通常</w:t>
      </w:r>
      <w:r w:rsidR="00C313E7">
        <w:rPr>
          <w:rFonts w:ascii="Times New Roman" w:hAnsi="Times New Roman" w:cs="Times New Roman" w:hint="eastAsia"/>
        </w:rPr>
        <w:t>对所有实验都是一样的，</w:t>
      </w:r>
      <w:r w:rsidR="00C313E7" w:rsidRPr="00562871">
        <w:rPr>
          <w:rFonts w:ascii="Times New Roman" w:hAnsi="Times New Roman" w:cs="Times New Roman" w:hint="eastAsia"/>
          <w:highlight w:val="yellow"/>
        </w:rPr>
        <w:t>因此任何不依赖</w:t>
      </w:r>
      <w:r w:rsidR="00A74345" w:rsidRPr="00562871">
        <w:rPr>
          <w:rFonts w:ascii="Times New Roman" w:hAnsi="Times New Roman" w:cs="Times New Roman" w:hint="eastAsia"/>
          <w:highlight w:val="yellow"/>
        </w:rPr>
        <w:t>于</w:t>
      </w:r>
      <w:r w:rsidR="00175CDA" w:rsidRPr="00562871">
        <w:rPr>
          <w:rFonts w:ascii="Times New Roman" w:hAnsi="Times New Roman" w:cs="Times New Roman" w:hint="eastAsia"/>
          <w:highlight w:val="yellow"/>
        </w:rPr>
        <w:t>实验所要检验的具体假说，</w:t>
      </w:r>
      <w:r w:rsidR="003D573C" w:rsidRPr="00562871">
        <w:rPr>
          <w:rFonts w:ascii="Times New Roman" w:hAnsi="Times New Roman" w:cs="Times New Roman" w:hint="eastAsia"/>
          <w:highlight w:val="yellow"/>
        </w:rPr>
        <w:t>都可以被称作是预处理。</w:t>
      </w:r>
    </w:p>
    <w:p w14:paraId="6390476D" w14:textId="3110FF3C" w:rsidR="003D573C" w:rsidRDefault="003D573C" w:rsidP="00F2531A">
      <w:pPr>
        <w:rPr>
          <w:rFonts w:ascii="Times New Roman" w:hAnsi="Times New Roman" w:cs="Times New Roman"/>
        </w:rPr>
      </w:pPr>
    </w:p>
    <w:p w14:paraId="741C6414" w14:textId="1738C8AC" w:rsidR="003D573C" w:rsidRDefault="002C71F4" w:rsidP="00F2531A">
      <w:pPr>
        <w:rPr>
          <w:rFonts w:ascii="Times New Roman" w:hAnsi="Times New Roman" w:cs="Times New Roman"/>
        </w:rPr>
      </w:pPr>
      <w:r>
        <w:rPr>
          <w:rFonts w:ascii="Times New Roman" w:hAnsi="Times New Roman" w:cs="Times New Roman" w:hint="eastAsia"/>
        </w:rPr>
        <w:t>原始</w:t>
      </w:r>
      <w:r>
        <w:rPr>
          <w:rFonts w:ascii="Times New Roman" w:hAnsi="Times New Roman" w:cs="Times New Roman" w:hint="eastAsia"/>
        </w:rPr>
        <w:t>fMRI</w:t>
      </w:r>
      <w:r>
        <w:rPr>
          <w:rFonts w:ascii="Times New Roman" w:hAnsi="Times New Roman" w:cs="Times New Roman" w:hint="eastAsia"/>
        </w:rPr>
        <w:t>数据中的变异性</w:t>
      </w:r>
      <w:r w:rsidR="005B5339">
        <w:rPr>
          <w:rFonts w:ascii="Times New Roman" w:hAnsi="Times New Roman" w:cs="Times New Roman" w:hint="eastAsia"/>
        </w:rPr>
        <w:t>非常之大，以至于它可以很容易地淹没了</w:t>
      </w:r>
      <w:r w:rsidR="00E855B0">
        <w:rPr>
          <w:rFonts w:ascii="Times New Roman" w:hAnsi="Times New Roman" w:cs="Times New Roman" w:hint="eastAsia"/>
        </w:rPr>
        <w:t>大多数认知任务诱发的</w:t>
      </w:r>
      <w:r w:rsidR="000678C3">
        <w:rPr>
          <w:rFonts w:ascii="Times New Roman" w:hAnsi="Times New Roman" w:cs="Times New Roman" w:hint="eastAsia"/>
        </w:rPr>
        <w:t>血氧水平依赖性</w:t>
      </w:r>
      <w:r w:rsidR="000104B7">
        <w:rPr>
          <w:rFonts w:ascii="Times New Roman" w:hAnsi="Times New Roman" w:cs="Times New Roman" w:hint="eastAsia"/>
        </w:rPr>
        <w:t>反应的细微变化。</w:t>
      </w:r>
      <w:r w:rsidR="008B48D6">
        <w:rPr>
          <w:rFonts w:ascii="Times New Roman" w:hAnsi="Times New Roman" w:cs="Times New Roman" w:hint="eastAsia"/>
        </w:rPr>
        <w:t>就</w:t>
      </w:r>
      <w:r w:rsidR="00F6421F">
        <w:rPr>
          <w:rFonts w:ascii="Times New Roman" w:hAnsi="Times New Roman" w:cs="Times New Roman" w:hint="eastAsia"/>
        </w:rPr>
        <w:t>我们无法</w:t>
      </w:r>
      <w:r w:rsidR="00FD02AD">
        <w:rPr>
          <w:rFonts w:ascii="Times New Roman" w:hAnsi="Times New Roman" w:cs="Times New Roman" w:hint="eastAsia"/>
        </w:rPr>
        <w:t>控制甚至测量的因素</w:t>
      </w:r>
      <w:r w:rsidR="00EA73CC">
        <w:rPr>
          <w:rFonts w:ascii="Times New Roman" w:hAnsi="Times New Roman" w:cs="Times New Roman" w:hint="eastAsia"/>
        </w:rPr>
        <w:t xml:space="preserve"> </w:t>
      </w:r>
      <w:r w:rsidR="00EA73CC">
        <w:rPr>
          <w:rFonts w:ascii="Times New Roman" w:hAnsi="Times New Roman" w:cs="Times New Roman" w:hint="eastAsia"/>
        </w:rPr>
        <w:t>（例如，热力学和系统噪声）</w:t>
      </w:r>
      <w:r w:rsidR="00EA73CC">
        <w:rPr>
          <w:rFonts w:ascii="Times New Roman" w:hAnsi="Times New Roman" w:cs="Times New Roman" w:hint="eastAsia"/>
        </w:rPr>
        <w:t xml:space="preserve"> </w:t>
      </w:r>
      <w:r w:rsidR="00FD02AD">
        <w:rPr>
          <w:rFonts w:ascii="Times New Roman" w:hAnsi="Times New Roman" w:cs="Times New Roman" w:hint="eastAsia"/>
        </w:rPr>
        <w:t>而言</w:t>
      </w:r>
      <w:r w:rsidR="008B48D6">
        <w:rPr>
          <w:rFonts w:ascii="Times New Roman" w:hAnsi="Times New Roman" w:cs="Times New Roman" w:hint="eastAsia"/>
        </w:rPr>
        <w:t>，</w:t>
      </w:r>
      <w:r w:rsidR="009256DC">
        <w:rPr>
          <w:rFonts w:ascii="Times New Roman" w:hAnsi="Times New Roman" w:cs="Times New Roman" w:hint="eastAsia"/>
        </w:rPr>
        <w:t>有一些变异性是不可避免的</w:t>
      </w:r>
      <w:r w:rsidR="008B48D6">
        <w:rPr>
          <w:rFonts w:ascii="Times New Roman" w:hAnsi="Times New Roman" w:cs="Times New Roman" w:hint="eastAsia"/>
        </w:rPr>
        <w:t>。</w:t>
      </w:r>
      <w:r w:rsidR="00646171">
        <w:rPr>
          <w:rFonts w:ascii="Times New Roman" w:hAnsi="Times New Roman" w:cs="Times New Roman" w:hint="eastAsia"/>
        </w:rPr>
        <w:t>但是其他的变异性</w:t>
      </w:r>
      <w:r w:rsidR="00864AB0">
        <w:rPr>
          <w:rFonts w:ascii="Times New Roman" w:hAnsi="Times New Roman" w:cs="Times New Roman" w:hint="eastAsia"/>
        </w:rPr>
        <w:t>源头是系统性的。</w:t>
      </w:r>
      <w:r w:rsidR="00AE4AAA">
        <w:rPr>
          <w:rFonts w:ascii="Times New Roman" w:hAnsi="Times New Roman" w:cs="Times New Roman" w:hint="eastAsia"/>
        </w:rPr>
        <w:t>例如，当受试者移动头部时，</w:t>
      </w:r>
      <w:r w:rsidR="00D13B71">
        <w:rPr>
          <w:rFonts w:ascii="Times New Roman" w:hAnsi="Times New Roman" w:cs="Times New Roman" w:hint="eastAsia"/>
        </w:rPr>
        <w:t>从扫描仪内每个空间位置采集的</w:t>
      </w:r>
      <w:r w:rsidR="000678C3">
        <w:rPr>
          <w:rFonts w:ascii="Times New Roman" w:hAnsi="Times New Roman" w:cs="Times New Roman" w:hint="eastAsia"/>
        </w:rPr>
        <w:t>血氧水平依赖性</w:t>
      </w:r>
      <w:r w:rsidR="00A31E2F">
        <w:rPr>
          <w:rFonts w:ascii="Times New Roman" w:hAnsi="Times New Roman" w:cs="Times New Roman" w:hint="eastAsia"/>
        </w:rPr>
        <w:t>反应会以可预测的方式突然发生变化。</w:t>
      </w:r>
      <w:r w:rsidR="0013007C">
        <w:rPr>
          <w:rFonts w:ascii="Times New Roman" w:hAnsi="Times New Roman" w:cs="Times New Roman" w:hint="eastAsia"/>
        </w:rPr>
        <w:t>在预处理期间进行的分析可以</w:t>
      </w:r>
      <w:r w:rsidR="00DE7600">
        <w:rPr>
          <w:rFonts w:ascii="Times New Roman" w:hAnsi="Times New Roman" w:cs="Times New Roman" w:hint="eastAsia"/>
        </w:rPr>
        <w:t>尽可能多地去除这些系统性的非任务相关的变异源。</w:t>
      </w:r>
    </w:p>
    <w:p w14:paraId="3D624FDE" w14:textId="7F9ED5D4" w:rsidR="00646171" w:rsidRDefault="00646171" w:rsidP="00F2531A">
      <w:pPr>
        <w:rPr>
          <w:rFonts w:ascii="Times New Roman" w:hAnsi="Times New Roman" w:cs="Times New Roman"/>
        </w:rPr>
      </w:pPr>
    </w:p>
    <w:p w14:paraId="0B7E3296" w14:textId="05C29B57" w:rsidR="00646171" w:rsidRDefault="00A872AE" w:rsidP="00F2531A">
      <w:pPr>
        <w:rPr>
          <w:rFonts w:ascii="Times New Roman" w:hAnsi="Times New Roman" w:cs="Times New Roman"/>
        </w:rPr>
      </w:pPr>
      <w:r>
        <w:rPr>
          <w:rFonts w:ascii="Times New Roman" w:hAnsi="Times New Roman" w:cs="Times New Roman" w:hint="eastAsia"/>
        </w:rPr>
        <w:t>通常，</w:t>
      </w:r>
      <w:r w:rsidR="001648AD" w:rsidRPr="00A13675">
        <w:rPr>
          <w:rFonts w:ascii="Times New Roman" w:hAnsi="Times New Roman" w:cs="Times New Roman" w:hint="eastAsia"/>
          <w:highlight w:val="yellow"/>
        </w:rPr>
        <w:t>预处理的第一步时切片</w:t>
      </w:r>
      <w:r w:rsidR="00E47991" w:rsidRPr="00A13675">
        <w:rPr>
          <w:rFonts w:ascii="Times New Roman" w:hAnsi="Times New Roman" w:cs="Times New Roman" w:hint="eastAsia"/>
          <w:highlight w:val="yellow"/>
        </w:rPr>
        <w:t>时间</w:t>
      </w:r>
      <w:r w:rsidR="001648AD" w:rsidRPr="00A13675">
        <w:rPr>
          <w:rFonts w:ascii="Times New Roman" w:hAnsi="Times New Roman" w:cs="Times New Roman" w:hint="eastAsia"/>
          <w:highlight w:val="yellow"/>
        </w:rPr>
        <w:t>校正</w:t>
      </w:r>
      <w:r w:rsidR="00E47991" w:rsidRPr="00A13675">
        <w:rPr>
          <w:rFonts w:ascii="Times New Roman" w:hAnsi="Times New Roman" w:cs="Times New Roman" w:hint="eastAsia"/>
          <w:highlight w:val="yellow"/>
        </w:rPr>
        <w:t xml:space="preserve"> </w:t>
      </w:r>
      <w:r w:rsidR="00E47991" w:rsidRPr="00A13675">
        <w:rPr>
          <w:rFonts w:ascii="Times New Roman" w:hAnsi="Times New Roman" w:cs="Times New Roman" w:hint="eastAsia"/>
          <w:highlight w:val="yellow"/>
        </w:rPr>
        <w:t>（</w:t>
      </w:r>
      <w:r w:rsidR="00E47991" w:rsidRPr="00A13675">
        <w:rPr>
          <w:rFonts w:ascii="Times New Roman" w:hAnsi="Times New Roman" w:cs="Times New Roman" w:hint="eastAsia"/>
          <w:highlight w:val="yellow"/>
        </w:rPr>
        <w:t>slice-time</w:t>
      </w:r>
      <w:r w:rsidR="00E47991" w:rsidRPr="00A13675">
        <w:rPr>
          <w:rFonts w:ascii="Times New Roman" w:hAnsi="Times New Roman" w:cs="Times New Roman"/>
          <w:highlight w:val="yellow"/>
        </w:rPr>
        <w:t xml:space="preserve"> </w:t>
      </w:r>
      <w:r w:rsidR="00E47991" w:rsidRPr="00A13675">
        <w:rPr>
          <w:rFonts w:ascii="Times New Roman" w:hAnsi="Times New Roman" w:cs="Times New Roman" w:hint="eastAsia"/>
          <w:highlight w:val="yellow"/>
        </w:rPr>
        <w:t>correction</w:t>
      </w:r>
      <w:r w:rsidR="00E47991" w:rsidRPr="00A13675">
        <w:rPr>
          <w:rFonts w:ascii="Times New Roman" w:hAnsi="Times New Roman" w:cs="Times New Roman" w:hint="eastAsia"/>
          <w:highlight w:val="yellow"/>
        </w:rPr>
        <w:t>）</w:t>
      </w:r>
      <w:r w:rsidR="001648AD" w:rsidRPr="00A13675">
        <w:rPr>
          <w:rFonts w:ascii="Times New Roman" w:hAnsi="Times New Roman" w:cs="Times New Roman" w:hint="eastAsia"/>
          <w:highlight w:val="yellow"/>
        </w:rPr>
        <w:t>。</w:t>
      </w:r>
      <w:r w:rsidR="001648AD">
        <w:rPr>
          <w:rFonts w:ascii="Times New Roman" w:hAnsi="Times New Roman" w:cs="Times New Roman" w:hint="eastAsia"/>
        </w:rPr>
        <w:t>大多数的</w:t>
      </w:r>
      <w:r w:rsidR="001648AD">
        <w:rPr>
          <w:rFonts w:ascii="Times New Roman" w:hAnsi="Times New Roman" w:cs="Times New Roman" w:hint="eastAsia"/>
        </w:rPr>
        <w:t>fMRI</w:t>
      </w:r>
      <w:r w:rsidR="001648AD">
        <w:rPr>
          <w:rFonts w:ascii="Times New Roman" w:hAnsi="Times New Roman" w:cs="Times New Roman" w:hint="eastAsia"/>
        </w:rPr>
        <w:t>数据</w:t>
      </w:r>
      <w:r w:rsidR="00AA29E7">
        <w:rPr>
          <w:rFonts w:ascii="Times New Roman" w:hAnsi="Times New Roman" w:cs="Times New Roman" w:hint="eastAsia"/>
        </w:rPr>
        <w:t>会在切片中收集。如果重复时间</w:t>
      </w:r>
      <w:r w:rsidR="000223FC">
        <w:rPr>
          <w:rFonts w:ascii="Times New Roman" w:hAnsi="Times New Roman" w:cs="Times New Roman" w:hint="eastAsia"/>
        </w:rPr>
        <w:t>是</w:t>
      </w:r>
      <w:r w:rsidR="000223FC">
        <w:rPr>
          <w:rFonts w:ascii="Times New Roman" w:hAnsi="Times New Roman" w:cs="Times New Roman" w:hint="eastAsia"/>
        </w:rPr>
        <w:t>2</w:t>
      </w:r>
      <w:r w:rsidR="000223FC">
        <w:rPr>
          <w:rFonts w:ascii="Times New Roman" w:hAnsi="Times New Roman" w:cs="Times New Roman"/>
        </w:rPr>
        <w:t>.5</w:t>
      </w:r>
      <w:r w:rsidR="000223FC">
        <w:rPr>
          <w:rFonts w:ascii="Times New Roman" w:hAnsi="Times New Roman" w:cs="Times New Roman" w:hint="eastAsia"/>
        </w:rPr>
        <w:t>秒，那么</w:t>
      </w:r>
      <w:r w:rsidR="00CB484E">
        <w:rPr>
          <w:rFonts w:ascii="Times New Roman" w:hAnsi="Times New Roman" w:cs="Times New Roman" w:hint="eastAsia"/>
        </w:rPr>
        <w:t>获取第一个和最后一个切片</w:t>
      </w:r>
      <w:r w:rsidR="000A4DB3">
        <w:rPr>
          <w:rFonts w:ascii="Times New Roman" w:hAnsi="Times New Roman" w:cs="Times New Roman" w:hint="eastAsia"/>
        </w:rPr>
        <w:t>之间的时间</w:t>
      </w:r>
      <w:r w:rsidR="00962CCD">
        <w:rPr>
          <w:rFonts w:ascii="Times New Roman" w:hAnsi="Times New Roman" w:cs="Times New Roman" w:hint="eastAsia"/>
        </w:rPr>
        <w:t>就大概会有这么长。切片时间校正在切片被获取之际</w:t>
      </w:r>
      <w:r w:rsidR="00FB0019">
        <w:rPr>
          <w:rFonts w:ascii="Times New Roman" w:hAnsi="Times New Roman" w:cs="Times New Roman" w:hint="eastAsia"/>
        </w:rPr>
        <w:t>就会修正这些不同。</w:t>
      </w:r>
    </w:p>
    <w:p w14:paraId="7E4FD38F" w14:textId="0C1AD1E3" w:rsidR="00FB0019" w:rsidRDefault="00FB0019" w:rsidP="00F2531A">
      <w:pPr>
        <w:rPr>
          <w:rFonts w:ascii="Times New Roman" w:hAnsi="Times New Roman" w:cs="Times New Roman"/>
        </w:rPr>
      </w:pPr>
    </w:p>
    <w:p w14:paraId="7BF2A4CA" w14:textId="0C7E7621" w:rsidR="000A07A0" w:rsidRDefault="000A07A0" w:rsidP="00F2531A">
      <w:pPr>
        <w:rPr>
          <w:rFonts w:ascii="Times New Roman" w:hAnsi="Times New Roman" w:cs="Times New Roman"/>
        </w:rPr>
      </w:pPr>
      <w:r>
        <w:rPr>
          <w:rFonts w:ascii="Times New Roman" w:hAnsi="Times New Roman" w:cs="Times New Roman" w:hint="eastAsia"/>
        </w:rPr>
        <w:t>第二部是校正由</w:t>
      </w:r>
      <w:r w:rsidRPr="00695B05">
        <w:rPr>
          <w:rFonts w:ascii="Times New Roman" w:hAnsi="Times New Roman" w:cs="Times New Roman" w:hint="eastAsia"/>
          <w:highlight w:val="yellow"/>
        </w:rPr>
        <w:t>头部运动引起的变异性</w:t>
      </w:r>
      <w:r>
        <w:rPr>
          <w:rFonts w:ascii="Times New Roman" w:hAnsi="Times New Roman" w:cs="Times New Roman" w:hint="eastAsia"/>
        </w:rPr>
        <w:t>。可以说，这可能是最重要的预处理步骤。</w:t>
      </w:r>
      <w:r w:rsidR="00426F64">
        <w:rPr>
          <w:rFonts w:ascii="Times New Roman" w:hAnsi="Times New Roman" w:cs="Times New Roman" w:hint="eastAsia"/>
        </w:rPr>
        <w:t>即使是微笑的、几乎无法察觉的头部运动也会严重破坏</w:t>
      </w:r>
      <w:r w:rsidR="00426F64">
        <w:rPr>
          <w:rFonts w:ascii="Times New Roman" w:hAnsi="Times New Roman" w:cs="Times New Roman" w:hint="eastAsia"/>
        </w:rPr>
        <w:t>fMRI</w:t>
      </w:r>
      <w:r w:rsidR="00426F64">
        <w:rPr>
          <w:rFonts w:ascii="Times New Roman" w:hAnsi="Times New Roman" w:cs="Times New Roman" w:hint="eastAsia"/>
        </w:rPr>
        <w:t>数据。</w:t>
      </w:r>
      <w:proofErr w:type="spellStart"/>
      <w:r w:rsidR="00251740" w:rsidRPr="000A07A0">
        <w:rPr>
          <w:rFonts w:ascii="Times New Roman" w:hAnsi="Times New Roman" w:cs="Times New Roman" w:hint="eastAsia"/>
        </w:rPr>
        <w:t>Huettel</w:t>
      </w:r>
      <w:proofErr w:type="spellEnd"/>
      <w:r w:rsidR="00251740" w:rsidRPr="000A07A0">
        <w:rPr>
          <w:rFonts w:ascii="Times New Roman" w:hAnsi="Times New Roman" w:cs="Times New Roman" w:hint="eastAsia"/>
        </w:rPr>
        <w:t>等人</w:t>
      </w:r>
      <w:r w:rsidR="00251740">
        <w:rPr>
          <w:rFonts w:ascii="Times New Roman" w:hAnsi="Times New Roman" w:cs="Times New Roman" w:hint="eastAsia"/>
        </w:rPr>
        <w:t>举了一个例子，</w:t>
      </w:r>
      <w:r w:rsidR="00F872FA">
        <w:rPr>
          <w:rFonts w:ascii="Times New Roman" w:hAnsi="Times New Roman" w:cs="Times New Roman" w:hint="eastAsia"/>
        </w:rPr>
        <w:t>头部移动</w:t>
      </w:r>
      <w:r w:rsidR="00F872FA">
        <w:rPr>
          <w:rFonts w:ascii="Times New Roman" w:hAnsi="Times New Roman" w:cs="Times New Roman" w:hint="eastAsia"/>
        </w:rPr>
        <w:t>5</w:t>
      </w:r>
      <w:r w:rsidR="00F872FA">
        <w:rPr>
          <w:rFonts w:ascii="Times New Roman" w:hAnsi="Times New Roman" w:cs="Times New Roman" w:hint="eastAsia"/>
        </w:rPr>
        <w:t>毫米就会使</w:t>
      </w:r>
      <w:r w:rsidR="00562C0B">
        <w:rPr>
          <w:rFonts w:ascii="Times New Roman" w:hAnsi="Times New Roman" w:cs="Times New Roman" w:hint="eastAsia"/>
        </w:rPr>
        <w:t>一个脉搏中的激活值增加</w:t>
      </w:r>
      <w:r w:rsidR="00562C0B">
        <w:rPr>
          <w:rFonts w:ascii="Times New Roman" w:hAnsi="Times New Roman" w:cs="Times New Roman" w:hint="eastAsia"/>
        </w:rPr>
        <w:t>5</w:t>
      </w:r>
      <w:r w:rsidR="00562C0B">
        <w:rPr>
          <w:rFonts w:ascii="Times New Roman" w:hAnsi="Times New Roman" w:cs="Times New Roman" w:hint="eastAsia"/>
        </w:rPr>
        <w:t>倍。</w:t>
      </w:r>
      <w:r w:rsidR="00694019">
        <w:rPr>
          <w:rFonts w:ascii="Times New Roman" w:hAnsi="Times New Roman" w:cs="Times New Roman" w:hint="eastAsia"/>
        </w:rPr>
        <w:t>当一个受试者移动头部</w:t>
      </w:r>
      <w:r w:rsidR="00FA2F5E">
        <w:rPr>
          <w:rFonts w:ascii="Times New Roman" w:hAnsi="Times New Roman" w:cs="Times New Roman" w:hint="eastAsia"/>
        </w:rPr>
        <w:t>时，大脑区域在扫描仪内</w:t>
      </w:r>
      <w:r w:rsidR="00D5299D">
        <w:rPr>
          <w:rFonts w:ascii="Times New Roman" w:hAnsi="Times New Roman" w:cs="Times New Roman" w:hint="eastAsia"/>
        </w:rPr>
        <w:t>就会移动至新的空间位置。</w:t>
      </w:r>
      <w:r w:rsidR="00234E2C">
        <w:rPr>
          <w:rFonts w:ascii="Times New Roman" w:hAnsi="Times New Roman" w:cs="Times New Roman" w:hint="eastAsia"/>
        </w:rPr>
        <w:t>因此，在那些区域的大脑激活就会被记录</w:t>
      </w:r>
      <w:r w:rsidR="00320A9B">
        <w:rPr>
          <w:rFonts w:ascii="Times New Roman" w:hAnsi="Times New Roman" w:cs="Times New Roman" w:hint="eastAsia"/>
        </w:rPr>
        <w:t>在</w:t>
      </w:r>
      <w:r w:rsidR="002D4A32">
        <w:rPr>
          <w:rFonts w:ascii="Times New Roman" w:hAnsi="Times New Roman" w:cs="Times New Roman" w:hint="eastAsia"/>
        </w:rPr>
        <w:t>与</w:t>
      </w:r>
      <w:r w:rsidR="00AC63F6">
        <w:rPr>
          <w:rFonts w:ascii="Times New Roman" w:hAnsi="Times New Roman" w:cs="Times New Roman" w:hint="eastAsia"/>
        </w:rPr>
        <w:t>之间移动</w:t>
      </w:r>
      <w:r w:rsidR="00320A9B">
        <w:rPr>
          <w:rFonts w:ascii="Times New Roman" w:hAnsi="Times New Roman" w:cs="Times New Roman" w:hint="eastAsia"/>
        </w:rPr>
        <w:t>不同的体素中</w:t>
      </w:r>
      <w:r w:rsidR="002D4A32">
        <w:rPr>
          <w:rFonts w:ascii="Times New Roman" w:hAnsi="Times New Roman" w:cs="Times New Roman" w:hint="eastAsia"/>
        </w:rPr>
        <w:t>。</w:t>
      </w:r>
      <w:r w:rsidR="0038625C">
        <w:rPr>
          <w:rFonts w:ascii="Times New Roman" w:hAnsi="Times New Roman" w:cs="Times New Roman" w:hint="eastAsia"/>
        </w:rPr>
        <w:t>校正这些头部移动的数学方法</w:t>
      </w:r>
      <w:r w:rsidR="0099407B">
        <w:rPr>
          <w:rFonts w:ascii="Times New Roman" w:hAnsi="Times New Roman" w:cs="Times New Roman" w:hint="eastAsia"/>
        </w:rPr>
        <w:t>高度建立于这么一个假设上：</w:t>
      </w:r>
      <w:r w:rsidR="00CA18BF">
        <w:rPr>
          <w:rFonts w:ascii="Times New Roman" w:hAnsi="Times New Roman" w:cs="Times New Roman" w:hint="eastAsia"/>
        </w:rPr>
        <w:t>当一个受试者移动头部时，</w:t>
      </w:r>
      <w:r w:rsidR="00FA6F17">
        <w:rPr>
          <w:rFonts w:ascii="Times New Roman" w:hAnsi="Times New Roman" w:cs="Times New Roman" w:hint="eastAsia"/>
        </w:rPr>
        <w:t>大脑的形状和大小没有改变，因此可以被看作是</w:t>
      </w:r>
      <w:r w:rsidR="00021855">
        <w:rPr>
          <w:rFonts w:ascii="Times New Roman" w:hAnsi="Times New Roman" w:cs="Times New Roman" w:hint="eastAsia"/>
        </w:rPr>
        <w:t>一个刚体</w:t>
      </w:r>
      <w:r w:rsidR="00021855">
        <w:rPr>
          <w:rFonts w:ascii="Times New Roman" w:hAnsi="Times New Roman" w:cs="Times New Roman" w:hint="eastAsia"/>
        </w:rPr>
        <w:t xml:space="preserve"> </w:t>
      </w:r>
      <w:r w:rsidR="00021855">
        <w:rPr>
          <w:rFonts w:ascii="Times New Roman" w:hAnsi="Times New Roman" w:cs="Times New Roman" w:hint="eastAsia"/>
        </w:rPr>
        <w:t>（</w:t>
      </w:r>
      <w:r w:rsidR="00021855">
        <w:rPr>
          <w:rFonts w:ascii="Times New Roman" w:hAnsi="Times New Roman" w:cs="Times New Roman" w:hint="eastAsia"/>
        </w:rPr>
        <w:t>rigid</w:t>
      </w:r>
      <w:r w:rsidR="00021855">
        <w:rPr>
          <w:rFonts w:ascii="Times New Roman" w:hAnsi="Times New Roman" w:cs="Times New Roman"/>
        </w:rPr>
        <w:t xml:space="preserve"> </w:t>
      </w:r>
      <w:r w:rsidR="00021855">
        <w:rPr>
          <w:rFonts w:ascii="Times New Roman" w:hAnsi="Times New Roman" w:cs="Times New Roman" w:hint="eastAsia"/>
        </w:rPr>
        <w:t>body</w:t>
      </w:r>
      <w:r w:rsidR="00021855">
        <w:rPr>
          <w:rFonts w:ascii="Times New Roman" w:hAnsi="Times New Roman" w:cs="Times New Roman" w:hint="eastAsia"/>
        </w:rPr>
        <w:t>）</w:t>
      </w:r>
      <w:r w:rsidR="00021855">
        <w:rPr>
          <w:rFonts w:ascii="Times New Roman" w:hAnsi="Times New Roman" w:cs="Times New Roman" w:hint="eastAsia"/>
        </w:rPr>
        <w:t xml:space="preserve"> </w:t>
      </w:r>
      <w:r w:rsidR="00021855">
        <w:rPr>
          <w:rFonts w:ascii="Times New Roman" w:hAnsi="Times New Roman" w:cs="Times New Roman" w:hint="eastAsia"/>
        </w:rPr>
        <w:t>。头部移动校正</w:t>
      </w:r>
      <w:r w:rsidR="002D7E1F">
        <w:rPr>
          <w:rFonts w:ascii="Times New Roman" w:hAnsi="Times New Roman" w:cs="Times New Roman" w:hint="eastAsia"/>
        </w:rPr>
        <w:t>由此就变成了一个</w:t>
      </w:r>
      <w:r w:rsidR="003460B7" w:rsidRPr="00DE367B">
        <w:rPr>
          <w:rFonts w:ascii="Times New Roman" w:hAnsi="Times New Roman" w:cs="Times New Roman" w:hint="eastAsia"/>
          <w:highlight w:val="yellow"/>
        </w:rPr>
        <w:t>刚体</w:t>
      </w:r>
      <w:r w:rsidR="00B55174" w:rsidRPr="00DE367B">
        <w:rPr>
          <w:rFonts w:ascii="Times New Roman" w:hAnsi="Times New Roman" w:cs="Times New Roman" w:hint="eastAsia"/>
          <w:highlight w:val="yellow"/>
        </w:rPr>
        <w:t>配准</w:t>
      </w:r>
      <w:r w:rsidR="00B55174" w:rsidRPr="00DE367B">
        <w:rPr>
          <w:rFonts w:ascii="Times New Roman" w:hAnsi="Times New Roman" w:cs="Times New Roman" w:hint="eastAsia"/>
          <w:highlight w:val="yellow"/>
        </w:rPr>
        <w:t xml:space="preserve"> </w:t>
      </w:r>
      <w:r w:rsidR="00B55174" w:rsidRPr="00DE367B">
        <w:rPr>
          <w:rFonts w:ascii="Times New Roman" w:hAnsi="Times New Roman" w:cs="Times New Roman" w:hint="eastAsia"/>
          <w:highlight w:val="yellow"/>
        </w:rPr>
        <w:t>（</w:t>
      </w:r>
      <w:r w:rsidR="00B55174" w:rsidRPr="00DE367B">
        <w:rPr>
          <w:rFonts w:ascii="Times New Roman" w:hAnsi="Times New Roman" w:cs="Times New Roman" w:hint="eastAsia"/>
          <w:highlight w:val="yellow"/>
        </w:rPr>
        <w:t>rigid</w:t>
      </w:r>
      <w:r w:rsidR="00B55174" w:rsidRPr="00DE367B">
        <w:rPr>
          <w:rFonts w:ascii="Times New Roman" w:hAnsi="Times New Roman" w:cs="Times New Roman"/>
          <w:highlight w:val="yellow"/>
        </w:rPr>
        <w:t xml:space="preserve"> </w:t>
      </w:r>
      <w:r w:rsidR="00B55174" w:rsidRPr="00DE367B">
        <w:rPr>
          <w:rFonts w:ascii="Times New Roman" w:hAnsi="Times New Roman" w:cs="Times New Roman" w:hint="eastAsia"/>
          <w:highlight w:val="yellow"/>
        </w:rPr>
        <w:t>body</w:t>
      </w:r>
      <w:r w:rsidR="00B55174" w:rsidRPr="00DE367B">
        <w:rPr>
          <w:rFonts w:ascii="Times New Roman" w:hAnsi="Times New Roman" w:cs="Times New Roman"/>
          <w:highlight w:val="yellow"/>
        </w:rPr>
        <w:t xml:space="preserve"> </w:t>
      </w:r>
      <w:r w:rsidR="00792B62" w:rsidRPr="00DE367B">
        <w:rPr>
          <w:rFonts w:ascii="Times New Roman" w:hAnsi="Times New Roman" w:cs="Times New Roman" w:hint="eastAsia"/>
          <w:highlight w:val="yellow"/>
        </w:rPr>
        <w:t>registration</w:t>
      </w:r>
      <w:r w:rsidR="00792B62" w:rsidRPr="00DE367B">
        <w:rPr>
          <w:rFonts w:ascii="Times New Roman" w:hAnsi="Times New Roman" w:cs="Times New Roman" w:hint="eastAsia"/>
          <w:highlight w:val="yellow"/>
        </w:rPr>
        <w:t>）</w:t>
      </w:r>
      <w:r w:rsidR="00792B62">
        <w:rPr>
          <w:rFonts w:ascii="Times New Roman" w:hAnsi="Times New Roman" w:cs="Times New Roman" w:hint="eastAsia"/>
        </w:rPr>
        <w:t xml:space="preserve"> </w:t>
      </w:r>
      <w:r w:rsidR="00792B62">
        <w:rPr>
          <w:rFonts w:ascii="Times New Roman" w:hAnsi="Times New Roman" w:cs="Times New Roman" w:hint="eastAsia"/>
        </w:rPr>
        <w:t>。</w:t>
      </w:r>
      <w:r w:rsidR="00DF1FE7">
        <w:rPr>
          <w:rFonts w:ascii="Times New Roman" w:hAnsi="Times New Roman" w:cs="Times New Roman" w:hint="eastAsia"/>
        </w:rPr>
        <w:t>将一个重复时间的</w:t>
      </w:r>
      <w:r w:rsidR="000678C3">
        <w:rPr>
          <w:rFonts w:ascii="Times New Roman" w:hAnsi="Times New Roman" w:cs="Times New Roman" w:hint="eastAsia"/>
        </w:rPr>
        <w:t>血氧水平依赖性</w:t>
      </w:r>
      <w:r w:rsidR="00DF1FE7">
        <w:rPr>
          <w:rFonts w:ascii="Times New Roman" w:hAnsi="Times New Roman" w:cs="Times New Roman" w:hint="eastAsia"/>
        </w:rPr>
        <w:t>反应作为标准，</w:t>
      </w:r>
      <w:r w:rsidR="005C25BD">
        <w:rPr>
          <w:rFonts w:ascii="Times New Roman" w:hAnsi="Times New Roman" w:cs="Times New Roman" w:hint="eastAsia"/>
        </w:rPr>
        <w:t>然后</w:t>
      </w:r>
      <w:r w:rsidR="000F4843">
        <w:rPr>
          <w:rFonts w:ascii="Times New Roman" w:hAnsi="Times New Roman" w:cs="Times New Roman" w:hint="eastAsia"/>
        </w:rPr>
        <w:t>每隔一个重复时间，</w:t>
      </w:r>
      <w:r w:rsidR="00417BDC">
        <w:rPr>
          <w:rFonts w:ascii="Times New Roman" w:hAnsi="Times New Roman" w:cs="Times New Roman" w:hint="eastAsia"/>
        </w:rPr>
        <w:t>数据中的刚体运动</w:t>
      </w:r>
      <w:r w:rsidR="00D658C0">
        <w:rPr>
          <w:rFonts w:ascii="Times New Roman" w:hAnsi="Times New Roman" w:cs="Times New Roman" w:hint="eastAsia"/>
        </w:rPr>
        <w:t>就会被分别进行，直到</w:t>
      </w:r>
      <w:r w:rsidR="00756568">
        <w:rPr>
          <w:rFonts w:ascii="Times New Roman" w:hAnsi="Times New Roman" w:cs="Times New Roman" w:hint="eastAsia"/>
        </w:rPr>
        <w:t>这些数据的每一个都尽可能地与标准数据一致。</w:t>
      </w:r>
    </w:p>
    <w:p w14:paraId="1D5ED3D8" w14:textId="77777777" w:rsidR="00FB0019" w:rsidRDefault="00FB0019" w:rsidP="00F2531A">
      <w:pPr>
        <w:rPr>
          <w:rFonts w:ascii="Times New Roman" w:hAnsi="Times New Roman" w:cs="Times New Roman"/>
        </w:rPr>
      </w:pPr>
    </w:p>
    <w:p w14:paraId="1C78B180" w14:textId="77777777" w:rsidR="002D7119" w:rsidRDefault="00143886" w:rsidP="00F2531A">
      <w:pPr>
        <w:rPr>
          <w:rFonts w:ascii="DengXian" w:eastAsia="DengXian" w:hAnsi="DengXian"/>
          <w:color w:val="000000" w:themeColor="text1"/>
        </w:rPr>
      </w:pPr>
      <w:r>
        <w:rPr>
          <w:rFonts w:ascii="Times New Roman" w:hAnsi="Times New Roman" w:cs="Times New Roman" w:hint="eastAsia"/>
        </w:rPr>
        <w:t>第三步，</w:t>
      </w:r>
      <w:r w:rsidR="00733555">
        <w:rPr>
          <w:rFonts w:ascii="Times New Roman" w:hAnsi="Times New Roman" w:cs="Times New Roman" w:hint="eastAsia"/>
        </w:rPr>
        <w:t>叫做相互配准</w:t>
      </w:r>
      <w:r w:rsidR="00733555">
        <w:rPr>
          <w:rFonts w:ascii="Times New Roman" w:hAnsi="Times New Roman" w:cs="Times New Roman" w:hint="eastAsia"/>
        </w:rPr>
        <w:t xml:space="preserve"> </w:t>
      </w:r>
      <w:r w:rsidR="00733555">
        <w:rPr>
          <w:rFonts w:ascii="Times New Roman" w:hAnsi="Times New Roman" w:cs="Times New Roman" w:hint="eastAsia"/>
        </w:rPr>
        <w:t>（</w:t>
      </w:r>
      <w:proofErr w:type="spellStart"/>
      <w:r w:rsidR="00733555">
        <w:rPr>
          <w:rFonts w:ascii="Times New Roman" w:hAnsi="Times New Roman" w:cs="Times New Roman" w:hint="eastAsia"/>
        </w:rPr>
        <w:t>coregistration</w:t>
      </w:r>
      <w:proofErr w:type="spellEnd"/>
      <w:r w:rsidR="00733555">
        <w:rPr>
          <w:rFonts w:ascii="Times New Roman" w:hAnsi="Times New Roman" w:cs="Times New Roman" w:hint="eastAsia"/>
        </w:rPr>
        <w:t>）</w:t>
      </w:r>
      <w:r w:rsidR="00733555">
        <w:rPr>
          <w:rFonts w:ascii="Times New Roman" w:hAnsi="Times New Roman" w:cs="Times New Roman" w:hint="eastAsia"/>
        </w:rPr>
        <w:t xml:space="preserve"> </w:t>
      </w:r>
      <w:r w:rsidR="00733555">
        <w:rPr>
          <w:rFonts w:ascii="Times New Roman" w:hAnsi="Times New Roman" w:cs="Times New Roman" w:hint="eastAsia"/>
        </w:rPr>
        <w:t>，</w:t>
      </w:r>
      <w:r w:rsidR="00A33A81">
        <w:rPr>
          <w:rFonts w:ascii="Times New Roman" w:hAnsi="Times New Roman" w:cs="Times New Roman" w:hint="eastAsia"/>
        </w:rPr>
        <w:t>是将结构性数据和</w:t>
      </w:r>
      <w:r w:rsidR="00F64F8F">
        <w:rPr>
          <w:rFonts w:ascii="Times New Roman" w:hAnsi="Times New Roman" w:cs="Times New Roman" w:hint="eastAsia"/>
        </w:rPr>
        <w:t>功能数据</w:t>
      </w:r>
      <w:r w:rsidR="006059B6">
        <w:rPr>
          <w:rFonts w:ascii="Times New Roman" w:hAnsi="Times New Roman" w:cs="Times New Roman" w:hint="eastAsia"/>
        </w:rPr>
        <w:t>相互校准。这很关键，因为</w:t>
      </w:r>
      <w:r w:rsidR="00F64F8F">
        <w:rPr>
          <w:rFonts w:ascii="Times New Roman" w:hAnsi="Times New Roman" w:cs="Times New Roman" w:hint="eastAsia"/>
        </w:rPr>
        <w:t>功能数据</w:t>
      </w:r>
      <w:r w:rsidR="006059B6">
        <w:rPr>
          <w:rFonts w:ascii="Times New Roman" w:hAnsi="Times New Roman" w:cs="Times New Roman" w:hint="eastAsia"/>
        </w:rPr>
        <w:t>的</w:t>
      </w:r>
      <w:r w:rsidR="0064222E">
        <w:rPr>
          <w:rFonts w:ascii="Times New Roman" w:hAnsi="Times New Roman" w:cs="Times New Roman" w:hint="eastAsia"/>
        </w:rPr>
        <w:t>空间分辨率很低。例如，</w:t>
      </w:r>
      <w:r w:rsidR="00F64F8F">
        <w:rPr>
          <w:rFonts w:ascii="Times New Roman" w:hAnsi="Times New Roman" w:cs="Times New Roman" w:hint="eastAsia"/>
        </w:rPr>
        <w:t>功能数据</w:t>
      </w:r>
      <w:r w:rsidR="00531343">
        <w:rPr>
          <w:rFonts w:ascii="Times New Roman" w:hAnsi="Times New Roman" w:cs="Times New Roman" w:hint="eastAsia"/>
        </w:rPr>
        <w:t>里，一个体素</w:t>
      </w:r>
      <w:r w:rsidR="00F31861">
        <w:rPr>
          <w:rFonts w:ascii="Times New Roman" w:hAnsi="Times New Roman" w:cs="Times New Roman" w:hint="eastAsia"/>
        </w:rPr>
        <w:t>的大小在</w:t>
      </w:r>
      <w:r w:rsidR="00531343" w:rsidRPr="00CB4B25">
        <w:rPr>
          <w:rFonts w:ascii="DengXian" w:eastAsia="DengXian" w:hAnsi="DengXian" w:hint="eastAsia"/>
          <w:color w:val="000000" w:themeColor="text1"/>
        </w:rPr>
        <w:t>3</w:t>
      </w:r>
      <w:r w:rsidR="00531343" w:rsidRPr="00CB4B25">
        <w:rPr>
          <w:rFonts w:ascii="DengXian" w:eastAsia="DengXian" w:hAnsi="DengXian"/>
          <w:color w:val="000000" w:themeColor="text1"/>
        </w:rPr>
        <w:t xml:space="preserve"> </w:t>
      </w:r>
      <w:r w:rsidR="00531343" w:rsidRPr="00CB4B25">
        <w:rPr>
          <w:rFonts w:ascii="DengXian" w:eastAsia="DengXian" w:hAnsi="DengXian" w:hint="eastAsia"/>
          <w:color w:val="000000" w:themeColor="text1"/>
        </w:rPr>
        <w:t>mm</w:t>
      </w:r>
      <w:r w:rsidR="00531343" w:rsidRPr="00CB4B25">
        <w:rPr>
          <w:rFonts w:ascii="DengXian" w:eastAsia="DengXian" w:hAnsi="DengXian"/>
          <w:color w:val="000000" w:themeColor="text1"/>
        </w:rPr>
        <w:t xml:space="preserve"> × 3 </w:t>
      </w:r>
      <w:r w:rsidR="00531343" w:rsidRPr="00CB4B25">
        <w:rPr>
          <w:rFonts w:ascii="DengXian" w:eastAsia="DengXian" w:hAnsi="DengXian"/>
          <w:color w:val="000000" w:themeColor="text1"/>
        </w:rPr>
        <w:lastRenderedPageBreak/>
        <w:t>mm × 3.5 mm</w:t>
      </w:r>
      <w:r w:rsidR="00F31861">
        <w:rPr>
          <w:rFonts w:ascii="DengXian" w:eastAsia="DengXian" w:hAnsi="DengXian" w:hint="eastAsia"/>
          <w:color w:val="000000" w:themeColor="text1"/>
        </w:rPr>
        <w:t>是很常见。然后，结构性图像</w:t>
      </w:r>
      <w:r w:rsidR="00E852E8">
        <w:rPr>
          <w:rFonts w:ascii="DengXian" w:eastAsia="DengXian" w:hAnsi="DengXian" w:hint="eastAsia"/>
          <w:color w:val="000000" w:themeColor="text1"/>
        </w:rPr>
        <w:t>里，体素的大小可能是</w:t>
      </w:r>
      <w:r w:rsidR="00E852E8">
        <w:rPr>
          <w:rFonts w:ascii="DengXian" w:eastAsia="DengXian" w:hAnsi="DengXian"/>
          <w:color w:val="000000" w:themeColor="text1"/>
        </w:rPr>
        <w:t>0.86</w:t>
      </w:r>
      <w:r w:rsidR="00E852E8" w:rsidRPr="00CB4B25">
        <w:rPr>
          <w:rFonts w:ascii="DengXian" w:eastAsia="DengXian" w:hAnsi="DengXian"/>
          <w:color w:val="000000" w:themeColor="text1"/>
        </w:rPr>
        <w:t xml:space="preserve"> </w:t>
      </w:r>
      <w:r w:rsidR="00E852E8" w:rsidRPr="00CB4B25">
        <w:rPr>
          <w:rFonts w:ascii="DengXian" w:eastAsia="DengXian" w:hAnsi="DengXian" w:hint="eastAsia"/>
          <w:color w:val="000000" w:themeColor="text1"/>
        </w:rPr>
        <w:t>mm</w:t>
      </w:r>
      <w:r w:rsidR="00E852E8" w:rsidRPr="00CB4B25">
        <w:rPr>
          <w:rFonts w:ascii="DengXian" w:eastAsia="DengXian" w:hAnsi="DengXian"/>
          <w:color w:val="000000" w:themeColor="text1"/>
        </w:rPr>
        <w:t xml:space="preserve"> × </w:t>
      </w:r>
      <w:r w:rsidR="00E852E8">
        <w:rPr>
          <w:rFonts w:ascii="DengXian" w:eastAsia="DengXian" w:hAnsi="DengXian"/>
          <w:color w:val="000000" w:themeColor="text1"/>
        </w:rPr>
        <w:t>0.86</w:t>
      </w:r>
      <w:r w:rsidR="00E852E8" w:rsidRPr="00CB4B25">
        <w:rPr>
          <w:rFonts w:ascii="DengXian" w:eastAsia="DengXian" w:hAnsi="DengXian"/>
          <w:color w:val="000000" w:themeColor="text1"/>
        </w:rPr>
        <w:t xml:space="preserve"> mm × </w:t>
      </w:r>
      <w:r w:rsidR="00E852E8">
        <w:rPr>
          <w:rFonts w:ascii="DengXian" w:eastAsia="DengXian" w:hAnsi="DengXian"/>
          <w:color w:val="000000" w:themeColor="text1"/>
        </w:rPr>
        <w:t>0.89</w:t>
      </w:r>
      <w:r w:rsidR="00E852E8" w:rsidRPr="00CB4B25">
        <w:rPr>
          <w:rFonts w:ascii="DengXian" w:eastAsia="DengXian" w:hAnsi="DengXian"/>
          <w:color w:val="000000" w:themeColor="text1"/>
        </w:rPr>
        <w:t xml:space="preserve"> mm</w:t>
      </w:r>
      <w:r w:rsidR="00CE719E">
        <w:rPr>
          <w:rFonts w:ascii="DengXian" w:eastAsia="DengXian" w:hAnsi="DengXian" w:hint="eastAsia"/>
          <w:color w:val="000000" w:themeColor="text1"/>
        </w:rPr>
        <w:t>，这大约是在分辨率上5</w:t>
      </w:r>
      <w:r w:rsidR="00CE719E">
        <w:rPr>
          <w:rFonts w:ascii="DengXian" w:eastAsia="DengXian" w:hAnsi="DengXian"/>
          <w:color w:val="000000" w:themeColor="text1"/>
        </w:rPr>
        <w:t>0</w:t>
      </w:r>
      <w:r w:rsidR="00CE719E">
        <w:rPr>
          <w:rFonts w:ascii="DengXian" w:eastAsia="DengXian" w:hAnsi="DengXian" w:hint="eastAsia"/>
          <w:color w:val="000000" w:themeColor="text1"/>
        </w:rPr>
        <w:t>倍的提升。</w:t>
      </w:r>
    </w:p>
    <w:p w14:paraId="71E28226" w14:textId="77777777" w:rsidR="00B732BC" w:rsidRDefault="00B732BC" w:rsidP="00F2531A">
      <w:pPr>
        <w:rPr>
          <w:rFonts w:ascii="DengXian" w:eastAsia="DengXian" w:hAnsi="DengXian"/>
          <w:color w:val="000000" w:themeColor="text1"/>
        </w:rPr>
      </w:pPr>
    </w:p>
    <w:p w14:paraId="531013FC" w14:textId="24657066" w:rsidR="00F2531A" w:rsidRDefault="00B732BC" w:rsidP="00F2531A">
      <w:pPr>
        <w:rPr>
          <w:rFonts w:ascii="DengXian" w:eastAsia="DengXian" w:hAnsi="DengXian"/>
          <w:color w:val="000000" w:themeColor="text1"/>
        </w:rPr>
      </w:pPr>
      <w:r>
        <w:rPr>
          <w:rFonts w:ascii="DengXian" w:eastAsia="DengXian" w:hAnsi="DengXian" w:hint="eastAsia"/>
          <w:color w:val="000000" w:themeColor="text1"/>
        </w:rPr>
        <w:t>第四步，归一化，</w:t>
      </w:r>
      <w:r w:rsidR="002F6459">
        <w:rPr>
          <w:rFonts w:ascii="DengXian" w:eastAsia="DengXian" w:hAnsi="DengXian" w:hint="eastAsia"/>
          <w:color w:val="000000" w:themeColor="text1"/>
        </w:rPr>
        <w:t>是将受试者的结构图像扭曲至标准</w:t>
      </w:r>
      <w:r w:rsidR="009C7114">
        <w:rPr>
          <w:rFonts w:ascii="DengXian" w:eastAsia="DengXian" w:hAnsi="DengXian" w:hint="eastAsia"/>
          <w:color w:val="000000" w:themeColor="text1"/>
        </w:rPr>
        <w:t>大脑地图集 （standard</w:t>
      </w:r>
      <w:r w:rsidR="009C7114">
        <w:rPr>
          <w:rFonts w:ascii="DengXian" w:eastAsia="DengXian" w:hAnsi="DengXian"/>
          <w:color w:val="000000" w:themeColor="text1"/>
        </w:rPr>
        <w:t xml:space="preserve"> </w:t>
      </w:r>
      <w:r w:rsidR="009C7114">
        <w:rPr>
          <w:rFonts w:ascii="DengXian" w:eastAsia="DengXian" w:hAnsi="DengXian" w:hint="eastAsia"/>
          <w:color w:val="000000" w:themeColor="text1"/>
        </w:rPr>
        <w:t>brain</w:t>
      </w:r>
      <w:r w:rsidR="009C7114">
        <w:rPr>
          <w:rFonts w:ascii="DengXian" w:eastAsia="DengXian" w:hAnsi="DengXian"/>
          <w:color w:val="000000" w:themeColor="text1"/>
        </w:rPr>
        <w:t xml:space="preserve"> </w:t>
      </w:r>
      <w:r w:rsidR="00B43F97">
        <w:rPr>
          <w:rFonts w:ascii="DengXian" w:eastAsia="DengXian" w:hAnsi="DengXian" w:hint="eastAsia"/>
          <w:color w:val="000000" w:themeColor="text1"/>
        </w:rPr>
        <w:t>atlas</w:t>
      </w:r>
      <w:r w:rsidR="009C7114">
        <w:rPr>
          <w:rFonts w:ascii="DengXian" w:eastAsia="DengXian" w:hAnsi="DengXian" w:hint="eastAsia"/>
          <w:color w:val="000000" w:themeColor="text1"/>
        </w:rPr>
        <w:t>） 。</w:t>
      </w:r>
      <w:r w:rsidR="00B43F97">
        <w:rPr>
          <w:rFonts w:ascii="DengXian" w:eastAsia="DengXian" w:hAnsi="DengXian" w:hint="eastAsia"/>
          <w:color w:val="000000" w:themeColor="text1"/>
        </w:rPr>
        <w:t>个体大脑间在</w:t>
      </w:r>
      <w:r w:rsidR="007D16D6">
        <w:rPr>
          <w:rFonts w:ascii="DengXian" w:eastAsia="DengXian" w:hAnsi="DengXian" w:hint="eastAsia"/>
          <w:color w:val="000000" w:themeColor="text1"/>
        </w:rPr>
        <w:t>大小和形状上存在巨大差异，而且这些差异会延伸至几乎每一个可识别的大脑区域。</w:t>
      </w:r>
      <w:r w:rsidR="00A5038C">
        <w:rPr>
          <w:rFonts w:ascii="DengXian" w:eastAsia="DengXian" w:hAnsi="DengXian" w:hint="eastAsia"/>
          <w:color w:val="000000" w:themeColor="text1"/>
        </w:rPr>
        <w:t>这些差异将在</w:t>
      </w:r>
      <w:r w:rsidR="00815518">
        <w:rPr>
          <w:rFonts w:ascii="DengXian" w:eastAsia="DengXian" w:hAnsi="DengXian" w:hint="eastAsia"/>
          <w:color w:val="000000" w:themeColor="text1"/>
        </w:rPr>
        <w:t>特定体素簇观测到的</w:t>
      </w:r>
      <w:r w:rsidR="00A5038C">
        <w:rPr>
          <w:rFonts w:ascii="DengXian" w:eastAsia="DengXian" w:hAnsi="DengXian" w:hint="eastAsia"/>
          <w:color w:val="000000" w:themeColor="text1"/>
        </w:rPr>
        <w:t>任务相关激活</w:t>
      </w:r>
      <w:r w:rsidR="00815518">
        <w:rPr>
          <w:rFonts w:ascii="DengXian" w:eastAsia="DengXian" w:hAnsi="DengXian" w:hint="eastAsia"/>
          <w:color w:val="000000" w:themeColor="text1"/>
        </w:rPr>
        <w:t>分配给</w:t>
      </w:r>
      <w:r w:rsidR="00BD38BC">
        <w:rPr>
          <w:rFonts w:ascii="DengXian" w:eastAsia="DengXian" w:hAnsi="DengXian" w:hint="eastAsia"/>
          <w:color w:val="000000" w:themeColor="text1"/>
        </w:rPr>
        <w:t>一个特定的神经解剖学上的大脑结构变得困难。</w:t>
      </w:r>
      <w:r w:rsidR="00F93F85">
        <w:rPr>
          <w:rFonts w:ascii="DengXian" w:eastAsia="DengXian" w:hAnsi="DengXian" w:hint="eastAsia"/>
          <w:color w:val="000000" w:themeColor="text1"/>
        </w:rPr>
        <w:t>一个长于</w:t>
      </w:r>
      <w:r w:rsidR="0077435E">
        <w:rPr>
          <w:rFonts w:ascii="DengXian" w:eastAsia="DengXian" w:hAnsi="DengXian" w:hint="eastAsia"/>
          <w:color w:val="000000" w:themeColor="text1"/>
        </w:rPr>
        <w:t>神经解剖学的研究人员可能会将函数激活拿来与</w:t>
      </w:r>
      <w:r w:rsidR="00A71A1F">
        <w:rPr>
          <w:rFonts w:ascii="DengXian" w:eastAsia="DengXian" w:hAnsi="DengXian" w:hint="eastAsia"/>
          <w:color w:val="000000" w:themeColor="text1"/>
        </w:rPr>
        <w:t>结构图像配准，然后</w:t>
      </w:r>
      <w:r w:rsidR="006D237E">
        <w:rPr>
          <w:rFonts w:ascii="DengXian" w:eastAsia="DengXian" w:hAnsi="DengXian" w:hint="eastAsia"/>
          <w:color w:val="000000" w:themeColor="text1"/>
        </w:rPr>
        <w:t>在结构扫描中寻找</w:t>
      </w:r>
      <w:r w:rsidR="00FF0132">
        <w:rPr>
          <w:rFonts w:ascii="DengXian" w:eastAsia="DengXian" w:hAnsi="DengXian" w:hint="eastAsia"/>
          <w:color w:val="000000" w:themeColor="text1"/>
        </w:rPr>
        <w:t>可以</w:t>
      </w:r>
      <w:r w:rsidR="006D237E">
        <w:rPr>
          <w:rFonts w:ascii="DengXian" w:eastAsia="DengXian" w:hAnsi="DengXian" w:hint="eastAsia"/>
          <w:color w:val="000000" w:themeColor="text1"/>
        </w:rPr>
        <w:t>用以确定</w:t>
      </w:r>
      <w:r w:rsidR="00BD2E9B">
        <w:rPr>
          <w:rFonts w:ascii="DengXian" w:eastAsia="DengXian" w:hAnsi="DengXian" w:hint="eastAsia"/>
          <w:color w:val="000000" w:themeColor="text1"/>
        </w:rPr>
        <w:t>该</w:t>
      </w:r>
      <w:r w:rsidR="00BD2E9B" w:rsidRPr="001F16A4">
        <w:rPr>
          <w:rFonts w:ascii="Times New Roman" w:hAnsi="Times New Roman" w:cs="Times New Roman" w:hint="eastAsia"/>
        </w:rPr>
        <w:t>簇</w:t>
      </w:r>
      <w:r w:rsidR="00FF0132">
        <w:rPr>
          <w:rFonts w:ascii="DengXian" w:eastAsia="DengXian" w:hAnsi="DengXian" w:hint="eastAsia"/>
          <w:color w:val="000000" w:themeColor="text1"/>
        </w:rPr>
        <w:t>神经解剖学</w:t>
      </w:r>
      <w:r w:rsidR="00BD2E9B">
        <w:rPr>
          <w:rFonts w:ascii="DengXian" w:eastAsia="DengXian" w:hAnsi="DengXian" w:hint="eastAsia"/>
          <w:color w:val="000000" w:themeColor="text1"/>
        </w:rPr>
        <w:t>位置的</w:t>
      </w:r>
      <w:r w:rsidR="00C6403F">
        <w:rPr>
          <w:rFonts w:ascii="DengXian" w:eastAsia="DengXian" w:hAnsi="DengXian" w:hint="eastAsia"/>
          <w:color w:val="000000" w:themeColor="text1"/>
        </w:rPr>
        <w:t>地标。另外一种方法是</w:t>
      </w:r>
      <w:r w:rsidR="0086720C">
        <w:rPr>
          <w:rFonts w:ascii="DengXian" w:eastAsia="DengXian" w:hAnsi="DengXian" w:hint="eastAsia"/>
          <w:color w:val="000000" w:themeColor="text1"/>
        </w:rPr>
        <w:t>将每个受试者的结构扫描分别与</w:t>
      </w:r>
      <w:r w:rsidR="009763EF">
        <w:rPr>
          <w:rFonts w:ascii="DengXian" w:eastAsia="DengXian" w:hAnsi="DengXian" w:hint="eastAsia"/>
          <w:color w:val="000000" w:themeColor="text1"/>
        </w:rPr>
        <w:t>标准大脑</w:t>
      </w:r>
      <w:r w:rsidR="00691070">
        <w:rPr>
          <w:rFonts w:ascii="DengXian" w:eastAsia="DengXian" w:hAnsi="DengXian" w:hint="eastAsia"/>
          <w:color w:val="000000" w:themeColor="text1"/>
        </w:rPr>
        <w:t xml:space="preserve"> （standard</w:t>
      </w:r>
      <w:r w:rsidR="00691070">
        <w:rPr>
          <w:rFonts w:ascii="DengXian" w:eastAsia="DengXian" w:hAnsi="DengXian"/>
          <w:color w:val="000000" w:themeColor="text1"/>
        </w:rPr>
        <w:t xml:space="preserve"> </w:t>
      </w:r>
      <w:r w:rsidR="00691070">
        <w:rPr>
          <w:rFonts w:ascii="DengXian" w:eastAsia="DengXian" w:hAnsi="DengXian" w:hint="eastAsia"/>
          <w:color w:val="000000" w:themeColor="text1"/>
        </w:rPr>
        <w:t xml:space="preserve">brain） </w:t>
      </w:r>
      <w:r w:rsidR="009763EF">
        <w:rPr>
          <w:rFonts w:ascii="DengXian" w:eastAsia="DengXian" w:hAnsi="DengXian" w:hint="eastAsia"/>
          <w:color w:val="000000" w:themeColor="text1"/>
        </w:rPr>
        <w:t>配准。</w:t>
      </w:r>
      <w:r w:rsidR="00FE38E9">
        <w:rPr>
          <w:rFonts w:ascii="DengXian" w:eastAsia="DengXian" w:hAnsi="DengXian" w:hint="eastAsia"/>
          <w:color w:val="000000" w:themeColor="text1"/>
        </w:rPr>
        <w:t>在</w:t>
      </w:r>
      <w:r w:rsidR="009763EF">
        <w:rPr>
          <w:rFonts w:ascii="DengXian" w:eastAsia="DengXian" w:hAnsi="DengXian" w:hint="eastAsia"/>
          <w:color w:val="000000" w:themeColor="text1"/>
        </w:rPr>
        <w:t>这些标准大脑</w:t>
      </w:r>
      <w:r w:rsidR="00FE38E9">
        <w:rPr>
          <w:rFonts w:ascii="DengXian" w:eastAsia="DengXian" w:hAnsi="DengXian" w:hint="eastAsia"/>
          <w:color w:val="000000" w:themeColor="text1"/>
        </w:rPr>
        <w:t>中</w:t>
      </w:r>
      <w:r w:rsidR="009763EF">
        <w:rPr>
          <w:rFonts w:ascii="DengXian" w:eastAsia="DengXian" w:hAnsi="DengXian" w:hint="eastAsia"/>
          <w:color w:val="000000" w:themeColor="text1"/>
        </w:rPr>
        <w:t>，</w:t>
      </w:r>
      <w:r w:rsidR="00443702">
        <w:rPr>
          <w:rFonts w:ascii="DengXian" w:eastAsia="DengXian" w:hAnsi="DengXian" w:hint="eastAsia"/>
          <w:color w:val="000000" w:themeColor="text1"/>
        </w:rPr>
        <w:t>所有主要大脑结构的坐标已经被确定，</w:t>
      </w:r>
      <w:r w:rsidR="00294268">
        <w:rPr>
          <w:rFonts w:ascii="DengXian" w:eastAsia="DengXian" w:hAnsi="DengXian" w:hint="eastAsia"/>
          <w:color w:val="000000" w:themeColor="text1"/>
        </w:rPr>
        <w:t>并且</w:t>
      </w:r>
      <w:r w:rsidR="002869B1">
        <w:rPr>
          <w:rFonts w:ascii="DengXian" w:eastAsia="DengXian" w:hAnsi="DengXian" w:hint="eastAsia"/>
          <w:color w:val="000000" w:themeColor="text1"/>
        </w:rPr>
        <w:t>在地图集中可查。然后，我们便可以</w:t>
      </w:r>
      <w:r w:rsidR="002800E3">
        <w:rPr>
          <w:rFonts w:ascii="DengXian" w:eastAsia="DengXian" w:hAnsi="DengXian" w:hint="eastAsia"/>
          <w:color w:val="000000" w:themeColor="text1"/>
        </w:rPr>
        <w:t>确定</w:t>
      </w:r>
      <w:r w:rsidR="0038301B">
        <w:rPr>
          <w:rFonts w:ascii="DengXian" w:eastAsia="DengXian" w:hAnsi="DengXian" w:hint="eastAsia"/>
          <w:color w:val="000000" w:themeColor="text1"/>
        </w:rPr>
        <w:t>在标准大脑内重要的集群的坐标，在地图中寻找这些坐标，从而确定</w:t>
      </w:r>
      <w:r w:rsidR="00F364C3">
        <w:rPr>
          <w:rFonts w:ascii="DengXian" w:eastAsia="DengXian" w:hAnsi="DengXian" w:hint="eastAsia"/>
          <w:color w:val="000000" w:themeColor="text1"/>
        </w:rPr>
        <w:t>该</w:t>
      </w:r>
      <w:r w:rsidR="0066242E" w:rsidRPr="001F16A4">
        <w:rPr>
          <w:rFonts w:ascii="Times New Roman" w:hAnsi="Times New Roman" w:cs="Times New Roman" w:hint="eastAsia"/>
        </w:rPr>
        <w:t>簇</w:t>
      </w:r>
      <w:r w:rsidR="00D36435">
        <w:rPr>
          <w:rFonts w:ascii="Times New Roman" w:hAnsi="Times New Roman" w:cs="Times New Roman" w:hint="eastAsia"/>
        </w:rPr>
        <w:t>在大脑区域中的位置。</w:t>
      </w:r>
      <w:r w:rsidR="00D36435" w:rsidRPr="00543544">
        <w:rPr>
          <w:rFonts w:ascii="Times New Roman" w:hAnsi="Times New Roman" w:cs="Times New Roman" w:hint="eastAsia"/>
          <w:highlight w:val="yellow"/>
        </w:rPr>
        <w:t>将</w:t>
      </w:r>
      <w:r w:rsidR="00A86199" w:rsidRPr="00543544">
        <w:rPr>
          <w:rFonts w:ascii="Times New Roman" w:hAnsi="Times New Roman" w:cs="Times New Roman" w:hint="eastAsia"/>
          <w:highlight w:val="yellow"/>
        </w:rPr>
        <w:t>结构扫描与</w:t>
      </w:r>
      <w:r w:rsidR="00691070" w:rsidRPr="00543544">
        <w:rPr>
          <w:rFonts w:ascii="Times New Roman" w:hAnsi="Times New Roman" w:cs="Times New Roman" w:hint="eastAsia"/>
          <w:highlight w:val="yellow"/>
        </w:rPr>
        <w:t>从标准大脑的结构扫描相互配准的过程叫做归一化</w:t>
      </w:r>
      <w:r w:rsidR="00375F70" w:rsidRPr="00543544">
        <w:rPr>
          <w:rFonts w:ascii="Times New Roman" w:hAnsi="Times New Roman" w:cs="Times New Roman" w:hint="eastAsia"/>
          <w:highlight w:val="yellow"/>
        </w:rPr>
        <w:t xml:space="preserve"> </w:t>
      </w:r>
      <w:r w:rsidR="00375F70" w:rsidRPr="00543544">
        <w:rPr>
          <w:rFonts w:ascii="Times New Roman" w:hAnsi="Times New Roman" w:cs="Times New Roman" w:hint="eastAsia"/>
          <w:highlight w:val="yellow"/>
        </w:rPr>
        <w:t>（</w:t>
      </w:r>
      <w:r w:rsidR="00375F70" w:rsidRPr="00543544">
        <w:rPr>
          <w:rFonts w:ascii="Times New Roman" w:hAnsi="Times New Roman" w:cs="Times New Roman" w:hint="eastAsia"/>
          <w:highlight w:val="yellow"/>
        </w:rPr>
        <w:t>normalization</w:t>
      </w:r>
      <w:r w:rsidR="00375F70" w:rsidRPr="00543544">
        <w:rPr>
          <w:rFonts w:ascii="Times New Roman" w:hAnsi="Times New Roman" w:cs="Times New Roman" w:hint="eastAsia"/>
          <w:highlight w:val="yellow"/>
        </w:rPr>
        <w:t>）</w:t>
      </w:r>
      <w:r w:rsidR="00375F70">
        <w:rPr>
          <w:rFonts w:ascii="Times New Roman" w:hAnsi="Times New Roman" w:cs="Times New Roman" w:hint="eastAsia"/>
        </w:rPr>
        <w:t xml:space="preserve"> </w:t>
      </w:r>
      <w:r w:rsidR="00691070">
        <w:rPr>
          <w:rFonts w:ascii="Times New Roman" w:hAnsi="Times New Roman" w:cs="Times New Roman" w:hint="eastAsia"/>
        </w:rPr>
        <w:t>。</w:t>
      </w:r>
    </w:p>
    <w:p w14:paraId="1C1AED9D" w14:textId="501A6651" w:rsidR="00CE719E" w:rsidRDefault="00CE719E" w:rsidP="00F2531A">
      <w:pPr>
        <w:rPr>
          <w:rFonts w:ascii="DengXian" w:eastAsia="DengXian" w:hAnsi="DengXian"/>
          <w:color w:val="000000" w:themeColor="text1"/>
        </w:rPr>
      </w:pPr>
    </w:p>
    <w:p w14:paraId="42E6224B" w14:textId="7E233258" w:rsidR="00C6403F" w:rsidRDefault="00A65EF7" w:rsidP="00F2531A">
      <w:pPr>
        <w:rPr>
          <w:rFonts w:ascii="Times New Roman" w:hAnsi="Times New Roman" w:cs="Times New Roman"/>
        </w:rPr>
      </w:pPr>
      <w:r>
        <w:rPr>
          <w:rFonts w:ascii="Times New Roman" w:hAnsi="Times New Roman" w:cs="Times New Roman" w:hint="eastAsia"/>
        </w:rPr>
        <w:t>最早、也是目前仍在广泛使用的脑部</w:t>
      </w:r>
      <w:r w:rsidR="003D087F">
        <w:rPr>
          <w:rFonts w:ascii="Times New Roman" w:hAnsi="Times New Roman" w:cs="Times New Roman" w:hint="eastAsia"/>
        </w:rPr>
        <w:t>地图集是</w:t>
      </w:r>
      <w:proofErr w:type="spellStart"/>
      <w:r w:rsidR="00D028C8" w:rsidRPr="0006182C">
        <w:rPr>
          <w:rFonts w:ascii="Times New Roman" w:hAnsi="Times New Roman" w:cs="Times New Roman" w:hint="eastAsia"/>
        </w:rPr>
        <w:t>Talairach</w:t>
      </w:r>
      <w:proofErr w:type="spellEnd"/>
      <w:r w:rsidR="00D028C8" w:rsidRPr="0006182C">
        <w:rPr>
          <w:rFonts w:ascii="Times New Roman" w:hAnsi="Times New Roman" w:cs="Times New Roman" w:hint="eastAsia"/>
        </w:rPr>
        <w:t>地图集</w:t>
      </w:r>
      <w:r w:rsidR="003D087F">
        <w:rPr>
          <w:rFonts w:ascii="Times New Roman" w:hAnsi="Times New Roman" w:cs="Times New Roman" w:hint="eastAsia"/>
        </w:rPr>
        <w:t>，</w:t>
      </w:r>
      <w:r w:rsidR="00560331">
        <w:rPr>
          <w:rFonts w:ascii="Times New Roman" w:hAnsi="Times New Roman" w:cs="Times New Roman" w:hint="eastAsia"/>
        </w:rPr>
        <w:t>它是完全根据</w:t>
      </w:r>
      <w:r w:rsidR="003F15E3">
        <w:rPr>
          <w:rFonts w:ascii="Times New Roman" w:hAnsi="Times New Roman" w:cs="Times New Roman" w:hint="eastAsia"/>
        </w:rPr>
        <w:t>一位</w:t>
      </w:r>
      <w:r w:rsidR="003F15E3">
        <w:rPr>
          <w:rFonts w:ascii="Times New Roman" w:hAnsi="Times New Roman" w:cs="Times New Roman" w:hint="eastAsia"/>
        </w:rPr>
        <w:t>6</w:t>
      </w:r>
      <w:r w:rsidR="003F15E3">
        <w:rPr>
          <w:rFonts w:ascii="Times New Roman" w:hAnsi="Times New Roman" w:cs="Times New Roman"/>
        </w:rPr>
        <w:t>0</w:t>
      </w:r>
      <w:r w:rsidR="003F15E3">
        <w:rPr>
          <w:rFonts w:ascii="Times New Roman" w:hAnsi="Times New Roman" w:cs="Times New Roman" w:hint="eastAsia"/>
        </w:rPr>
        <w:t>岁法国妇女</w:t>
      </w:r>
      <w:r w:rsidR="00C773B2">
        <w:rPr>
          <w:rFonts w:ascii="Times New Roman" w:hAnsi="Times New Roman" w:cs="Times New Roman" w:hint="eastAsia"/>
        </w:rPr>
        <w:t>一边大脑的详尽解剖结果制作的。</w:t>
      </w:r>
      <w:r w:rsidR="00A710BB">
        <w:rPr>
          <w:rFonts w:ascii="Times New Roman" w:hAnsi="Times New Roman" w:cs="Times New Roman" w:hint="eastAsia"/>
        </w:rPr>
        <w:t>该地图集本质上是一个</w:t>
      </w:r>
      <w:r w:rsidR="00774E25">
        <w:rPr>
          <w:rFonts w:ascii="Times New Roman" w:hAnsi="Times New Roman" w:cs="Times New Roman" w:hint="eastAsia"/>
        </w:rPr>
        <w:t>查询表，包含了主要的脑区及其解剖学</w:t>
      </w:r>
      <w:r w:rsidR="00774E25">
        <w:rPr>
          <w:rFonts w:ascii="Times New Roman" w:hAnsi="Times New Roman" w:cs="Times New Roman" w:hint="eastAsia"/>
        </w:rPr>
        <w:t xml:space="preserve"> </w:t>
      </w:r>
      <w:r w:rsidR="00774E25">
        <w:rPr>
          <w:rFonts w:ascii="Times New Roman" w:hAnsi="Times New Roman" w:cs="Times New Roman" w:hint="eastAsia"/>
        </w:rPr>
        <w:t>（</w:t>
      </w:r>
      <w:r w:rsidR="00774E25">
        <w:rPr>
          <w:rFonts w:ascii="Times New Roman" w:hAnsi="Times New Roman" w:cs="Times New Roman" w:hint="eastAsia"/>
        </w:rPr>
        <w:t>x</w:t>
      </w:r>
      <w:r w:rsidR="00774E25">
        <w:rPr>
          <w:rFonts w:ascii="Times New Roman" w:hAnsi="Times New Roman" w:cs="Times New Roman" w:hint="eastAsia"/>
        </w:rPr>
        <w:t>，</w:t>
      </w:r>
      <w:r w:rsidR="00774E25">
        <w:rPr>
          <w:rFonts w:ascii="Times New Roman" w:hAnsi="Times New Roman" w:cs="Times New Roman" w:hint="eastAsia"/>
        </w:rPr>
        <w:t>y</w:t>
      </w:r>
      <w:r w:rsidR="00774E25">
        <w:rPr>
          <w:rFonts w:ascii="Times New Roman" w:hAnsi="Times New Roman" w:cs="Times New Roman" w:hint="eastAsia"/>
        </w:rPr>
        <w:t>，</w:t>
      </w:r>
      <w:r w:rsidR="00774E25">
        <w:rPr>
          <w:rFonts w:ascii="Times New Roman" w:hAnsi="Times New Roman" w:cs="Times New Roman" w:hint="eastAsia"/>
        </w:rPr>
        <w:t>z</w:t>
      </w:r>
      <w:r w:rsidR="00774E25">
        <w:rPr>
          <w:rFonts w:ascii="Times New Roman" w:hAnsi="Times New Roman" w:cs="Times New Roman" w:hint="eastAsia"/>
        </w:rPr>
        <w:t>）</w:t>
      </w:r>
      <w:r w:rsidR="00774E25">
        <w:rPr>
          <w:rFonts w:ascii="Times New Roman" w:hAnsi="Times New Roman" w:cs="Times New Roman" w:hint="eastAsia"/>
        </w:rPr>
        <w:t xml:space="preserve"> </w:t>
      </w:r>
      <w:r w:rsidR="00774E25">
        <w:rPr>
          <w:rFonts w:ascii="Times New Roman" w:hAnsi="Times New Roman" w:cs="Times New Roman" w:hint="eastAsia"/>
        </w:rPr>
        <w:t>的坐标。</w:t>
      </w:r>
      <w:r w:rsidR="00D028C8">
        <w:rPr>
          <w:rFonts w:ascii="Times New Roman" w:hAnsi="Times New Roman" w:cs="Times New Roman" w:hint="eastAsia"/>
        </w:rPr>
        <w:t>多年来，</w:t>
      </w:r>
      <w:proofErr w:type="spellStart"/>
      <w:r w:rsidR="00D028C8" w:rsidRPr="0006182C">
        <w:rPr>
          <w:rFonts w:ascii="Times New Roman" w:hAnsi="Times New Roman" w:cs="Times New Roman" w:hint="eastAsia"/>
        </w:rPr>
        <w:t>Talairach</w:t>
      </w:r>
      <w:proofErr w:type="spellEnd"/>
      <w:r w:rsidR="00D028C8" w:rsidRPr="0006182C">
        <w:rPr>
          <w:rFonts w:ascii="Times New Roman" w:hAnsi="Times New Roman" w:cs="Times New Roman" w:hint="eastAsia"/>
        </w:rPr>
        <w:t>地图集</w:t>
      </w:r>
      <w:r w:rsidR="00132135">
        <w:rPr>
          <w:rFonts w:ascii="Times New Roman" w:hAnsi="Times New Roman" w:cs="Times New Roman" w:hint="eastAsia"/>
        </w:rPr>
        <w:t>在神经影像学中中被普遍</w:t>
      </w:r>
      <w:r w:rsidR="00B544A9">
        <w:rPr>
          <w:rFonts w:ascii="Times New Roman" w:hAnsi="Times New Roman" w:cs="Times New Roman" w:hint="eastAsia"/>
        </w:rPr>
        <w:t>使用，主要是因为缺乏</w:t>
      </w:r>
      <w:r w:rsidR="00010B69">
        <w:rPr>
          <w:rFonts w:ascii="Times New Roman" w:hAnsi="Times New Roman" w:cs="Times New Roman" w:hint="eastAsia"/>
        </w:rPr>
        <w:t>其他更合理的替代方案。但</w:t>
      </w:r>
      <w:r w:rsidR="00D67C9A">
        <w:rPr>
          <w:rFonts w:ascii="Times New Roman" w:hAnsi="Times New Roman" w:cs="Times New Roman" w:hint="eastAsia"/>
        </w:rPr>
        <w:t>一直以来，人们对这个地图集普遍不满意，因为它是基于</w:t>
      </w:r>
      <w:r w:rsidR="0038563B">
        <w:rPr>
          <w:rFonts w:ascii="Times New Roman" w:hAnsi="Times New Roman" w:cs="Times New Roman" w:hint="eastAsia"/>
        </w:rPr>
        <w:t>单个、不具代表性的半边大脑制作的。</w:t>
      </w:r>
      <w:r w:rsidR="00CC270E" w:rsidRPr="0006182C">
        <w:rPr>
          <w:rFonts w:ascii="Times New Roman" w:hAnsi="Times New Roman" w:cs="Times New Roman" w:hint="eastAsia"/>
        </w:rPr>
        <w:t>最近，由蒙特利尔神经病学研究所（</w:t>
      </w:r>
      <w:r w:rsidR="00CC270E" w:rsidRPr="0006182C">
        <w:rPr>
          <w:rFonts w:ascii="Times New Roman" w:hAnsi="Times New Roman" w:cs="Times New Roman" w:hint="eastAsia"/>
        </w:rPr>
        <w:t>MNI</w:t>
      </w:r>
      <w:r w:rsidR="00CC270E" w:rsidRPr="0006182C">
        <w:rPr>
          <w:rFonts w:ascii="Times New Roman" w:hAnsi="Times New Roman" w:cs="Times New Roman" w:hint="eastAsia"/>
        </w:rPr>
        <w:t>）制作的地图集开始流行。</w:t>
      </w:r>
      <w:r w:rsidR="00CC270E">
        <w:rPr>
          <w:rFonts w:ascii="Times New Roman" w:hAnsi="Times New Roman" w:cs="Times New Roman" w:hint="eastAsia"/>
        </w:rPr>
        <w:t>MNI</w:t>
      </w:r>
      <w:r w:rsidR="00CC270E">
        <w:rPr>
          <w:rFonts w:ascii="Times New Roman" w:hAnsi="Times New Roman" w:cs="Times New Roman" w:hint="eastAsia"/>
        </w:rPr>
        <w:t>的地图集是通过对</w:t>
      </w:r>
      <w:r w:rsidR="009E106A">
        <w:rPr>
          <w:rFonts w:ascii="Times New Roman" w:hAnsi="Times New Roman" w:cs="Times New Roman" w:hint="eastAsia"/>
        </w:rPr>
        <w:t>1</w:t>
      </w:r>
      <w:r w:rsidR="009E106A">
        <w:rPr>
          <w:rFonts w:ascii="Times New Roman" w:hAnsi="Times New Roman" w:cs="Times New Roman"/>
        </w:rPr>
        <w:t>52</w:t>
      </w:r>
      <w:r w:rsidR="009E106A">
        <w:rPr>
          <w:rFonts w:ascii="Times New Roman" w:hAnsi="Times New Roman" w:cs="Times New Roman" w:hint="eastAsia"/>
        </w:rPr>
        <w:t>个不同大脑的高分辨率</w:t>
      </w:r>
      <w:r w:rsidR="005E1434">
        <w:rPr>
          <w:rFonts w:ascii="Times New Roman" w:hAnsi="Times New Roman" w:cs="Times New Roman" w:hint="eastAsia"/>
        </w:rPr>
        <w:t>扫描结果加以平均化而创建的。</w:t>
      </w:r>
      <w:r w:rsidR="00847DEB">
        <w:rPr>
          <w:rFonts w:ascii="Times New Roman" w:hAnsi="Times New Roman" w:cs="Times New Roman" w:hint="eastAsia"/>
        </w:rPr>
        <w:t>该坐标系构建</w:t>
      </w:r>
      <w:r w:rsidR="00F212F8">
        <w:rPr>
          <w:rFonts w:ascii="Times New Roman" w:hAnsi="Times New Roman" w:cs="Times New Roman" w:hint="eastAsia"/>
        </w:rPr>
        <w:t>得与</w:t>
      </w:r>
      <w:proofErr w:type="spellStart"/>
      <w:r w:rsidR="00F212F8" w:rsidRPr="0006182C">
        <w:rPr>
          <w:rFonts w:ascii="Times New Roman" w:hAnsi="Times New Roman" w:cs="Times New Roman" w:hint="eastAsia"/>
        </w:rPr>
        <w:t>Talairach</w:t>
      </w:r>
      <w:proofErr w:type="spellEnd"/>
      <w:r w:rsidR="00F212F8" w:rsidRPr="0006182C">
        <w:rPr>
          <w:rFonts w:ascii="Times New Roman" w:hAnsi="Times New Roman" w:cs="Times New Roman" w:hint="eastAsia"/>
        </w:rPr>
        <w:t>系统相匹配</w:t>
      </w:r>
      <w:r w:rsidR="00F212F8">
        <w:rPr>
          <w:rFonts w:ascii="Times New Roman" w:hAnsi="Times New Roman" w:cs="Times New Roman" w:hint="eastAsia"/>
        </w:rPr>
        <w:t>，</w:t>
      </w:r>
      <w:r w:rsidR="00335D3F">
        <w:rPr>
          <w:rFonts w:ascii="Times New Roman" w:hAnsi="Times New Roman" w:cs="Times New Roman" w:hint="eastAsia"/>
        </w:rPr>
        <w:t>因为</w:t>
      </w:r>
      <w:r w:rsidR="00335D3F" w:rsidRPr="0006182C">
        <w:rPr>
          <w:rFonts w:ascii="Times New Roman" w:hAnsi="Times New Roman" w:cs="Times New Roman" w:hint="eastAsia"/>
        </w:rPr>
        <w:t>它使用了相同的轴和原点。</w:t>
      </w:r>
      <w:r w:rsidR="00A818F0">
        <w:rPr>
          <w:rFonts w:ascii="Times New Roman" w:hAnsi="Times New Roman" w:cs="Times New Roman" w:hint="eastAsia"/>
        </w:rPr>
        <w:t>无论使用哪种地图集，</w:t>
      </w:r>
      <w:r w:rsidR="00375F70">
        <w:rPr>
          <w:rFonts w:ascii="Times New Roman" w:hAnsi="Times New Roman" w:cs="Times New Roman" w:hint="eastAsia"/>
        </w:rPr>
        <w:t>需要注意的是，归一化中的</w:t>
      </w:r>
      <w:r w:rsidR="003F4F27">
        <w:rPr>
          <w:rFonts w:ascii="Times New Roman" w:hAnsi="Times New Roman" w:cs="Times New Roman" w:hint="eastAsia"/>
        </w:rPr>
        <w:t>配准问题</w:t>
      </w:r>
      <w:r w:rsidR="00737D5C">
        <w:rPr>
          <w:rFonts w:ascii="Times New Roman" w:hAnsi="Times New Roman" w:cs="Times New Roman" w:hint="eastAsia"/>
        </w:rPr>
        <w:t>比头部移动校准和</w:t>
      </w:r>
      <w:r w:rsidR="00C3522C">
        <w:rPr>
          <w:rFonts w:ascii="Times New Roman" w:hAnsi="Times New Roman" w:cs="Times New Roman" w:hint="eastAsia"/>
        </w:rPr>
        <w:t>相互配准更加复杂得多。</w:t>
      </w:r>
      <w:r w:rsidR="002B1F0E">
        <w:rPr>
          <w:rFonts w:ascii="Times New Roman" w:hAnsi="Times New Roman" w:cs="Times New Roman" w:hint="eastAsia"/>
        </w:rPr>
        <w:t>这是因为，归一化要求的不仅仅只是刚体配准。</w:t>
      </w:r>
      <w:r w:rsidR="00F7203B">
        <w:rPr>
          <w:rFonts w:ascii="Times New Roman" w:hAnsi="Times New Roman" w:cs="Times New Roman" w:hint="eastAsia"/>
        </w:rPr>
        <w:t>不仅在标准大脑和典型大脑之间存在</w:t>
      </w:r>
      <w:r w:rsidR="00B93CD6">
        <w:rPr>
          <w:rFonts w:ascii="Times New Roman" w:hAnsi="Times New Roman" w:cs="Times New Roman" w:hint="eastAsia"/>
        </w:rPr>
        <w:t>刚体性差异</w:t>
      </w:r>
      <w:r w:rsidR="00AA5C37">
        <w:rPr>
          <w:rFonts w:ascii="Times New Roman" w:hAnsi="Times New Roman" w:cs="Times New Roman" w:hint="eastAsia"/>
        </w:rPr>
        <w:t>，而且也会有形状和大小的差异。大小的差异</w:t>
      </w:r>
      <w:r w:rsidR="00BD4851">
        <w:rPr>
          <w:rFonts w:ascii="Times New Roman" w:hAnsi="Times New Roman" w:cs="Times New Roman" w:hint="eastAsia"/>
        </w:rPr>
        <w:t>可以通过线性转换来</w:t>
      </w:r>
      <w:r w:rsidR="00340AB7">
        <w:rPr>
          <w:rFonts w:ascii="Times New Roman" w:hAnsi="Times New Roman" w:cs="Times New Roman" w:hint="eastAsia"/>
        </w:rPr>
        <w:t>相互</w:t>
      </w:r>
      <w:r w:rsidR="00505A22">
        <w:rPr>
          <w:rFonts w:ascii="Times New Roman" w:hAnsi="Times New Roman" w:cs="Times New Roman" w:hint="eastAsia"/>
        </w:rPr>
        <w:t>匹配</w:t>
      </w:r>
      <w:r w:rsidR="00BD4851">
        <w:rPr>
          <w:rFonts w:ascii="Times New Roman" w:hAnsi="Times New Roman" w:cs="Times New Roman" w:hint="eastAsia"/>
        </w:rPr>
        <w:t>，</w:t>
      </w:r>
      <w:r w:rsidR="00DA5BB4">
        <w:rPr>
          <w:rFonts w:ascii="Times New Roman" w:hAnsi="Times New Roman" w:cs="Times New Roman" w:hint="eastAsia"/>
        </w:rPr>
        <w:t>改变受试者大脑的形状以匹配</w:t>
      </w:r>
      <w:proofErr w:type="spellStart"/>
      <w:r w:rsidR="00B14D4A" w:rsidRPr="0006182C">
        <w:rPr>
          <w:rFonts w:ascii="Times New Roman" w:hAnsi="Times New Roman" w:cs="Times New Roman" w:hint="eastAsia"/>
        </w:rPr>
        <w:t>Talairach</w:t>
      </w:r>
      <w:proofErr w:type="spellEnd"/>
      <w:r w:rsidR="00B14D4A" w:rsidRPr="0006182C">
        <w:rPr>
          <w:rFonts w:ascii="Times New Roman" w:hAnsi="Times New Roman" w:cs="Times New Roman" w:hint="eastAsia"/>
        </w:rPr>
        <w:t>或</w:t>
      </w:r>
      <w:r w:rsidR="00B14D4A" w:rsidRPr="0006182C">
        <w:rPr>
          <w:rFonts w:ascii="Times New Roman" w:hAnsi="Times New Roman" w:cs="Times New Roman" w:hint="eastAsia"/>
        </w:rPr>
        <w:t>MNI</w:t>
      </w:r>
      <w:r w:rsidR="00B14D4A">
        <w:rPr>
          <w:rFonts w:ascii="Times New Roman" w:hAnsi="Times New Roman" w:cs="Times New Roman" w:hint="eastAsia"/>
        </w:rPr>
        <w:t>的</w:t>
      </w:r>
      <w:r w:rsidR="00B14D4A" w:rsidRPr="0006182C">
        <w:rPr>
          <w:rFonts w:ascii="Times New Roman" w:hAnsi="Times New Roman" w:cs="Times New Roman" w:hint="eastAsia"/>
        </w:rPr>
        <w:t>标准</w:t>
      </w:r>
      <w:r w:rsidR="006C0100">
        <w:rPr>
          <w:rFonts w:ascii="Times New Roman" w:hAnsi="Times New Roman" w:cs="Times New Roman" w:hint="eastAsia"/>
        </w:rPr>
        <w:t>便</w:t>
      </w:r>
      <w:r w:rsidR="00C214D1">
        <w:rPr>
          <w:rFonts w:ascii="Times New Roman" w:hAnsi="Times New Roman" w:cs="Times New Roman" w:hint="eastAsia"/>
        </w:rPr>
        <w:t>几乎</w:t>
      </w:r>
      <w:r w:rsidR="00505A22">
        <w:rPr>
          <w:rFonts w:ascii="Times New Roman" w:hAnsi="Times New Roman" w:cs="Times New Roman" w:hint="eastAsia"/>
        </w:rPr>
        <w:t>总要要求一个非线性转换。</w:t>
      </w:r>
    </w:p>
    <w:p w14:paraId="06EAF5F5" w14:textId="77777777" w:rsidR="0006182C" w:rsidRDefault="0006182C" w:rsidP="00F2531A">
      <w:pPr>
        <w:rPr>
          <w:rFonts w:ascii="Times New Roman" w:hAnsi="Times New Roman" w:cs="Times New Roman"/>
        </w:rPr>
      </w:pPr>
    </w:p>
    <w:p w14:paraId="2D7965E9" w14:textId="016A3096" w:rsidR="0006182C" w:rsidRDefault="00C214D1" w:rsidP="0006182C">
      <w:pPr>
        <w:rPr>
          <w:rFonts w:ascii="Times New Roman" w:hAnsi="Times New Roman" w:cs="Times New Roman"/>
        </w:rPr>
      </w:pPr>
      <w:r>
        <w:rPr>
          <w:rFonts w:ascii="Times New Roman" w:hAnsi="Times New Roman" w:cs="Times New Roman" w:hint="eastAsia"/>
        </w:rPr>
        <w:t>第五步</w:t>
      </w:r>
      <w:r w:rsidR="003818F1">
        <w:rPr>
          <w:rFonts w:ascii="Times New Roman" w:hAnsi="Times New Roman" w:cs="Times New Roman" w:hint="eastAsia"/>
        </w:rPr>
        <w:t>是对数据进行空间平滑，目标是减少非系统性的高分辨率</w:t>
      </w:r>
      <w:r w:rsidR="007F3B43">
        <w:rPr>
          <w:rFonts w:ascii="Times New Roman" w:hAnsi="Times New Roman" w:cs="Times New Roman" w:hint="eastAsia"/>
        </w:rPr>
        <w:t>空间噪声。在这一步，</w:t>
      </w:r>
      <w:r w:rsidR="00F33DC7">
        <w:rPr>
          <w:rFonts w:ascii="Times New Roman" w:hAnsi="Times New Roman" w:cs="Times New Roman" w:hint="eastAsia"/>
        </w:rPr>
        <w:t>每一个体素内的</w:t>
      </w:r>
      <w:r w:rsidR="000678C3">
        <w:rPr>
          <w:rFonts w:ascii="Times New Roman" w:hAnsi="Times New Roman" w:cs="Times New Roman" w:hint="eastAsia"/>
        </w:rPr>
        <w:t>血氧水平依赖性</w:t>
      </w:r>
      <w:r w:rsidR="007F3B43">
        <w:rPr>
          <w:rFonts w:ascii="Times New Roman" w:hAnsi="Times New Roman" w:cs="Times New Roman" w:hint="eastAsia"/>
        </w:rPr>
        <w:t>反应</w:t>
      </w:r>
      <w:r w:rsidR="00F33DC7">
        <w:rPr>
          <w:rFonts w:ascii="Times New Roman" w:hAnsi="Times New Roman" w:cs="Times New Roman" w:hint="eastAsia"/>
        </w:rPr>
        <w:t>便会以临近</w:t>
      </w:r>
      <w:r w:rsidR="00F935C1">
        <w:rPr>
          <w:rFonts w:ascii="Times New Roman" w:hAnsi="Times New Roman" w:cs="Times New Roman" w:hint="eastAsia"/>
        </w:rPr>
        <w:t>体素的</w:t>
      </w:r>
      <w:r w:rsidR="000678C3">
        <w:rPr>
          <w:rFonts w:ascii="Times New Roman" w:hAnsi="Times New Roman" w:cs="Times New Roman" w:hint="eastAsia"/>
        </w:rPr>
        <w:t>血氧水平依赖性</w:t>
      </w:r>
      <w:r w:rsidR="00F935C1">
        <w:rPr>
          <w:rFonts w:ascii="Times New Roman" w:hAnsi="Times New Roman" w:cs="Times New Roman" w:hint="eastAsia"/>
        </w:rPr>
        <w:t>反应的加权均值替代。</w:t>
      </w:r>
      <w:r w:rsidR="00E673B4">
        <w:rPr>
          <w:rFonts w:ascii="Times New Roman" w:hAnsi="Times New Roman" w:cs="Times New Roman" w:hint="eastAsia"/>
        </w:rPr>
        <w:t>加权</w:t>
      </w:r>
      <w:r w:rsidR="00C07540">
        <w:rPr>
          <w:rFonts w:ascii="Times New Roman" w:hAnsi="Times New Roman" w:cs="Times New Roman" w:hint="eastAsia"/>
        </w:rPr>
        <w:t>值</w:t>
      </w:r>
      <w:r w:rsidR="00E673B4">
        <w:rPr>
          <w:rFonts w:ascii="Times New Roman" w:hAnsi="Times New Roman" w:cs="Times New Roman" w:hint="eastAsia"/>
        </w:rPr>
        <w:t>在体素被平滑化处理时取</w:t>
      </w:r>
      <w:r w:rsidR="00C07540">
        <w:rPr>
          <w:rFonts w:ascii="Times New Roman" w:hAnsi="Times New Roman" w:cs="Times New Roman" w:hint="eastAsia"/>
        </w:rPr>
        <w:t>值</w:t>
      </w:r>
      <w:r w:rsidR="00E673B4">
        <w:rPr>
          <w:rFonts w:ascii="Times New Roman" w:hAnsi="Times New Roman" w:cs="Times New Roman" w:hint="eastAsia"/>
        </w:rPr>
        <w:t>最大，</w:t>
      </w:r>
      <w:r w:rsidR="00C07540">
        <w:rPr>
          <w:rFonts w:ascii="Times New Roman" w:hAnsi="Times New Roman" w:cs="Times New Roman" w:hint="eastAsia"/>
        </w:rPr>
        <w:t>并随着距离而减少。</w:t>
      </w:r>
      <w:r w:rsidR="00466611">
        <w:rPr>
          <w:rFonts w:ascii="Times New Roman" w:hAnsi="Times New Roman" w:cs="Times New Roman" w:hint="eastAsia"/>
        </w:rPr>
        <w:t>对</w:t>
      </w:r>
      <w:r w:rsidR="00466611">
        <w:rPr>
          <w:rFonts w:ascii="Times New Roman" w:hAnsi="Times New Roman" w:cs="Times New Roman" w:hint="eastAsia"/>
        </w:rPr>
        <w:t>fMRI</w:t>
      </w:r>
      <w:r w:rsidR="00466611">
        <w:rPr>
          <w:rFonts w:ascii="Times New Roman" w:hAnsi="Times New Roman" w:cs="Times New Roman" w:hint="eastAsia"/>
        </w:rPr>
        <w:t>数据进行空间平滑有许多优势。</w:t>
      </w:r>
      <w:r w:rsidR="001F0C3D">
        <w:rPr>
          <w:rFonts w:ascii="Times New Roman" w:hAnsi="Times New Roman" w:cs="Times New Roman" w:hint="eastAsia"/>
        </w:rPr>
        <w:t>其中大部分是</w:t>
      </w:r>
      <w:r w:rsidR="00FA3925">
        <w:rPr>
          <w:rFonts w:ascii="Times New Roman" w:hAnsi="Times New Roman" w:cs="Times New Roman" w:hint="eastAsia"/>
        </w:rPr>
        <w:t>得益于平滑处理数据的效果。</w:t>
      </w:r>
      <w:r w:rsidR="00CF01F9">
        <w:rPr>
          <w:rFonts w:ascii="Times New Roman" w:hAnsi="Times New Roman" w:cs="Times New Roman" w:hint="eastAsia"/>
        </w:rPr>
        <w:t>首先，因为平滑化处理本质上是个平均化的运算过程，</w:t>
      </w:r>
      <w:r w:rsidR="00721B83">
        <w:rPr>
          <w:rFonts w:ascii="Times New Roman" w:hAnsi="Times New Roman" w:cs="Times New Roman" w:hint="eastAsia"/>
        </w:rPr>
        <w:t>这使得</w:t>
      </w:r>
      <w:r w:rsidR="000678C3">
        <w:rPr>
          <w:rFonts w:ascii="Times New Roman" w:hAnsi="Times New Roman" w:cs="Times New Roman" w:hint="eastAsia"/>
        </w:rPr>
        <w:t>血氧水平依赖性</w:t>
      </w:r>
      <w:r w:rsidR="00721B83">
        <w:rPr>
          <w:rFonts w:ascii="Times New Roman" w:hAnsi="Times New Roman" w:cs="Times New Roman" w:hint="eastAsia"/>
        </w:rPr>
        <w:t>反应的分布更趋于正态分布</w:t>
      </w:r>
      <w:r w:rsidR="00E01F53">
        <w:rPr>
          <w:rFonts w:ascii="Times New Roman" w:hAnsi="Times New Roman" w:cs="Times New Roman" w:hint="eastAsia"/>
        </w:rPr>
        <w:t xml:space="preserve"> </w:t>
      </w:r>
      <w:r w:rsidR="00E01F53">
        <w:rPr>
          <w:rFonts w:ascii="Times New Roman" w:hAnsi="Times New Roman" w:cs="Times New Roman" w:hint="eastAsia"/>
        </w:rPr>
        <w:t>（</w:t>
      </w:r>
      <w:r w:rsidR="00270CC9">
        <w:rPr>
          <w:rFonts w:ascii="Times New Roman" w:hAnsi="Times New Roman" w:cs="Times New Roman" w:hint="eastAsia"/>
        </w:rPr>
        <w:t>即，</w:t>
      </w:r>
      <w:r w:rsidR="00E01F53">
        <w:rPr>
          <w:rFonts w:ascii="Times New Roman" w:hAnsi="Times New Roman" w:cs="Times New Roman" w:hint="eastAsia"/>
        </w:rPr>
        <w:t>中心极限理论）</w:t>
      </w:r>
      <w:r w:rsidR="00E01F53">
        <w:rPr>
          <w:rFonts w:ascii="Times New Roman" w:hAnsi="Times New Roman" w:cs="Times New Roman" w:hint="eastAsia"/>
        </w:rPr>
        <w:t xml:space="preserve"> </w:t>
      </w:r>
      <w:r w:rsidR="00721B83">
        <w:rPr>
          <w:rFonts w:ascii="Times New Roman" w:hAnsi="Times New Roman" w:cs="Times New Roman" w:hint="eastAsia"/>
        </w:rPr>
        <w:t>。</w:t>
      </w:r>
      <w:r w:rsidR="00E5617E">
        <w:rPr>
          <w:rFonts w:ascii="Times New Roman" w:hAnsi="Times New Roman" w:cs="Times New Roman" w:hint="eastAsia"/>
        </w:rPr>
        <w:t>由于在</w:t>
      </w:r>
      <w:r w:rsidR="00E5617E">
        <w:rPr>
          <w:rFonts w:ascii="Times New Roman" w:hAnsi="Times New Roman" w:cs="Times New Roman" w:hint="eastAsia"/>
        </w:rPr>
        <w:t>fMRI</w:t>
      </w:r>
      <w:r w:rsidR="00E5617E">
        <w:rPr>
          <w:rFonts w:ascii="Times New Roman" w:hAnsi="Times New Roman" w:cs="Times New Roman" w:hint="eastAsia"/>
        </w:rPr>
        <w:t>数据分析中占主导地位</w:t>
      </w:r>
      <w:r w:rsidR="00DD0F38">
        <w:rPr>
          <w:rFonts w:ascii="Times New Roman" w:hAnsi="Times New Roman" w:cs="Times New Roman" w:hint="eastAsia"/>
        </w:rPr>
        <w:t>的数据模型假设</w:t>
      </w:r>
      <w:r w:rsidR="00856CAB">
        <w:rPr>
          <w:rFonts w:ascii="Times New Roman" w:hAnsi="Times New Roman" w:cs="Times New Roman" w:hint="eastAsia"/>
        </w:rPr>
        <w:t>正态分布的噪声，平滑</w:t>
      </w:r>
      <w:r w:rsidR="0097582F">
        <w:rPr>
          <w:rFonts w:ascii="Times New Roman" w:hAnsi="Times New Roman" w:cs="Times New Roman" w:hint="eastAsia"/>
        </w:rPr>
        <w:t>化处理因此</w:t>
      </w:r>
      <w:r w:rsidR="007C1F52">
        <w:rPr>
          <w:rFonts w:ascii="Times New Roman" w:hAnsi="Times New Roman" w:cs="Times New Roman" w:hint="eastAsia"/>
        </w:rPr>
        <w:t>使得</w:t>
      </w:r>
      <w:r w:rsidR="00BA20AD">
        <w:rPr>
          <w:rFonts w:ascii="Times New Roman" w:hAnsi="Times New Roman" w:cs="Times New Roman" w:hint="eastAsia"/>
        </w:rPr>
        <w:t>数据变得更有可能满足统计模型的</w:t>
      </w:r>
      <w:r w:rsidR="00CA36CA">
        <w:rPr>
          <w:rFonts w:ascii="Times New Roman" w:hAnsi="Times New Roman" w:cs="Times New Roman" w:hint="eastAsia"/>
        </w:rPr>
        <w:t>预设。第二个好处是，平滑化处理</w:t>
      </w:r>
      <w:r w:rsidR="00AE6631">
        <w:rPr>
          <w:rFonts w:ascii="Times New Roman" w:hAnsi="Times New Roman" w:cs="Times New Roman" w:hint="eastAsia"/>
        </w:rPr>
        <w:t>也是</w:t>
      </w:r>
      <w:r w:rsidR="00565E36">
        <w:rPr>
          <w:rFonts w:ascii="Times New Roman" w:hAnsi="Times New Roman" w:cs="Times New Roman" w:hint="eastAsia"/>
        </w:rPr>
        <w:t>许多</w:t>
      </w:r>
      <w:r w:rsidR="00C67284">
        <w:rPr>
          <w:rFonts w:ascii="Times New Roman" w:hAnsi="Times New Roman" w:cs="Times New Roman" w:hint="eastAsia"/>
        </w:rPr>
        <w:t>解决多种比较问题</w:t>
      </w:r>
      <w:r w:rsidR="00565E36">
        <w:rPr>
          <w:rFonts w:ascii="Times New Roman" w:hAnsi="Times New Roman" w:cs="Times New Roman" w:hint="eastAsia"/>
        </w:rPr>
        <w:t>的流行方法所要求的。第三个</w:t>
      </w:r>
      <w:r w:rsidR="00A03B6D">
        <w:rPr>
          <w:rFonts w:ascii="Times New Roman" w:hAnsi="Times New Roman" w:cs="Times New Roman" w:hint="eastAsia"/>
        </w:rPr>
        <w:t>而且也是最重要的好处是，平滑化处理可以缩减</w:t>
      </w:r>
      <w:r w:rsidR="003C5CFF">
        <w:rPr>
          <w:rFonts w:ascii="Times New Roman" w:hAnsi="Times New Roman" w:cs="Times New Roman" w:hint="eastAsia"/>
        </w:rPr>
        <w:t>噪声并且提高信噪比。</w:t>
      </w:r>
    </w:p>
    <w:p w14:paraId="4064B3E0" w14:textId="77777777" w:rsidR="0006182C" w:rsidRPr="0006182C" w:rsidRDefault="0006182C" w:rsidP="0006182C">
      <w:pPr>
        <w:rPr>
          <w:rFonts w:ascii="Times New Roman" w:hAnsi="Times New Roman" w:cs="Times New Roman"/>
        </w:rPr>
      </w:pPr>
    </w:p>
    <w:p w14:paraId="72557582" w14:textId="0EDD28BA" w:rsidR="0006182C" w:rsidRPr="0006182C" w:rsidRDefault="0006182C" w:rsidP="0006182C">
      <w:pPr>
        <w:rPr>
          <w:rFonts w:ascii="Times New Roman" w:hAnsi="Times New Roman" w:cs="Times New Roman"/>
        </w:rPr>
      </w:pPr>
      <w:r w:rsidRPr="0006182C">
        <w:rPr>
          <w:rFonts w:ascii="Times New Roman" w:hAnsi="Times New Roman" w:cs="Times New Roman" w:hint="eastAsia"/>
        </w:rPr>
        <w:t>最后，在第六步，进行时态滤波，</w:t>
      </w:r>
      <w:r w:rsidR="002C009E">
        <w:rPr>
          <w:rFonts w:ascii="Times New Roman" w:hAnsi="Times New Roman" w:cs="Times New Roman" w:hint="eastAsia"/>
        </w:rPr>
        <w:t>这</w:t>
      </w:r>
      <w:r w:rsidRPr="0006182C">
        <w:rPr>
          <w:rFonts w:ascii="Times New Roman" w:hAnsi="Times New Roman" w:cs="Times New Roman" w:hint="eastAsia"/>
        </w:rPr>
        <w:t>主要是为了减少扫描仪局部磁场</w:t>
      </w:r>
      <w:r w:rsidR="001316BB">
        <w:rPr>
          <w:rFonts w:ascii="Times New Roman" w:hAnsi="Times New Roman" w:cs="Times New Roman" w:hint="eastAsia"/>
        </w:rPr>
        <w:t>特性</w:t>
      </w:r>
      <w:r w:rsidR="002F3894">
        <w:rPr>
          <w:rFonts w:ascii="Times New Roman" w:hAnsi="Times New Roman" w:cs="Times New Roman" w:hint="eastAsia"/>
        </w:rPr>
        <w:t>的</w:t>
      </w:r>
      <w:r w:rsidRPr="0006182C">
        <w:rPr>
          <w:rFonts w:ascii="Times New Roman" w:hAnsi="Times New Roman" w:cs="Times New Roman" w:hint="eastAsia"/>
        </w:rPr>
        <w:t>缓慢波动</w:t>
      </w:r>
      <w:r w:rsidR="00533108">
        <w:rPr>
          <w:rFonts w:ascii="Times New Roman" w:hAnsi="Times New Roman" w:cs="Times New Roman" w:hint="eastAsia"/>
        </w:rPr>
        <w:t xml:space="preserve"> </w:t>
      </w:r>
      <w:r w:rsidR="00533108">
        <w:rPr>
          <w:rFonts w:ascii="Times New Roman" w:hAnsi="Times New Roman" w:cs="Times New Roman" w:hint="eastAsia"/>
        </w:rPr>
        <w:t>（</w:t>
      </w:r>
      <w:r w:rsidR="00533108">
        <w:rPr>
          <w:rFonts w:ascii="Times New Roman" w:hAnsi="Times New Roman" w:cs="Times New Roman" w:hint="eastAsia"/>
        </w:rPr>
        <w:t>slow</w:t>
      </w:r>
      <w:r w:rsidR="00533108">
        <w:rPr>
          <w:rFonts w:ascii="Times New Roman" w:hAnsi="Times New Roman" w:cs="Times New Roman"/>
        </w:rPr>
        <w:t xml:space="preserve"> </w:t>
      </w:r>
      <w:r w:rsidR="00533108">
        <w:rPr>
          <w:rFonts w:ascii="Times New Roman" w:hAnsi="Times New Roman" w:cs="Times New Roman" w:hint="eastAsia"/>
        </w:rPr>
        <w:t>fluctuation</w:t>
      </w:r>
      <w:r w:rsidR="00533108">
        <w:rPr>
          <w:rFonts w:ascii="Times New Roman" w:hAnsi="Times New Roman" w:cs="Times New Roman" w:hint="eastAsia"/>
        </w:rPr>
        <w:t>）</w:t>
      </w:r>
      <w:r w:rsidR="00533108">
        <w:rPr>
          <w:rFonts w:ascii="Times New Roman" w:hAnsi="Times New Roman" w:cs="Times New Roman" w:hint="eastAsia"/>
        </w:rPr>
        <w:t xml:space="preserve"> </w:t>
      </w:r>
      <w:r w:rsidRPr="0006182C">
        <w:rPr>
          <w:rFonts w:ascii="Times New Roman" w:hAnsi="Times New Roman" w:cs="Times New Roman" w:hint="eastAsia"/>
        </w:rPr>
        <w:t>对扫描仪的影响。</w:t>
      </w:r>
    </w:p>
    <w:p w14:paraId="16DEA028" w14:textId="7512F526" w:rsidR="00F2531A" w:rsidRDefault="00F2531A" w:rsidP="00F2531A">
      <w:pPr>
        <w:rPr>
          <w:rFonts w:ascii="Times New Roman" w:hAnsi="Times New Roman" w:cs="Times New Roman"/>
        </w:rPr>
      </w:pPr>
    </w:p>
    <w:p w14:paraId="7353B793" w14:textId="77777777" w:rsidR="001316BB" w:rsidRPr="00F2531A" w:rsidRDefault="001316BB" w:rsidP="00F2531A">
      <w:pPr>
        <w:rPr>
          <w:rFonts w:ascii="Times New Roman" w:hAnsi="Times New Roman" w:cs="Times New Roman"/>
          <w:b/>
          <w:bCs/>
          <w:sz w:val="28"/>
          <w:szCs w:val="28"/>
        </w:rPr>
      </w:pPr>
    </w:p>
    <w:p w14:paraId="70E000FB" w14:textId="6DB67D82" w:rsidR="005326E5" w:rsidRDefault="00D33195" w:rsidP="005326E5">
      <w:pPr>
        <w:pStyle w:val="ListParagraph"/>
        <w:numPr>
          <w:ilvl w:val="2"/>
          <w:numId w:val="4"/>
        </w:numPr>
        <w:rPr>
          <w:rFonts w:ascii="Times New Roman" w:hAnsi="Times New Roman" w:cs="Times New Roman"/>
          <w:b/>
          <w:bCs/>
          <w:sz w:val="28"/>
          <w:szCs w:val="28"/>
        </w:rPr>
      </w:pPr>
      <w:r>
        <w:rPr>
          <w:rFonts w:ascii="Times New Roman" w:hAnsi="Times New Roman" w:cs="Times New Roman" w:hint="eastAsia"/>
          <w:b/>
          <w:bCs/>
          <w:sz w:val="28"/>
          <w:szCs w:val="28"/>
        </w:rPr>
        <w:t>任务相关型数据分析</w:t>
      </w:r>
    </w:p>
    <w:p w14:paraId="5A5AC694" w14:textId="4DB458F7" w:rsidR="001316BB" w:rsidRDefault="001316BB" w:rsidP="001316BB">
      <w:pPr>
        <w:rPr>
          <w:rFonts w:ascii="Times New Roman" w:hAnsi="Times New Roman" w:cs="Times New Roman"/>
        </w:rPr>
      </w:pPr>
    </w:p>
    <w:p w14:paraId="1AC5E6E1" w14:textId="255A2360" w:rsidR="001316BB" w:rsidRDefault="002B0D3E" w:rsidP="001316BB">
      <w:pPr>
        <w:rPr>
          <w:rFonts w:ascii="Times New Roman" w:hAnsi="Times New Roman" w:cs="Times New Roman"/>
        </w:rPr>
      </w:pPr>
      <w:r>
        <w:rPr>
          <w:rFonts w:ascii="Times New Roman" w:hAnsi="Times New Roman" w:cs="Times New Roman" w:hint="eastAsia"/>
        </w:rPr>
        <w:t>预处理完成之后，下一步是试着</w:t>
      </w:r>
      <w:r w:rsidR="002F7EAC">
        <w:rPr>
          <w:rFonts w:ascii="Times New Roman" w:hAnsi="Times New Roman" w:cs="Times New Roman" w:hint="eastAsia"/>
        </w:rPr>
        <w:t>识别出大脑中由实验任务所激活的区域。</w:t>
      </w:r>
      <w:r w:rsidR="001F118B">
        <w:rPr>
          <w:rFonts w:ascii="Times New Roman" w:hAnsi="Times New Roman" w:cs="Times New Roman" w:hint="eastAsia"/>
        </w:rPr>
        <w:t>解决这个问题最流行的方法是基于</w:t>
      </w:r>
      <w:r w:rsidR="009858DF">
        <w:rPr>
          <w:rFonts w:ascii="Times New Roman" w:hAnsi="Times New Roman" w:cs="Times New Roman" w:hint="eastAsia"/>
        </w:rPr>
        <w:t>关联性的</w:t>
      </w:r>
      <w:r w:rsidR="00CB256A">
        <w:rPr>
          <w:rFonts w:ascii="Times New Roman" w:hAnsi="Times New Roman" w:cs="Times New Roman" w:hint="eastAsia"/>
        </w:rPr>
        <w:t>技术，这是大多数</w:t>
      </w:r>
      <w:r w:rsidR="00CB256A">
        <w:rPr>
          <w:rFonts w:ascii="Times New Roman" w:hAnsi="Times New Roman" w:cs="Times New Roman" w:hint="eastAsia"/>
        </w:rPr>
        <w:t>fMRI</w:t>
      </w:r>
      <w:r w:rsidR="00CB256A">
        <w:rPr>
          <w:rFonts w:ascii="Times New Roman" w:hAnsi="Times New Roman" w:cs="Times New Roman" w:hint="eastAsia"/>
        </w:rPr>
        <w:t>软件包的基础。</w:t>
      </w:r>
      <w:r w:rsidR="00106518" w:rsidRPr="004374EE">
        <w:rPr>
          <w:rFonts w:ascii="Times New Roman" w:hAnsi="Times New Roman" w:cs="Times New Roman" w:hint="eastAsia"/>
          <w:highlight w:val="yellow"/>
        </w:rPr>
        <w:t>基本思路是一开始先尽可能</w:t>
      </w:r>
      <w:r w:rsidR="00096738" w:rsidRPr="004374EE">
        <w:rPr>
          <w:rFonts w:ascii="Times New Roman" w:hAnsi="Times New Roman" w:cs="Times New Roman" w:hint="eastAsia"/>
          <w:highlight w:val="yellow"/>
        </w:rPr>
        <w:t>准确地预测</w:t>
      </w:r>
      <w:r w:rsidR="000678C3" w:rsidRPr="004374EE">
        <w:rPr>
          <w:rFonts w:ascii="Times New Roman" w:hAnsi="Times New Roman" w:cs="Times New Roman" w:hint="eastAsia"/>
          <w:highlight w:val="yellow"/>
        </w:rPr>
        <w:t>血氧水平依赖性</w:t>
      </w:r>
      <w:r w:rsidR="00096738" w:rsidRPr="004374EE">
        <w:rPr>
          <w:rFonts w:ascii="Times New Roman" w:hAnsi="Times New Roman" w:cs="Times New Roman" w:hint="eastAsia"/>
          <w:highlight w:val="yellow"/>
        </w:rPr>
        <w:t>反应在</w:t>
      </w:r>
      <w:r w:rsidR="00E91853" w:rsidRPr="004374EE">
        <w:rPr>
          <w:rFonts w:ascii="Times New Roman" w:hAnsi="Times New Roman" w:cs="Times New Roman" w:hint="eastAsia"/>
          <w:highlight w:val="yellow"/>
        </w:rPr>
        <w:t>任务敏感</w:t>
      </w:r>
      <w:r w:rsidR="00E91853" w:rsidRPr="004374EE">
        <w:rPr>
          <w:rFonts w:ascii="Times New Roman" w:hAnsi="Times New Roman" w:cs="Times New Roman" w:hint="eastAsia"/>
          <w:highlight w:val="yellow"/>
        </w:rPr>
        <w:t xml:space="preserve"> </w:t>
      </w:r>
      <w:r w:rsidR="00E91853" w:rsidRPr="004374EE">
        <w:rPr>
          <w:rFonts w:ascii="Times New Roman" w:hAnsi="Times New Roman" w:cs="Times New Roman" w:hint="eastAsia"/>
          <w:highlight w:val="yellow"/>
        </w:rPr>
        <w:t>（</w:t>
      </w:r>
      <w:r w:rsidR="001507AB" w:rsidRPr="004374EE">
        <w:rPr>
          <w:rFonts w:ascii="Times New Roman" w:hAnsi="Times New Roman" w:cs="Times New Roman" w:hint="eastAsia"/>
          <w:highlight w:val="yellow"/>
        </w:rPr>
        <w:t>task</w:t>
      </w:r>
      <w:r w:rsidR="001507AB" w:rsidRPr="004374EE">
        <w:rPr>
          <w:rFonts w:ascii="Times New Roman" w:hAnsi="Times New Roman" w:cs="Times New Roman"/>
          <w:highlight w:val="yellow"/>
        </w:rPr>
        <w:t>-</w:t>
      </w:r>
      <w:r w:rsidR="001507AB" w:rsidRPr="004374EE">
        <w:rPr>
          <w:rFonts w:ascii="Times New Roman" w:hAnsi="Times New Roman" w:cs="Times New Roman" w:hint="eastAsia"/>
          <w:highlight w:val="yellow"/>
        </w:rPr>
        <w:t>sensitive</w:t>
      </w:r>
      <w:r w:rsidR="001507AB" w:rsidRPr="004374EE">
        <w:rPr>
          <w:rFonts w:ascii="Times New Roman" w:hAnsi="Times New Roman" w:cs="Times New Roman" w:hint="eastAsia"/>
          <w:highlight w:val="yellow"/>
        </w:rPr>
        <w:t>）</w:t>
      </w:r>
      <w:r w:rsidR="001507AB" w:rsidRPr="004374EE">
        <w:rPr>
          <w:rFonts w:ascii="Times New Roman" w:hAnsi="Times New Roman" w:cs="Times New Roman" w:hint="eastAsia"/>
          <w:highlight w:val="yellow"/>
        </w:rPr>
        <w:t xml:space="preserve"> </w:t>
      </w:r>
      <w:r w:rsidR="001507AB" w:rsidRPr="004374EE">
        <w:rPr>
          <w:rFonts w:ascii="Times New Roman" w:hAnsi="Times New Roman" w:cs="Times New Roman" w:hint="eastAsia"/>
          <w:highlight w:val="yellow"/>
        </w:rPr>
        <w:t>的体素上会有什么表现。其次，</w:t>
      </w:r>
      <w:r w:rsidR="009C517B" w:rsidRPr="004374EE">
        <w:rPr>
          <w:rFonts w:ascii="Times New Roman" w:hAnsi="Times New Roman" w:cs="Times New Roman" w:hint="eastAsia"/>
          <w:highlight w:val="yellow"/>
        </w:rPr>
        <w:t>将观测到的每个体素的</w:t>
      </w:r>
      <w:r w:rsidR="000678C3" w:rsidRPr="004374EE">
        <w:rPr>
          <w:rFonts w:ascii="Times New Roman" w:hAnsi="Times New Roman" w:cs="Times New Roman" w:hint="eastAsia"/>
          <w:highlight w:val="yellow"/>
        </w:rPr>
        <w:t>血氧水平依赖性</w:t>
      </w:r>
      <w:r w:rsidR="009C517B" w:rsidRPr="004374EE">
        <w:rPr>
          <w:rFonts w:ascii="Times New Roman" w:hAnsi="Times New Roman" w:cs="Times New Roman" w:hint="eastAsia"/>
          <w:highlight w:val="yellow"/>
        </w:rPr>
        <w:t>反应与预测的信号相关联起来。</w:t>
      </w:r>
      <w:r w:rsidR="0074529E" w:rsidRPr="004374EE">
        <w:rPr>
          <w:rFonts w:ascii="Times New Roman" w:hAnsi="Times New Roman" w:cs="Times New Roman" w:hint="eastAsia"/>
          <w:highlight w:val="yellow"/>
        </w:rPr>
        <w:t>关联性高的体素于是就会被</w:t>
      </w:r>
      <w:r w:rsidR="00796856" w:rsidRPr="004374EE">
        <w:rPr>
          <w:rFonts w:ascii="Times New Roman" w:hAnsi="Times New Roman" w:cs="Times New Roman" w:hint="eastAsia"/>
          <w:highlight w:val="yellow"/>
        </w:rPr>
        <w:t>鉴别为相关的。</w:t>
      </w:r>
    </w:p>
    <w:p w14:paraId="48994EB7" w14:textId="3C6DA456" w:rsidR="00796856" w:rsidRDefault="00796856" w:rsidP="001316BB">
      <w:pPr>
        <w:rPr>
          <w:rFonts w:ascii="Times New Roman" w:hAnsi="Times New Roman" w:cs="Times New Roman"/>
        </w:rPr>
      </w:pPr>
    </w:p>
    <w:p w14:paraId="602878F5" w14:textId="77777777" w:rsidR="0011727C" w:rsidRDefault="0011727C" w:rsidP="001316BB">
      <w:pPr>
        <w:rPr>
          <w:rFonts w:ascii="Times New Roman" w:hAnsi="Times New Roman" w:cs="Times New Roman"/>
        </w:rPr>
      </w:pPr>
    </w:p>
    <w:p w14:paraId="55284350" w14:textId="37C64EBD" w:rsidR="0011727C" w:rsidRDefault="007C255E" w:rsidP="001316B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00AFB72" wp14:editId="5FDC0867">
                <wp:simplePos x="0" y="0"/>
                <wp:positionH relativeFrom="column">
                  <wp:posOffset>3784600</wp:posOffset>
                </wp:positionH>
                <wp:positionV relativeFrom="paragraph">
                  <wp:posOffset>240665</wp:posOffset>
                </wp:positionV>
                <wp:extent cx="1917700" cy="3474085"/>
                <wp:effectExtent l="0" t="0" r="12700" b="18415"/>
                <wp:wrapNone/>
                <wp:docPr id="7" name="Text Box 7"/>
                <wp:cNvGraphicFramePr/>
                <a:graphic xmlns:a="http://schemas.openxmlformats.org/drawingml/2006/main">
                  <a:graphicData uri="http://schemas.microsoft.com/office/word/2010/wordprocessingShape">
                    <wps:wsp>
                      <wps:cNvSpPr txBox="1"/>
                      <wps:spPr>
                        <a:xfrm>
                          <a:off x="0" y="0"/>
                          <a:ext cx="1917700" cy="3474085"/>
                        </a:xfrm>
                        <a:prstGeom prst="rect">
                          <a:avLst/>
                        </a:prstGeom>
                        <a:noFill/>
                        <a:ln w="6350">
                          <a:solidFill>
                            <a:prstClr val="black"/>
                          </a:solidFill>
                        </a:ln>
                      </wps:spPr>
                      <wps:txbx>
                        <w:txbxContent>
                          <w:p w14:paraId="1C56ACC1" w14:textId="1C3BB242" w:rsidR="007C255E" w:rsidRPr="00274751" w:rsidRDefault="007C255E">
                            <w:pPr>
                              <w:rPr>
                                <w:color w:val="FFFFFF" w:themeColor="background1"/>
                              </w:rPr>
                            </w:pPr>
                            <w:r w:rsidRPr="00274751">
                              <w:rPr>
                                <w:rFonts w:hint="eastAsia"/>
                              </w:rPr>
                              <w:t>Fig</w:t>
                            </w:r>
                            <w:r w:rsidR="00A95E20" w:rsidRPr="00274751">
                              <w:rPr>
                                <w:rFonts w:hint="eastAsia"/>
                              </w:rPr>
                              <w:t>ure</w:t>
                            </w:r>
                            <w:r w:rsidR="00A95E20" w:rsidRPr="00274751">
                              <w:t xml:space="preserve"> 5.4 </w:t>
                            </w:r>
                            <w:r w:rsidR="00E22810" w:rsidRPr="00274751">
                              <w:rPr>
                                <w:rFonts w:hint="eastAsia"/>
                              </w:rPr>
                              <w:t>基于关联</w:t>
                            </w:r>
                            <w:r w:rsidR="00594339" w:rsidRPr="00274751">
                              <w:rPr>
                                <w:rFonts w:hint="eastAsia"/>
                              </w:rPr>
                              <w:t>的</w:t>
                            </w:r>
                            <w:r w:rsidR="00594339" w:rsidRPr="00274751">
                              <w:rPr>
                                <w:rFonts w:hint="eastAsia"/>
                              </w:rPr>
                              <w:t>fMRI</w:t>
                            </w:r>
                            <w:r w:rsidR="00594339" w:rsidRPr="00274751">
                              <w:rPr>
                                <w:rFonts w:hint="eastAsia"/>
                              </w:rPr>
                              <w:t>数据的标准分析</w:t>
                            </w:r>
                            <w:r w:rsidR="00571D8A" w:rsidRPr="00274751">
                              <w:rPr>
                                <w:rFonts w:hint="eastAsia"/>
                              </w:rPr>
                              <w:t>，一个理论上的例子</w:t>
                            </w:r>
                            <w:r w:rsidR="00594339" w:rsidRPr="00274751">
                              <w:rPr>
                                <w:rFonts w:hint="eastAsia"/>
                              </w:rPr>
                              <w:t>。</w:t>
                            </w:r>
                            <w:r w:rsidR="00183B3F" w:rsidRPr="00274751">
                              <w:rPr>
                                <w:rFonts w:hint="eastAsia"/>
                              </w:rPr>
                              <w:t>图上方</w:t>
                            </w:r>
                            <w:r w:rsidR="00EE63B8" w:rsidRPr="00274751">
                              <w:rPr>
                                <w:rFonts w:hint="eastAsia"/>
                              </w:rPr>
                              <w:t>显示了方脉冲函数</w:t>
                            </w:r>
                            <w:r w:rsidR="0044255E" w:rsidRPr="00274751">
                              <w:rPr>
                                <w:rFonts w:hint="eastAsia"/>
                              </w:rPr>
                              <w:t>对</w:t>
                            </w:r>
                            <w:r w:rsidR="009F0948" w:rsidRPr="00274751">
                              <w:rPr>
                                <w:rFonts w:hint="eastAsia"/>
                              </w:rPr>
                              <w:t>推测的</w:t>
                            </w:r>
                            <w:r w:rsidR="00010E51" w:rsidRPr="00274751">
                              <w:rPr>
                                <w:rFonts w:hint="eastAsia"/>
                              </w:rPr>
                              <w:t>由</w:t>
                            </w:r>
                            <w:r w:rsidR="00010E51" w:rsidRPr="00274751">
                              <w:rPr>
                                <w:rFonts w:hint="eastAsia"/>
                              </w:rPr>
                              <w:t>2</w:t>
                            </w:r>
                            <w:r w:rsidR="00010E51" w:rsidRPr="00274751">
                              <w:t>0</w:t>
                            </w:r>
                            <w:r w:rsidR="00010E51" w:rsidRPr="00274751">
                              <w:rPr>
                                <w:rFonts w:hint="eastAsia"/>
                              </w:rPr>
                              <w:t>个独立刺激诱发的</w:t>
                            </w:r>
                            <w:r w:rsidR="009F0948" w:rsidRPr="00274751">
                              <w:rPr>
                                <w:rFonts w:hint="eastAsia"/>
                              </w:rPr>
                              <w:t>神经激活的建模</w:t>
                            </w:r>
                            <w:r w:rsidR="00010E51" w:rsidRPr="00274751">
                              <w:rPr>
                                <w:rFonts w:hint="eastAsia"/>
                              </w:rPr>
                              <w:t>。中</w:t>
                            </w:r>
                            <w:r w:rsidR="00183B3F" w:rsidRPr="00274751">
                              <w:rPr>
                                <w:rFonts w:hint="eastAsia"/>
                              </w:rPr>
                              <w:t>部</w:t>
                            </w:r>
                            <w:r w:rsidR="002B742E" w:rsidRPr="00274751">
                              <w:rPr>
                                <w:rFonts w:hint="eastAsia"/>
                              </w:rPr>
                              <w:t>描绘了</w:t>
                            </w:r>
                            <w:r w:rsidR="00964B79" w:rsidRPr="00274751">
                              <w:rPr>
                                <w:rFonts w:hint="eastAsia"/>
                              </w:rPr>
                              <w:t>实验中，含有任务相关活动的体素</w:t>
                            </w:r>
                            <w:r w:rsidR="009F3B73" w:rsidRPr="00274751">
                              <w:rPr>
                                <w:rFonts w:hint="eastAsia"/>
                              </w:rPr>
                              <w:t>的</w:t>
                            </w:r>
                            <w:r w:rsidR="000678C3">
                              <w:rPr>
                                <w:rFonts w:hint="eastAsia"/>
                              </w:rPr>
                              <w:t>血氧水平依赖性</w:t>
                            </w:r>
                            <w:r w:rsidR="009F3B73" w:rsidRPr="00274751">
                              <w:rPr>
                                <w:rFonts w:hint="eastAsia"/>
                              </w:rPr>
                              <w:t>理论上的</w:t>
                            </w:r>
                            <w:r w:rsidR="002E3BA4" w:rsidRPr="00274751">
                              <w:rPr>
                                <w:rFonts w:hint="eastAsia"/>
                              </w:rPr>
                              <w:t>反应</w:t>
                            </w:r>
                            <w:r w:rsidR="009F3B73" w:rsidRPr="00274751">
                              <w:rPr>
                                <w:rFonts w:hint="eastAsia"/>
                              </w:rPr>
                              <w:t>。</w:t>
                            </w:r>
                            <w:r w:rsidR="00B03E26" w:rsidRPr="00274751">
                              <w:rPr>
                                <w:rFonts w:hint="eastAsia"/>
                              </w:rPr>
                              <w:t>底部显示了</w:t>
                            </w:r>
                            <w:r w:rsidR="00C25199" w:rsidRPr="00274751">
                              <w:rPr>
                                <w:rFonts w:hint="eastAsia"/>
                              </w:rPr>
                              <w:t>预测最佳</w:t>
                            </w:r>
                            <w:r w:rsidR="00B0556E" w:rsidRPr="00274751">
                              <w:rPr>
                                <w:rFonts w:hint="eastAsia"/>
                              </w:rPr>
                              <w:t>拟合的</w:t>
                            </w:r>
                            <w:r w:rsidR="000678C3">
                              <w:rPr>
                                <w:rFonts w:hint="eastAsia"/>
                              </w:rPr>
                              <w:t>血氧水平依赖性</w:t>
                            </w:r>
                            <w:r w:rsidR="0061460A" w:rsidRPr="00274751">
                              <w:rPr>
                                <w:rFonts w:hint="eastAsia"/>
                              </w:rPr>
                              <w:t>预测</w:t>
                            </w:r>
                            <w:r w:rsidR="00C25199" w:rsidRPr="00274751">
                              <w:rPr>
                                <w:rFonts w:hint="eastAsia"/>
                              </w:rPr>
                              <w:t>反应。</w:t>
                            </w:r>
                            <w:r w:rsidR="002F63C2" w:rsidRPr="00274751">
                              <w:rPr>
                                <w:rFonts w:hint="eastAsia"/>
                              </w:rPr>
                              <w:t>反应是</w:t>
                            </w:r>
                            <w:r w:rsidR="0061460A" w:rsidRPr="00274751">
                              <w:rPr>
                                <w:rFonts w:hint="eastAsia"/>
                              </w:rPr>
                              <w:t>通过</w:t>
                            </w:r>
                            <w:r w:rsidR="00264180" w:rsidRPr="00274751">
                              <w:rPr>
                                <w:rFonts w:hint="eastAsia"/>
                              </w:rPr>
                              <w:t>将</w:t>
                            </w:r>
                            <w:r w:rsidR="002A3CA6">
                              <w:rPr>
                                <w:rFonts w:hint="eastAsia"/>
                              </w:rPr>
                              <w:t>血流动力学响应函数</w:t>
                            </w:r>
                            <w:r w:rsidR="00264180" w:rsidRPr="00274751">
                              <w:rPr>
                                <w:rFonts w:hint="eastAsia"/>
                              </w:rPr>
                              <w:t>和</w:t>
                            </w:r>
                            <w:r w:rsidR="002639D8" w:rsidRPr="00274751">
                              <w:rPr>
                                <w:rFonts w:hint="eastAsia"/>
                              </w:rPr>
                              <w:t>如上所示的</w:t>
                            </w:r>
                            <w:r w:rsidR="00264180" w:rsidRPr="00274751">
                              <w:rPr>
                                <w:rFonts w:hint="eastAsia"/>
                              </w:rPr>
                              <w:t>方脉冲函数</w:t>
                            </w:r>
                            <w:r w:rsidR="002F63C2" w:rsidRPr="00274751">
                              <w:rPr>
                                <w:rFonts w:hint="eastAsia"/>
                              </w:rPr>
                              <w:t>结合一起，并添加上</w:t>
                            </w:r>
                            <w:r w:rsidR="001257E7" w:rsidRPr="00274751">
                              <w:rPr>
                                <w:rFonts w:hint="eastAsia"/>
                              </w:rPr>
                              <w:t>一个基准激活水平常数而产生的。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AFB72" id="Text Box 7" o:spid="_x0000_s1027" type="#_x0000_t202" style="position:absolute;margin-left:298pt;margin-top:18.95pt;width:151pt;height:27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" filled="f" strokeweight=".5pt">
                <v:textbox>
                  <w:txbxContent>
                    <w:p w14:paraId="1C56ACC1" w14:textId="1C3BB242" w:rsidR="007C255E" w:rsidRPr="00274751" w:rsidRDefault="007C255E">
                      <w:pPr>
                        <w:rPr>
                          <w:color w:val="FFFFFF" w:themeColor="background1"/>
                        </w:rPr>
                      </w:pPr>
                      <w:r w:rsidRPr="00274751">
                        <w:rPr>
                          <w:rFonts w:hint="eastAsia"/>
                        </w:rPr>
                        <w:t>Fig</w:t>
                      </w:r>
                      <w:r w:rsidR="00A95E20" w:rsidRPr="00274751">
                        <w:rPr>
                          <w:rFonts w:hint="eastAsia"/>
                        </w:rPr>
                        <w:t>ure</w:t>
                      </w:r>
                      <w:r w:rsidR="00A95E20" w:rsidRPr="00274751">
                        <w:t xml:space="preserve"> 5.4 </w:t>
                      </w:r>
                      <w:r w:rsidR="00E22810" w:rsidRPr="00274751">
                        <w:rPr>
                          <w:rFonts w:hint="eastAsia"/>
                        </w:rPr>
                        <w:t>基于关联</w:t>
                      </w:r>
                      <w:r w:rsidR="00594339" w:rsidRPr="00274751">
                        <w:rPr>
                          <w:rFonts w:hint="eastAsia"/>
                        </w:rPr>
                        <w:t>的</w:t>
                      </w:r>
                      <w:r w:rsidR="00594339" w:rsidRPr="00274751">
                        <w:rPr>
                          <w:rFonts w:hint="eastAsia"/>
                        </w:rPr>
                        <w:t>fMRI</w:t>
                      </w:r>
                      <w:r w:rsidR="00594339" w:rsidRPr="00274751">
                        <w:rPr>
                          <w:rFonts w:hint="eastAsia"/>
                        </w:rPr>
                        <w:t>数据的标准分析</w:t>
                      </w:r>
                      <w:r w:rsidR="00571D8A" w:rsidRPr="00274751">
                        <w:rPr>
                          <w:rFonts w:hint="eastAsia"/>
                        </w:rPr>
                        <w:t>，一个理论上的例子</w:t>
                      </w:r>
                      <w:r w:rsidR="00594339" w:rsidRPr="00274751">
                        <w:rPr>
                          <w:rFonts w:hint="eastAsia"/>
                        </w:rPr>
                        <w:t>。</w:t>
                      </w:r>
                      <w:r w:rsidR="00183B3F" w:rsidRPr="00274751">
                        <w:rPr>
                          <w:rFonts w:hint="eastAsia"/>
                        </w:rPr>
                        <w:t>图上方</w:t>
                      </w:r>
                      <w:r w:rsidR="00EE63B8" w:rsidRPr="00274751">
                        <w:rPr>
                          <w:rFonts w:hint="eastAsia"/>
                        </w:rPr>
                        <w:t>显示了方脉冲函数</w:t>
                      </w:r>
                      <w:r w:rsidR="0044255E" w:rsidRPr="00274751">
                        <w:rPr>
                          <w:rFonts w:hint="eastAsia"/>
                        </w:rPr>
                        <w:t>对</w:t>
                      </w:r>
                      <w:r w:rsidR="009F0948" w:rsidRPr="00274751">
                        <w:rPr>
                          <w:rFonts w:hint="eastAsia"/>
                        </w:rPr>
                        <w:t>推测的</w:t>
                      </w:r>
                      <w:r w:rsidR="00010E51" w:rsidRPr="00274751">
                        <w:rPr>
                          <w:rFonts w:hint="eastAsia"/>
                        </w:rPr>
                        <w:t>由</w:t>
                      </w:r>
                      <w:r w:rsidR="00010E51" w:rsidRPr="00274751">
                        <w:rPr>
                          <w:rFonts w:hint="eastAsia"/>
                        </w:rPr>
                        <w:t>2</w:t>
                      </w:r>
                      <w:r w:rsidR="00010E51" w:rsidRPr="00274751">
                        <w:t>0</w:t>
                      </w:r>
                      <w:r w:rsidR="00010E51" w:rsidRPr="00274751">
                        <w:rPr>
                          <w:rFonts w:hint="eastAsia"/>
                        </w:rPr>
                        <w:t>个独立刺激诱发的</w:t>
                      </w:r>
                      <w:r w:rsidR="009F0948" w:rsidRPr="00274751">
                        <w:rPr>
                          <w:rFonts w:hint="eastAsia"/>
                        </w:rPr>
                        <w:t>神经激活的建模</w:t>
                      </w:r>
                      <w:r w:rsidR="00010E51" w:rsidRPr="00274751">
                        <w:rPr>
                          <w:rFonts w:hint="eastAsia"/>
                        </w:rPr>
                        <w:t>。中</w:t>
                      </w:r>
                      <w:r w:rsidR="00183B3F" w:rsidRPr="00274751">
                        <w:rPr>
                          <w:rFonts w:hint="eastAsia"/>
                        </w:rPr>
                        <w:t>部</w:t>
                      </w:r>
                      <w:r w:rsidR="002B742E" w:rsidRPr="00274751">
                        <w:rPr>
                          <w:rFonts w:hint="eastAsia"/>
                        </w:rPr>
                        <w:t>描绘了</w:t>
                      </w:r>
                      <w:r w:rsidR="00964B79" w:rsidRPr="00274751">
                        <w:rPr>
                          <w:rFonts w:hint="eastAsia"/>
                        </w:rPr>
                        <w:t>实验中，含有任务相关活动的体素</w:t>
                      </w:r>
                      <w:r w:rsidR="009F3B73" w:rsidRPr="00274751">
                        <w:rPr>
                          <w:rFonts w:hint="eastAsia"/>
                        </w:rPr>
                        <w:t>的</w:t>
                      </w:r>
                      <w:r w:rsidR="000678C3">
                        <w:rPr>
                          <w:rFonts w:hint="eastAsia"/>
                        </w:rPr>
                        <w:t>血氧水平依赖性</w:t>
                      </w:r>
                      <w:r w:rsidR="009F3B73" w:rsidRPr="00274751">
                        <w:rPr>
                          <w:rFonts w:hint="eastAsia"/>
                        </w:rPr>
                        <w:t>理论上的</w:t>
                      </w:r>
                      <w:r w:rsidR="002E3BA4" w:rsidRPr="00274751">
                        <w:rPr>
                          <w:rFonts w:hint="eastAsia"/>
                        </w:rPr>
                        <w:t>反应</w:t>
                      </w:r>
                      <w:r w:rsidR="009F3B73" w:rsidRPr="00274751">
                        <w:rPr>
                          <w:rFonts w:hint="eastAsia"/>
                        </w:rPr>
                        <w:t>。</w:t>
                      </w:r>
                      <w:r w:rsidR="00B03E26" w:rsidRPr="00274751">
                        <w:rPr>
                          <w:rFonts w:hint="eastAsia"/>
                        </w:rPr>
                        <w:t>底部显示了</w:t>
                      </w:r>
                      <w:r w:rsidR="00C25199" w:rsidRPr="00274751">
                        <w:rPr>
                          <w:rFonts w:hint="eastAsia"/>
                        </w:rPr>
                        <w:t>预测最佳</w:t>
                      </w:r>
                      <w:r w:rsidR="00B0556E" w:rsidRPr="00274751">
                        <w:rPr>
                          <w:rFonts w:hint="eastAsia"/>
                        </w:rPr>
                        <w:t>拟合的</w:t>
                      </w:r>
                      <w:r w:rsidR="000678C3">
                        <w:rPr>
                          <w:rFonts w:hint="eastAsia"/>
                        </w:rPr>
                        <w:t>血氧水平依赖性</w:t>
                      </w:r>
                      <w:r w:rsidR="0061460A" w:rsidRPr="00274751">
                        <w:rPr>
                          <w:rFonts w:hint="eastAsia"/>
                        </w:rPr>
                        <w:t>预测</w:t>
                      </w:r>
                      <w:r w:rsidR="00C25199" w:rsidRPr="00274751">
                        <w:rPr>
                          <w:rFonts w:hint="eastAsia"/>
                        </w:rPr>
                        <w:t>反应。</w:t>
                      </w:r>
                      <w:r w:rsidR="002F63C2" w:rsidRPr="00274751">
                        <w:rPr>
                          <w:rFonts w:hint="eastAsia"/>
                        </w:rPr>
                        <w:t>反应是</w:t>
                      </w:r>
                      <w:r w:rsidR="0061460A" w:rsidRPr="00274751">
                        <w:rPr>
                          <w:rFonts w:hint="eastAsia"/>
                        </w:rPr>
                        <w:t>通过</w:t>
                      </w:r>
                      <w:r w:rsidR="00264180" w:rsidRPr="00274751">
                        <w:rPr>
                          <w:rFonts w:hint="eastAsia"/>
                        </w:rPr>
                        <w:t>将</w:t>
                      </w:r>
                      <w:r w:rsidR="002A3CA6">
                        <w:rPr>
                          <w:rFonts w:hint="eastAsia"/>
                        </w:rPr>
                        <w:t>血流动力学响应函数</w:t>
                      </w:r>
                      <w:r w:rsidR="00264180" w:rsidRPr="00274751">
                        <w:rPr>
                          <w:rFonts w:hint="eastAsia"/>
                        </w:rPr>
                        <w:t>和</w:t>
                      </w:r>
                      <w:r w:rsidR="002639D8" w:rsidRPr="00274751">
                        <w:rPr>
                          <w:rFonts w:hint="eastAsia"/>
                        </w:rPr>
                        <w:t>如上所示的</w:t>
                      </w:r>
                      <w:r w:rsidR="00264180" w:rsidRPr="00274751">
                        <w:rPr>
                          <w:rFonts w:hint="eastAsia"/>
                        </w:rPr>
                        <w:t>方脉冲函数</w:t>
                      </w:r>
                      <w:r w:rsidR="002F63C2" w:rsidRPr="00274751">
                        <w:rPr>
                          <w:rFonts w:hint="eastAsia"/>
                        </w:rPr>
                        <w:t>结合一起，并添加上</w:t>
                      </w:r>
                      <w:r w:rsidR="001257E7" w:rsidRPr="00274751">
                        <w:rPr>
                          <w:rFonts w:hint="eastAsia"/>
                        </w:rPr>
                        <w:t>一个基准激活水平常数而产生的。</w:t>
                      </w:r>
                    </w:p>
                  </w:txbxContent>
                </v:textbox>
              </v:shape>
            </w:pict>
          </mc:Fallback>
        </mc:AlternateContent>
      </w:r>
      <w:r w:rsidRPr="007C255E">
        <w:rPr>
          <w:rFonts w:ascii="Times New Roman" w:hAnsi="Times New Roman" w:cs="Times New Roman"/>
          <w:noProof/>
        </w:rPr>
        <w:drawing>
          <wp:inline distT="0" distB="0" distL="0" distR="0" wp14:anchorId="26F75365" wp14:editId="7BE53763">
            <wp:extent cx="3695700" cy="3842976"/>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325" cy="3872742"/>
                    </a:xfrm>
                    <a:prstGeom prst="rect">
                      <a:avLst/>
                    </a:prstGeom>
                  </pic:spPr>
                </pic:pic>
              </a:graphicData>
            </a:graphic>
          </wp:inline>
        </w:drawing>
      </w:r>
    </w:p>
    <w:p w14:paraId="385FCDD2" w14:textId="4DC784A2" w:rsidR="0011727C" w:rsidRDefault="0011727C" w:rsidP="001316BB">
      <w:pPr>
        <w:rPr>
          <w:rFonts w:ascii="Times New Roman" w:hAnsi="Times New Roman" w:cs="Times New Roman"/>
        </w:rPr>
      </w:pPr>
    </w:p>
    <w:p w14:paraId="7A382672" w14:textId="77777777" w:rsidR="001257E7" w:rsidRPr="00BA10DB" w:rsidRDefault="001257E7" w:rsidP="001316BB">
      <w:pPr>
        <w:rPr>
          <w:rFonts w:ascii="Times New Roman" w:hAnsi="Times New Roman" w:cs="Times New Roman"/>
          <w:color w:val="FFFFFF" w:themeColor="background1"/>
          <w14:textFill>
            <w14:noFill/>
          </w14:textFill>
        </w:rPr>
      </w:pPr>
    </w:p>
    <w:p w14:paraId="5546599F" w14:textId="21189B6A" w:rsidR="00796856" w:rsidRDefault="00796856" w:rsidP="001316BB">
      <w:pPr>
        <w:rPr>
          <w:rFonts w:ascii="Times New Roman" w:hAnsi="Times New Roman" w:cs="Times New Roman"/>
        </w:rPr>
      </w:pPr>
      <w:r>
        <w:rPr>
          <w:rFonts w:ascii="Times New Roman" w:hAnsi="Times New Roman" w:cs="Times New Roman" w:hint="eastAsia"/>
        </w:rPr>
        <w:t>预测</w:t>
      </w:r>
      <w:r w:rsidR="00A43CE6">
        <w:rPr>
          <w:rFonts w:ascii="Times New Roman" w:hAnsi="Times New Roman" w:cs="Times New Roman" w:hint="eastAsia"/>
        </w:rPr>
        <w:t>每个刺激事件的</w:t>
      </w:r>
      <w:r w:rsidR="000678C3">
        <w:rPr>
          <w:rFonts w:ascii="Times New Roman" w:hAnsi="Times New Roman" w:cs="Times New Roman" w:hint="eastAsia"/>
        </w:rPr>
        <w:t>血氧水平依赖性</w:t>
      </w:r>
      <w:r>
        <w:rPr>
          <w:rFonts w:ascii="Times New Roman" w:hAnsi="Times New Roman" w:cs="Times New Roman" w:hint="eastAsia"/>
        </w:rPr>
        <w:t>反应的第一步</w:t>
      </w:r>
      <w:r w:rsidR="00697990">
        <w:rPr>
          <w:rFonts w:ascii="Times New Roman" w:hAnsi="Times New Roman" w:cs="Times New Roman" w:hint="eastAsia"/>
        </w:rPr>
        <w:t>是要对处理这一任务</w:t>
      </w:r>
      <w:r w:rsidR="00FF11E3">
        <w:rPr>
          <w:rFonts w:ascii="Times New Roman" w:hAnsi="Times New Roman" w:cs="Times New Roman" w:hint="eastAsia"/>
        </w:rPr>
        <w:t>的大脑区域的</w:t>
      </w:r>
      <w:r w:rsidR="00697990">
        <w:rPr>
          <w:rFonts w:ascii="Times New Roman" w:hAnsi="Times New Roman" w:cs="Times New Roman" w:hint="eastAsia"/>
        </w:rPr>
        <w:t>神经激活</w:t>
      </w:r>
      <w:r w:rsidR="00FF11E3">
        <w:rPr>
          <w:rFonts w:ascii="Times New Roman" w:hAnsi="Times New Roman" w:cs="Times New Roman" w:hint="eastAsia"/>
        </w:rPr>
        <w:t>持续时间作出假设。</w:t>
      </w:r>
      <w:r w:rsidR="000E2CD9">
        <w:rPr>
          <w:rFonts w:ascii="Times New Roman" w:hAnsi="Times New Roman" w:cs="Times New Roman" w:hint="eastAsia"/>
        </w:rPr>
        <w:t>普遍的假设是，</w:t>
      </w:r>
      <w:r w:rsidR="000E2CD9">
        <w:rPr>
          <w:rFonts w:ascii="Cambria" w:hAnsi="Cambria" w:cs="Cambria" w:hint="eastAsia"/>
        </w:rPr>
        <w:t>由时间引发的神经激活会</w:t>
      </w:r>
      <w:r w:rsidR="001A14C5">
        <w:rPr>
          <w:rFonts w:ascii="Cambria" w:hAnsi="Cambria" w:cs="Cambria" w:hint="eastAsia"/>
        </w:rPr>
        <w:t>一直持续只要这个刺激事件仍对受试者可见。</w:t>
      </w:r>
      <w:r w:rsidR="00D05B66">
        <w:rPr>
          <w:rFonts w:ascii="Cambria" w:hAnsi="Cambria" w:cs="Cambria" w:hint="eastAsia"/>
        </w:rPr>
        <w:t>另一种可能性是，神经激活会一直持续到受试者作出反应</w:t>
      </w:r>
      <w:r w:rsidR="00D05B66">
        <w:rPr>
          <w:rFonts w:ascii="Cambria" w:hAnsi="Cambria" w:cs="Cambria" w:hint="eastAsia"/>
        </w:rPr>
        <w:t xml:space="preserve"> </w:t>
      </w:r>
      <w:r w:rsidR="00D05B66">
        <w:rPr>
          <w:rFonts w:ascii="Cambria" w:hAnsi="Cambria" w:cs="Cambria" w:hint="eastAsia"/>
        </w:rPr>
        <w:t>（因此，</w:t>
      </w:r>
      <w:r w:rsidR="009B5092">
        <w:rPr>
          <w:rFonts w:ascii="Cambria" w:hAnsi="Cambria" w:cs="Cambria" w:hint="eastAsia"/>
        </w:rPr>
        <w:t>神经激活的时间长度就等于受试者的反应时间长度）</w:t>
      </w:r>
      <w:r w:rsidR="009B5092">
        <w:rPr>
          <w:rFonts w:ascii="Cambria" w:hAnsi="Cambria" w:cs="Cambria" w:hint="eastAsia"/>
        </w:rPr>
        <w:t xml:space="preserve"> </w:t>
      </w:r>
      <w:r w:rsidR="009B5092">
        <w:rPr>
          <w:rFonts w:ascii="Cambria" w:hAnsi="Cambria" w:cs="Cambria" w:hint="eastAsia"/>
        </w:rPr>
        <w:t>。第二步</w:t>
      </w:r>
      <w:r w:rsidR="007F1BBC">
        <w:rPr>
          <w:rFonts w:ascii="Cambria" w:hAnsi="Cambria" w:cs="Cambria" w:hint="eastAsia"/>
        </w:rPr>
        <w:t>通过</w:t>
      </w:r>
      <w:r w:rsidR="0057525B">
        <w:rPr>
          <w:rFonts w:ascii="Cambria" w:hAnsi="Cambria" w:cs="Cambria" w:hint="eastAsia"/>
        </w:rPr>
        <w:t>方脉冲函数</w:t>
      </w:r>
      <w:r w:rsidR="0057525B">
        <w:rPr>
          <w:rFonts w:ascii="Cambria" w:hAnsi="Cambria" w:cs="Cambria" w:hint="eastAsia"/>
        </w:rPr>
        <w:t xml:space="preserve"> </w:t>
      </w:r>
      <w:r w:rsidR="0057525B">
        <w:rPr>
          <w:rFonts w:ascii="Cambria" w:hAnsi="Cambria" w:cs="Cambria" w:hint="eastAsia"/>
        </w:rPr>
        <w:t>（</w:t>
      </w:r>
      <w:r w:rsidR="0057525B">
        <w:rPr>
          <w:rFonts w:ascii="Cambria" w:hAnsi="Cambria" w:cs="Cambria" w:hint="eastAsia"/>
        </w:rPr>
        <w:t>boxcar</w:t>
      </w:r>
      <w:r w:rsidR="0057525B">
        <w:rPr>
          <w:rFonts w:ascii="Cambria" w:hAnsi="Cambria" w:cs="Cambria"/>
        </w:rPr>
        <w:t xml:space="preserve"> </w:t>
      </w:r>
      <w:r w:rsidR="0057525B">
        <w:rPr>
          <w:rFonts w:ascii="Times New Roman" w:hAnsi="Times New Roman" w:cs="Times New Roman" w:hint="eastAsia"/>
        </w:rPr>
        <w:t>function</w:t>
      </w:r>
      <w:r w:rsidR="0057525B">
        <w:rPr>
          <w:rFonts w:ascii="Times New Roman" w:hAnsi="Times New Roman" w:cs="Times New Roman" w:hint="eastAsia"/>
        </w:rPr>
        <w:t>）</w:t>
      </w:r>
      <w:r w:rsidR="0057525B">
        <w:rPr>
          <w:rFonts w:ascii="Times New Roman" w:hAnsi="Times New Roman" w:cs="Times New Roman" w:hint="eastAsia"/>
        </w:rPr>
        <w:t xml:space="preserve"> </w:t>
      </w:r>
      <w:r w:rsidR="003114B9">
        <w:rPr>
          <w:rFonts w:ascii="Times New Roman" w:hAnsi="Times New Roman" w:cs="Times New Roman" w:hint="eastAsia"/>
        </w:rPr>
        <w:t>对所有推测的神经激活建模。</w:t>
      </w:r>
      <w:r w:rsidR="00CD3AE3">
        <w:rPr>
          <w:rFonts w:ascii="Times New Roman" w:hAnsi="Times New Roman" w:cs="Times New Roman" w:hint="eastAsia"/>
        </w:rPr>
        <w:t>这</w:t>
      </w:r>
      <w:r w:rsidR="00CE7482">
        <w:rPr>
          <w:rFonts w:ascii="Times New Roman" w:hAnsi="Times New Roman" w:cs="Times New Roman" w:hint="eastAsia"/>
        </w:rPr>
        <w:t>仅仅是一个</w:t>
      </w:r>
      <w:r w:rsidR="007D5251">
        <w:rPr>
          <w:rFonts w:ascii="Times New Roman" w:hAnsi="Times New Roman" w:cs="Times New Roman" w:hint="eastAsia"/>
        </w:rPr>
        <w:t>在</w:t>
      </w:r>
      <w:r w:rsidR="007D5251">
        <w:rPr>
          <w:rFonts w:ascii="Times New Roman" w:hAnsi="Times New Roman" w:cs="Times New Roman" w:hint="eastAsia"/>
        </w:rPr>
        <w:t>fMRI</w:t>
      </w:r>
      <w:r w:rsidR="007D5251">
        <w:rPr>
          <w:rFonts w:ascii="Times New Roman" w:hAnsi="Times New Roman" w:cs="Times New Roman" w:hint="eastAsia"/>
        </w:rPr>
        <w:t>数据采集期间持续存在的函数</w:t>
      </w:r>
      <w:r w:rsidR="00036339">
        <w:rPr>
          <w:rFonts w:ascii="Times New Roman" w:hAnsi="Times New Roman" w:cs="Times New Roman" w:hint="eastAsia"/>
        </w:rPr>
        <w:t>。当神经激活被认为是存在时，它就等于</w:t>
      </w:r>
      <w:r w:rsidR="00036339">
        <w:rPr>
          <w:rFonts w:ascii="Times New Roman" w:hAnsi="Times New Roman" w:cs="Times New Roman" w:hint="eastAsia"/>
        </w:rPr>
        <w:t>1</w:t>
      </w:r>
      <w:r w:rsidR="00036339">
        <w:rPr>
          <w:rFonts w:ascii="Times New Roman" w:hAnsi="Times New Roman" w:cs="Times New Roman" w:hint="eastAsia"/>
        </w:rPr>
        <w:t>；</w:t>
      </w:r>
      <w:r w:rsidR="00CA4836">
        <w:rPr>
          <w:rFonts w:ascii="Times New Roman" w:hAnsi="Times New Roman" w:cs="Times New Roman" w:hint="eastAsia"/>
        </w:rPr>
        <w:t>当神经激活不存在时，它会等于</w:t>
      </w:r>
      <w:r w:rsidR="00CA4836">
        <w:rPr>
          <w:rFonts w:ascii="Times New Roman" w:hAnsi="Times New Roman" w:cs="Times New Roman" w:hint="eastAsia"/>
        </w:rPr>
        <w:t>0</w:t>
      </w:r>
      <w:r w:rsidR="00CA4836">
        <w:rPr>
          <w:rFonts w:ascii="Times New Roman" w:hAnsi="Times New Roman" w:cs="Times New Roman" w:hint="eastAsia"/>
        </w:rPr>
        <w:t>。</w:t>
      </w:r>
      <w:r w:rsidR="0011727C">
        <w:rPr>
          <w:rFonts w:ascii="Times New Roman" w:hAnsi="Times New Roman" w:cs="Times New Roman" w:hint="eastAsia"/>
        </w:rPr>
        <w:t>上边的图</w:t>
      </w:r>
      <w:r w:rsidR="0011727C">
        <w:rPr>
          <w:rFonts w:ascii="Times New Roman" w:hAnsi="Times New Roman" w:cs="Times New Roman" w:hint="eastAsia"/>
        </w:rPr>
        <w:t>5</w:t>
      </w:r>
      <w:r w:rsidR="0011727C">
        <w:rPr>
          <w:rFonts w:ascii="Times New Roman" w:hAnsi="Times New Roman" w:cs="Times New Roman"/>
        </w:rPr>
        <w:t>.4</w:t>
      </w:r>
      <w:r w:rsidR="00100518">
        <w:rPr>
          <w:rFonts w:ascii="Times New Roman" w:hAnsi="Times New Roman" w:cs="Times New Roman" w:hint="eastAsia"/>
        </w:rPr>
        <w:t>展现了</w:t>
      </w:r>
      <w:r w:rsidR="00FA293F">
        <w:rPr>
          <w:rFonts w:ascii="Times New Roman" w:hAnsi="Times New Roman" w:cs="Times New Roman" w:hint="eastAsia"/>
        </w:rPr>
        <w:t>一个理论</w:t>
      </w:r>
      <w:r w:rsidR="003520F6">
        <w:rPr>
          <w:rFonts w:ascii="Times New Roman" w:hAnsi="Times New Roman" w:cs="Times New Roman" w:hint="eastAsia"/>
        </w:rPr>
        <w:t>假设</w:t>
      </w:r>
      <w:r w:rsidR="00FA293F">
        <w:rPr>
          <w:rFonts w:ascii="Times New Roman" w:hAnsi="Times New Roman" w:cs="Times New Roman" w:hint="eastAsia"/>
        </w:rPr>
        <w:t>的</w:t>
      </w:r>
      <w:r w:rsidR="002D73DA">
        <w:rPr>
          <w:rFonts w:ascii="Times New Roman" w:hAnsi="Times New Roman" w:cs="Times New Roman" w:hint="eastAsia"/>
        </w:rPr>
        <w:t>方脉冲函数</w:t>
      </w:r>
      <w:r w:rsidR="00FA293F">
        <w:rPr>
          <w:rFonts w:ascii="Times New Roman" w:hAnsi="Times New Roman" w:cs="Times New Roman" w:hint="eastAsia"/>
        </w:rPr>
        <w:t>的例子</w:t>
      </w:r>
      <w:r w:rsidR="003520F6">
        <w:rPr>
          <w:rFonts w:ascii="Times New Roman" w:hAnsi="Times New Roman" w:cs="Times New Roman" w:hint="eastAsia"/>
        </w:rPr>
        <w:t>，它描述了</w:t>
      </w:r>
      <w:r w:rsidR="00ED6B93">
        <w:rPr>
          <w:rFonts w:ascii="Times New Roman" w:hAnsi="Times New Roman" w:cs="Times New Roman" w:hint="eastAsia"/>
        </w:rPr>
        <w:t>针对二十个独立刺激</w:t>
      </w:r>
      <w:r w:rsidR="00FB5B80">
        <w:rPr>
          <w:rFonts w:ascii="Times New Roman" w:hAnsi="Times New Roman" w:cs="Times New Roman" w:hint="eastAsia"/>
        </w:rPr>
        <w:t>所会有的</w:t>
      </w:r>
      <w:r w:rsidR="00ED6B93">
        <w:rPr>
          <w:rFonts w:ascii="Times New Roman" w:hAnsi="Times New Roman" w:cs="Times New Roman" w:hint="eastAsia"/>
        </w:rPr>
        <w:t>神经反应。</w:t>
      </w:r>
      <w:r w:rsidR="00FC6CA6">
        <w:rPr>
          <w:rFonts w:ascii="Times New Roman" w:hAnsi="Times New Roman" w:cs="Times New Roman" w:hint="eastAsia"/>
        </w:rPr>
        <w:t>刺激</w:t>
      </w:r>
      <w:r w:rsidR="00D91022">
        <w:rPr>
          <w:rFonts w:ascii="Times New Roman" w:hAnsi="Times New Roman" w:cs="Times New Roman" w:hint="eastAsia"/>
        </w:rPr>
        <w:t>演示在时间上是不规则分布的</w:t>
      </w:r>
      <w:r w:rsidR="002F3C57">
        <w:rPr>
          <w:rFonts w:ascii="Times New Roman" w:hAnsi="Times New Roman" w:cs="Times New Roman" w:hint="eastAsia"/>
        </w:rPr>
        <w:t xml:space="preserve"> </w:t>
      </w:r>
      <w:r w:rsidR="002F3C57">
        <w:rPr>
          <w:rFonts w:ascii="Times New Roman" w:hAnsi="Times New Roman" w:cs="Times New Roman" w:hint="eastAsia"/>
        </w:rPr>
        <w:t>（即，抖动</w:t>
      </w:r>
      <w:r w:rsidR="002F3C57">
        <w:rPr>
          <w:rFonts w:ascii="Times New Roman" w:hAnsi="Times New Roman" w:cs="Times New Roman" w:hint="eastAsia"/>
        </w:rPr>
        <w:t xml:space="preserve"> jitter</w:t>
      </w:r>
      <w:r w:rsidR="002F3C57">
        <w:rPr>
          <w:rFonts w:ascii="Times New Roman" w:hAnsi="Times New Roman" w:cs="Times New Roman" w:hint="eastAsia"/>
        </w:rPr>
        <w:t>）</w:t>
      </w:r>
      <w:r w:rsidR="002F3C57">
        <w:rPr>
          <w:rFonts w:ascii="Times New Roman" w:hAnsi="Times New Roman" w:cs="Times New Roman" w:hint="eastAsia"/>
        </w:rPr>
        <w:t xml:space="preserve"> </w:t>
      </w:r>
      <w:r w:rsidR="00D91022">
        <w:rPr>
          <w:rFonts w:ascii="Times New Roman" w:hAnsi="Times New Roman" w:cs="Times New Roman" w:hint="eastAsia"/>
        </w:rPr>
        <w:t>，</w:t>
      </w:r>
      <w:r w:rsidR="002F3C57">
        <w:rPr>
          <w:rFonts w:ascii="Times New Roman" w:hAnsi="Times New Roman" w:cs="Times New Roman" w:hint="eastAsia"/>
        </w:rPr>
        <w:t>以此来提高分析的统计属性。</w:t>
      </w:r>
      <w:r w:rsidR="007D691D">
        <w:rPr>
          <w:rFonts w:ascii="Times New Roman" w:hAnsi="Times New Roman" w:cs="Times New Roman" w:hint="eastAsia"/>
        </w:rPr>
        <w:t>图</w:t>
      </w:r>
      <w:r w:rsidR="007D691D">
        <w:rPr>
          <w:rFonts w:ascii="Times New Roman" w:hAnsi="Times New Roman" w:cs="Times New Roman" w:hint="eastAsia"/>
        </w:rPr>
        <w:t>5</w:t>
      </w:r>
      <w:r w:rsidR="007D691D">
        <w:rPr>
          <w:rFonts w:ascii="Times New Roman" w:hAnsi="Times New Roman" w:cs="Times New Roman"/>
        </w:rPr>
        <w:t>.4</w:t>
      </w:r>
      <w:r w:rsidR="007D691D">
        <w:rPr>
          <w:rFonts w:ascii="Times New Roman" w:hAnsi="Times New Roman" w:cs="Times New Roman" w:hint="eastAsia"/>
        </w:rPr>
        <w:t>的中部显示了</w:t>
      </w:r>
      <w:r w:rsidR="00F75F63">
        <w:rPr>
          <w:rFonts w:ascii="Times New Roman" w:hAnsi="Times New Roman" w:cs="Times New Roman" w:hint="eastAsia"/>
        </w:rPr>
        <w:t>在实验中某个任务相关的体素记录到的</w:t>
      </w:r>
      <w:r w:rsidR="000678C3">
        <w:rPr>
          <w:rFonts w:ascii="Times New Roman" w:hAnsi="Times New Roman" w:cs="Times New Roman" w:hint="eastAsia"/>
        </w:rPr>
        <w:t>血氧水</w:t>
      </w:r>
      <w:r w:rsidR="000678C3">
        <w:rPr>
          <w:rFonts w:ascii="Times New Roman" w:hAnsi="Times New Roman" w:cs="Times New Roman" w:hint="eastAsia"/>
        </w:rPr>
        <w:lastRenderedPageBreak/>
        <w:t>平依赖性</w:t>
      </w:r>
      <w:r w:rsidR="00F75F63">
        <w:rPr>
          <w:rFonts w:ascii="Times New Roman" w:hAnsi="Times New Roman" w:cs="Times New Roman" w:hint="eastAsia"/>
        </w:rPr>
        <w:t>反应。</w:t>
      </w:r>
      <w:r w:rsidR="00A32D88">
        <w:rPr>
          <w:rFonts w:ascii="Times New Roman" w:hAnsi="Times New Roman" w:cs="Times New Roman" w:hint="eastAsia"/>
        </w:rPr>
        <w:t>请注意，仅仅是视觉上的观察，</w:t>
      </w:r>
      <w:r w:rsidR="00620F51">
        <w:rPr>
          <w:rFonts w:ascii="Times New Roman" w:hAnsi="Times New Roman" w:cs="Times New Roman" w:hint="eastAsia"/>
        </w:rPr>
        <w:t>说这是一个任务相关体素还是很不明显的。</w:t>
      </w:r>
    </w:p>
    <w:p w14:paraId="39D8C744" w14:textId="77777777" w:rsidR="002B0D3E" w:rsidRDefault="002B0D3E" w:rsidP="001316BB">
      <w:pPr>
        <w:rPr>
          <w:rFonts w:ascii="Times New Roman" w:hAnsi="Times New Roman" w:cs="Times New Roman"/>
        </w:rPr>
      </w:pPr>
    </w:p>
    <w:p w14:paraId="3B27BF22" w14:textId="7EDC448E" w:rsidR="001316BB" w:rsidRDefault="001316BB" w:rsidP="001316BB">
      <w:pPr>
        <w:rPr>
          <w:rFonts w:ascii="Times New Roman" w:hAnsi="Times New Roman" w:cs="Times New Roman"/>
        </w:rPr>
      </w:pPr>
    </w:p>
    <w:p w14:paraId="71B8CB44" w14:textId="25C4918F" w:rsidR="001316BB" w:rsidRDefault="00527785" w:rsidP="001316BB">
      <w:pPr>
        <w:rPr>
          <w:rFonts w:ascii="Times New Roman" w:hAnsi="Times New Roman" w:cs="Times New Roman"/>
        </w:rPr>
      </w:pPr>
      <w:r>
        <w:rPr>
          <w:rFonts w:ascii="Times New Roman" w:hAnsi="Times New Roman" w:cs="Times New Roman" w:hint="eastAsia"/>
        </w:rPr>
        <w:t>关联性方法假设了线形分布，因此分析的第三部是选择一个</w:t>
      </w:r>
      <w:r w:rsidR="002A3CA6">
        <w:rPr>
          <w:rFonts w:ascii="Times New Roman" w:hAnsi="Times New Roman" w:cs="Times New Roman" w:hint="eastAsia"/>
        </w:rPr>
        <w:t>血流动力学响应函数</w:t>
      </w:r>
      <w:r>
        <w:rPr>
          <w:rFonts w:ascii="Times New Roman" w:hAnsi="Times New Roman" w:cs="Times New Roman" w:hint="eastAsia"/>
        </w:rPr>
        <w:t>的模型。</w:t>
      </w:r>
      <w:r w:rsidR="006D4666">
        <w:rPr>
          <w:rFonts w:ascii="Times New Roman" w:hAnsi="Times New Roman" w:cs="Times New Roman" w:hint="eastAsia"/>
        </w:rPr>
        <w:t>正如先前所提及的，最普遍的选择是</w:t>
      </w:r>
      <w:r w:rsidR="00FF5217">
        <w:rPr>
          <w:rFonts w:ascii="Times New Roman" w:hAnsi="Times New Roman" w:cs="Times New Roman" w:hint="eastAsia"/>
        </w:rPr>
        <w:t>为没有自由参数的</w:t>
      </w:r>
      <w:r w:rsidR="002A3CA6">
        <w:rPr>
          <w:rFonts w:ascii="Times New Roman" w:hAnsi="Times New Roman" w:cs="Times New Roman" w:hint="eastAsia"/>
        </w:rPr>
        <w:t>血流动力学响应函数</w:t>
      </w:r>
      <w:r w:rsidR="00FF5217">
        <w:rPr>
          <w:rFonts w:ascii="Times New Roman" w:hAnsi="Times New Roman" w:cs="Times New Roman" w:hint="eastAsia"/>
        </w:rPr>
        <w:t>选择一个数学函数</w:t>
      </w:r>
      <w:r w:rsidR="00AC2234">
        <w:rPr>
          <w:rFonts w:ascii="Times New Roman" w:hAnsi="Times New Roman" w:cs="Times New Roman" w:hint="eastAsia"/>
        </w:rPr>
        <w:t xml:space="preserve"> </w:t>
      </w:r>
      <w:r w:rsidR="00AC2234">
        <w:rPr>
          <w:rFonts w:ascii="Times New Roman" w:hAnsi="Times New Roman" w:cs="Times New Roman" w:hint="eastAsia"/>
        </w:rPr>
        <w:t>（例如：图</w:t>
      </w:r>
      <w:r w:rsidR="00AC2234">
        <w:rPr>
          <w:rFonts w:ascii="Times New Roman" w:hAnsi="Times New Roman" w:cs="Times New Roman" w:hint="eastAsia"/>
        </w:rPr>
        <w:t>5</w:t>
      </w:r>
      <w:r w:rsidR="00AC2234">
        <w:rPr>
          <w:rFonts w:ascii="Times New Roman" w:hAnsi="Times New Roman" w:cs="Times New Roman"/>
        </w:rPr>
        <w:t>.3</w:t>
      </w:r>
      <w:r w:rsidR="00AC2234">
        <w:rPr>
          <w:rFonts w:ascii="Times New Roman" w:hAnsi="Times New Roman" w:cs="Times New Roman" w:hint="eastAsia"/>
        </w:rPr>
        <w:t>所示的任一个函数）</w:t>
      </w:r>
      <w:r w:rsidR="00FF5217">
        <w:rPr>
          <w:rFonts w:ascii="Times New Roman" w:hAnsi="Times New Roman" w:cs="Times New Roman" w:hint="eastAsia"/>
        </w:rPr>
        <w:t>。</w:t>
      </w:r>
      <w:r w:rsidR="00274CC0">
        <w:rPr>
          <w:rFonts w:ascii="Times New Roman" w:hAnsi="Times New Roman" w:cs="Times New Roman" w:hint="eastAsia"/>
        </w:rPr>
        <w:t>第四步是通过将神经方脉冲函数和</w:t>
      </w:r>
      <w:r w:rsidR="002A3CA6">
        <w:rPr>
          <w:rFonts w:ascii="Times New Roman" w:hAnsi="Times New Roman" w:cs="Times New Roman" w:hint="eastAsia"/>
        </w:rPr>
        <w:t>血流动力学响应函数</w:t>
      </w:r>
      <w:r w:rsidR="00274CC0">
        <w:rPr>
          <w:rFonts w:ascii="Times New Roman" w:hAnsi="Times New Roman" w:cs="Times New Roman" w:hint="eastAsia"/>
        </w:rPr>
        <w:t>结合起来</w:t>
      </w:r>
      <w:r w:rsidR="00274CC0">
        <w:rPr>
          <w:rFonts w:ascii="Times New Roman" w:hAnsi="Times New Roman" w:cs="Times New Roman" w:hint="eastAsia"/>
        </w:rPr>
        <w:t xml:space="preserve"> </w:t>
      </w:r>
      <w:r w:rsidR="00274CC0">
        <w:rPr>
          <w:rFonts w:ascii="Times New Roman" w:hAnsi="Times New Roman" w:cs="Times New Roman" w:hint="eastAsia"/>
        </w:rPr>
        <w:t>（使用</w:t>
      </w:r>
      <w:r w:rsidR="00274CC0">
        <w:rPr>
          <w:rFonts w:ascii="Times New Roman" w:hAnsi="Times New Roman" w:cs="Times New Roman" w:hint="eastAsia"/>
        </w:rPr>
        <w:t>5</w:t>
      </w:r>
      <w:r w:rsidR="00274CC0">
        <w:rPr>
          <w:rFonts w:ascii="Times New Roman" w:hAnsi="Times New Roman" w:cs="Times New Roman"/>
        </w:rPr>
        <w:t>.1</w:t>
      </w:r>
      <w:r w:rsidR="00274CC0">
        <w:rPr>
          <w:rFonts w:ascii="Times New Roman" w:hAnsi="Times New Roman" w:cs="Times New Roman" w:hint="eastAsia"/>
        </w:rPr>
        <w:t>公式，</w:t>
      </w:r>
      <w:r w:rsidR="00274CC0">
        <w:rPr>
          <w:rFonts w:ascii="Times New Roman" w:hAnsi="Times New Roman" w:cs="Times New Roman" w:hint="eastAsia"/>
        </w:rPr>
        <w:t>Eq</w:t>
      </w:r>
      <w:r w:rsidR="00274CC0">
        <w:rPr>
          <w:rFonts w:ascii="Times New Roman" w:hAnsi="Times New Roman" w:cs="Times New Roman"/>
        </w:rPr>
        <w:t>.5.1</w:t>
      </w:r>
      <w:r w:rsidR="007C7FF7">
        <w:rPr>
          <w:rFonts w:ascii="Times New Roman" w:hAnsi="Times New Roman" w:cs="Times New Roman" w:hint="eastAsia"/>
        </w:rPr>
        <w:t>）</w:t>
      </w:r>
      <w:r w:rsidR="007C7FF7">
        <w:rPr>
          <w:rFonts w:ascii="Times New Roman" w:hAnsi="Times New Roman" w:cs="Times New Roman" w:hint="eastAsia"/>
        </w:rPr>
        <w:t xml:space="preserve"> </w:t>
      </w:r>
      <w:r w:rsidR="007C7FF7">
        <w:rPr>
          <w:rFonts w:ascii="Times New Roman" w:hAnsi="Times New Roman" w:cs="Times New Roman" w:hint="eastAsia"/>
        </w:rPr>
        <w:t>来计算出预测的</w:t>
      </w:r>
      <w:r w:rsidR="000678C3">
        <w:rPr>
          <w:rFonts w:ascii="Times New Roman" w:hAnsi="Times New Roman" w:cs="Times New Roman" w:hint="eastAsia"/>
        </w:rPr>
        <w:t>血氧水平依赖性</w:t>
      </w:r>
      <w:r w:rsidR="007C7FF7">
        <w:rPr>
          <w:rFonts w:ascii="Times New Roman" w:hAnsi="Times New Roman" w:cs="Times New Roman" w:hint="eastAsia"/>
        </w:rPr>
        <w:t>反应。</w:t>
      </w:r>
      <w:r w:rsidR="00460A14">
        <w:rPr>
          <w:rFonts w:ascii="Times New Roman" w:hAnsi="Times New Roman" w:cs="Times New Roman" w:hint="eastAsia"/>
        </w:rPr>
        <w:t>由于在方脉冲函数和</w:t>
      </w:r>
      <w:r w:rsidR="002A3CA6">
        <w:rPr>
          <w:rFonts w:ascii="Times New Roman" w:hAnsi="Times New Roman" w:cs="Times New Roman" w:hint="eastAsia"/>
        </w:rPr>
        <w:t>血流动力学响应函数</w:t>
      </w:r>
      <w:r w:rsidR="00460A14">
        <w:rPr>
          <w:rFonts w:ascii="Times New Roman" w:hAnsi="Times New Roman" w:cs="Times New Roman" w:hint="eastAsia"/>
        </w:rPr>
        <w:t>里都</w:t>
      </w:r>
      <w:r w:rsidR="00460A14" w:rsidRPr="00D03877">
        <w:rPr>
          <w:rFonts w:ascii="Times New Roman" w:hAnsi="Times New Roman" w:cs="Times New Roman" w:hint="eastAsia"/>
          <w:highlight w:val="yellow"/>
        </w:rPr>
        <w:t>没有自由参数</w:t>
      </w:r>
      <w:r w:rsidR="00460A14">
        <w:rPr>
          <w:rFonts w:ascii="Times New Roman" w:hAnsi="Times New Roman" w:cs="Times New Roman" w:hint="eastAsia"/>
        </w:rPr>
        <w:t>，</w:t>
      </w:r>
      <w:r w:rsidR="00E00BC0">
        <w:rPr>
          <w:rFonts w:ascii="Times New Roman" w:hAnsi="Times New Roman" w:cs="Times New Roman" w:hint="eastAsia"/>
        </w:rPr>
        <w:t>这一结合可以被计算出来。换句话说，对实验中的每一个重复时间，</w:t>
      </w:r>
      <w:r w:rsidR="00BC73DD">
        <w:rPr>
          <w:rFonts w:ascii="Times New Roman" w:hAnsi="Times New Roman" w:cs="Times New Roman" w:hint="eastAsia"/>
        </w:rPr>
        <w:t>预测的</w:t>
      </w:r>
      <w:r w:rsidR="000678C3">
        <w:rPr>
          <w:rFonts w:ascii="Times New Roman" w:hAnsi="Times New Roman" w:cs="Times New Roman" w:hint="eastAsia"/>
        </w:rPr>
        <w:t>血氧水平依赖性</w:t>
      </w:r>
      <w:r w:rsidR="00BC73DD">
        <w:rPr>
          <w:rFonts w:ascii="Times New Roman" w:hAnsi="Times New Roman" w:cs="Times New Roman" w:hint="eastAsia"/>
        </w:rPr>
        <w:t>反应的数值可以由公式</w:t>
      </w:r>
      <w:r w:rsidR="008733C8">
        <w:rPr>
          <w:rFonts w:ascii="Times New Roman" w:hAnsi="Times New Roman" w:cs="Times New Roman"/>
        </w:rPr>
        <w:t>5.1</w:t>
      </w:r>
      <w:r w:rsidR="00BC73DD">
        <w:rPr>
          <w:rFonts w:ascii="Times New Roman" w:hAnsi="Times New Roman" w:cs="Times New Roman" w:hint="eastAsia"/>
        </w:rPr>
        <w:t>计算出来。</w:t>
      </w:r>
      <w:r w:rsidR="008733C8">
        <w:rPr>
          <w:rFonts w:ascii="Times New Roman" w:hAnsi="Times New Roman" w:cs="Times New Roman" w:hint="eastAsia"/>
        </w:rPr>
        <w:t>图</w:t>
      </w:r>
      <w:r w:rsidR="008733C8">
        <w:rPr>
          <w:rFonts w:ascii="Times New Roman" w:hAnsi="Times New Roman" w:cs="Times New Roman" w:hint="eastAsia"/>
        </w:rPr>
        <w:t>5</w:t>
      </w:r>
      <w:r w:rsidR="008733C8">
        <w:rPr>
          <w:rFonts w:ascii="Times New Roman" w:hAnsi="Times New Roman" w:cs="Times New Roman"/>
        </w:rPr>
        <w:t>.4</w:t>
      </w:r>
      <w:r w:rsidR="008733C8">
        <w:rPr>
          <w:rFonts w:ascii="Times New Roman" w:hAnsi="Times New Roman" w:cs="Times New Roman" w:hint="eastAsia"/>
        </w:rPr>
        <w:t>的底部显示了</w:t>
      </w:r>
      <w:r w:rsidR="00962283">
        <w:rPr>
          <w:rFonts w:ascii="Times New Roman" w:hAnsi="Times New Roman" w:cs="Times New Roman" w:hint="eastAsia"/>
        </w:rPr>
        <w:t>预测的</w:t>
      </w:r>
      <w:r w:rsidR="000678C3">
        <w:rPr>
          <w:rFonts w:ascii="Times New Roman" w:hAnsi="Times New Roman" w:cs="Times New Roman" w:hint="eastAsia"/>
        </w:rPr>
        <w:t>血氧水平依赖性</w:t>
      </w:r>
      <w:r w:rsidR="00962283">
        <w:rPr>
          <w:rFonts w:ascii="Times New Roman" w:hAnsi="Times New Roman" w:cs="Times New Roman" w:hint="eastAsia"/>
        </w:rPr>
        <w:t>反应，这反应是</w:t>
      </w:r>
      <w:r w:rsidR="008F0D4C">
        <w:rPr>
          <w:rFonts w:ascii="Times New Roman" w:hAnsi="Times New Roman" w:cs="Times New Roman" w:hint="eastAsia"/>
        </w:rPr>
        <w:t>在</w:t>
      </w:r>
      <w:r w:rsidR="002F038E">
        <w:rPr>
          <w:rFonts w:ascii="Times New Roman" w:hAnsi="Times New Roman" w:cs="Times New Roman" w:hint="eastAsia"/>
        </w:rPr>
        <w:t>上部的方脉冲函数与一个</w:t>
      </w:r>
      <w:r w:rsidR="002A3CA6">
        <w:rPr>
          <w:rFonts w:ascii="Times New Roman" w:hAnsi="Times New Roman" w:cs="Times New Roman" w:hint="eastAsia"/>
        </w:rPr>
        <w:t>血流动力学响应函数</w:t>
      </w:r>
      <w:r w:rsidR="002F038E">
        <w:rPr>
          <w:rFonts w:ascii="Times New Roman" w:hAnsi="Times New Roman" w:cs="Times New Roman" w:hint="eastAsia"/>
        </w:rPr>
        <w:t>伽马函数结合在一起</w:t>
      </w:r>
      <w:r w:rsidR="008F0D4C">
        <w:rPr>
          <w:rFonts w:ascii="Times New Roman" w:hAnsi="Times New Roman" w:cs="Times New Roman" w:hint="eastAsia"/>
        </w:rPr>
        <w:t>时产生的</w:t>
      </w:r>
      <w:r w:rsidR="008F0D4C">
        <w:rPr>
          <w:rFonts w:ascii="Times New Roman" w:hAnsi="Times New Roman" w:cs="Times New Roman" w:hint="eastAsia"/>
        </w:rPr>
        <w:t xml:space="preserve"> </w:t>
      </w:r>
      <w:r w:rsidR="008F0D4C">
        <w:rPr>
          <w:rFonts w:ascii="Times New Roman" w:hAnsi="Times New Roman" w:cs="Times New Roman" w:hint="eastAsia"/>
        </w:rPr>
        <w:t>（另外，在将预测的基线激活值添加上去。）</w:t>
      </w:r>
    </w:p>
    <w:p w14:paraId="4D0326F6" w14:textId="0CFA7E04" w:rsidR="008F0D4C" w:rsidRDefault="008F0D4C" w:rsidP="001316BB">
      <w:pPr>
        <w:rPr>
          <w:rFonts w:ascii="Times New Roman" w:hAnsi="Times New Roman" w:cs="Times New Roman"/>
        </w:rPr>
      </w:pPr>
    </w:p>
    <w:p w14:paraId="716DF394" w14:textId="276E1289" w:rsidR="002506AD" w:rsidRDefault="0081647F" w:rsidP="001316BB">
      <w:pPr>
        <w:rPr>
          <w:rFonts w:ascii="Times New Roman" w:hAnsi="Times New Roman" w:cs="Times New Roman"/>
        </w:rPr>
      </w:pPr>
      <w:r>
        <w:rPr>
          <w:rFonts w:ascii="Times New Roman" w:hAnsi="Times New Roman" w:cs="Times New Roman" w:hint="eastAsia"/>
        </w:rPr>
        <w:t>最后一步是将在每个体素中观测到的</w:t>
      </w:r>
      <w:r w:rsidR="000678C3">
        <w:rPr>
          <w:rFonts w:ascii="Times New Roman" w:hAnsi="Times New Roman" w:cs="Times New Roman" w:hint="eastAsia"/>
        </w:rPr>
        <w:t>血氧水平依赖性</w:t>
      </w:r>
      <w:r>
        <w:rPr>
          <w:rFonts w:ascii="Times New Roman" w:hAnsi="Times New Roman" w:cs="Times New Roman" w:hint="eastAsia"/>
        </w:rPr>
        <w:t>反应与预测的</w:t>
      </w:r>
      <w:r w:rsidR="000678C3">
        <w:rPr>
          <w:rFonts w:ascii="Times New Roman" w:hAnsi="Times New Roman" w:cs="Times New Roman" w:hint="eastAsia"/>
        </w:rPr>
        <w:t>血氧水平依赖性</w:t>
      </w:r>
      <w:r>
        <w:rPr>
          <w:rFonts w:ascii="Times New Roman" w:hAnsi="Times New Roman" w:cs="Times New Roman" w:hint="eastAsia"/>
        </w:rPr>
        <w:t>值关联起来。</w:t>
      </w:r>
      <w:r w:rsidR="00C830B9">
        <w:rPr>
          <w:rFonts w:ascii="Times New Roman" w:hAnsi="Times New Roman" w:cs="Times New Roman" w:hint="eastAsia"/>
        </w:rPr>
        <w:t>关联度高的体素被认为是展现了任务相关的活动。</w:t>
      </w:r>
      <w:r w:rsidR="004C4FD1">
        <w:rPr>
          <w:rFonts w:ascii="Times New Roman" w:hAnsi="Times New Roman" w:cs="Times New Roman" w:hint="eastAsia"/>
        </w:rPr>
        <w:t>这一关联通常是由大家都熟悉的</w:t>
      </w:r>
      <w:r w:rsidR="003C7D43">
        <w:rPr>
          <w:rFonts w:ascii="Times New Roman" w:hAnsi="Times New Roman" w:cs="Times New Roman" w:hint="eastAsia"/>
        </w:rPr>
        <w:t>一般线性模型</w:t>
      </w:r>
      <w:r w:rsidR="003C7D43">
        <w:rPr>
          <w:rFonts w:ascii="Times New Roman" w:hAnsi="Times New Roman" w:cs="Times New Roman" w:hint="eastAsia"/>
        </w:rPr>
        <w:t xml:space="preserve"> </w:t>
      </w:r>
      <w:r w:rsidR="003C7D43">
        <w:rPr>
          <w:rFonts w:ascii="Times New Roman" w:hAnsi="Times New Roman" w:cs="Times New Roman" w:hint="eastAsia"/>
        </w:rPr>
        <w:t>（</w:t>
      </w:r>
      <w:r w:rsidR="003C7D43">
        <w:rPr>
          <w:rFonts w:ascii="Times New Roman" w:hAnsi="Times New Roman" w:cs="Times New Roman" w:hint="eastAsia"/>
        </w:rPr>
        <w:t>General</w:t>
      </w:r>
      <w:r w:rsidR="003C7D43">
        <w:rPr>
          <w:rFonts w:ascii="Times New Roman" w:hAnsi="Times New Roman" w:cs="Times New Roman"/>
        </w:rPr>
        <w:t xml:space="preserve"> </w:t>
      </w:r>
      <w:r w:rsidR="003C7D43">
        <w:rPr>
          <w:rFonts w:ascii="Times New Roman" w:hAnsi="Times New Roman" w:cs="Times New Roman" w:hint="eastAsia"/>
        </w:rPr>
        <w:t>Linear</w:t>
      </w:r>
      <w:r w:rsidR="003C7D43">
        <w:rPr>
          <w:rFonts w:ascii="Times New Roman" w:hAnsi="Times New Roman" w:cs="Times New Roman"/>
        </w:rPr>
        <w:t xml:space="preserve"> </w:t>
      </w:r>
      <w:r w:rsidR="003C7D43">
        <w:rPr>
          <w:rFonts w:ascii="Times New Roman" w:hAnsi="Times New Roman" w:cs="Times New Roman" w:hint="eastAsia"/>
        </w:rPr>
        <w:t>Model</w:t>
      </w:r>
      <w:r w:rsidR="003C7D43">
        <w:rPr>
          <w:rFonts w:ascii="Times New Roman" w:hAnsi="Times New Roman" w:cs="Times New Roman" w:hint="eastAsia"/>
        </w:rPr>
        <w:t>，</w:t>
      </w:r>
      <w:r w:rsidR="003C7D43">
        <w:rPr>
          <w:rFonts w:ascii="Times New Roman" w:hAnsi="Times New Roman" w:cs="Times New Roman" w:hint="eastAsia"/>
        </w:rPr>
        <w:t>GLM</w:t>
      </w:r>
      <w:r w:rsidR="003C7D43">
        <w:rPr>
          <w:rFonts w:ascii="Times New Roman" w:hAnsi="Times New Roman" w:cs="Times New Roman" w:hint="eastAsia"/>
        </w:rPr>
        <w:t>）</w:t>
      </w:r>
      <w:r w:rsidR="003C7D43">
        <w:rPr>
          <w:rFonts w:ascii="Times New Roman" w:hAnsi="Times New Roman" w:cs="Times New Roman" w:hint="eastAsia"/>
        </w:rPr>
        <w:t xml:space="preserve"> </w:t>
      </w:r>
      <w:r w:rsidR="003C7D43">
        <w:rPr>
          <w:rFonts w:ascii="Times New Roman" w:hAnsi="Times New Roman" w:cs="Times New Roman" w:hint="eastAsia"/>
        </w:rPr>
        <w:t>来完成的</w:t>
      </w:r>
      <w:r w:rsidR="00EF380D">
        <w:rPr>
          <w:rFonts w:ascii="Times New Roman" w:hAnsi="Times New Roman" w:cs="Times New Roman" w:hint="eastAsia"/>
        </w:rPr>
        <w:t>。一般线性模型是</w:t>
      </w:r>
      <w:r w:rsidR="00202D96">
        <w:rPr>
          <w:rFonts w:ascii="Times New Roman" w:hAnsi="Times New Roman" w:cs="Times New Roman" w:hint="eastAsia"/>
        </w:rPr>
        <w:t>多元</w:t>
      </w:r>
      <w:r w:rsidR="00383252">
        <w:rPr>
          <w:rFonts w:ascii="Times New Roman" w:hAnsi="Times New Roman" w:cs="Times New Roman" w:hint="eastAsia"/>
        </w:rPr>
        <w:t>回归和方差分析的基础。</w:t>
      </w:r>
      <w:r w:rsidR="00775567">
        <w:rPr>
          <w:rFonts w:ascii="Times New Roman" w:hAnsi="Times New Roman" w:cs="Times New Roman" w:hint="eastAsia"/>
        </w:rPr>
        <w:t>每个体素分析的结果是</w:t>
      </w:r>
      <w:r w:rsidR="00F74300">
        <w:rPr>
          <w:rFonts w:ascii="Times New Roman" w:hAnsi="Times New Roman" w:cs="Times New Roman" w:hint="eastAsia"/>
        </w:rPr>
        <w:t>统计量的值</w:t>
      </w:r>
      <w:r w:rsidR="00F74300">
        <w:rPr>
          <w:rFonts w:ascii="Times New Roman" w:hAnsi="Times New Roman" w:cs="Times New Roman" w:hint="eastAsia"/>
        </w:rPr>
        <w:t xml:space="preserve"> </w:t>
      </w:r>
      <w:r w:rsidR="00F74300">
        <w:rPr>
          <w:rFonts w:ascii="Times New Roman" w:hAnsi="Times New Roman" w:cs="Times New Roman"/>
        </w:rPr>
        <w:t>——</w:t>
      </w:r>
      <w:r w:rsidR="00F74300">
        <w:rPr>
          <w:rFonts w:ascii="Times New Roman" w:hAnsi="Times New Roman" w:cs="Times New Roman" w:hint="eastAsia"/>
        </w:rPr>
        <w:t>通常是</w:t>
      </w:r>
      <w:r w:rsidR="00F74300">
        <w:rPr>
          <w:rFonts w:ascii="Times New Roman" w:hAnsi="Times New Roman" w:cs="Times New Roman" w:hint="eastAsia"/>
        </w:rPr>
        <w:t>z</w:t>
      </w:r>
      <w:r w:rsidR="00F74300">
        <w:rPr>
          <w:rFonts w:ascii="Times New Roman" w:hAnsi="Times New Roman" w:cs="Times New Roman" w:hint="eastAsia"/>
        </w:rPr>
        <w:t>或</w:t>
      </w:r>
      <w:r w:rsidR="00F74300">
        <w:rPr>
          <w:rFonts w:ascii="Times New Roman" w:hAnsi="Times New Roman" w:cs="Times New Roman" w:hint="eastAsia"/>
        </w:rPr>
        <w:t>t</w:t>
      </w:r>
      <w:r w:rsidR="00F74300">
        <w:rPr>
          <w:rFonts w:ascii="Times New Roman" w:hAnsi="Times New Roman" w:cs="Times New Roman" w:hint="eastAsia"/>
        </w:rPr>
        <w:t>值</w:t>
      </w:r>
      <w:r w:rsidR="00BF5A17">
        <w:rPr>
          <w:rFonts w:ascii="Times New Roman" w:hAnsi="Times New Roman" w:cs="Times New Roman"/>
        </w:rPr>
        <w:t>—</w:t>
      </w:r>
      <w:r w:rsidR="00BF5A17">
        <w:rPr>
          <w:rFonts w:ascii="Times New Roman" w:hAnsi="Times New Roman" w:cs="Times New Roman" w:hint="eastAsia"/>
        </w:rPr>
        <w:t>用来检测零假说</w:t>
      </w:r>
      <w:r w:rsidR="00BF5A17">
        <w:rPr>
          <w:rFonts w:ascii="Times New Roman" w:hAnsi="Times New Roman" w:cs="Times New Roman" w:hint="eastAsia"/>
        </w:rPr>
        <w:t xml:space="preserve"> </w:t>
      </w:r>
      <w:r w:rsidR="00BF5A17">
        <w:rPr>
          <w:rFonts w:ascii="Times New Roman" w:hAnsi="Times New Roman" w:cs="Times New Roman" w:hint="eastAsia"/>
        </w:rPr>
        <w:t>（</w:t>
      </w:r>
      <w:r w:rsidR="008A299A">
        <w:rPr>
          <w:rFonts w:ascii="Times New Roman" w:hAnsi="Times New Roman" w:cs="Times New Roman" w:hint="eastAsia"/>
        </w:rPr>
        <w:t>null</w:t>
      </w:r>
      <w:r w:rsidR="008A299A">
        <w:rPr>
          <w:rFonts w:ascii="Times New Roman" w:hAnsi="Times New Roman" w:cs="Times New Roman"/>
        </w:rPr>
        <w:t xml:space="preserve"> </w:t>
      </w:r>
      <w:r w:rsidR="008A299A">
        <w:rPr>
          <w:rFonts w:ascii="Times New Roman" w:hAnsi="Times New Roman" w:cs="Times New Roman" w:hint="eastAsia"/>
        </w:rPr>
        <w:t>hypothesis</w:t>
      </w:r>
      <w:r w:rsidR="008A299A">
        <w:rPr>
          <w:rFonts w:ascii="Times New Roman" w:hAnsi="Times New Roman" w:cs="Times New Roman" w:hint="eastAsia"/>
        </w:rPr>
        <w:t>）</w:t>
      </w:r>
      <w:r w:rsidR="008A299A">
        <w:rPr>
          <w:rFonts w:ascii="Times New Roman" w:hAnsi="Times New Roman" w:cs="Times New Roman" w:hint="eastAsia"/>
        </w:rPr>
        <w:t xml:space="preserve"> </w:t>
      </w:r>
      <w:r w:rsidR="008A299A">
        <w:rPr>
          <w:rFonts w:ascii="Times New Roman" w:hAnsi="Times New Roman" w:cs="Times New Roman" w:hint="eastAsia"/>
        </w:rPr>
        <w:t>：</w:t>
      </w:r>
      <w:r w:rsidR="000D73EB">
        <w:rPr>
          <w:rFonts w:ascii="Times New Roman" w:hAnsi="Times New Roman" w:cs="Times New Roman" w:hint="eastAsia"/>
        </w:rPr>
        <w:t>那</w:t>
      </w:r>
      <w:r w:rsidR="008A299A">
        <w:rPr>
          <w:rFonts w:ascii="Times New Roman" w:hAnsi="Times New Roman" w:cs="Times New Roman" w:hint="eastAsia"/>
        </w:rPr>
        <w:t>个体素上的激活与预测的</w:t>
      </w:r>
      <w:r w:rsidR="000678C3">
        <w:rPr>
          <w:rFonts w:ascii="Times New Roman" w:hAnsi="Times New Roman" w:cs="Times New Roman" w:hint="eastAsia"/>
        </w:rPr>
        <w:t>血氧水平依赖性</w:t>
      </w:r>
      <w:r w:rsidR="008A299A">
        <w:rPr>
          <w:rFonts w:ascii="Times New Roman" w:hAnsi="Times New Roman" w:cs="Times New Roman" w:hint="eastAsia"/>
        </w:rPr>
        <w:t>反应无关，或换句话说，</w:t>
      </w:r>
      <w:r w:rsidR="000D73EB">
        <w:rPr>
          <w:rFonts w:ascii="Times New Roman" w:hAnsi="Times New Roman" w:cs="Times New Roman" w:hint="eastAsia"/>
        </w:rPr>
        <w:t>这个体素的那个活动并非事件相关。</w:t>
      </w:r>
      <w:r w:rsidR="00A13EB0">
        <w:rPr>
          <w:rFonts w:ascii="Times New Roman" w:hAnsi="Times New Roman" w:cs="Times New Roman" w:hint="eastAsia"/>
        </w:rPr>
        <w:t>极端的统计值因而是事件相关活动的证据。在图</w:t>
      </w:r>
      <w:r w:rsidR="00A13EB0">
        <w:rPr>
          <w:rFonts w:ascii="Times New Roman" w:hAnsi="Times New Roman" w:cs="Times New Roman" w:hint="eastAsia"/>
        </w:rPr>
        <w:t>5</w:t>
      </w:r>
      <w:r w:rsidR="00A13EB0">
        <w:rPr>
          <w:rFonts w:ascii="Times New Roman" w:hAnsi="Times New Roman" w:cs="Times New Roman"/>
        </w:rPr>
        <w:t>.4</w:t>
      </w:r>
      <w:r w:rsidR="00A13EB0">
        <w:rPr>
          <w:rFonts w:ascii="Times New Roman" w:hAnsi="Times New Roman" w:cs="Times New Roman" w:hint="eastAsia"/>
        </w:rPr>
        <w:t>，</w:t>
      </w:r>
      <w:r w:rsidR="005A68EF">
        <w:rPr>
          <w:rFonts w:ascii="Times New Roman" w:hAnsi="Times New Roman" w:cs="Times New Roman" w:hint="eastAsia"/>
        </w:rPr>
        <w:t>这种相关性的</w:t>
      </w:r>
      <w:r w:rsidR="005A68EF">
        <w:rPr>
          <w:rFonts w:ascii="Times New Roman" w:hAnsi="Times New Roman" w:cs="Times New Roman" w:hint="eastAsia"/>
        </w:rPr>
        <w:t>t</w:t>
      </w:r>
      <w:r w:rsidR="005A68EF">
        <w:rPr>
          <w:rFonts w:ascii="Times New Roman" w:hAnsi="Times New Roman" w:cs="Times New Roman" w:hint="eastAsia"/>
        </w:rPr>
        <w:t>统计值</w:t>
      </w:r>
      <w:r w:rsidR="002506AD">
        <w:rPr>
          <w:rFonts w:ascii="Times New Roman" w:hAnsi="Times New Roman" w:cs="Times New Roman" w:hint="eastAsia"/>
        </w:rPr>
        <w:t>为</w:t>
      </w:r>
      <w:r w:rsidR="002506AD">
        <w:rPr>
          <w:rFonts w:ascii="Times New Roman" w:hAnsi="Times New Roman" w:cs="Times New Roman" w:hint="eastAsia"/>
        </w:rPr>
        <w:t>7</w:t>
      </w:r>
      <w:r w:rsidR="002506AD">
        <w:rPr>
          <w:rFonts w:ascii="Times New Roman" w:hAnsi="Times New Roman" w:cs="Times New Roman"/>
        </w:rPr>
        <w:t>.78.</w:t>
      </w:r>
    </w:p>
    <w:p w14:paraId="33B93570" w14:textId="77777777" w:rsidR="002506AD" w:rsidRDefault="002506AD" w:rsidP="001316BB">
      <w:pPr>
        <w:rPr>
          <w:rFonts w:ascii="Times New Roman" w:hAnsi="Times New Roman" w:cs="Times New Roman"/>
        </w:rPr>
      </w:pPr>
    </w:p>
    <w:p w14:paraId="1951CBB0" w14:textId="5CADF389" w:rsidR="00F74300" w:rsidRDefault="00C60E8A" w:rsidP="001316BB">
      <w:pPr>
        <w:rPr>
          <w:rFonts w:ascii="Times New Roman" w:hAnsi="Times New Roman" w:cs="Times New Roman"/>
        </w:rPr>
      </w:pPr>
      <w:r>
        <w:rPr>
          <w:rFonts w:ascii="Times New Roman" w:hAnsi="Times New Roman" w:cs="Times New Roman" w:hint="eastAsia"/>
        </w:rPr>
        <w:t>关联性方法每次只应用于单个体素的数据。</w:t>
      </w:r>
      <w:r w:rsidR="00642580">
        <w:rPr>
          <w:rFonts w:ascii="Times New Roman" w:hAnsi="Times New Roman" w:cs="Times New Roman" w:hint="eastAsia"/>
        </w:rPr>
        <w:t>因此，如果一个时间收集了整个大脑的数据，该分析可以被重复</w:t>
      </w:r>
      <w:r w:rsidR="007E0380">
        <w:rPr>
          <w:rFonts w:ascii="Times New Roman" w:hAnsi="Times New Roman" w:cs="Times New Roman" w:hint="eastAsia"/>
        </w:rPr>
        <w:t>十万次以上来分析所有在实验中收集到的数据。</w:t>
      </w:r>
      <w:r w:rsidR="00CD36BB">
        <w:rPr>
          <w:rFonts w:ascii="Times New Roman" w:hAnsi="Times New Roman" w:cs="Times New Roman" w:hint="eastAsia"/>
        </w:rPr>
        <w:t>所有</w:t>
      </w:r>
      <w:r w:rsidR="007E0380">
        <w:rPr>
          <w:rFonts w:ascii="Times New Roman" w:hAnsi="Times New Roman" w:cs="Times New Roman" w:hint="eastAsia"/>
        </w:rPr>
        <w:t>这些</w:t>
      </w:r>
      <w:r w:rsidR="00CD36BB">
        <w:rPr>
          <w:rFonts w:ascii="Times New Roman" w:hAnsi="Times New Roman" w:cs="Times New Roman" w:hint="eastAsia"/>
        </w:rPr>
        <w:t>分析的结果</w:t>
      </w:r>
      <w:r w:rsidR="006D2F6A">
        <w:rPr>
          <w:rFonts w:ascii="Times New Roman" w:hAnsi="Times New Roman" w:cs="Times New Roman" w:hint="eastAsia"/>
        </w:rPr>
        <w:t>是</w:t>
      </w:r>
      <w:r w:rsidR="008B486D">
        <w:rPr>
          <w:rFonts w:ascii="Times New Roman" w:hAnsi="Times New Roman" w:cs="Times New Roman" w:hint="eastAsia"/>
        </w:rPr>
        <w:t>在每个体素上已</w:t>
      </w:r>
      <w:r w:rsidR="00A93977">
        <w:rPr>
          <w:rFonts w:ascii="Times New Roman" w:hAnsi="Times New Roman" w:cs="Times New Roman" w:hint="eastAsia"/>
        </w:rPr>
        <w:t>被</w:t>
      </w:r>
      <w:r w:rsidR="008B486D">
        <w:rPr>
          <w:rFonts w:ascii="Times New Roman" w:hAnsi="Times New Roman" w:cs="Times New Roman" w:hint="eastAsia"/>
        </w:rPr>
        <w:t>分析的</w:t>
      </w:r>
      <w:r w:rsidR="00A93977">
        <w:rPr>
          <w:rFonts w:ascii="Times New Roman" w:hAnsi="Times New Roman" w:cs="Times New Roman" w:hint="eastAsia"/>
        </w:rPr>
        <w:t>检验统计量</w:t>
      </w:r>
      <w:r w:rsidR="002D7D23">
        <w:rPr>
          <w:rFonts w:ascii="Times New Roman" w:hAnsi="Times New Roman" w:cs="Times New Roman" w:hint="eastAsia"/>
        </w:rPr>
        <w:t xml:space="preserve"> </w:t>
      </w:r>
      <w:r w:rsidR="002D7D23">
        <w:rPr>
          <w:rFonts w:ascii="Times New Roman" w:hAnsi="Times New Roman" w:cs="Times New Roman" w:hint="eastAsia"/>
        </w:rPr>
        <w:t>（</w:t>
      </w:r>
      <w:r w:rsidR="002D7D23">
        <w:rPr>
          <w:rFonts w:ascii="Times New Roman" w:hAnsi="Times New Roman" w:cs="Times New Roman" w:hint="eastAsia"/>
        </w:rPr>
        <w:t>test</w:t>
      </w:r>
      <w:r w:rsidR="002D7D23">
        <w:rPr>
          <w:rFonts w:ascii="Times New Roman" w:hAnsi="Times New Roman" w:cs="Times New Roman"/>
        </w:rPr>
        <w:t xml:space="preserve"> </w:t>
      </w:r>
      <w:r w:rsidR="002D7D23">
        <w:rPr>
          <w:rFonts w:ascii="Times New Roman" w:hAnsi="Times New Roman" w:cs="Times New Roman" w:hint="eastAsia"/>
        </w:rPr>
        <w:t>statistics</w:t>
      </w:r>
      <w:r w:rsidR="002D7D23">
        <w:rPr>
          <w:rFonts w:ascii="Times New Roman" w:hAnsi="Times New Roman" w:cs="Times New Roman" w:hint="eastAsia"/>
        </w:rPr>
        <w:t>）</w:t>
      </w:r>
      <w:r w:rsidR="002D7D23">
        <w:rPr>
          <w:rFonts w:ascii="Times New Roman" w:hAnsi="Times New Roman" w:cs="Times New Roman" w:hint="eastAsia"/>
        </w:rPr>
        <w:t xml:space="preserve"> </w:t>
      </w:r>
      <w:r w:rsidR="008B486D">
        <w:rPr>
          <w:rFonts w:ascii="Times New Roman" w:hAnsi="Times New Roman" w:cs="Times New Roman" w:hint="eastAsia"/>
        </w:rPr>
        <w:t>的值。</w:t>
      </w:r>
      <w:r w:rsidR="00521A9E">
        <w:rPr>
          <w:rFonts w:ascii="Times New Roman" w:hAnsi="Times New Roman" w:cs="Times New Roman" w:hint="eastAsia"/>
        </w:rPr>
        <w:t>由此产生的统计量</w:t>
      </w:r>
      <w:r w:rsidR="00CB1EFD">
        <w:rPr>
          <w:rFonts w:ascii="Times New Roman" w:hAnsi="Times New Roman" w:cs="Times New Roman" w:hint="eastAsia"/>
        </w:rPr>
        <w:t>集合经常被称作是</w:t>
      </w:r>
      <w:r w:rsidR="00CB1EFD" w:rsidRPr="00A85F06">
        <w:rPr>
          <w:rFonts w:ascii="Times New Roman" w:hAnsi="Times New Roman" w:cs="Times New Roman" w:hint="eastAsia"/>
          <w:highlight w:val="yellow"/>
        </w:rPr>
        <w:t>统计参数图</w:t>
      </w:r>
      <w:r w:rsidR="00CB1EFD" w:rsidRPr="00A85F06">
        <w:rPr>
          <w:rFonts w:ascii="Times New Roman" w:hAnsi="Times New Roman" w:cs="Times New Roman" w:hint="eastAsia"/>
          <w:highlight w:val="yellow"/>
        </w:rPr>
        <w:t xml:space="preserve"> </w:t>
      </w:r>
      <w:r w:rsidR="00CB1EFD" w:rsidRPr="00A85F06">
        <w:rPr>
          <w:rFonts w:ascii="Times New Roman" w:hAnsi="Times New Roman" w:cs="Times New Roman" w:hint="eastAsia"/>
          <w:highlight w:val="yellow"/>
        </w:rPr>
        <w:t>（</w:t>
      </w:r>
      <w:r w:rsidR="00CB1EFD" w:rsidRPr="00A85F06">
        <w:rPr>
          <w:rFonts w:ascii="Times New Roman" w:hAnsi="Times New Roman" w:cs="Times New Roman" w:hint="eastAsia"/>
          <w:highlight w:val="yellow"/>
        </w:rPr>
        <w:t>statistical</w:t>
      </w:r>
      <w:r w:rsidR="00CB1EFD" w:rsidRPr="00A85F06">
        <w:rPr>
          <w:rFonts w:ascii="Times New Roman" w:hAnsi="Times New Roman" w:cs="Times New Roman"/>
          <w:highlight w:val="yellow"/>
        </w:rPr>
        <w:t xml:space="preserve"> </w:t>
      </w:r>
      <w:r w:rsidR="00CB1EFD" w:rsidRPr="00A85F06">
        <w:rPr>
          <w:rFonts w:ascii="Times New Roman" w:hAnsi="Times New Roman" w:cs="Times New Roman" w:hint="eastAsia"/>
          <w:highlight w:val="yellow"/>
        </w:rPr>
        <w:t>parametric</w:t>
      </w:r>
      <w:r w:rsidR="00CB1EFD" w:rsidRPr="00A85F06">
        <w:rPr>
          <w:rFonts w:ascii="Times New Roman" w:hAnsi="Times New Roman" w:cs="Times New Roman"/>
          <w:highlight w:val="yellow"/>
        </w:rPr>
        <w:t xml:space="preserve"> </w:t>
      </w:r>
      <w:r w:rsidR="00CB1EFD" w:rsidRPr="00A85F06">
        <w:rPr>
          <w:rFonts w:ascii="Times New Roman" w:hAnsi="Times New Roman" w:cs="Times New Roman" w:hint="eastAsia"/>
          <w:highlight w:val="yellow"/>
        </w:rPr>
        <w:t>map</w:t>
      </w:r>
      <w:r w:rsidR="00CB1EFD" w:rsidRPr="00A85F06">
        <w:rPr>
          <w:rFonts w:ascii="Times New Roman" w:hAnsi="Times New Roman" w:cs="Times New Roman" w:hint="eastAsia"/>
          <w:highlight w:val="yellow"/>
        </w:rPr>
        <w:t>）</w:t>
      </w:r>
      <w:r w:rsidR="00CB1EFD">
        <w:rPr>
          <w:rFonts w:ascii="Times New Roman" w:hAnsi="Times New Roman" w:cs="Times New Roman" w:hint="eastAsia"/>
        </w:rPr>
        <w:t xml:space="preserve"> </w:t>
      </w:r>
      <w:r w:rsidR="00CB1EFD">
        <w:rPr>
          <w:rFonts w:ascii="Times New Roman" w:hAnsi="Times New Roman" w:cs="Times New Roman" w:hint="eastAsia"/>
        </w:rPr>
        <w:t>，</w:t>
      </w:r>
      <w:r w:rsidR="00703288">
        <w:rPr>
          <w:rFonts w:ascii="Times New Roman" w:hAnsi="Times New Roman" w:cs="Times New Roman" w:hint="eastAsia"/>
        </w:rPr>
        <w:t>这也是著名的</w:t>
      </w:r>
      <w:r w:rsidR="00703288">
        <w:rPr>
          <w:rFonts w:ascii="Times New Roman" w:hAnsi="Times New Roman" w:cs="Times New Roman" w:hint="eastAsia"/>
        </w:rPr>
        <w:t>fMRI</w:t>
      </w:r>
      <w:r w:rsidR="00703288">
        <w:rPr>
          <w:rFonts w:ascii="Times New Roman" w:hAnsi="Times New Roman" w:cs="Times New Roman" w:hint="eastAsia"/>
        </w:rPr>
        <w:t>数据分析软件包</w:t>
      </w:r>
      <w:r w:rsidR="00703288">
        <w:rPr>
          <w:rFonts w:ascii="Times New Roman" w:hAnsi="Times New Roman" w:cs="Times New Roman" w:hint="eastAsia"/>
        </w:rPr>
        <w:t>SPM</w:t>
      </w:r>
      <w:r w:rsidR="00703288">
        <w:rPr>
          <w:rFonts w:ascii="Times New Roman" w:hAnsi="Times New Roman" w:cs="Times New Roman" w:hint="eastAsia"/>
        </w:rPr>
        <w:t>的名字由来。</w:t>
      </w:r>
    </w:p>
    <w:p w14:paraId="746AC532" w14:textId="3F1BF990" w:rsidR="00A93977" w:rsidRDefault="00A93977" w:rsidP="001316BB">
      <w:pPr>
        <w:rPr>
          <w:rFonts w:ascii="Times New Roman" w:hAnsi="Times New Roman" w:cs="Times New Roman"/>
        </w:rPr>
      </w:pPr>
    </w:p>
    <w:p w14:paraId="1A3EA08C" w14:textId="016C47FE" w:rsidR="001316BB" w:rsidRDefault="00CB38D5" w:rsidP="001316BB">
      <w:pPr>
        <w:rPr>
          <w:rFonts w:ascii="Times New Roman" w:hAnsi="Times New Roman" w:cs="Times New Roman"/>
        </w:rPr>
      </w:pPr>
      <w:r>
        <w:rPr>
          <w:rFonts w:ascii="Times New Roman" w:hAnsi="Times New Roman" w:cs="Times New Roman" w:hint="eastAsia"/>
        </w:rPr>
        <w:t>这个基于关联性方法</w:t>
      </w:r>
      <w:r w:rsidR="00FD70D0">
        <w:rPr>
          <w:rFonts w:ascii="Times New Roman" w:hAnsi="Times New Roman" w:cs="Times New Roman" w:hint="eastAsia"/>
        </w:rPr>
        <w:t>的最近变体</w:t>
      </w:r>
      <w:r w:rsidR="00734986">
        <w:rPr>
          <w:rFonts w:ascii="Times New Roman" w:hAnsi="Times New Roman" w:cs="Times New Roman" w:hint="eastAsia"/>
        </w:rPr>
        <w:t>，被称为基于模型的</w:t>
      </w:r>
      <w:r w:rsidR="00734986">
        <w:rPr>
          <w:rFonts w:ascii="Times New Roman" w:hAnsi="Times New Roman" w:cs="Times New Roman" w:hint="eastAsia"/>
        </w:rPr>
        <w:t>fMRI</w:t>
      </w:r>
      <w:r w:rsidR="00734986">
        <w:rPr>
          <w:rFonts w:ascii="Times New Roman" w:hAnsi="Times New Roman" w:cs="Times New Roman" w:hint="eastAsia"/>
        </w:rPr>
        <w:t>，</w:t>
      </w:r>
      <w:r w:rsidR="00C0019D">
        <w:rPr>
          <w:rFonts w:ascii="Times New Roman" w:hAnsi="Times New Roman" w:cs="Times New Roman" w:hint="eastAsia"/>
        </w:rPr>
        <w:t>使用一个独立的</w:t>
      </w:r>
      <w:r w:rsidR="003641AF">
        <w:rPr>
          <w:rFonts w:ascii="Times New Roman" w:hAnsi="Times New Roman" w:cs="Times New Roman" w:hint="eastAsia"/>
        </w:rPr>
        <w:t>行为</w:t>
      </w:r>
      <w:r w:rsidR="00F427DA">
        <w:rPr>
          <w:rFonts w:ascii="Times New Roman" w:hAnsi="Times New Roman" w:cs="Times New Roman" w:hint="eastAsia"/>
        </w:rPr>
        <w:t>计算模型来</w:t>
      </w:r>
      <w:r w:rsidR="00851E2E">
        <w:rPr>
          <w:rFonts w:ascii="Times New Roman" w:hAnsi="Times New Roman" w:cs="Times New Roman" w:hint="eastAsia"/>
        </w:rPr>
        <w:t>提高和改善预测的</w:t>
      </w:r>
      <w:r w:rsidR="000678C3">
        <w:rPr>
          <w:rFonts w:ascii="Times New Roman" w:hAnsi="Times New Roman" w:cs="Times New Roman" w:hint="eastAsia"/>
        </w:rPr>
        <w:t>血氧水平依赖性</w:t>
      </w:r>
      <w:r w:rsidR="00851E2E">
        <w:rPr>
          <w:rFonts w:ascii="Times New Roman" w:hAnsi="Times New Roman" w:cs="Times New Roman" w:hint="eastAsia"/>
        </w:rPr>
        <w:t>反应。</w:t>
      </w:r>
      <w:r w:rsidR="00FF2188">
        <w:rPr>
          <w:rFonts w:ascii="Times New Roman" w:hAnsi="Times New Roman" w:cs="Times New Roman" w:hint="eastAsia"/>
        </w:rPr>
        <w:t>在</w:t>
      </w:r>
      <w:r w:rsidR="00C87A47">
        <w:rPr>
          <w:rFonts w:ascii="Times New Roman" w:hAnsi="Times New Roman" w:cs="Times New Roman" w:hint="eastAsia"/>
        </w:rPr>
        <w:t>典型</w:t>
      </w:r>
      <w:r w:rsidR="00FF2188">
        <w:rPr>
          <w:rFonts w:ascii="Times New Roman" w:hAnsi="Times New Roman" w:cs="Times New Roman" w:hint="eastAsia"/>
        </w:rPr>
        <w:t>的应用中，</w:t>
      </w:r>
      <w:r w:rsidR="0047313B">
        <w:rPr>
          <w:rFonts w:ascii="Times New Roman" w:hAnsi="Times New Roman" w:cs="Times New Roman" w:hint="eastAsia"/>
        </w:rPr>
        <w:t>模型首先对</w:t>
      </w:r>
      <w:r w:rsidR="00BA02A3">
        <w:rPr>
          <w:rFonts w:ascii="Times New Roman" w:hAnsi="Times New Roman" w:cs="Times New Roman" w:hint="eastAsia"/>
        </w:rPr>
        <w:t>函数运行（</w:t>
      </w:r>
      <w:r w:rsidR="00BA02A3">
        <w:rPr>
          <w:rFonts w:ascii="Times New Roman" w:hAnsi="Times New Roman" w:cs="Times New Roman" w:hint="eastAsia"/>
        </w:rPr>
        <w:t>functional</w:t>
      </w:r>
      <w:r w:rsidR="00BA02A3">
        <w:rPr>
          <w:rFonts w:ascii="Times New Roman" w:hAnsi="Times New Roman" w:cs="Times New Roman"/>
        </w:rPr>
        <w:t xml:space="preserve"> </w:t>
      </w:r>
      <w:r w:rsidR="00BA02A3">
        <w:rPr>
          <w:rFonts w:ascii="Times New Roman" w:hAnsi="Times New Roman" w:cs="Times New Roman" w:hint="eastAsia"/>
        </w:rPr>
        <w:t>run</w:t>
      </w:r>
      <w:r w:rsidR="00BA02A3">
        <w:rPr>
          <w:rFonts w:ascii="Times New Roman" w:hAnsi="Times New Roman" w:cs="Times New Roman" w:hint="eastAsia"/>
        </w:rPr>
        <w:t>）</w:t>
      </w:r>
      <w:r w:rsidR="00BA02A3">
        <w:rPr>
          <w:rFonts w:ascii="Times New Roman" w:hAnsi="Times New Roman" w:cs="Times New Roman" w:hint="eastAsia"/>
        </w:rPr>
        <w:t xml:space="preserve"> </w:t>
      </w:r>
      <w:r w:rsidR="00BA02A3">
        <w:rPr>
          <w:rFonts w:ascii="Times New Roman" w:hAnsi="Times New Roman" w:cs="Times New Roman" w:hint="eastAsia"/>
        </w:rPr>
        <w:t>期间收集到的每个受试者的</w:t>
      </w:r>
      <w:r w:rsidR="00213AC8">
        <w:rPr>
          <w:rFonts w:ascii="Times New Roman" w:hAnsi="Times New Roman" w:cs="Times New Roman" w:hint="eastAsia"/>
        </w:rPr>
        <w:t>行为数据进行拟合。接下来，</w:t>
      </w:r>
      <w:r w:rsidR="00891AC5">
        <w:rPr>
          <w:rFonts w:ascii="Times New Roman" w:hAnsi="Times New Roman" w:cs="Times New Roman" w:hint="eastAsia"/>
        </w:rPr>
        <w:t>模型拟合的参数估计</w:t>
      </w:r>
      <w:r w:rsidR="007E7E77">
        <w:rPr>
          <w:rFonts w:ascii="Times New Roman" w:hAnsi="Times New Roman" w:cs="Times New Roman" w:hint="eastAsia"/>
        </w:rPr>
        <w:t>会被用来建立一个神经激活的模型，</w:t>
      </w:r>
      <w:r w:rsidR="004E7BBC">
        <w:rPr>
          <w:rFonts w:ascii="Times New Roman" w:hAnsi="Times New Roman" w:cs="Times New Roman" w:hint="eastAsia"/>
        </w:rPr>
        <w:t>这对每个受试者来说是唯一的。</w:t>
      </w:r>
      <w:r w:rsidR="00B25C6C">
        <w:rPr>
          <w:rFonts w:ascii="Times New Roman" w:hAnsi="Times New Roman" w:cs="Times New Roman" w:hint="eastAsia"/>
        </w:rPr>
        <w:t>由此，</w:t>
      </w:r>
      <w:r w:rsidR="00C032F8" w:rsidRPr="00F15A63">
        <w:rPr>
          <w:rFonts w:ascii="Times New Roman" w:hAnsi="Times New Roman" w:cs="Times New Roman" w:hint="eastAsia"/>
          <w:highlight w:val="yellow"/>
        </w:rPr>
        <w:t>分析</w:t>
      </w:r>
      <w:r w:rsidR="00B13087" w:rsidRPr="00F15A63">
        <w:rPr>
          <w:rFonts w:ascii="Times New Roman" w:hAnsi="Times New Roman" w:cs="Times New Roman" w:hint="eastAsia"/>
          <w:highlight w:val="yellow"/>
        </w:rPr>
        <w:t>严格根据</w:t>
      </w:r>
      <w:r w:rsidR="00D85F2E" w:rsidRPr="00F15A63">
        <w:rPr>
          <w:rFonts w:ascii="Times New Roman" w:hAnsi="Times New Roman" w:cs="Times New Roman" w:hint="eastAsia"/>
          <w:highlight w:val="yellow"/>
        </w:rPr>
        <w:t>标准</w:t>
      </w:r>
      <w:r w:rsidR="00193103" w:rsidRPr="00F15A63">
        <w:rPr>
          <w:rFonts w:ascii="Times New Roman" w:hAnsi="Times New Roman" w:cs="Times New Roman" w:hint="eastAsia"/>
          <w:highlight w:val="yellow"/>
        </w:rPr>
        <w:t>的基于关联性方法</w:t>
      </w:r>
      <w:r w:rsidR="00B13087" w:rsidRPr="00F15A63">
        <w:rPr>
          <w:rFonts w:ascii="Times New Roman" w:hAnsi="Times New Roman" w:cs="Times New Roman" w:hint="eastAsia"/>
          <w:highlight w:val="yellow"/>
        </w:rPr>
        <w:t>执行</w:t>
      </w:r>
      <w:r w:rsidR="00B13087" w:rsidRPr="00F15A63">
        <w:rPr>
          <w:rFonts w:ascii="Times New Roman" w:hAnsi="Times New Roman" w:cs="Times New Roman" w:hint="eastAsia"/>
          <w:highlight w:val="yellow"/>
        </w:rPr>
        <w:t xml:space="preserve"> </w:t>
      </w:r>
      <w:r w:rsidR="00B13087" w:rsidRPr="00F15A63">
        <w:rPr>
          <w:rFonts w:ascii="Times New Roman" w:hAnsi="Times New Roman" w:cs="Times New Roman"/>
          <w:highlight w:val="yellow"/>
        </w:rPr>
        <w:t xml:space="preserve">—— </w:t>
      </w:r>
      <w:r w:rsidR="00CF59C6" w:rsidRPr="00F15A63">
        <w:rPr>
          <w:rFonts w:ascii="Times New Roman" w:hAnsi="Times New Roman" w:cs="Times New Roman" w:hint="eastAsia"/>
          <w:highlight w:val="yellow"/>
        </w:rPr>
        <w:t>也就是，预测的</w:t>
      </w:r>
      <w:r w:rsidR="007558CF" w:rsidRPr="00F15A63">
        <w:rPr>
          <w:rFonts w:ascii="Times New Roman" w:hAnsi="Times New Roman" w:cs="Times New Roman" w:hint="eastAsia"/>
          <w:highlight w:val="yellow"/>
        </w:rPr>
        <w:t>神经激活与</w:t>
      </w:r>
      <w:r w:rsidR="002A3CA6">
        <w:rPr>
          <w:rFonts w:ascii="Times New Roman" w:hAnsi="Times New Roman" w:cs="Times New Roman" w:hint="eastAsia"/>
          <w:highlight w:val="yellow"/>
        </w:rPr>
        <w:t>血流动力学响应函数</w:t>
      </w:r>
      <w:r w:rsidR="007558CF" w:rsidRPr="00F15A63">
        <w:rPr>
          <w:rFonts w:ascii="Times New Roman" w:hAnsi="Times New Roman" w:cs="Times New Roman" w:hint="eastAsia"/>
          <w:highlight w:val="yellow"/>
        </w:rPr>
        <w:t>结合在一起</w:t>
      </w:r>
      <w:r w:rsidR="003617C4" w:rsidRPr="00F15A63">
        <w:rPr>
          <w:rFonts w:ascii="Times New Roman" w:hAnsi="Times New Roman" w:cs="Times New Roman" w:hint="eastAsia"/>
          <w:highlight w:val="yellow"/>
        </w:rPr>
        <w:t>来产生一个预测</w:t>
      </w:r>
      <w:r w:rsidR="000678C3" w:rsidRPr="00F15A63">
        <w:rPr>
          <w:rFonts w:ascii="Times New Roman" w:hAnsi="Times New Roman" w:cs="Times New Roman" w:hint="eastAsia"/>
          <w:highlight w:val="yellow"/>
        </w:rPr>
        <w:t>血氧水平依赖性</w:t>
      </w:r>
      <w:r w:rsidR="003617C4" w:rsidRPr="00F15A63">
        <w:rPr>
          <w:rFonts w:ascii="Times New Roman" w:hAnsi="Times New Roman" w:cs="Times New Roman" w:hint="eastAsia"/>
          <w:highlight w:val="yellow"/>
        </w:rPr>
        <w:t>反应信号，然后</w:t>
      </w:r>
      <w:r w:rsidR="0005507D" w:rsidRPr="00F15A63">
        <w:rPr>
          <w:rFonts w:ascii="Times New Roman" w:hAnsi="Times New Roman" w:cs="Times New Roman" w:hint="eastAsia"/>
          <w:highlight w:val="yellow"/>
        </w:rPr>
        <w:t>一般线性模型会被用来产生一个</w:t>
      </w:r>
      <w:r w:rsidR="00FF357F" w:rsidRPr="00F15A63">
        <w:rPr>
          <w:rFonts w:ascii="Times New Roman" w:hAnsi="Times New Roman" w:cs="Times New Roman" w:hint="eastAsia"/>
          <w:highlight w:val="yellow"/>
        </w:rPr>
        <w:t>统计参数图</w:t>
      </w:r>
      <w:r w:rsidR="00FF357F">
        <w:rPr>
          <w:rFonts w:ascii="Times New Roman" w:hAnsi="Times New Roman" w:cs="Times New Roman" w:hint="eastAsia"/>
        </w:rPr>
        <w:t>。基于模型的</w:t>
      </w:r>
      <w:r w:rsidR="00FF357F">
        <w:rPr>
          <w:rFonts w:ascii="Times New Roman" w:hAnsi="Times New Roman" w:cs="Times New Roman" w:hint="eastAsia"/>
        </w:rPr>
        <w:t>fMRI</w:t>
      </w:r>
      <w:r w:rsidR="00FF357F">
        <w:rPr>
          <w:rFonts w:ascii="Times New Roman" w:hAnsi="Times New Roman" w:cs="Times New Roman" w:hint="eastAsia"/>
        </w:rPr>
        <w:t>可以被用来</w:t>
      </w:r>
      <w:r w:rsidR="00F47783">
        <w:rPr>
          <w:rFonts w:ascii="Times New Roman" w:hAnsi="Times New Roman" w:cs="Times New Roman" w:hint="eastAsia"/>
        </w:rPr>
        <w:t>解释</w:t>
      </w:r>
      <w:r w:rsidR="00F47783">
        <w:rPr>
          <w:rFonts w:ascii="Times New Roman" w:hAnsi="Times New Roman" w:cs="Times New Roman" w:hint="eastAsia"/>
        </w:rPr>
        <w:t>fMRI</w:t>
      </w:r>
      <w:r w:rsidR="00F47783">
        <w:rPr>
          <w:rFonts w:ascii="Times New Roman" w:hAnsi="Times New Roman" w:cs="Times New Roman" w:hint="eastAsia"/>
        </w:rPr>
        <w:t>数据的个体差异，</w:t>
      </w:r>
      <w:r w:rsidR="00E253B2">
        <w:rPr>
          <w:rFonts w:ascii="Times New Roman" w:hAnsi="Times New Roman" w:cs="Times New Roman" w:hint="eastAsia"/>
        </w:rPr>
        <w:t>但如果这个计算模型够好，它也可以</w:t>
      </w:r>
      <w:r w:rsidR="00DB75F7">
        <w:rPr>
          <w:rFonts w:ascii="Times New Roman" w:hAnsi="Times New Roman" w:cs="Times New Roman" w:hint="eastAsia"/>
        </w:rPr>
        <w:t>被用来识别对</w:t>
      </w:r>
      <w:r w:rsidR="001046E3">
        <w:rPr>
          <w:rFonts w:ascii="Times New Roman" w:hAnsi="Times New Roman" w:cs="Times New Roman" w:hint="eastAsia"/>
        </w:rPr>
        <w:t>任务组成成分和</w:t>
      </w:r>
      <w:r w:rsidR="008F57E1">
        <w:rPr>
          <w:rFonts w:ascii="Times New Roman" w:hAnsi="Times New Roman" w:cs="Times New Roman" w:hint="eastAsia"/>
        </w:rPr>
        <w:t>子进程有选择性反应的大脑区域。特别是，如果</w:t>
      </w:r>
      <w:r w:rsidR="00680BD7">
        <w:rPr>
          <w:rFonts w:ascii="Times New Roman" w:hAnsi="Times New Roman" w:cs="Times New Roman" w:hint="eastAsia"/>
        </w:rPr>
        <w:t>模型具有不同的参数，描述不同的感觉或认知过程</w:t>
      </w:r>
      <w:r w:rsidR="009B5F64">
        <w:rPr>
          <w:rFonts w:ascii="Times New Roman" w:hAnsi="Times New Roman" w:cs="Times New Roman" w:hint="eastAsia"/>
        </w:rPr>
        <w:t>，这些过程</w:t>
      </w:r>
      <w:r w:rsidR="00231EBE">
        <w:rPr>
          <w:rFonts w:ascii="Times New Roman" w:hAnsi="Times New Roman" w:cs="Times New Roman" w:hint="eastAsia"/>
        </w:rPr>
        <w:t>被认为影响了</w:t>
      </w:r>
      <w:r w:rsidR="0095158C">
        <w:rPr>
          <w:rFonts w:ascii="Times New Roman" w:hAnsi="Times New Roman" w:cs="Times New Roman" w:hint="eastAsia"/>
        </w:rPr>
        <w:t>研究的行为</w:t>
      </w:r>
      <w:r w:rsidR="00AA02DF">
        <w:rPr>
          <w:rFonts w:ascii="Times New Roman" w:hAnsi="Times New Roman" w:cs="Times New Roman" w:hint="eastAsia"/>
        </w:rPr>
        <w:t>，然后</w:t>
      </w:r>
      <w:r w:rsidR="000675E5">
        <w:rPr>
          <w:rFonts w:ascii="Times New Roman" w:hAnsi="Times New Roman" w:cs="Times New Roman" w:hint="eastAsia"/>
        </w:rPr>
        <w:t>就可以建立起</w:t>
      </w:r>
      <w:r w:rsidR="00FE3BB1">
        <w:rPr>
          <w:rFonts w:ascii="Times New Roman" w:hAnsi="Times New Roman" w:cs="Times New Roman" w:hint="eastAsia"/>
        </w:rPr>
        <w:t>不同的回归模型</w:t>
      </w:r>
      <w:r w:rsidR="000675E5">
        <w:rPr>
          <w:rFonts w:ascii="Times New Roman" w:hAnsi="Times New Roman" w:cs="Times New Roman" w:hint="eastAsia"/>
        </w:rPr>
        <w:t>，用来对这些过程中的每个过程进行特定的预测。</w:t>
      </w:r>
      <w:r w:rsidR="0071331E">
        <w:rPr>
          <w:rFonts w:ascii="Times New Roman" w:hAnsi="Times New Roman" w:cs="Times New Roman" w:hint="eastAsia"/>
        </w:rPr>
        <w:t>例如，</w:t>
      </w:r>
      <w:proofErr w:type="spellStart"/>
      <w:r w:rsidR="0071331E" w:rsidRPr="00C87A47">
        <w:rPr>
          <w:rFonts w:ascii="Times New Roman" w:hAnsi="Times New Roman" w:cs="Times New Roman" w:hint="eastAsia"/>
        </w:rPr>
        <w:t>O'Doherty</w:t>
      </w:r>
      <w:proofErr w:type="spellEnd"/>
      <w:r w:rsidR="0071331E" w:rsidRPr="00C87A47">
        <w:rPr>
          <w:rFonts w:ascii="Times New Roman" w:hAnsi="Times New Roman" w:cs="Times New Roman" w:hint="eastAsia"/>
        </w:rPr>
        <w:t>等人</w:t>
      </w:r>
      <w:r w:rsidR="00C87A47" w:rsidRPr="00C87A47">
        <w:rPr>
          <w:rFonts w:ascii="Times New Roman" w:hAnsi="Times New Roman" w:cs="Times New Roman" w:hint="eastAsia"/>
        </w:rPr>
        <w:t>用这种方法确定了</w:t>
      </w:r>
      <w:r w:rsidR="00C20C2E">
        <w:rPr>
          <w:rFonts w:ascii="Times New Roman" w:hAnsi="Times New Roman" w:cs="Times New Roman" w:hint="eastAsia"/>
        </w:rPr>
        <w:t>在</w:t>
      </w:r>
      <w:r w:rsidR="003253E6">
        <w:rPr>
          <w:rFonts w:ascii="Times New Roman" w:hAnsi="Times New Roman" w:cs="Times New Roman" w:hint="eastAsia"/>
        </w:rPr>
        <w:t>演员</w:t>
      </w:r>
      <w:r w:rsidR="003253E6">
        <w:rPr>
          <w:rFonts w:ascii="Times New Roman" w:hAnsi="Times New Roman" w:cs="Times New Roman" w:hint="eastAsia"/>
        </w:rPr>
        <w:t>-</w:t>
      </w:r>
      <w:r w:rsidR="008416D9">
        <w:rPr>
          <w:rFonts w:ascii="Times New Roman" w:hAnsi="Times New Roman" w:cs="Times New Roman" w:hint="eastAsia"/>
        </w:rPr>
        <w:t>批评家的强化学习模型</w:t>
      </w:r>
      <w:r w:rsidR="007B1DC5">
        <w:rPr>
          <w:rFonts w:ascii="Times New Roman" w:hAnsi="Times New Roman" w:cs="Times New Roman" w:hint="eastAsia"/>
        </w:rPr>
        <w:t>中</w:t>
      </w:r>
      <w:r w:rsidR="00397BF3">
        <w:rPr>
          <w:rFonts w:ascii="Times New Roman" w:hAnsi="Times New Roman" w:cs="Times New Roman" w:hint="eastAsia"/>
        </w:rPr>
        <w:t>与</w:t>
      </w:r>
      <w:r w:rsidR="007B1DC5">
        <w:rPr>
          <w:rFonts w:ascii="Times New Roman" w:hAnsi="Times New Roman" w:cs="Times New Roman" w:hint="eastAsia"/>
        </w:rPr>
        <w:t>演员与批评家</w:t>
      </w:r>
      <w:r w:rsidR="00397BF3">
        <w:rPr>
          <w:rFonts w:ascii="Times New Roman" w:hAnsi="Times New Roman" w:cs="Times New Roman" w:hint="eastAsia"/>
        </w:rPr>
        <w:t>相关联的大脑区域。</w:t>
      </w:r>
    </w:p>
    <w:p w14:paraId="2714E000" w14:textId="66E21A5E" w:rsidR="00CB7698" w:rsidRDefault="00CB7698" w:rsidP="001316BB">
      <w:pPr>
        <w:rPr>
          <w:rFonts w:ascii="Times New Roman" w:hAnsi="Times New Roman" w:cs="Times New Roman"/>
        </w:rPr>
      </w:pPr>
    </w:p>
    <w:p w14:paraId="3C659F30" w14:textId="052D5C71" w:rsidR="00983573" w:rsidRDefault="00CB7698" w:rsidP="001316BB">
      <w:pPr>
        <w:rPr>
          <w:rFonts w:ascii="Times New Roman" w:hAnsi="Times New Roman" w:cs="Times New Roman"/>
        </w:rPr>
      </w:pPr>
      <w:r>
        <w:rPr>
          <w:rFonts w:ascii="Times New Roman" w:hAnsi="Times New Roman" w:cs="Times New Roman" w:hint="eastAsia"/>
        </w:rPr>
        <w:t>一旦</w:t>
      </w:r>
      <w:r w:rsidR="00B25D1F">
        <w:rPr>
          <w:rFonts w:ascii="Times New Roman" w:hAnsi="Times New Roman" w:cs="Times New Roman" w:hint="eastAsia"/>
        </w:rPr>
        <w:t>建立好了统计图，接下来的问题是确定</w:t>
      </w:r>
      <w:r w:rsidR="005C7747">
        <w:rPr>
          <w:rFonts w:ascii="Times New Roman" w:hAnsi="Times New Roman" w:cs="Times New Roman" w:hint="eastAsia"/>
        </w:rPr>
        <w:t>哪些体素显示了事件相关的活动。当然，如果我们</w:t>
      </w:r>
      <w:r w:rsidR="00962C2D">
        <w:rPr>
          <w:rFonts w:ascii="Times New Roman" w:hAnsi="Times New Roman" w:cs="Times New Roman" w:hint="eastAsia"/>
        </w:rPr>
        <w:t>问题这个问题针对的只是单个体素，那么</w:t>
      </w:r>
      <w:r w:rsidR="00BA4800">
        <w:rPr>
          <w:rFonts w:ascii="Times New Roman" w:hAnsi="Times New Roman" w:cs="Times New Roman" w:hint="eastAsia"/>
        </w:rPr>
        <w:t>在每个统计学导论的课程都可以找到答案。</w:t>
      </w:r>
      <w:r w:rsidR="003D4C52">
        <w:rPr>
          <w:rFonts w:ascii="Times New Roman" w:hAnsi="Times New Roman" w:cs="Times New Roman" w:hint="eastAsia"/>
        </w:rPr>
        <w:t>我门只需要决定我们愿意接受什么样的第一类错误</w:t>
      </w:r>
      <w:r w:rsidR="00EB7DED">
        <w:rPr>
          <w:rFonts w:ascii="Times New Roman" w:hAnsi="Times New Roman" w:cs="Times New Roman" w:hint="eastAsia"/>
        </w:rPr>
        <w:t xml:space="preserve"> </w:t>
      </w:r>
      <w:r w:rsidR="00EB7DED">
        <w:rPr>
          <w:rFonts w:ascii="Times New Roman" w:hAnsi="Times New Roman" w:cs="Times New Roman" w:hint="eastAsia"/>
        </w:rPr>
        <w:t>（</w:t>
      </w:r>
      <w:r w:rsidR="00EB7DED">
        <w:rPr>
          <w:rFonts w:ascii="Times New Roman" w:hAnsi="Times New Roman" w:cs="Times New Roman" w:hint="eastAsia"/>
        </w:rPr>
        <w:t>type</w:t>
      </w:r>
      <w:r w:rsidR="00EB7DED">
        <w:rPr>
          <w:rFonts w:ascii="Times New Roman" w:hAnsi="Times New Roman" w:cs="Times New Roman"/>
        </w:rPr>
        <w:t xml:space="preserve"> 1 </w:t>
      </w:r>
      <w:r w:rsidR="00EB7DED">
        <w:rPr>
          <w:rFonts w:ascii="Times New Roman" w:hAnsi="Times New Roman" w:cs="Times New Roman" w:hint="eastAsia"/>
        </w:rPr>
        <w:t>error</w:t>
      </w:r>
      <w:r w:rsidR="00EB7DED">
        <w:rPr>
          <w:rFonts w:ascii="Times New Roman" w:hAnsi="Times New Roman" w:cs="Times New Roman" w:hint="eastAsia"/>
        </w:rPr>
        <w:t>）</w:t>
      </w:r>
      <w:r w:rsidR="00EB7DED">
        <w:rPr>
          <w:rFonts w:ascii="Times New Roman" w:hAnsi="Times New Roman" w:cs="Times New Roman" w:hint="eastAsia"/>
        </w:rPr>
        <w:t xml:space="preserve"> </w:t>
      </w:r>
      <w:r w:rsidR="00EB7DED">
        <w:rPr>
          <w:rFonts w:ascii="Times New Roman" w:hAnsi="Times New Roman" w:cs="Times New Roman" w:hint="eastAsia"/>
        </w:rPr>
        <w:t>，找到产生这个错误率的统计量的阈值</w:t>
      </w:r>
      <w:r w:rsidR="00BB2D0C">
        <w:rPr>
          <w:rFonts w:ascii="Times New Roman" w:hAnsi="Times New Roman" w:cs="Times New Roman"/>
        </w:rPr>
        <w:t xml:space="preserve"> </w:t>
      </w:r>
      <w:r w:rsidR="00BB2D0C" w:rsidRPr="00983573">
        <w:rPr>
          <w:rFonts w:ascii="Times New Roman" w:hAnsi="Times New Roman" w:cs="Times New Roman" w:hint="eastAsia"/>
        </w:rPr>
        <w:t>（例如，</w:t>
      </w:r>
      <w:r w:rsidR="00BB2D0C" w:rsidRPr="00983573">
        <w:rPr>
          <w:rFonts w:ascii="Times New Roman" w:hAnsi="Times New Roman" w:cs="Times New Roman" w:hint="eastAsia"/>
        </w:rPr>
        <w:t>z</w:t>
      </w:r>
      <w:r w:rsidR="00BB2D0C" w:rsidRPr="00983573">
        <w:rPr>
          <w:rFonts w:ascii="Times New Roman" w:hAnsi="Times New Roman" w:cs="Times New Roman" w:hint="eastAsia"/>
        </w:rPr>
        <w:t>值或</w:t>
      </w:r>
      <w:r w:rsidR="00BB2D0C" w:rsidRPr="00983573">
        <w:rPr>
          <w:rFonts w:ascii="Times New Roman" w:hAnsi="Times New Roman" w:cs="Times New Roman" w:hint="eastAsia"/>
        </w:rPr>
        <w:t>t</w:t>
      </w:r>
      <w:r w:rsidR="00BB2D0C" w:rsidRPr="00983573">
        <w:rPr>
          <w:rFonts w:ascii="Times New Roman" w:hAnsi="Times New Roman" w:cs="Times New Roman" w:hint="eastAsia"/>
        </w:rPr>
        <w:t>值）</w:t>
      </w:r>
      <w:r w:rsidR="00BB2D0C">
        <w:rPr>
          <w:rFonts w:ascii="Times New Roman" w:hAnsi="Times New Roman" w:cs="Times New Roman" w:hint="eastAsia"/>
        </w:rPr>
        <w:t xml:space="preserve"> </w:t>
      </w:r>
      <w:r w:rsidR="00BB2D0C">
        <w:rPr>
          <w:rFonts w:ascii="Times New Roman" w:hAnsi="Times New Roman" w:cs="Times New Roman" w:hint="eastAsia"/>
        </w:rPr>
        <w:t>，</w:t>
      </w:r>
      <w:r w:rsidR="00C02D63">
        <w:rPr>
          <w:rFonts w:ascii="Times New Roman" w:hAnsi="Times New Roman" w:cs="Times New Roman" w:hint="eastAsia"/>
        </w:rPr>
        <w:t>然后如果</w:t>
      </w:r>
      <w:r w:rsidR="002A5BEA">
        <w:rPr>
          <w:rFonts w:ascii="Times New Roman" w:hAnsi="Times New Roman" w:cs="Times New Roman" w:hint="eastAsia"/>
        </w:rPr>
        <w:t>统计值超过了阈值，那么我们</w:t>
      </w:r>
      <w:r w:rsidR="005B13FD">
        <w:rPr>
          <w:rFonts w:ascii="Times New Roman" w:hAnsi="Times New Roman" w:cs="Times New Roman" w:hint="eastAsia"/>
        </w:rPr>
        <w:t>便可以决定这个体素显示了事件相关活动。</w:t>
      </w:r>
      <w:r w:rsidR="00983573" w:rsidRPr="00983573">
        <w:rPr>
          <w:rFonts w:ascii="Times New Roman" w:hAnsi="Times New Roman" w:cs="Times New Roman" w:hint="eastAsia"/>
        </w:rPr>
        <w:t>然而，如果每个测试的</w:t>
      </w:r>
      <w:r w:rsidR="00983573" w:rsidRPr="00983573">
        <w:rPr>
          <w:rFonts w:ascii="Times New Roman" w:hAnsi="Times New Roman" w:cs="Times New Roman" w:hint="eastAsia"/>
        </w:rPr>
        <w:t>1</w:t>
      </w:r>
      <w:r w:rsidR="00983573" w:rsidRPr="00983573">
        <w:rPr>
          <w:rFonts w:ascii="Times New Roman" w:hAnsi="Times New Roman" w:cs="Times New Roman" w:hint="eastAsia"/>
        </w:rPr>
        <w:t>型错误率等于</w:t>
      </w:r>
      <w:r w:rsidR="00983573" w:rsidRPr="00983573">
        <w:rPr>
          <w:rFonts w:ascii="Times New Roman" w:hAnsi="Times New Roman" w:cs="Times New Roman" w:hint="eastAsia"/>
        </w:rPr>
        <w:t>0.05</w:t>
      </w:r>
      <w:r w:rsidR="00983573" w:rsidRPr="00983573">
        <w:rPr>
          <w:rFonts w:ascii="Times New Roman" w:hAnsi="Times New Roman" w:cs="Times New Roman" w:hint="eastAsia"/>
        </w:rPr>
        <w:t>，那么对于</w:t>
      </w:r>
      <w:r w:rsidR="00983573" w:rsidRPr="00983573">
        <w:rPr>
          <w:rFonts w:ascii="Times New Roman" w:hAnsi="Times New Roman" w:cs="Times New Roman" w:hint="eastAsia"/>
        </w:rPr>
        <w:t>100,000</w:t>
      </w:r>
      <w:r w:rsidR="00983573" w:rsidRPr="00983573">
        <w:rPr>
          <w:rFonts w:ascii="Times New Roman" w:hAnsi="Times New Roman" w:cs="Times New Roman" w:hint="eastAsia"/>
        </w:rPr>
        <w:t>个独立测试，如果这些伏安素没有一个是任务相关的，我们将期望有</w:t>
      </w:r>
      <w:r w:rsidR="00983573" w:rsidRPr="00983573">
        <w:rPr>
          <w:rFonts w:ascii="Times New Roman" w:hAnsi="Times New Roman" w:cs="Times New Roman" w:hint="eastAsia"/>
        </w:rPr>
        <w:t>5000</w:t>
      </w:r>
      <w:r w:rsidR="00983573" w:rsidRPr="00983573">
        <w:rPr>
          <w:rFonts w:ascii="Times New Roman" w:hAnsi="Times New Roman" w:cs="Times New Roman" w:hint="eastAsia"/>
        </w:rPr>
        <w:t>个假阳性</w:t>
      </w:r>
      <w:r w:rsidR="002173E4">
        <w:rPr>
          <w:rFonts w:ascii="Times New Roman" w:hAnsi="Times New Roman" w:cs="Times New Roman" w:hint="eastAsia"/>
        </w:rPr>
        <w:t xml:space="preserve"> </w:t>
      </w:r>
      <w:r w:rsidR="002173E4">
        <w:rPr>
          <w:rFonts w:ascii="Times New Roman" w:hAnsi="Times New Roman" w:cs="Times New Roman" w:hint="eastAsia"/>
        </w:rPr>
        <w:t>（</w:t>
      </w:r>
      <w:r w:rsidR="002173E4">
        <w:rPr>
          <w:rFonts w:ascii="Times New Roman" w:hAnsi="Times New Roman" w:cs="Times New Roman" w:hint="eastAsia"/>
        </w:rPr>
        <w:t>false</w:t>
      </w:r>
      <w:r w:rsidR="002173E4">
        <w:rPr>
          <w:rFonts w:ascii="Times New Roman" w:hAnsi="Times New Roman" w:cs="Times New Roman"/>
        </w:rPr>
        <w:t xml:space="preserve"> </w:t>
      </w:r>
      <w:r w:rsidR="002173E4">
        <w:rPr>
          <w:rFonts w:ascii="Times New Roman" w:hAnsi="Times New Roman" w:cs="Times New Roman" w:hint="eastAsia"/>
        </w:rPr>
        <w:t>positive</w:t>
      </w:r>
      <w:r w:rsidR="002173E4">
        <w:rPr>
          <w:rFonts w:ascii="Times New Roman" w:hAnsi="Times New Roman" w:cs="Times New Roman" w:hint="eastAsia"/>
        </w:rPr>
        <w:t>）</w:t>
      </w:r>
      <w:r w:rsidR="002173E4">
        <w:rPr>
          <w:rFonts w:ascii="Times New Roman" w:hAnsi="Times New Roman" w:cs="Times New Roman" w:hint="eastAsia"/>
        </w:rPr>
        <w:t xml:space="preserve"> </w:t>
      </w:r>
      <w:r w:rsidR="00983573" w:rsidRPr="00983573">
        <w:rPr>
          <w:rFonts w:ascii="Times New Roman" w:hAnsi="Times New Roman" w:cs="Times New Roman" w:hint="eastAsia"/>
        </w:rPr>
        <w:t>。这显然是不能接受的。因此，必须对每个测试的显著性标准进行调整，将假阳性的总数量减少到可以接受的值。在统计学中，这就是所谓的多重比较问题。</w:t>
      </w:r>
    </w:p>
    <w:p w14:paraId="7B798AA1" w14:textId="00C83DF9" w:rsidR="00983573" w:rsidRDefault="00983573" w:rsidP="001316BB">
      <w:pPr>
        <w:rPr>
          <w:rFonts w:ascii="Times New Roman" w:hAnsi="Times New Roman" w:cs="Times New Roman"/>
        </w:rPr>
      </w:pPr>
    </w:p>
    <w:p w14:paraId="49CC1AA9" w14:textId="6FF46B16" w:rsidR="009C08CB" w:rsidRPr="002E459B" w:rsidRDefault="00B07DD5" w:rsidP="0025499D">
      <w:pPr>
        <w:rPr>
          <w:rFonts w:ascii="Times New Roman" w:hAnsi="Times New Roman" w:cs="Times New Roman"/>
          <w:highlight w:val="yellow"/>
        </w:rPr>
      </w:pPr>
      <w:r w:rsidRPr="00FE3867">
        <w:rPr>
          <w:rFonts w:ascii="Times New Roman" w:hAnsi="Times New Roman" w:cs="Times New Roman" w:hint="eastAsia"/>
          <w:highlight w:val="yellow"/>
        </w:rPr>
        <w:t>如果这些检验都是统计上独立的，那么众所周知，</w:t>
      </w:r>
      <w:r w:rsidR="006F68CE" w:rsidRPr="00FE3867">
        <w:rPr>
          <w:rFonts w:ascii="Times New Roman" w:hAnsi="Times New Roman" w:cs="Times New Roman" w:hint="eastAsia"/>
          <w:highlight w:val="yellow"/>
        </w:rPr>
        <w:t>这个问题的确切解决方法是应用</w:t>
      </w:r>
      <w:proofErr w:type="spellStart"/>
      <w:r w:rsidR="006F68CE" w:rsidRPr="00FE3867">
        <w:rPr>
          <w:rFonts w:ascii="Times New Roman" w:hAnsi="Times New Roman" w:cs="Times New Roman" w:hint="eastAsia"/>
          <w:highlight w:val="yellow"/>
        </w:rPr>
        <w:t>Sidak</w:t>
      </w:r>
      <w:proofErr w:type="spellEnd"/>
      <w:r w:rsidR="006F68CE" w:rsidRPr="00FE3867">
        <w:rPr>
          <w:rFonts w:ascii="Times New Roman" w:hAnsi="Times New Roman" w:cs="Times New Roman" w:hint="eastAsia"/>
          <w:highlight w:val="yellow"/>
        </w:rPr>
        <w:t>或</w:t>
      </w:r>
      <w:r w:rsidR="006F68CE" w:rsidRPr="00FE3867">
        <w:rPr>
          <w:rFonts w:ascii="Times New Roman" w:hAnsi="Times New Roman" w:cs="Times New Roman" w:hint="eastAsia"/>
          <w:highlight w:val="yellow"/>
        </w:rPr>
        <w:t>Bonferroni</w:t>
      </w:r>
      <w:r w:rsidR="006F68CE" w:rsidRPr="00FE3867">
        <w:rPr>
          <w:rFonts w:ascii="Times New Roman" w:hAnsi="Times New Roman" w:cs="Times New Roman" w:hint="eastAsia"/>
          <w:highlight w:val="yellow"/>
        </w:rPr>
        <w:t>修正。</w:t>
      </w:r>
      <w:r w:rsidR="006D7A35" w:rsidRPr="00FE3867">
        <w:rPr>
          <w:rFonts w:ascii="Times New Roman" w:hAnsi="Times New Roman" w:cs="Times New Roman" w:hint="eastAsia"/>
          <w:highlight w:val="yellow"/>
        </w:rPr>
        <w:t>例如，如果我们想在</w:t>
      </w:r>
      <w:r w:rsidR="006D7A35" w:rsidRPr="00FE3867">
        <w:rPr>
          <w:rFonts w:ascii="Times New Roman" w:hAnsi="Times New Roman" w:cs="Times New Roman" w:hint="eastAsia"/>
          <w:highlight w:val="yellow"/>
        </w:rPr>
        <w:t>100,000</w:t>
      </w:r>
      <w:r w:rsidR="006D7A35" w:rsidRPr="00FE3867">
        <w:rPr>
          <w:rFonts w:ascii="Times New Roman" w:hAnsi="Times New Roman" w:cs="Times New Roman" w:hint="eastAsia"/>
          <w:highlight w:val="yellow"/>
        </w:rPr>
        <w:t>个</w:t>
      </w:r>
      <w:r w:rsidR="006D7A35" w:rsidRPr="00FE3867">
        <w:rPr>
          <w:rFonts w:ascii="Times New Roman" w:hAnsi="Times New Roman" w:cs="Times New Roman" w:hint="eastAsia"/>
          <w:highlight w:val="yellow"/>
        </w:rPr>
        <w:t>z</w:t>
      </w:r>
      <w:r w:rsidR="006D7A35" w:rsidRPr="00FE3867">
        <w:rPr>
          <w:rFonts w:ascii="Times New Roman" w:hAnsi="Times New Roman" w:cs="Times New Roman" w:hint="eastAsia"/>
          <w:highlight w:val="yellow"/>
        </w:rPr>
        <w:t>检验的总体集合中，将</w:t>
      </w:r>
      <w:r w:rsidR="006D7A35" w:rsidRPr="00FE3867">
        <w:rPr>
          <w:rFonts w:ascii="Times New Roman" w:hAnsi="Times New Roman" w:cs="Times New Roman" w:hint="eastAsia"/>
          <w:highlight w:val="yellow"/>
        </w:rPr>
        <w:t>1</w:t>
      </w:r>
      <w:r w:rsidR="006D7A35" w:rsidRPr="00FE3867">
        <w:rPr>
          <w:rFonts w:ascii="Times New Roman" w:hAnsi="Times New Roman" w:cs="Times New Roman" w:hint="eastAsia"/>
          <w:highlight w:val="yellow"/>
        </w:rPr>
        <w:t>型错误的概率限制在</w:t>
      </w:r>
      <w:r w:rsidR="006D7A35" w:rsidRPr="00FE3867">
        <w:rPr>
          <w:rFonts w:ascii="Times New Roman" w:hAnsi="Times New Roman" w:cs="Times New Roman" w:hint="eastAsia"/>
          <w:highlight w:val="yellow"/>
        </w:rPr>
        <w:t>0.05</w:t>
      </w:r>
      <w:r w:rsidR="006D7A35" w:rsidRPr="00FE3867">
        <w:rPr>
          <w:rFonts w:ascii="Times New Roman" w:hAnsi="Times New Roman" w:cs="Times New Roman" w:hint="eastAsia"/>
          <w:highlight w:val="yellow"/>
        </w:rPr>
        <w:t>（即，使</w:t>
      </w:r>
      <w:r w:rsidR="006D7A35" w:rsidRPr="00FE3867">
        <w:rPr>
          <w:rFonts w:ascii="Times New Roman" w:hAnsi="Times New Roman" w:cs="Times New Roman" w:hint="eastAsia"/>
          <w:highlight w:val="yellow"/>
        </w:rPr>
        <w:t>100,000</w:t>
      </w:r>
      <w:r w:rsidR="006D7A35" w:rsidRPr="00FE3867">
        <w:rPr>
          <w:rFonts w:ascii="Times New Roman" w:hAnsi="Times New Roman" w:cs="Times New Roman" w:hint="eastAsia"/>
          <w:highlight w:val="yellow"/>
        </w:rPr>
        <w:t>个检验中</w:t>
      </w:r>
      <w:r w:rsidR="006D7A35" w:rsidRPr="00FE3867">
        <w:rPr>
          <w:rFonts w:ascii="Times New Roman" w:hAnsi="Times New Roman" w:cs="Times New Roman" w:hint="eastAsia"/>
          <w:highlight w:val="yellow"/>
        </w:rPr>
        <w:t>95%</w:t>
      </w:r>
      <w:r w:rsidR="006D7A35" w:rsidRPr="00FE3867">
        <w:rPr>
          <w:rFonts w:ascii="Times New Roman" w:hAnsi="Times New Roman" w:cs="Times New Roman" w:hint="eastAsia"/>
          <w:highlight w:val="yellow"/>
        </w:rPr>
        <w:t>的时间内没有假阳性），那么</w:t>
      </w:r>
      <w:r w:rsidR="006D7A35" w:rsidRPr="00FE3867">
        <w:rPr>
          <w:rFonts w:ascii="Times New Roman" w:hAnsi="Times New Roman" w:cs="Times New Roman" w:hint="eastAsia"/>
          <w:highlight w:val="yellow"/>
        </w:rPr>
        <w:t>Bonferroni</w:t>
      </w:r>
      <w:r w:rsidR="006D7A35" w:rsidRPr="00FE3867">
        <w:rPr>
          <w:rFonts w:ascii="Times New Roman" w:hAnsi="Times New Roman" w:cs="Times New Roman" w:hint="eastAsia"/>
          <w:highlight w:val="yellow"/>
        </w:rPr>
        <w:t>修正将每个检验的临界值设置为大约</w:t>
      </w:r>
      <w:r w:rsidR="006D7A35" w:rsidRPr="00FE3867">
        <w:rPr>
          <w:rFonts w:ascii="Times New Roman" w:hAnsi="Times New Roman" w:cs="Times New Roman" w:hint="eastAsia"/>
          <w:highlight w:val="yellow"/>
        </w:rPr>
        <w:t>0.0000005</w:t>
      </w:r>
      <w:r w:rsidR="006D7A35" w:rsidRPr="00FE3867">
        <w:rPr>
          <w:rFonts w:ascii="Times New Roman" w:hAnsi="Times New Roman" w:cs="Times New Roman" w:hint="eastAsia"/>
          <w:highlight w:val="yellow"/>
        </w:rPr>
        <w:t>，这意味着确定显著性的</w:t>
      </w:r>
      <w:r w:rsidR="006D7A35" w:rsidRPr="00FE3867">
        <w:rPr>
          <w:rFonts w:ascii="Times New Roman" w:hAnsi="Times New Roman" w:cs="Times New Roman" w:hint="eastAsia"/>
          <w:highlight w:val="yellow"/>
        </w:rPr>
        <w:t>z</w:t>
      </w:r>
      <w:r w:rsidR="006D7A35" w:rsidRPr="00FE3867">
        <w:rPr>
          <w:rFonts w:ascii="Times New Roman" w:hAnsi="Times New Roman" w:cs="Times New Roman" w:hint="eastAsia"/>
          <w:highlight w:val="yellow"/>
        </w:rPr>
        <w:t>阈值为</w:t>
      </w:r>
      <w:r w:rsidR="006D7A35" w:rsidRPr="00FE3867">
        <w:rPr>
          <w:rFonts w:ascii="Times New Roman" w:hAnsi="Times New Roman" w:cs="Times New Roman" w:hint="eastAsia"/>
          <w:highlight w:val="yellow"/>
        </w:rPr>
        <w:t>4.89</w:t>
      </w:r>
      <w:r w:rsidR="006D7A35" w:rsidRPr="00FE3867">
        <w:rPr>
          <w:rFonts w:ascii="Times New Roman" w:hAnsi="Times New Roman" w:cs="Times New Roman" w:hint="eastAsia"/>
          <w:highlight w:val="yellow"/>
        </w:rPr>
        <w:t>。</w:t>
      </w:r>
      <w:r w:rsidR="00054FEE" w:rsidRPr="0025499D">
        <w:rPr>
          <w:rFonts w:ascii="Times New Roman" w:hAnsi="Times New Roman" w:cs="Times New Roman" w:hint="eastAsia"/>
        </w:rPr>
        <w:t>在图</w:t>
      </w:r>
      <w:r w:rsidR="00054FEE" w:rsidRPr="0025499D">
        <w:rPr>
          <w:rFonts w:ascii="Times New Roman" w:hAnsi="Times New Roman" w:cs="Times New Roman" w:hint="eastAsia"/>
        </w:rPr>
        <w:t>5.4</w:t>
      </w:r>
      <w:r w:rsidR="00054FEE" w:rsidRPr="0025499D">
        <w:rPr>
          <w:rFonts w:ascii="Times New Roman" w:hAnsi="Times New Roman" w:cs="Times New Roman" w:hint="eastAsia"/>
        </w:rPr>
        <w:t>的例子中，</w:t>
      </w:r>
      <w:r w:rsidR="00054FEE" w:rsidRPr="0025499D">
        <w:rPr>
          <w:rFonts w:ascii="Times New Roman" w:hAnsi="Times New Roman" w:cs="Times New Roman" w:hint="eastAsia"/>
        </w:rPr>
        <w:t>t</w:t>
      </w:r>
      <w:r w:rsidR="00054FEE" w:rsidRPr="0025499D">
        <w:rPr>
          <w:rFonts w:ascii="Times New Roman" w:hAnsi="Times New Roman" w:cs="Times New Roman" w:hint="eastAsia"/>
        </w:rPr>
        <w:t>值（即</w:t>
      </w:r>
      <w:r w:rsidR="00054FEE" w:rsidRPr="0025499D">
        <w:rPr>
          <w:rFonts w:ascii="Times New Roman" w:hAnsi="Times New Roman" w:cs="Times New Roman" w:hint="eastAsia"/>
        </w:rPr>
        <w:t>7.78</w:t>
      </w:r>
      <w:r w:rsidR="00054FEE" w:rsidRPr="0025499D">
        <w:rPr>
          <w:rFonts w:ascii="Times New Roman" w:hAnsi="Times New Roman" w:cs="Times New Roman" w:hint="eastAsia"/>
        </w:rPr>
        <w:t>）是如此之大，以至于即使使用</w:t>
      </w:r>
      <w:r w:rsidR="00054FEE" w:rsidRPr="0025499D">
        <w:rPr>
          <w:rFonts w:ascii="Times New Roman" w:hAnsi="Times New Roman" w:cs="Times New Roman" w:hint="eastAsia"/>
        </w:rPr>
        <w:t>Bonferroni</w:t>
      </w:r>
      <w:r w:rsidR="00054FEE" w:rsidRPr="0025499D">
        <w:rPr>
          <w:rFonts w:ascii="Times New Roman" w:hAnsi="Times New Roman" w:cs="Times New Roman" w:hint="eastAsia"/>
        </w:rPr>
        <w:t>校正，也会（正确地）被判断为显著性，但一般来说，</w:t>
      </w:r>
      <w:r w:rsidR="00054FEE" w:rsidRPr="0025499D">
        <w:rPr>
          <w:rFonts w:ascii="Times New Roman" w:hAnsi="Times New Roman" w:cs="Times New Roman" w:hint="eastAsia"/>
        </w:rPr>
        <w:t>Bonferroni</w:t>
      </w:r>
      <w:r w:rsidR="00054FEE" w:rsidRPr="0025499D">
        <w:rPr>
          <w:rFonts w:ascii="Times New Roman" w:hAnsi="Times New Roman" w:cs="Times New Roman" w:hint="eastAsia"/>
        </w:rPr>
        <w:t>校正是如此保守，以至于它的使用通常会导致我们错过许多</w:t>
      </w:r>
      <w:r w:rsidR="008E4242">
        <w:rPr>
          <w:rFonts w:ascii="Times New Roman" w:hAnsi="Times New Roman" w:cs="Times New Roman" w:hint="eastAsia"/>
        </w:rPr>
        <w:t>体素</w:t>
      </w:r>
      <w:r w:rsidR="00054FEE" w:rsidRPr="0025499D">
        <w:rPr>
          <w:rFonts w:ascii="Times New Roman" w:hAnsi="Times New Roman" w:cs="Times New Roman" w:hint="eastAsia"/>
        </w:rPr>
        <w:t>中真正的任务相关活动。</w:t>
      </w:r>
      <w:r w:rsidR="00567A9A" w:rsidRPr="0025499D">
        <w:rPr>
          <w:rFonts w:ascii="Times New Roman" w:hAnsi="Times New Roman" w:cs="Times New Roman" w:hint="eastAsia"/>
        </w:rPr>
        <w:t>好消息是，对于</w:t>
      </w:r>
      <w:r w:rsidR="00567A9A" w:rsidRPr="0025499D">
        <w:rPr>
          <w:rFonts w:ascii="Times New Roman" w:hAnsi="Times New Roman" w:cs="Times New Roman" w:hint="eastAsia"/>
        </w:rPr>
        <w:t>fMRI</w:t>
      </w:r>
      <w:r w:rsidR="00567A9A" w:rsidRPr="0025499D">
        <w:rPr>
          <w:rFonts w:ascii="Times New Roman" w:hAnsi="Times New Roman" w:cs="Times New Roman" w:hint="eastAsia"/>
        </w:rPr>
        <w:t>数据，</w:t>
      </w:r>
      <w:r w:rsidR="00567A9A" w:rsidRPr="0025499D">
        <w:rPr>
          <w:rFonts w:ascii="Times New Roman" w:hAnsi="Times New Roman" w:cs="Times New Roman" w:hint="eastAsia"/>
        </w:rPr>
        <w:t>Bonferroni</w:t>
      </w:r>
      <w:r w:rsidR="00567A9A" w:rsidRPr="0025499D">
        <w:rPr>
          <w:rFonts w:ascii="Times New Roman" w:hAnsi="Times New Roman" w:cs="Times New Roman" w:hint="eastAsia"/>
        </w:rPr>
        <w:t>校正过于保守。当所有的测试都是统计学上独立的时候，</w:t>
      </w:r>
      <w:r w:rsidR="00567A9A" w:rsidRPr="0025499D">
        <w:rPr>
          <w:rFonts w:ascii="Times New Roman" w:hAnsi="Times New Roman" w:cs="Times New Roman" w:hint="eastAsia"/>
        </w:rPr>
        <w:t>Bonferroni</w:t>
      </w:r>
      <w:r w:rsidR="00567A9A" w:rsidRPr="0025499D">
        <w:rPr>
          <w:rFonts w:ascii="Times New Roman" w:hAnsi="Times New Roman" w:cs="Times New Roman" w:hint="eastAsia"/>
        </w:rPr>
        <w:t>校正是准确的。</w:t>
      </w:r>
      <w:r w:rsidR="0012084E" w:rsidRPr="0025499D">
        <w:rPr>
          <w:rFonts w:ascii="Times New Roman" w:hAnsi="Times New Roman" w:cs="Times New Roman" w:hint="eastAsia"/>
        </w:rPr>
        <w:t>然而，对于</w:t>
      </w:r>
      <w:r w:rsidR="0012084E" w:rsidRPr="0025499D">
        <w:rPr>
          <w:rFonts w:ascii="Times New Roman" w:hAnsi="Times New Roman" w:cs="Times New Roman" w:hint="eastAsia"/>
        </w:rPr>
        <w:t>fMRI</w:t>
      </w:r>
      <w:r w:rsidR="0012084E" w:rsidRPr="0025499D">
        <w:rPr>
          <w:rFonts w:ascii="Times New Roman" w:hAnsi="Times New Roman" w:cs="Times New Roman" w:hint="eastAsia"/>
        </w:rPr>
        <w:t>数据，空间相关性保证了相邻的</w:t>
      </w:r>
      <w:r w:rsidR="008E4242">
        <w:rPr>
          <w:rFonts w:ascii="Times New Roman" w:hAnsi="Times New Roman" w:cs="Times New Roman" w:hint="eastAsia"/>
        </w:rPr>
        <w:t>体素</w:t>
      </w:r>
      <w:r w:rsidR="0012084E" w:rsidRPr="0025499D">
        <w:rPr>
          <w:rFonts w:ascii="Times New Roman" w:hAnsi="Times New Roman" w:cs="Times New Roman" w:hint="eastAsia"/>
        </w:rPr>
        <w:t>中的测试统计量之间的正相关。因此，如果在一个</w:t>
      </w:r>
      <w:r w:rsidR="005A7071">
        <w:rPr>
          <w:rFonts w:ascii="Times New Roman" w:hAnsi="Times New Roman" w:cs="Times New Roman" w:hint="eastAsia"/>
        </w:rPr>
        <w:t>体素</w:t>
      </w:r>
      <w:r w:rsidR="0012084E" w:rsidRPr="0025499D">
        <w:rPr>
          <w:rFonts w:ascii="Times New Roman" w:hAnsi="Times New Roman" w:cs="Times New Roman" w:hint="eastAsia"/>
        </w:rPr>
        <w:t>丛中发现显著性，那么在相邻</w:t>
      </w:r>
      <w:r w:rsidR="005A7071">
        <w:rPr>
          <w:rFonts w:ascii="Times New Roman" w:hAnsi="Times New Roman" w:cs="Times New Roman" w:hint="eastAsia"/>
        </w:rPr>
        <w:t>体素</w:t>
      </w:r>
      <w:r w:rsidR="0012084E" w:rsidRPr="0025499D">
        <w:rPr>
          <w:rFonts w:ascii="Times New Roman" w:hAnsi="Times New Roman" w:cs="Times New Roman" w:hint="eastAsia"/>
        </w:rPr>
        <w:t>丛中获得显著性的概率高于偶然性。因此，</w:t>
      </w:r>
      <w:r w:rsidR="0012084E" w:rsidRPr="0025499D">
        <w:rPr>
          <w:rFonts w:ascii="Times New Roman" w:hAnsi="Times New Roman" w:cs="Times New Roman" w:hint="eastAsia"/>
        </w:rPr>
        <w:t>Bonferroni</w:t>
      </w:r>
      <w:r w:rsidR="0012084E" w:rsidRPr="0025499D">
        <w:rPr>
          <w:rFonts w:ascii="Times New Roman" w:hAnsi="Times New Roman" w:cs="Times New Roman" w:hint="eastAsia"/>
        </w:rPr>
        <w:t>修正所规定的临界值太过极端。</w:t>
      </w:r>
      <w:r w:rsidR="00262E5C" w:rsidRPr="0025499D">
        <w:rPr>
          <w:rFonts w:ascii="Times New Roman" w:hAnsi="Times New Roman" w:cs="Times New Roman" w:hint="eastAsia"/>
        </w:rPr>
        <w:t>坏消息是，目前还没有确切的解决方案来解决这个问题。即便如此，人们还是提出了许多不同的解决方案来解决这个问题。不同的方法之所以流行，是因为它们提出的假设不同，目标不同。大多数参数化的方法都依赖于高斯随机场理论</w:t>
      </w:r>
      <w:r w:rsidR="00262E5C">
        <w:rPr>
          <w:rFonts w:ascii="Times New Roman" w:hAnsi="Times New Roman" w:cs="Times New Roman" w:hint="eastAsia"/>
        </w:rPr>
        <w:t xml:space="preserve"> </w:t>
      </w:r>
      <w:r w:rsidR="00262E5C">
        <w:rPr>
          <w:rFonts w:ascii="Times New Roman" w:hAnsi="Times New Roman" w:cs="Times New Roman" w:hint="eastAsia"/>
        </w:rPr>
        <w:t>（</w:t>
      </w:r>
      <w:r w:rsidR="00BF2796">
        <w:rPr>
          <w:rFonts w:ascii="Times New Roman" w:hAnsi="Times New Roman" w:cs="Times New Roman" w:hint="eastAsia"/>
        </w:rPr>
        <w:t>Gaussian</w:t>
      </w:r>
      <w:r w:rsidR="00BF2796">
        <w:rPr>
          <w:rFonts w:ascii="Times New Roman" w:hAnsi="Times New Roman" w:cs="Times New Roman"/>
        </w:rPr>
        <w:t xml:space="preserve"> </w:t>
      </w:r>
      <w:r w:rsidR="00BF2796">
        <w:rPr>
          <w:rFonts w:ascii="Times New Roman" w:hAnsi="Times New Roman" w:cs="Times New Roman" w:hint="eastAsia"/>
        </w:rPr>
        <w:t>random</w:t>
      </w:r>
      <w:r w:rsidR="00BF2796">
        <w:rPr>
          <w:rFonts w:ascii="Times New Roman" w:hAnsi="Times New Roman" w:cs="Times New Roman"/>
        </w:rPr>
        <w:t xml:space="preserve"> </w:t>
      </w:r>
      <w:r w:rsidR="00BF2796">
        <w:rPr>
          <w:rFonts w:ascii="Times New Roman" w:hAnsi="Times New Roman" w:cs="Times New Roman" w:hint="eastAsia"/>
        </w:rPr>
        <w:t>fields</w:t>
      </w:r>
      <w:r w:rsidR="00BF2796">
        <w:rPr>
          <w:rFonts w:ascii="Times New Roman" w:hAnsi="Times New Roman" w:cs="Times New Roman" w:hint="eastAsia"/>
        </w:rPr>
        <w:t>）</w:t>
      </w:r>
      <w:r w:rsidR="00BF2796">
        <w:rPr>
          <w:rFonts w:ascii="Times New Roman" w:hAnsi="Times New Roman" w:cs="Times New Roman" w:hint="eastAsia"/>
        </w:rPr>
        <w:t xml:space="preserve"> </w:t>
      </w:r>
      <w:r w:rsidR="00262E5C">
        <w:rPr>
          <w:rFonts w:ascii="Times New Roman" w:hAnsi="Times New Roman" w:cs="Times New Roman" w:hint="eastAsia"/>
        </w:rPr>
        <w:t>。</w:t>
      </w:r>
      <w:r w:rsidR="00AD1DA0" w:rsidRPr="0025499D">
        <w:rPr>
          <w:rFonts w:ascii="Times New Roman" w:hAnsi="Times New Roman" w:cs="Times New Roman" w:hint="eastAsia"/>
        </w:rPr>
        <w:t>这个列表中包括了所有最流行的基于聚类</w:t>
      </w:r>
      <w:r w:rsidR="00AD1DA0">
        <w:rPr>
          <w:rFonts w:ascii="Times New Roman" w:hAnsi="Times New Roman" w:cs="Times New Roman" w:hint="eastAsia"/>
        </w:rPr>
        <w:t xml:space="preserve"> </w:t>
      </w:r>
      <w:r w:rsidR="00AD1DA0">
        <w:rPr>
          <w:rFonts w:ascii="Times New Roman" w:hAnsi="Times New Roman" w:cs="Times New Roman" w:hint="eastAsia"/>
        </w:rPr>
        <w:t>（</w:t>
      </w:r>
      <w:r w:rsidR="00AD1DA0">
        <w:rPr>
          <w:rFonts w:ascii="Times New Roman" w:hAnsi="Times New Roman" w:cs="Times New Roman" w:hint="eastAsia"/>
        </w:rPr>
        <w:t>cluster-based</w:t>
      </w:r>
      <w:r w:rsidR="00AD1DA0">
        <w:rPr>
          <w:rFonts w:ascii="Times New Roman" w:hAnsi="Times New Roman" w:cs="Times New Roman" w:hint="eastAsia"/>
        </w:rPr>
        <w:t>）</w:t>
      </w:r>
      <w:r w:rsidR="00AD1DA0">
        <w:rPr>
          <w:rFonts w:ascii="Times New Roman" w:hAnsi="Times New Roman" w:cs="Times New Roman" w:hint="eastAsia"/>
        </w:rPr>
        <w:t xml:space="preserve"> </w:t>
      </w:r>
      <w:r w:rsidR="00AD1DA0" w:rsidRPr="0025499D">
        <w:rPr>
          <w:rFonts w:ascii="Times New Roman" w:hAnsi="Times New Roman" w:cs="Times New Roman" w:hint="eastAsia"/>
        </w:rPr>
        <w:t>的方法。这些方法都要求在预处理时进行空间平滑。</w:t>
      </w:r>
      <w:r w:rsidR="00AD1DA0" w:rsidRPr="0061345E">
        <w:rPr>
          <w:rFonts w:ascii="Times New Roman" w:hAnsi="Times New Roman" w:cs="Times New Roman" w:hint="eastAsia"/>
          <w:highlight w:val="yellow"/>
        </w:rPr>
        <w:t>最流行的非参数化方法包括</w:t>
      </w:r>
      <w:r w:rsidR="00AC4AF1" w:rsidRPr="0061345E">
        <w:rPr>
          <w:rFonts w:ascii="Times New Roman" w:hAnsi="Times New Roman" w:cs="Times New Roman" w:hint="eastAsia"/>
          <w:highlight w:val="yellow"/>
        </w:rPr>
        <w:t>排列</w:t>
      </w:r>
      <w:r w:rsidR="00AD1DA0" w:rsidRPr="0061345E">
        <w:rPr>
          <w:rFonts w:ascii="Times New Roman" w:hAnsi="Times New Roman" w:cs="Times New Roman" w:hint="eastAsia"/>
          <w:highlight w:val="yellow"/>
        </w:rPr>
        <w:t>方法</w:t>
      </w:r>
      <w:r w:rsidR="00AC4AF1" w:rsidRPr="0061345E">
        <w:rPr>
          <w:rFonts w:ascii="Times New Roman" w:hAnsi="Times New Roman" w:cs="Times New Roman" w:hint="eastAsia"/>
          <w:highlight w:val="yellow"/>
        </w:rPr>
        <w:t xml:space="preserve"> </w:t>
      </w:r>
      <w:r w:rsidR="00AC4AF1" w:rsidRPr="0061345E">
        <w:rPr>
          <w:rFonts w:ascii="Times New Roman" w:hAnsi="Times New Roman" w:cs="Times New Roman" w:hint="eastAsia"/>
          <w:highlight w:val="yellow"/>
        </w:rPr>
        <w:t>（</w:t>
      </w:r>
      <w:r w:rsidR="0091229F" w:rsidRPr="0061345E">
        <w:rPr>
          <w:rFonts w:ascii="Times New Roman" w:hAnsi="Times New Roman" w:cs="Times New Roman" w:hint="eastAsia"/>
          <w:highlight w:val="yellow"/>
        </w:rPr>
        <w:t>permutation</w:t>
      </w:r>
      <w:r w:rsidR="0091229F" w:rsidRPr="0061345E">
        <w:rPr>
          <w:rFonts w:ascii="Times New Roman" w:hAnsi="Times New Roman" w:cs="Times New Roman"/>
          <w:highlight w:val="yellow"/>
        </w:rPr>
        <w:t xml:space="preserve"> </w:t>
      </w:r>
      <w:r w:rsidR="0091229F" w:rsidRPr="0061345E">
        <w:rPr>
          <w:rFonts w:ascii="Times New Roman" w:hAnsi="Times New Roman" w:cs="Times New Roman" w:hint="eastAsia"/>
          <w:highlight w:val="yellow"/>
        </w:rPr>
        <w:t>methods</w:t>
      </w:r>
      <w:r w:rsidR="00AC4AF1" w:rsidRPr="0061345E">
        <w:rPr>
          <w:rFonts w:ascii="Times New Roman" w:hAnsi="Times New Roman" w:cs="Times New Roman" w:hint="eastAsia"/>
          <w:highlight w:val="yellow"/>
        </w:rPr>
        <w:t>）</w:t>
      </w:r>
      <w:r w:rsidR="00AC4AF1" w:rsidRPr="0061345E">
        <w:rPr>
          <w:rFonts w:ascii="Times New Roman" w:hAnsi="Times New Roman" w:cs="Times New Roman" w:hint="eastAsia"/>
          <w:highlight w:val="yellow"/>
        </w:rPr>
        <w:t xml:space="preserve"> </w:t>
      </w:r>
      <w:r w:rsidR="00AD1DA0" w:rsidRPr="0061345E">
        <w:rPr>
          <w:rFonts w:ascii="Times New Roman" w:hAnsi="Times New Roman" w:cs="Times New Roman" w:hint="eastAsia"/>
          <w:highlight w:val="yellow"/>
        </w:rPr>
        <w:t>和试图控制假发现率（</w:t>
      </w:r>
      <w:r w:rsidR="00FC78E5" w:rsidRPr="0061345E">
        <w:rPr>
          <w:rFonts w:ascii="Times New Roman" w:hAnsi="Times New Roman" w:cs="Times New Roman" w:hint="eastAsia"/>
          <w:highlight w:val="yellow"/>
        </w:rPr>
        <w:t>false</w:t>
      </w:r>
      <w:r w:rsidR="00FC78E5" w:rsidRPr="0061345E">
        <w:rPr>
          <w:rFonts w:ascii="Times New Roman" w:hAnsi="Times New Roman" w:cs="Times New Roman"/>
          <w:highlight w:val="yellow"/>
        </w:rPr>
        <w:t xml:space="preserve"> </w:t>
      </w:r>
      <w:r w:rsidR="00FC78E5" w:rsidRPr="0061345E">
        <w:rPr>
          <w:rFonts w:ascii="Times New Roman" w:hAnsi="Times New Roman" w:cs="Times New Roman" w:hint="eastAsia"/>
          <w:highlight w:val="yellow"/>
        </w:rPr>
        <w:t>discovery</w:t>
      </w:r>
      <w:r w:rsidR="00FC78E5" w:rsidRPr="0061345E">
        <w:rPr>
          <w:rFonts w:ascii="Times New Roman" w:hAnsi="Times New Roman" w:cs="Times New Roman"/>
          <w:highlight w:val="yellow"/>
        </w:rPr>
        <w:t xml:space="preserve"> </w:t>
      </w:r>
      <w:r w:rsidR="00FC78E5" w:rsidRPr="0061345E">
        <w:rPr>
          <w:rFonts w:ascii="Times New Roman" w:hAnsi="Times New Roman" w:cs="Times New Roman" w:hint="eastAsia"/>
          <w:highlight w:val="yellow"/>
        </w:rPr>
        <w:t>rate</w:t>
      </w:r>
      <w:r w:rsidR="00FC78E5" w:rsidRPr="0061345E">
        <w:rPr>
          <w:rFonts w:ascii="Times New Roman" w:hAnsi="Times New Roman" w:cs="Times New Roman" w:hint="eastAsia"/>
          <w:highlight w:val="yellow"/>
        </w:rPr>
        <w:t>，</w:t>
      </w:r>
      <w:r w:rsidR="00FC78E5" w:rsidRPr="0061345E">
        <w:rPr>
          <w:rFonts w:ascii="Times New Roman" w:hAnsi="Times New Roman" w:cs="Times New Roman" w:hint="eastAsia"/>
          <w:highlight w:val="yellow"/>
        </w:rPr>
        <w:t xml:space="preserve"> </w:t>
      </w:r>
      <w:r w:rsidR="00AD1DA0" w:rsidRPr="0061345E">
        <w:rPr>
          <w:rFonts w:ascii="Times New Roman" w:hAnsi="Times New Roman" w:cs="Times New Roman" w:hint="eastAsia"/>
          <w:highlight w:val="yellow"/>
        </w:rPr>
        <w:t>FDR</w:t>
      </w:r>
      <w:r w:rsidR="00AD1DA0" w:rsidRPr="0061345E">
        <w:rPr>
          <w:rFonts w:ascii="Times New Roman" w:hAnsi="Times New Roman" w:cs="Times New Roman" w:hint="eastAsia"/>
          <w:highlight w:val="yellow"/>
        </w:rPr>
        <w:t>）而不是假阳性率的方法</w:t>
      </w:r>
      <w:r w:rsidR="00AD1DA0" w:rsidRPr="002E459B">
        <w:rPr>
          <w:rFonts w:ascii="Times New Roman" w:hAnsi="Times New Roman" w:cs="Times New Roman" w:hint="eastAsia"/>
          <w:highlight w:val="yellow"/>
        </w:rPr>
        <w:t>。</w:t>
      </w:r>
      <w:r w:rsidR="006377B1" w:rsidRPr="002E459B">
        <w:rPr>
          <w:rFonts w:ascii="Times New Roman" w:hAnsi="Times New Roman" w:cs="Times New Roman" w:hint="eastAsia"/>
          <w:highlight w:val="yellow"/>
        </w:rPr>
        <w:t>FDR</w:t>
      </w:r>
      <w:r w:rsidR="006377B1" w:rsidRPr="002E459B">
        <w:rPr>
          <w:rFonts w:ascii="Times New Roman" w:hAnsi="Times New Roman" w:cs="Times New Roman" w:hint="eastAsia"/>
          <w:highlight w:val="yellow"/>
        </w:rPr>
        <w:t>方法背后的思想是，对于</w:t>
      </w:r>
      <w:r w:rsidR="006A635C" w:rsidRPr="002E459B">
        <w:rPr>
          <w:rFonts w:ascii="Times New Roman" w:hAnsi="Times New Roman" w:cs="Times New Roman" w:hint="eastAsia"/>
          <w:highlight w:val="yellow"/>
        </w:rPr>
        <w:t>大量的</w:t>
      </w:r>
      <w:r w:rsidR="00093D56" w:rsidRPr="002E459B">
        <w:rPr>
          <w:rFonts w:ascii="Times New Roman" w:hAnsi="Times New Roman" w:cs="Times New Roman" w:hint="eastAsia"/>
          <w:highlight w:val="yellow"/>
        </w:rPr>
        <w:t>测试</w:t>
      </w:r>
      <w:r w:rsidR="006377B1" w:rsidRPr="002E459B">
        <w:rPr>
          <w:rFonts w:ascii="Times New Roman" w:hAnsi="Times New Roman" w:cs="Times New Roman" w:hint="eastAsia"/>
          <w:highlight w:val="yellow"/>
        </w:rPr>
        <w:t>，</w:t>
      </w:r>
      <w:r w:rsidR="00093D56" w:rsidRPr="002E459B">
        <w:rPr>
          <w:rFonts w:ascii="Times New Roman" w:hAnsi="Times New Roman" w:cs="Times New Roman" w:hint="eastAsia"/>
          <w:highlight w:val="yellow"/>
        </w:rPr>
        <w:t>只有一些</w:t>
      </w:r>
      <w:r w:rsidR="006377B1" w:rsidRPr="002E459B">
        <w:rPr>
          <w:rFonts w:ascii="Times New Roman" w:hAnsi="Times New Roman" w:cs="Times New Roman" w:hint="eastAsia"/>
          <w:highlight w:val="yellow"/>
        </w:rPr>
        <w:t>假阳性</w:t>
      </w:r>
      <w:r w:rsidR="00093D56" w:rsidRPr="002E459B">
        <w:rPr>
          <w:rFonts w:ascii="Times New Roman" w:hAnsi="Times New Roman" w:cs="Times New Roman" w:hint="eastAsia"/>
          <w:highlight w:val="yellow"/>
        </w:rPr>
        <w:t>是没必要担心</w:t>
      </w:r>
      <w:r w:rsidR="006377B1" w:rsidRPr="002E459B">
        <w:rPr>
          <w:rFonts w:ascii="Times New Roman" w:hAnsi="Times New Roman" w:cs="Times New Roman" w:hint="eastAsia"/>
          <w:highlight w:val="yellow"/>
        </w:rPr>
        <w:t>。</w:t>
      </w:r>
      <w:r w:rsidR="0025499D" w:rsidRPr="002E459B">
        <w:rPr>
          <w:rFonts w:ascii="Times New Roman" w:hAnsi="Times New Roman" w:cs="Times New Roman" w:hint="eastAsia"/>
          <w:highlight w:val="yellow"/>
        </w:rPr>
        <w:t>因此，</w:t>
      </w:r>
      <w:r w:rsidR="0025499D" w:rsidRPr="002E459B">
        <w:rPr>
          <w:rFonts w:ascii="Times New Roman" w:hAnsi="Times New Roman" w:cs="Times New Roman" w:hint="eastAsia"/>
          <w:highlight w:val="yellow"/>
        </w:rPr>
        <w:t>FDR</w:t>
      </w:r>
      <w:r w:rsidR="0025499D" w:rsidRPr="002E459B">
        <w:rPr>
          <w:rFonts w:ascii="Times New Roman" w:hAnsi="Times New Roman" w:cs="Times New Roman" w:hint="eastAsia"/>
          <w:highlight w:val="yellow"/>
        </w:rPr>
        <w:t>方法认为，更重要的目标应该是限制显著性结果</w:t>
      </w:r>
      <w:r w:rsidR="00361E1D" w:rsidRPr="002E459B">
        <w:rPr>
          <w:rFonts w:ascii="Times New Roman" w:hAnsi="Times New Roman" w:cs="Times New Roman" w:hint="eastAsia"/>
          <w:highlight w:val="yellow"/>
        </w:rPr>
        <w:t>中</w:t>
      </w:r>
    </w:p>
    <w:p w14:paraId="3578C98A" w14:textId="6C0D8E36" w:rsidR="0025499D" w:rsidRPr="0025499D" w:rsidRDefault="00361E1D" w:rsidP="0025499D">
      <w:pPr>
        <w:rPr>
          <w:rFonts w:ascii="Times New Roman" w:hAnsi="Times New Roman" w:cs="Times New Roman"/>
        </w:rPr>
      </w:pPr>
      <w:r w:rsidRPr="002E459B">
        <w:rPr>
          <w:rFonts w:ascii="Times New Roman" w:hAnsi="Times New Roman" w:cs="Times New Roman" w:hint="eastAsia"/>
          <w:highlight w:val="yellow"/>
        </w:rPr>
        <w:t>假阳性结果的</w:t>
      </w:r>
      <w:r w:rsidR="0025499D" w:rsidRPr="002E459B">
        <w:rPr>
          <w:rFonts w:ascii="Times New Roman" w:hAnsi="Times New Roman" w:cs="Times New Roman" w:hint="eastAsia"/>
          <w:highlight w:val="yellow"/>
        </w:rPr>
        <w:t>比例，而不是试图控制实验的假阳性概率</w:t>
      </w:r>
      <w:r w:rsidR="0025499D" w:rsidRPr="0025499D">
        <w:rPr>
          <w:rFonts w:ascii="Times New Roman" w:hAnsi="Times New Roman" w:cs="Times New Roman" w:hint="eastAsia"/>
        </w:rPr>
        <w:t>。换句话说</w:t>
      </w:r>
      <w:r w:rsidR="00452755">
        <w:rPr>
          <w:rFonts w:ascii="Times New Roman" w:hAnsi="Times New Roman" w:cs="Times New Roman" w:hint="eastAsia"/>
        </w:rPr>
        <w:t>，考虑所有</w:t>
      </w:r>
      <w:r w:rsidR="008E5E18">
        <w:rPr>
          <w:rFonts w:ascii="Times New Roman" w:hAnsi="Times New Roman" w:cs="Times New Roman" w:hint="eastAsia"/>
        </w:rPr>
        <w:t>体素中</w:t>
      </w:r>
      <w:r w:rsidR="00CD2E6E">
        <w:rPr>
          <w:rFonts w:ascii="Times New Roman" w:hAnsi="Times New Roman" w:cs="Times New Roman" w:hint="eastAsia"/>
        </w:rPr>
        <w:t>无信号零假说</w:t>
      </w:r>
      <w:r w:rsidR="00CD2E6E">
        <w:rPr>
          <w:rFonts w:ascii="Times New Roman" w:hAnsi="Times New Roman" w:cs="Times New Roman" w:hint="eastAsia"/>
        </w:rPr>
        <w:t xml:space="preserve"> </w:t>
      </w:r>
      <w:r w:rsidR="00CD2E6E">
        <w:rPr>
          <w:rFonts w:ascii="Times New Roman" w:hAnsi="Times New Roman" w:cs="Times New Roman" w:hint="eastAsia"/>
        </w:rPr>
        <w:t>（</w:t>
      </w:r>
      <w:r w:rsidR="00CD2E6E">
        <w:rPr>
          <w:rFonts w:ascii="Times New Roman" w:hAnsi="Times New Roman" w:cs="Times New Roman" w:hint="eastAsia"/>
        </w:rPr>
        <w:t>null</w:t>
      </w:r>
      <w:r w:rsidR="00CD2E6E">
        <w:rPr>
          <w:rFonts w:ascii="Times New Roman" w:hAnsi="Times New Roman" w:cs="Times New Roman"/>
        </w:rPr>
        <w:t xml:space="preserve"> </w:t>
      </w:r>
      <w:r w:rsidR="00CD2E6E">
        <w:rPr>
          <w:rFonts w:ascii="Times New Roman" w:hAnsi="Times New Roman" w:cs="Times New Roman" w:hint="eastAsia"/>
        </w:rPr>
        <w:t>hypothesis</w:t>
      </w:r>
      <w:r w:rsidR="00CD2E6E">
        <w:rPr>
          <w:rFonts w:ascii="Times New Roman" w:hAnsi="Times New Roman" w:cs="Times New Roman"/>
        </w:rPr>
        <w:t xml:space="preserve"> </w:t>
      </w:r>
      <w:r w:rsidR="00CD2E6E">
        <w:rPr>
          <w:rFonts w:ascii="Times New Roman" w:hAnsi="Times New Roman" w:cs="Times New Roman" w:hint="eastAsia"/>
        </w:rPr>
        <w:t>of</w:t>
      </w:r>
      <w:r w:rsidR="00CD2E6E">
        <w:rPr>
          <w:rFonts w:ascii="Times New Roman" w:hAnsi="Times New Roman" w:cs="Times New Roman"/>
        </w:rPr>
        <w:t xml:space="preserve"> </w:t>
      </w:r>
      <w:r w:rsidR="00CD2E6E">
        <w:rPr>
          <w:rFonts w:ascii="Times New Roman" w:hAnsi="Times New Roman" w:cs="Times New Roman" w:hint="eastAsia"/>
        </w:rPr>
        <w:t>no</w:t>
      </w:r>
      <w:r w:rsidR="00CD2E6E">
        <w:rPr>
          <w:rFonts w:ascii="Times New Roman" w:hAnsi="Times New Roman" w:cs="Times New Roman"/>
        </w:rPr>
        <w:t xml:space="preserve"> </w:t>
      </w:r>
      <w:r w:rsidR="00CD2E6E">
        <w:rPr>
          <w:rFonts w:ascii="Times New Roman" w:hAnsi="Times New Roman" w:cs="Times New Roman" w:hint="eastAsia"/>
        </w:rPr>
        <w:t>signal</w:t>
      </w:r>
      <w:r w:rsidR="00CD2E6E">
        <w:rPr>
          <w:rFonts w:ascii="Times New Roman" w:hAnsi="Times New Roman" w:cs="Times New Roman" w:hint="eastAsia"/>
        </w:rPr>
        <w:t>）</w:t>
      </w:r>
      <w:r w:rsidR="008E5E18">
        <w:rPr>
          <w:rFonts w:ascii="Times New Roman" w:hAnsi="Times New Roman" w:cs="Times New Roman" w:hint="eastAsia"/>
        </w:rPr>
        <w:t xml:space="preserve"> </w:t>
      </w:r>
      <w:r w:rsidR="008E5E18">
        <w:rPr>
          <w:rFonts w:ascii="Times New Roman" w:hAnsi="Times New Roman" w:cs="Times New Roman" w:hint="eastAsia"/>
        </w:rPr>
        <w:t>被拒绝的</w:t>
      </w:r>
      <w:r w:rsidR="0042492D">
        <w:rPr>
          <w:rFonts w:ascii="Times New Roman" w:hAnsi="Times New Roman" w:cs="Times New Roman" w:hint="eastAsia"/>
        </w:rPr>
        <w:t>集合（？）</w:t>
      </w:r>
      <w:r w:rsidR="00E237DD">
        <w:rPr>
          <w:rFonts w:ascii="Times New Roman" w:hAnsi="Times New Roman" w:cs="Times New Roman" w:hint="eastAsia"/>
        </w:rPr>
        <w:t>。</w:t>
      </w:r>
      <w:r w:rsidR="0025499D" w:rsidRPr="0025499D">
        <w:rPr>
          <w:rFonts w:ascii="Times New Roman" w:hAnsi="Times New Roman" w:cs="Times New Roman" w:hint="eastAsia"/>
        </w:rPr>
        <w:t>FDR</w:t>
      </w:r>
      <w:r w:rsidR="0025499D" w:rsidRPr="0025499D">
        <w:rPr>
          <w:rFonts w:ascii="Times New Roman" w:hAnsi="Times New Roman" w:cs="Times New Roman" w:hint="eastAsia"/>
        </w:rPr>
        <w:t>方法的目标是限制这些</w:t>
      </w:r>
      <w:r w:rsidR="00E237DD">
        <w:rPr>
          <w:rFonts w:ascii="Times New Roman" w:hAnsi="Times New Roman" w:cs="Times New Roman" w:hint="eastAsia"/>
        </w:rPr>
        <w:t>零假说</w:t>
      </w:r>
      <w:r w:rsidR="0025499D" w:rsidRPr="0025499D">
        <w:rPr>
          <w:rFonts w:ascii="Times New Roman" w:hAnsi="Times New Roman" w:cs="Times New Roman" w:hint="eastAsia"/>
        </w:rPr>
        <w:t>被错误地拒绝的虚值假设的比例。</w:t>
      </w:r>
    </w:p>
    <w:p w14:paraId="424C1FC9" w14:textId="7D6C3423" w:rsidR="00983573" w:rsidRDefault="00983573" w:rsidP="001316BB">
      <w:pPr>
        <w:rPr>
          <w:rFonts w:ascii="Times New Roman" w:hAnsi="Times New Roman" w:cs="Times New Roman"/>
        </w:rPr>
      </w:pPr>
    </w:p>
    <w:p w14:paraId="3B1925EA" w14:textId="560B43E1" w:rsidR="00983573" w:rsidRDefault="000D494C" w:rsidP="001316BB">
      <w:pPr>
        <w:rPr>
          <w:rFonts w:ascii="Times New Roman" w:hAnsi="Times New Roman" w:cs="Times New Roman"/>
        </w:rPr>
      </w:pPr>
      <w:r w:rsidRPr="000D494C">
        <w:rPr>
          <w:rFonts w:ascii="Times New Roman" w:hAnsi="Times New Roman" w:cs="Times New Roman" w:hint="eastAsia"/>
        </w:rPr>
        <w:t>在迄今为止所考虑的标准相关分析中，</w:t>
      </w:r>
      <w:r w:rsidRPr="000D494C">
        <w:rPr>
          <w:rFonts w:ascii="Times New Roman" w:hAnsi="Times New Roman" w:cs="Times New Roman" w:hint="eastAsia"/>
        </w:rPr>
        <w:t>GLM</w:t>
      </w:r>
      <w:r w:rsidRPr="000D494C">
        <w:rPr>
          <w:rFonts w:ascii="Times New Roman" w:hAnsi="Times New Roman" w:cs="Times New Roman" w:hint="eastAsia"/>
        </w:rPr>
        <w:t>被分别应用于整个大脑或感兴趣的区域的每一个体素。在解决了多重比较问题后，一个相当大的挑战仍然是解释所有这些分析的结果。例如，假设分析显示在背外侧前额叶皮层</w:t>
      </w:r>
      <w:r w:rsidR="00A37584">
        <w:rPr>
          <w:rFonts w:ascii="Times New Roman" w:hAnsi="Times New Roman" w:cs="Times New Roman" w:hint="eastAsia"/>
        </w:rPr>
        <w:t xml:space="preserve"> </w:t>
      </w:r>
      <w:r w:rsidR="00A37584">
        <w:rPr>
          <w:rFonts w:ascii="Times New Roman" w:hAnsi="Times New Roman" w:cs="Times New Roman" w:hint="eastAsia"/>
        </w:rPr>
        <w:t>（</w:t>
      </w:r>
      <w:r w:rsidR="00A37584">
        <w:rPr>
          <w:rFonts w:ascii="Times New Roman" w:hAnsi="Times New Roman" w:cs="Times New Roman" w:hint="eastAsia"/>
        </w:rPr>
        <w:t>dorsolateral</w:t>
      </w:r>
      <w:r w:rsidR="00A37584">
        <w:rPr>
          <w:rFonts w:ascii="Times New Roman" w:hAnsi="Times New Roman" w:cs="Times New Roman"/>
        </w:rPr>
        <w:t xml:space="preserve"> </w:t>
      </w:r>
      <w:r w:rsidR="00A37584">
        <w:rPr>
          <w:rFonts w:ascii="Times New Roman" w:hAnsi="Times New Roman" w:cs="Times New Roman" w:hint="eastAsia"/>
        </w:rPr>
        <w:t>prefrontal</w:t>
      </w:r>
      <w:r w:rsidR="00A37584">
        <w:rPr>
          <w:rFonts w:ascii="Times New Roman" w:hAnsi="Times New Roman" w:cs="Times New Roman"/>
        </w:rPr>
        <w:t xml:space="preserve"> </w:t>
      </w:r>
      <w:r w:rsidR="00A37584">
        <w:rPr>
          <w:rFonts w:ascii="Times New Roman" w:hAnsi="Times New Roman" w:cs="Times New Roman" w:hint="eastAsia"/>
        </w:rPr>
        <w:t>cortex</w:t>
      </w:r>
      <w:r w:rsidR="00A37584">
        <w:rPr>
          <w:rFonts w:ascii="Times New Roman" w:hAnsi="Times New Roman" w:cs="Times New Roman" w:hint="eastAsia"/>
        </w:rPr>
        <w:t>）</w:t>
      </w:r>
      <w:r w:rsidR="00A37584">
        <w:rPr>
          <w:rFonts w:ascii="Times New Roman" w:hAnsi="Times New Roman" w:cs="Times New Roman" w:hint="eastAsia"/>
        </w:rPr>
        <w:t xml:space="preserve"> </w:t>
      </w:r>
      <w:r w:rsidRPr="000D494C">
        <w:rPr>
          <w:rFonts w:ascii="Times New Roman" w:hAnsi="Times New Roman" w:cs="Times New Roman" w:hint="eastAsia"/>
        </w:rPr>
        <w:t>和背侧纹状体</w:t>
      </w:r>
      <w:r w:rsidR="00A37584">
        <w:rPr>
          <w:rFonts w:ascii="Times New Roman" w:hAnsi="Times New Roman" w:cs="Times New Roman" w:hint="eastAsia"/>
        </w:rPr>
        <w:t xml:space="preserve"> </w:t>
      </w:r>
      <w:r w:rsidR="00A37584">
        <w:rPr>
          <w:rFonts w:ascii="Times New Roman" w:hAnsi="Times New Roman" w:cs="Times New Roman" w:hint="eastAsia"/>
        </w:rPr>
        <w:t>（</w:t>
      </w:r>
      <w:r w:rsidR="00A37584">
        <w:rPr>
          <w:rFonts w:ascii="Times New Roman" w:hAnsi="Times New Roman" w:cs="Times New Roman" w:hint="eastAsia"/>
        </w:rPr>
        <w:t>dorsal</w:t>
      </w:r>
      <w:r w:rsidR="00A37584">
        <w:rPr>
          <w:rFonts w:ascii="Times New Roman" w:hAnsi="Times New Roman" w:cs="Times New Roman"/>
        </w:rPr>
        <w:t xml:space="preserve"> </w:t>
      </w:r>
      <w:r w:rsidR="00A37584">
        <w:rPr>
          <w:rFonts w:ascii="Times New Roman" w:hAnsi="Times New Roman" w:cs="Times New Roman" w:hint="eastAsia"/>
        </w:rPr>
        <w:t>striatum</w:t>
      </w:r>
      <w:r w:rsidR="00A37584">
        <w:rPr>
          <w:rFonts w:ascii="Times New Roman" w:hAnsi="Times New Roman" w:cs="Times New Roman" w:hint="eastAsia"/>
        </w:rPr>
        <w:t>）</w:t>
      </w:r>
      <w:r w:rsidR="00A37584">
        <w:rPr>
          <w:rFonts w:ascii="Times New Roman" w:hAnsi="Times New Roman" w:cs="Times New Roman" w:hint="eastAsia"/>
        </w:rPr>
        <w:t xml:space="preserve"> </w:t>
      </w:r>
      <w:r w:rsidR="00177823">
        <w:rPr>
          <w:rFonts w:ascii="Times New Roman" w:hAnsi="Times New Roman" w:cs="Times New Roman" w:hint="eastAsia"/>
        </w:rPr>
        <w:t>有</w:t>
      </w:r>
      <w:r w:rsidRPr="000D494C">
        <w:rPr>
          <w:rFonts w:ascii="Times New Roman" w:hAnsi="Times New Roman" w:cs="Times New Roman" w:hint="eastAsia"/>
        </w:rPr>
        <w:t>强烈的任务相关激活。因为这两个意义判断是基于</w:t>
      </w:r>
      <w:r w:rsidRPr="000D494C">
        <w:rPr>
          <w:rFonts w:ascii="Times New Roman" w:hAnsi="Times New Roman" w:cs="Times New Roman" w:hint="eastAsia"/>
        </w:rPr>
        <w:t>GLM</w:t>
      </w:r>
      <w:r w:rsidRPr="000D494C">
        <w:rPr>
          <w:rFonts w:ascii="Times New Roman" w:hAnsi="Times New Roman" w:cs="Times New Roman" w:hint="eastAsia"/>
        </w:rPr>
        <w:t>的独立应用，我们没有依据得出结论说这些区域在我们研究的任务中存在功能上的联系。这可能是它们都是独立的神经网络的一部分，只是碰巧都在相似的时间被激活。因此，数据分</w:t>
      </w:r>
      <w:r w:rsidRPr="000D494C">
        <w:rPr>
          <w:rFonts w:ascii="Times New Roman" w:hAnsi="Times New Roman" w:cs="Times New Roman" w:hint="eastAsia"/>
        </w:rPr>
        <w:lastRenderedPageBreak/>
        <w:t>析过程中的下一步重要的步骤是</w:t>
      </w:r>
      <w:r w:rsidRPr="00F01BBA">
        <w:rPr>
          <w:rFonts w:ascii="Times New Roman" w:hAnsi="Times New Roman" w:cs="Times New Roman" w:hint="eastAsia"/>
          <w:highlight w:val="yellow"/>
        </w:rPr>
        <w:t>确定在所研究的任务中介导表现的功能连接的神经网络</w:t>
      </w:r>
      <w:r w:rsidRPr="000D494C">
        <w:rPr>
          <w:rFonts w:ascii="Times New Roman" w:hAnsi="Times New Roman" w:cs="Times New Roman" w:hint="eastAsia"/>
        </w:rPr>
        <w:t>。这个阶段的数据分析被称为</w:t>
      </w:r>
      <w:r w:rsidRPr="005C7F67">
        <w:rPr>
          <w:rFonts w:ascii="Times New Roman" w:hAnsi="Times New Roman" w:cs="Times New Roman" w:hint="eastAsia"/>
          <w:highlight w:val="yellow"/>
        </w:rPr>
        <w:t>连接性分析</w:t>
      </w:r>
      <w:r w:rsidR="00FB0983" w:rsidRPr="005C7F67">
        <w:rPr>
          <w:rFonts w:ascii="Times New Roman" w:hAnsi="Times New Roman" w:cs="Times New Roman" w:hint="eastAsia"/>
          <w:highlight w:val="yellow"/>
        </w:rPr>
        <w:t xml:space="preserve"> </w:t>
      </w:r>
      <w:r w:rsidR="00FB0983" w:rsidRPr="005C7F67">
        <w:rPr>
          <w:rFonts w:ascii="Times New Roman" w:hAnsi="Times New Roman" w:cs="Times New Roman" w:hint="eastAsia"/>
          <w:highlight w:val="yellow"/>
        </w:rPr>
        <w:t>（</w:t>
      </w:r>
      <w:r w:rsidR="00FB0983" w:rsidRPr="005C7F67">
        <w:rPr>
          <w:rFonts w:ascii="Times New Roman" w:hAnsi="Times New Roman" w:cs="Times New Roman" w:hint="eastAsia"/>
          <w:highlight w:val="yellow"/>
        </w:rPr>
        <w:t>connectivity</w:t>
      </w:r>
      <w:r w:rsidR="00FB0983" w:rsidRPr="005C7F67">
        <w:rPr>
          <w:rFonts w:ascii="Times New Roman" w:hAnsi="Times New Roman" w:cs="Times New Roman"/>
          <w:highlight w:val="yellow"/>
        </w:rPr>
        <w:t xml:space="preserve"> </w:t>
      </w:r>
      <w:r w:rsidR="00FB0983" w:rsidRPr="005C7F67">
        <w:rPr>
          <w:rFonts w:ascii="Times New Roman" w:hAnsi="Times New Roman" w:cs="Times New Roman" w:hint="eastAsia"/>
          <w:highlight w:val="yellow"/>
        </w:rPr>
        <w:t>analysis</w:t>
      </w:r>
      <w:r w:rsidR="00FB0983" w:rsidRPr="005C7F67">
        <w:rPr>
          <w:rFonts w:ascii="Times New Roman" w:hAnsi="Times New Roman" w:cs="Times New Roman" w:hint="eastAsia"/>
          <w:highlight w:val="yellow"/>
        </w:rPr>
        <w:t>）</w:t>
      </w:r>
      <w:r w:rsidR="00FB0983">
        <w:rPr>
          <w:rFonts w:ascii="Times New Roman" w:hAnsi="Times New Roman" w:cs="Times New Roman" w:hint="eastAsia"/>
        </w:rPr>
        <w:t xml:space="preserve"> </w:t>
      </w:r>
      <w:r w:rsidRPr="000D494C">
        <w:rPr>
          <w:rFonts w:ascii="Times New Roman" w:hAnsi="Times New Roman" w:cs="Times New Roman" w:hint="eastAsia"/>
        </w:rPr>
        <w:t>。</w:t>
      </w:r>
    </w:p>
    <w:p w14:paraId="0D41C630" w14:textId="2F5CDCF4" w:rsidR="000D494C" w:rsidRDefault="000D494C" w:rsidP="001316BB">
      <w:pPr>
        <w:rPr>
          <w:rFonts w:ascii="Times New Roman" w:hAnsi="Times New Roman" w:cs="Times New Roman"/>
        </w:rPr>
      </w:pPr>
    </w:p>
    <w:p w14:paraId="18955B5A" w14:textId="6BBA81A2" w:rsidR="000D494C" w:rsidRDefault="00D7735A" w:rsidP="001316BB">
      <w:pPr>
        <w:rPr>
          <w:rFonts w:ascii="Times New Roman" w:hAnsi="Times New Roman" w:cs="Times New Roman"/>
        </w:rPr>
      </w:pPr>
      <w:r w:rsidRPr="00D7735A">
        <w:rPr>
          <w:rFonts w:ascii="Times New Roman" w:hAnsi="Times New Roman" w:cs="Times New Roman" w:hint="eastAsia"/>
        </w:rPr>
        <w:t>连通性分析的基本思想是，标准的</w:t>
      </w:r>
      <w:r w:rsidRPr="00D7735A">
        <w:rPr>
          <w:rFonts w:ascii="Times New Roman" w:hAnsi="Times New Roman" w:cs="Times New Roman" w:hint="eastAsia"/>
        </w:rPr>
        <w:t>GLM</w:t>
      </w:r>
      <w:r w:rsidRPr="00D7735A">
        <w:rPr>
          <w:rFonts w:ascii="Times New Roman" w:hAnsi="Times New Roman" w:cs="Times New Roman" w:hint="eastAsia"/>
        </w:rPr>
        <w:t>分析可以识别出显示出与任务相关的激活的聚类（或体素），但它并没有说明这些聚类中的任何一对聚类是否属于同一的神经网络的一部分。</w:t>
      </w:r>
      <w:r w:rsidRPr="00F233C1">
        <w:rPr>
          <w:rFonts w:ascii="Times New Roman" w:hAnsi="Times New Roman" w:cs="Times New Roman" w:hint="eastAsia"/>
          <w:highlight w:val="yellow"/>
        </w:rPr>
        <w:t>如果两个簇是同一个网络的一部分，那么它们应该是功能上有联系的，即其中一个簇的激活可能会引起另一个簇的激活，或者至少两个簇中的单独激活应该是相关的</w:t>
      </w:r>
      <w:r w:rsidRPr="00D7735A">
        <w:rPr>
          <w:rFonts w:ascii="Times New Roman" w:hAnsi="Times New Roman" w:cs="Times New Roman" w:hint="eastAsia"/>
        </w:rPr>
        <w:t>。反之，如果这两个簇是在不同的神经网络中，那么我们就不期望这两个条件中的任何一个都能成立。那么，</w:t>
      </w:r>
      <w:r w:rsidRPr="00F233C1">
        <w:rPr>
          <w:rFonts w:ascii="Times New Roman" w:hAnsi="Times New Roman" w:cs="Times New Roman" w:hint="eastAsia"/>
          <w:highlight w:val="yellow"/>
        </w:rPr>
        <w:t>连接性分析是在</w:t>
      </w:r>
      <w:r w:rsidRPr="00F233C1">
        <w:rPr>
          <w:rFonts w:ascii="Times New Roman" w:hAnsi="Times New Roman" w:cs="Times New Roman" w:hint="eastAsia"/>
          <w:highlight w:val="yellow"/>
        </w:rPr>
        <w:t>GLM</w:t>
      </w:r>
      <w:r w:rsidRPr="00F233C1">
        <w:rPr>
          <w:rFonts w:ascii="Times New Roman" w:hAnsi="Times New Roman" w:cs="Times New Roman" w:hint="eastAsia"/>
          <w:highlight w:val="yellow"/>
        </w:rPr>
        <w:t>分析之后进行的，目的是确定任务相关的激活图谱中哪些大脑区域在功能上是相关的。</w:t>
      </w:r>
    </w:p>
    <w:p w14:paraId="6D0C1DAF" w14:textId="04DBA9E7" w:rsidR="00D7735A" w:rsidRDefault="00D7735A" w:rsidP="001316BB">
      <w:pPr>
        <w:rPr>
          <w:rFonts w:ascii="Times New Roman" w:hAnsi="Times New Roman" w:cs="Times New Roman"/>
        </w:rPr>
      </w:pPr>
    </w:p>
    <w:p w14:paraId="7A11C8F9" w14:textId="4E15B3F7" w:rsidR="00D7735A" w:rsidRDefault="00285958" w:rsidP="001316BB">
      <w:pPr>
        <w:rPr>
          <w:rFonts w:ascii="Times New Roman" w:hAnsi="Times New Roman" w:cs="Times New Roman"/>
        </w:rPr>
      </w:pPr>
      <w:r w:rsidRPr="00285958">
        <w:rPr>
          <w:rFonts w:ascii="Times New Roman" w:hAnsi="Times New Roman" w:cs="Times New Roman" w:hint="eastAsia"/>
        </w:rPr>
        <w:t>测试两个大脑区域在特定认知任务中是否存在功能上的联系，一个明显的方法是在执行任务的实验中，测量两个区域的</w:t>
      </w:r>
      <w:r w:rsidR="000678C3">
        <w:rPr>
          <w:rFonts w:ascii="Times New Roman" w:hAnsi="Times New Roman" w:cs="Times New Roman" w:hint="eastAsia"/>
        </w:rPr>
        <w:t>血氧水平依赖性</w:t>
      </w:r>
      <w:r w:rsidRPr="00285958">
        <w:rPr>
          <w:rFonts w:ascii="Times New Roman" w:hAnsi="Times New Roman" w:cs="Times New Roman" w:hint="eastAsia"/>
        </w:rPr>
        <w:t>反应之间在不同重复时间中的相关性。一起工作并介导任务中表现的区域应该有相关的神经激活</w:t>
      </w:r>
      <w:r w:rsidRPr="00285958">
        <w:rPr>
          <w:rFonts w:ascii="Times New Roman" w:hAnsi="Times New Roman" w:cs="Times New Roman" w:hint="eastAsia"/>
        </w:rPr>
        <w:t xml:space="preserve"> </w:t>
      </w:r>
      <w:r w:rsidRPr="00285958">
        <w:rPr>
          <w:rFonts w:ascii="Times New Roman" w:hAnsi="Times New Roman" w:cs="Times New Roman" w:hint="eastAsia"/>
        </w:rPr>
        <w:t>——</w:t>
      </w:r>
      <w:r w:rsidRPr="00285958">
        <w:rPr>
          <w:rFonts w:ascii="Times New Roman" w:hAnsi="Times New Roman" w:cs="Times New Roman" w:hint="eastAsia"/>
        </w:rPr>
        <w:t xml:space="preserve"> </w:t>
      </w:r>
      <w:r w:rsidRPr="00285958">
        <w:rPr>
          <w:rFonts w:ascii="Times New Roman" w:hAnsi="Times New Roman" w:cs="Times New Roman" w:hint="eastAsia"/>
        </w:rPr>
        <w:t>也就是说，他们应该在任务执行时同时活跃，而且他们应该都是在休息期间不活跃。因此，一个连接性分析的方法是在不同的大脑区域寻找显示出相关的</w:t>
      </w:r>
      <w:r w:rsidR="000678C3">
        <w:rPr>
          <w:rFonts w:ascii="Times New Roman" w:hAnsi="Times New Roman" w:cs="Times New Roman" w:hint="eastAsia"/>
        </w:rPr>
        <w:t>血氧水平依赖性</w:t>
      </w:r>
      <w:r w:rsidRPr="00285958">
        <w:rPr>
          <w:rFonts w:ascii="Times New Roman" w:hAnsi="Times New Roman" w:cs="Times New Roman" w:hint="eastAsia"/>
        </w:rPr>
        <w:t>反应（即，在跨重复时间里都相关）体素或体素群。这个问题的一个简单的解决方案是计算在体素间或区域间的标准</w:t>
      </w:r>
      <w:r w:rsidRPr="00285958">
        <w:rPr>
          <w:rFonts w:ascii="Times New Roman" w:hAnsi="Times New Roman" w:cs="Times New Roman" w:hint="eastAsia"/>
        </w:rPr>
        <w:t>Pearson</w:t>
      </w:r>
      <w:r w:rsidRPr="00285958">
        <w:rPr>
          <w:rFonts w:ascii="Times New Roman" w:hAnsi="Times New Roman" w:cs="Times New Roman" w:hint="eastAsia"/>
        </w:rPr>
        <w:t>相关性。一个更复杂，但类似的方法使用</w:t>
      </w:r>
      <w:r w:rsidRPr="00DC237E">
        <w:rPr>
          <w:rFonts w:ascii="Times New Roman" w:hAnsi="Times New Roman" w:cs="Times New Roman" w:hint="eastAsia"/>
          <w:highlight w:val="yellow"/>
        </w:rPr>
        <w:t>格兰杰因果关系</w:t>
      </w:r>
      <w:r w:rsidRPr="00DC237E">
        <w:rPr>
          <w:rFonts w:ascii="Times New Roman" w:hAnsi="Times New Roman" w:cs="Times New Roman" w:hint="eastAsia"/>
          <w:highlight w:val="yellow"/>
        </w:rPr>
        <w:t xml:space="preserve"> </w:t>
      </w:r>
      <w:r w:rsidRPr="00DC237E">
        <w:rPr>
          <w:rFonts w:ascii="Times New Roman" w:hAnsi="Times New Roman" w:cs="Times New Roman" w:hint="eastAsia"/>
          <w:highlight w:val="yellow"/>
        </w:rPr>
        <w:t>（</w:t>
      </w:r>
      <w:r w:rsidRPr="00DC237E">
        <w:rPr>
          <w:rFonts w:ascii="Times New Roman" w:hAnsi="Times New Roman" w:cs="Times New Roman" w:hint="eastAsia"/>
          <w:highlight w:val="yellow"/>
        </w:rPr>
        <w:t>Granger causality</w:t>
      </w:r>
      <w:r w:rsidRPr="00DC237E">
        <w:rPr>
          <w:rFonts w:ascii="Times New Roman" w:hAnsi="Times New Roman" w:cs="Times New Roman" w:hint="eastAsia"/>
          <w:highlight w:val="yellow"/>
        </w:rPr>
        <w:t>）</w:t>
      </w:r>
      <w:r w:rsidRPr="00285958">
        <w:rPr>
          <w:rFonts w:ascii="Times New Roman" w:hAnsi="Times New Roman" w:cs="Times New Roman" w:hint="eastAsia"/>
        </w:rPr>
        <w:t xml:space="preserve"> </w:t>
      </w:r>
      <w:r w:rsidRPr="00285958">
        <w:rPr>
          <w:rFonts w:ascii="Times New Roman" w:hAnsi="Times New Roman" w:cs="Times New Roman" w:hint="eastAsia"/>
        </w:rPr>
        <w:t>，这是一个起源于经济学文献、概念上简单的方法。其思想是，</w:t>
      </w:r>
      <w:r w:rsidRPr="00DC237E">
        <w:rPr>
          <w:rFonts w:ascii="Times New Roman" w:hAnsi="Times New Roman" w:cs="Times New Roman" w:hint="eastAsia"/>
          <w:highlight w:val="yellow"/>
        </w:rPr>
        <w:t>如果区域</w:t>
      </w:r>
      <w:r w:rsidRPr="00DC237E">
        <w:rPr>
          <w:rFonts w:ascii="Times New Roman" w:hAnsi="Times New Roman" w:cs="Times New Roman" w:hint="eastAsia"/>
          <w:highlight w:val="yellow"/>
        </w:rPr>
        <w:t>X</w:t>
      </w:r>
      <w:r w:rsidRPr="00DC237E">
        <w:rPr>
          <w:rFonts w:ascii="Times New Roman" w:hAnsi="Times New Roman" w:cs="Times New Roman" w:hint="eastAsia"/>
          <w:highlight w:val="yellow"/>
        </w:rPr>
        <w:t>的激活会导致区域</w:t>
      </w:r>
      <w:r w:rsidRPr="00DC237E">
        <w:rPr>
          <w:rFonts w:ascii="Times New Roman" w:hAnsi="Times New Roman" w:cs="Times New Roman" w:hint="eastAsia"/>
          <w:highlight w:val="yellow"/>
        </w:rPr>
        <w:t>Y</w:t>
      </w:r>
      <w:r w:rsidRPr="00DC237E">
        <w:rPr>
          <w:rFonts w:ascii="Times New Roman" w:hAnsi="Times New Roman" w:cs="Times New Roman" w:hint="eastAsia"/>
          <w:highlight w:val="yellow"/>
        </w:rPr>
        <w:t>的激活，那么对区域</w:t>
      </w:r>
      <w:r w:rsidRPr="00DC237E">
        <w:rPr>
          <w:rFonts w:ascii="Times New Roman" w:hAnsi="Times New Roman" w:cs="Times New Roman" w:hint="eastAsia"/>
          <w:highlight w:val="yellow"/>
        </w:rPr>
        <w:t>X</w:t>
      </w:r>
      <w:r w:rsidRPr="00DC237E">
        <w:rPr>
          <w:rFonts w:ascii="Times New Roman" w:hAnsi="Times New Roman" w:cs="Times New Roman" w:hint="eastAsia"/>
          <w:highlight w:val="yellow"/>
        </w:rPr>
        <w:t>的早期激活的知识应该可以提高我们对区域</w:t>
      </w:r>
      <w:r w:rsidRPr="00DC237E">
        <w:rPr>
          <w:rFonts w:ascii="Times New Roman" w:hAnsi="Times New Roman" w:cs="Times New Roman" w:hint="eastAsia"/>
          <w:highlight w:val="yellow"/>
        </w:rPr>
        <w:t>Y</w:t>
      </w:r>
      <w:r w:rsidRPr="00DC237E">
        <w:rPr>
          <w:rFonts w:ascii="Times New Roman" w:hAnsi="Times New Roman" w:cs="Times New Roman" w:hint="eastAsia"/>
          <w:highlight w:val="yellow"/>
        </w:rPr>
        <w:t>当前激活的预测</w:t>
      </w:r>
      <w:r w:rsidRPr="00285958">
        <w:rPr>
          <w:rFonts w:ascii="Times New Roman" w:hAnsi="Times New Roman" w:cs="Times New Roman" w:hint="eastAsia"/>
        </w:rPr>
        <w:t>。</w:t>
      </w:r>
      <w:r w:rsidR="00E12DFE" w:rsidRPr="00E12DFE">
        <w:rPr>
          <w:rFonts w:ascii="Times New Roman" w:hAnsi="Times New Roman" w:cs="Times New Roman" w:hint="eastAsia"/>
        </w:rPr>
        <w:t>用自回归模型对这种预测进行格兰杰因果关系检验，是通过</w:t>
      </w:r>
      <w:r w:rsidR="00E12DFE" w:rsidRPr="00E12DFE">
        <w:rPr>
          <w:rFonts w:ascii="Times New Roman" w:hAnsi="Times New Roman" w:cs="Times New Roman" w:hint="eastAsia"/>
        </w:rPr>
        <w:t>GLM</w:t>
      </w:r>
      <w:r w:rsidR="00E12DFE" w:rsidRPr="00E12DFE">
        <w:rPr>
          <w:rFonts w:ascii="Times New Roman" w:hAnsi="Times New Roman" w:cs="Times New Roman" w:hint="eastAsia"/>
        </w:rPr>
        <w:t>得到应用的。</w:t>
      </w:r>
    </w:p>
    <w:p w14:paraId="51673C66" w14:textId="00850527" w:rsidR="00E12DFE" w:rsidRDefault="00E12DFE" w:rsidP="001316BB">
      <w:pPr>
        <w:rPr>
          <w:rFonts w:ascii="Times New Roman" w:hAnsi="Times New Roman" w:cs="Times New Roman"/>
        </w:rPr>
      </w:pPr>
    </w:p>
    <w:p w14:paraId="19A17E8A" w14:textId="4CF2CF4A" w:rsidR="004E43BE" w:rsidRPr="004E43BE" w:rsidRDefault="004E43BE" w:rsidP="004E43BE">
      <w:pPr>
        <w:rPr>
          <w:rFonts w:ascii="Times New Roman" w:hAnsi="Times New Roman" w:cs="Times New Roman"/>
        </w:rPr>
      </w:pPr>
      <w:r w:rsidRPr="004E43BE">
        <w:rPr>
          <w:rFonts w:ascii="Times New Roman" w:hAnsi="Times New Roman" w:cs="Times New Roman" w:hint="eastAsia"/>
        </w:rPr>
        <w:t>Pearson</w:t>
      </w:r>
      <w:r w:rsidRPr="004E43BE">
        <w:rPr>
          <w:rFonts w:ascii="Times New Roman" w:hAnsi="Times New Roman" w:cs="Times New Roman" w:hint="eastAsia"/>
        </w:rPr>
        <w:t>相关性和格兰杰因果关系的一个弱点是，它们都可能因为高频噪声和</w:t>
      </w:r>
      <w:r w:rsidRPr="004E43BE">
        <w:rPr>
          <w:rFonts w:ascii="Times New Roman" w:hAnsi="Times New Roman" w:cs="Times New Roman" w:hint="eastAsia"/>
        </w:rPr>
        <w:t>/</w:t>
      </w:r>
      <w:r w:rsidRPr="004E43BE">
        <w:rPr>
          <w:rFonts w:ascii="Times New Roman" w:hAnsi="Times New Roman" w:cs="Times New Roman" w:hint="eastAsia"/>
        </w:rPr>
        <w:t>或因为两个大脑区域的</w:t>
      </w:r>
      <w:r w:rsidR="002A3CA6">
        <w:rPr>
          <w:rFonts w:ascii="Times New Roman" w:hAnsi="Times New Roman" w:cs="Times New Roman" w:hint="eastAsia"/>
        </w:rPr>
        <w:t>血流动力学响应函数</w:t>
      </w:r>
      <w:r w:rsidRPr="004E43BE">
        <w:rPr>
          <w:rFonts w:ascii="Times New Roman" w:hAnsi="Times New Roman" w:cs="Times New Roman" w:hint="eastAsia"/>
        </w:rPr>
        <w:t>可能不同而失效。一个流行的替代方法是在频域使用相干性分析</w:t>
      </w:r>
      <w:r w:rsidRPr="004E43BE">
        <w:rPr>
          <w:rFonts w:ascii="Times New Roman" w:hAnsi="Times New Roman" w:cs="Times New Roman" w:hint="eastAsia"/>
        </w:rPr>
        <w:t xml:space="preserve"> </w:t>
      </w:r>
      <w:r w:rsidRPr="004E43BE">
        <w:rPr>
          <w:rFonts w:ascii="Times New Roman" w:hAnsi="Times New Roman" w:cs="Times New Roman" w:hint="eastAsia"/>
        </w:rPr>
        <w:t>（</w:t>
      </w:r>
      <w:r w:rsidRPr="004E43BE">
        <w:rPr>
          <w:rFonts w:ascii="Times New Roman" w:hAnsi="Times New Roman" w:cs="Times New Roman" w:hint="eastAsia"/>
        </w:rPr>
        <w:t>coherence analysis</w:t>
      </w:r>
      <w:r w:rsidRPr="004E43BE">
        <w:rPr>
          <w:rFonts w:ascii="Times New Roman" w:hAnsi="Times New Roman" w:cs="Times New Roman" w:hint="eastAsia"/>
        </w:rPr>
        <w:t>）</w:t>
      </w:r>
      <w:r w:rsidRPr="004E43BE">
        <w:rPr>
          <w:rFonts w:ascii="Times New Roman" w:hAnsi="Times New Roman" w:cs="Times New Roman" w:hint="eastAsia"/>
        </w:rPr>
        <w:t xml:space="preserve"> </w:t>
      </w:r>
      <w:r w:rsidRPr="004E43BE">
        <w:rPr>
          <w:rFonts w:ascii="Times New Roman" w:hAnsi="Times New Roman" w:cs="Times New Roman" w:hint="eastAsia"/>
        </w:rPr>
        <w:t>计算关联性，而不是像皮尔逊相关和格兰杰因果关系那样在时域中计算相关性。相干性分析比在时域计算相关的方法更有优势，因为两个脑区的</w:t>
      </w:r>
      <w:r w:rsidR="000678C3">
        <w:rPr>
          <w:rFonts w:ascii="Times New Roman" w:hAnsi="Times New Roman" w:cs="Times New Roman" w:hint="eastAsia"/>
        </w:rPr>
        <w:t>血氧水平依赖性</w:t>
      </w:r>
      <w:r w:rsidRPr="004E43BE">
        <w:rPr>
          <w:rFonts w:ascii="Times New Roman" w:hAnsi="Times New Roman" w:cs="Times New Roman" w:hint="eastAsia"/>
        </w:rPr>
        <w:t>反应之间的相干性不受各区域间的</w:t>
      </w:r>
      <w:r w:rsidR="002A3CA6">
        <w:rPr>
          <w:rFonts w:ascii="Times New Roman" w:hAnsi="Times New Roman" w:cs="Times New Roman" w:hint="eastAsia"/>
        </w:rPr>
        <w:t>血流动力学响应函数</w:t>
      </w:r>
      <w:r w:rsidRPr="004E43BE">
        <w:rPr>
          <w:rFonts w:ascii="Times New Roman" w:hAnsi="Times New Roman" w:cs="Times New Roman" w:hint="eastAsia"/>
        </w:rPr>
        <w:t>差异或高频噪声的影响。</w:t>
      </w:r>
    </w:p>
    <w:p w14:paraId="638038FD" w14:textId="77777777" w:rsidR="004E43BE" w:rsidRPr="004E43BE" w:rsidRDefault="004E43BE" w:rsidP="004E43BE">
      <w:pPr>
        <w:rPr>
          <w:rFonts w:ascii="Times New Roman" w:hAnsi="Times New Roman" w:cs="Times New Roman"/>
        </w:rPr>
      </w:pPr>
    </w:p>
    <w:p w14:paraId="49173F57" w14:textId="6EAEB126" w:rsidR="004E43BE" w:rsidRPr="004E43BE" w:rsidRDefault="004E43BE" w:rsidP="004E43BE">
      <w:pPr>
        <w:rPr>
          <w:rFonts w:ascii="Times New Roman" w:hAnsi="Times New Roman" w:cs="Times New Roman"/>
        </w:rPr>
      </w:pPr>
      <w:r w:rsidRPr="004E43BE">
        <w:rPr>
          <w:rFonts w:ascii="Times New Roman" w:hAnsi="Times New Roman" w:cs="Times New Roman" w:hint="eastAsia"/>
        </w:rPr>
        <w:t>基于</w:t>
      </w:r>
      <w:r w:rsidRPr="004E43BE">
        <w:rPr>
          <w:rFonts w:ascii="Times New Roman" w:hAnsi="Times New Roman" w:cs="Times New Roman" w:hint="eastAsia"/>
        </w:rPr>
        <w:t>GLM</w:t>
      </w:r>
      <w:r w:rsidRPr="004E43BE">
        <w:rPr>
          <w:rFonts w:ascii="Times New Roman" w:hAnsi="Times New Roman" w:cs="Times New Roman" w:hint="eastAsia"/>
        </w:rPr>
        <w:t>的数据分析方法，计算预测和观察到的</w:t>
      </w:r>
      <w:r w:rsidR="000678C3">
        <w:rPr>
          <w:rFonts w:ascii="Times New Roman" w:hAnsi="Times New Roman" w:cs="Times New Roman" w:hint="eastAsia"/>
        </w:rPr>
        <w:t>血氧水平依赖性</w:t>
      </w:r>
      <w:r w:rsidRPr="004E43BE">
        <w:rPr>
          <w:rFonts w:ascii="Times New Roman" w:hAnsi="Times New Roman" w:cs="Times New Roman" w:hint="eastAsia"/>
        </w:rPr>
        <w:t>反应之间的相关性，需要我们确切地指定神经激活打开和关闭的时间。在自由运行的设计，这往往是不可能的。由于这个原因，数据分析的选择与自由运行设计严重限制了数据分析。也许最流行的方法是计算</w:t>
      </w:r>
      <w:r w:rsidRPr="001651CA">
        <w:rPr>
          <w:rFonts w:ascii="Times New Roman" w:hAnsi="Times New Roman" w:cs="Times New Roman" w:hint="eastAsia"/>
          <w:highlight w:val="yellow"/>
        </w:rPr>
        <w:t>主体间的相关性（</w:t>
      </w:r>
      <w:r w:rsidRPr="001651CA">
        <w:rPr>
          <w:rFonts w:ascii="Times New Roman" w:hAnsi="Times New Roman" w:cs="Times New Roman" w:hint="eastAsia"/>
          <w:highlight w:val="yellow"/>
        </w:rPr>
        <w:t>inter-subject correlations</w:t>
      </w:r>
      <w:r w:rsidRPr="001651CA">
        <w:rPr>
          <w:rFonts w:ascii="Times New Roman" w:hAnsi="Times New Roman" w:cs="Times New Roman" w:hint="eastAsia"/>
          <w:highlight w:val="yellow"/>
        </w:rPr>
        <w:t>，</w:t>
      </w:r>
      <w:r w:rsidRPr="001651CA">
        <w:rPr>
          <w:rFonts w:ascii="Times New Roman" w:hAnsi="Times New Roman" w:cs="Times New Roman" w:hint="eastAsia"/>
          <w:highlight w:val="yellow"/>
        </w:rPr>
        <w:t xml:space="preserve"> ISC</w:t>
      </w:r>
      <w:r w:rsidRPr="001651CA">
        <w:rPr>
          <w:rFonts w:ascii="Times New Roman" w:hAnsi="Times New Roman" w:cs="Times New Roman" w:hint="eastAsia"/>
          <w:highlight w:val="yellow"/>
        </w:rPr>
        <w:t>）。这种方法假设每个受试者在功能成像期间经历相同的刺激</w:t>
      </w:r>
      <w:r w:rsidRPr="004E43BE">
        <w:rPr>
          <w:rFonts w:ascii="Times New Roman" w:hAnsi="Times New Roman" w:cs="Times New Roman" w:hint="eastAsia"/>
        </w:rPr>
        <w:t>。例如，如果受试者正在看一部电影，那么每个受试者必须看到相同的电影，并且电影的开始时间必须在每个受试者的相同时间开始。在这些条件下，想法是将每一对受试者的</w:t>
      </w:r>
      <w:r w:rsidR="000678C3">
        <w:rPr>
          <w:rFonts w:ascii="Times New Roman" w:hAnsi="Times New Roman" w:cs="Times New Roman" w:hint="eastAsia"/>
        </w:rPr>
        <w:t>血氧水平依赖性</w:t>
      </w:r>
      <w:r w:rsidRPr="004E43BE">
        <w:rPr>
          <w:rFonts w:ascii="Times New Roman" w:hAnsi="Times New Roman" w:cs="Times New Roman" w:hint="eastAsia"/>
        </w:rPr>
        <w:t>反应在不同重复时间间关联起来。如果一个大脑区域对电影作出反应，那么随着电影以类似的方式展开，在不同受试者中，其活动应向上和向下调节。因此，</w:t>
      </w:r>
      <w:r w:rsidRPr="004E43BE">
        <w:rPr>
          <w:rFonts w:ascii="Times New Roman" w:hAnsi="Times New Roman" w:cs="Times New Roman" w:hint="eastAsia"/>
        </w:rPr>
        <w:t>ISC</w:t>
      </w:r>
      <w:r w:rsidRPr="004E43BE">
        <w:rPr>
          <w:rFonts w:ascii="Times New Roman" w:hAnsi="Times New Roman" w:cs="Times New Roman" w:hint="eastAsia"/>
        </w:rPr>
        <w:t>方法可以</w:t>
      </w:r>
      <w:r w:rsidR="001A60F4">
        <w:rPr>
          <w:rFonts w:ascii="Times New Roman" w:hAnsi="Times New Roman" w:cs="Times New Roman" w:hint="eastAsia"/>
        </w:rPr>
        <w:t>将那些在不同受试者将相关性都很高的体素识别为</w:t>
      </w:r>
      <w:r w:rsidRPr="004E43BE">
        <w:rPr>
          <w:rFonts w:ascii="Times New Roman" w:hAnsi="Times New Roman" w:cs="Times New Roman" w:hint="eastAsia"/>
        </w:rPr>
        <w:t>任务相关的。</w:t>
      </w:r>
    </w:p>
    <w:p w14:paraId="1BE5C8FF" w14:textId="77777777" w:rsidR="004E43BE" w:rsidRPr="004E43BE" w:rsidRDefault="004E43BE" w:rsidP="004E43BE">
      <w:pPr>
        <w:rPr>
          <w:rFonts w:ascii="Times New Roman" w:hAnsi="Times New Roman" w:cs="Times New Roman"/>
        </w:rPr>
      </w:pPr>
    </w:p>
    <w:p w14:paraId="160A287A" w14:textId="654DF53C" w:rsidR="00285958" w:rsidRDefault="000F55E8" w:rsidP="001316BB">
      <w:pPr>
        <w:rPr>
          <w:rFonts w:ascii="Times New Roman" w:hAnsi="Times New Roman" w:cs="Times New Roman"/>
        </w:rPr>
      </w:pPr>
      <w:r w:rsidRPr="000F55E8">
        <w:rPr>
          <w:rFonts w:ascii="Times New Roman" w:hAnsi="Times New Roman" w:cs="Times New Roman" w:hint="eastAsia"/>
        </w:rPr>
        <w:lastRenderedPageBreak/>
        <w:t>使用</w:t>
      </w:r>
      <w:r w:rsidRPr="000F55E8">
        <w:rPr>
          <w:rFonts w:ascii="Times New Roman" w:hAnsi="Times New Roman" w:cs="Times New Roman" w:hint="eastAsia"/>
        </w:rPr>
        <w:t>GLM</w:t>
      </w:r>
      <w:r w:rsidRPr="000F55E8">
        <w:rPr>
          <w:rFonts w:ascii="Times New Roman" w:hAnsi="Times New Roman" w:cs="Times New Roman" w:hint="eastAsia"/>
        </w:rPr>
        <w:t>的相关分析是单变量分析</w:t>
      </w:r>
      <w:r w:rsidR="00821F6F">
        <w:rPr>
          <w:rFonts w:ascii="Times New Roman" w:hAnsi="Times New Roman" w:cs="Times New Roman" w:hint="eastAsia"/>
        </w:rPr>
        <w:t xml:space="preserve"> </w:t>
      </w:r>
      <w:r w:rsidR="00821F6F">
        <w:rPr>
          <w:rFonts w:ascii="Times New Roman" w:hAnsi="Times New Roman" w:cs="Times New Roman" w:hint="eastAsia"/>
        </w:rPr>
        <w:t>（</w:t>
      </w:r>
      <w:r w:rsidR="00821F6F">
        <w:rPr>
          <w:rFonts w:ascii="Times New Roman" w:hAnsi="Times New Roman" w:cs="Times New Roman" w:hint="eastAsia"/>
        </w:rPr>
        <w:t>u</w:t>
      </w:r>
      <w:r w:rsidR="00821F6F">
        <w:rPr>
          <w:rFonts w:ascii="Times New Roman" w:hAnsi="Times New Roman" w:cs="Times New Roman"/>
        </w:rPr>
        <w:t>nivari</w:t>
      </w:r>
      <w:r w:rsidR="00257562">
        <w:rPr>
          <w:rFonts w:ascii="Times New Roman" w:hAnsi="Times New Roman" w:cs="Times New Roman"/>
        </w:rPr>
        <w:t>a</w:t>
      </w:r>
      <w:r w:rsidR="00821F6F">
        <w:rPr>
          <w:rFonts w:ascii="Times New Roman" w:hAnsi="Times New Roman" w:cs="Times New Roman"/>
        </w:rPr>
        <w:t>te</w:t>
      </w:r>
      <w:r w:rsidR="00821F6F">
        <w:rPr>
          <w:rFonts w:ascii="Times New Roman" w:hAnsi="Times New Roman" w:cs="Times New Roman" w:hint="eastAsia"/>
        </w:rPr>
        <w:t>）</w:t>
      </w:r>
      <w:r w:rsidR="00821F6F">
        <w:rPr>
          <w:rFonts w:ascii="Times New Roman" w:hAnsi="Times New Roman" w:cs="Times New Roman" w:hint="eastAsia"/>
        </w:rPr>
        <w:t xml:space="preserve"> </w:t>
      </w:r>
      <w:r w:rsidRPr="000F55E8">
        <w:rPr>
          <w:rFonts w:ascii="Times New Roman" w:hAnsi="Times New Roman" w:cs="Times New Roman" w:hint="eastAsia"/>
        </w:rPr>
        <w:t>。这意味着，它们一次一个体素地分析数据。</w:t>
      </w:r>
      <w:r w:rsidRPr="009B09C6">
        <w:rPr>
          <w:rFonts w:ascii="Times New Roman" w:hAnsi="Times New Roman" w:cs="Times New Roman" w:hint="eastAsia"/>
          <w:highlight w:val="yellow"/>
        </w:rPr>
        <w:t>单变量方法将完全分离的参数分配给每一个体素，这意味着它们假设相邻体素中的数据相互之间没有关系</w:t>
      </w:r>
      <w:r w:rsidRPr="000F55E8">
        <w:rPr>
          <w:rFonts w:ascii="Times New Roman" w:hAnsi="Times New Roman" w:cs="Times New Roman" w:hint="eastAsia"/>
        </w:rPr>
        <w:t>。然后应用事后的方法来试图克服这个明显不正确的假设。包括在这个列表的是为这种单变量方法产生的</w:t>
      </w:r>
      <w:r w:rsidRPr="00A07EBC">
        <w:rPr>
          <w:rFonts w:ascii="Times New Roman" w:hAnsi="Times New Roman" w:cs="Times New Roman" w:hint="eastAsia"/>
          <w:highlight w:val="yellow"/>
        </w:rPr>
        <w:t>多重比较的问题</w:t>
      </w:r>
      <w:r w:rsidR="006C1EA1" w:rsidRPr="00A07EBC">
        <w:rPr>
          <w:rFonts w:ascii="Times New Roman" w:hAnsi="Times New Roman" w:cs="Times New Roman" w:hint="eastAsia"/>
          <w:highlight w:val="yellow"/>
        </w:rPr>
        <w:t xml:space="preserve"> </w:t>
      </w:r>
      <w:r w:rsidR="006C1EA1" w:rsidRPr="00A07EBC">
        <w:rPr>
          <w:rFonts w:ascii="Times New Roman" w:hAnsi="Times New Roman" w:cs="Times New Roman"/>
          <w:highlight w:val="yellow"/>
        </w:rPr>
        <w:t>(multiple comparison problem)</w:t>
      </w:r>
      <w:r w:rsidRPr="000F55E8">
        <w:rPr>
          <w:rFonts w:ascii="Times New Roman" w:hAnsi="Times New Roman" w:cs="Times New Roman" w:hint="eastAsia"/>
        </w:rPr>
        <w:t>，以及试图从许多独立测试中恢复空间相关性信息的各种连接性分析的纠偏方法。另一种方法是进行多变量数据分析</w:t>
      </w:r>
      <w:r w:rsidR="00A71EC0">
        <w:rPr>
          <w:rFonts w:ascii="Times New Roman" w:hAnsi="Times New Roman" w:cs="Times New Roman" w:hint="eastAsia"/>
        </w:rPr>
        <w:t xml:space="preserve"> </w:t>
      </w:r>
      <w:r w:rsidR="00A71EC0">
        <w:rPr>
          <w:rFonts w:ascii="Times New Roman" w:hAnsi="Times New Roman" w:cs="Times New Roman"/>
        </w:rPr>
        <w:t>(multivariate data analyses)</w:t>
      </w:r>
      <w:r w:rsidRPr="000F55E8">
        <w:rPr>
          <w:rFonts w:ascii="Times New Roman" w:hAnsi="Times New Roman" w:cs="Times New Roman" w:hint="eastAsia"/>
        </w:rPr>
        <w:t>，试图同时回答显著性和功能连通性问题，同时也完全避免了多重比较问题。诀窍在于，多变量方法识别的是与任务相关的网络，而不是与任务相关的聚类。</w:t>
      </w:r>
    </w:p>
    <w:p w14:paraId="792A7CCF" w14:textId="6E030DBA" w:rsidR="000F55E8" w:rsidRDefault="000F55E8" w:rsidP="001316BB">
      <w:pPr>
        <w:rPr>
          <w:rFonts w:ascii="Times New Roman" w:hAnsi="Times New Roman" w:cs="Times New Roman"/>
        </w:rPr>
      </w:pPr>
    </w:p>
    <w:p w14:paraId="06329495" w14:textId="300DFC9F" w:rsidR="000F55E8" w:rsidRDefault="00573AD2" w:rsidP="001316BB">
      <w:pPr>
        <w:rPr>
          <w:rFonts w:ascii="Times New Roman" w:hAnsi="Times New Roman" w:cs="Times New Roman"/>
        </w:rPr>
      </w:pPr>
      <w:r w:rsidRPr="00DA2545">
        <w:rPr>
          <w:rFonts w:ascii="Times New Roman" w:hAnsi="Times New Roman" w:cs="Times New Roman" w:hint="eastAsia"/>
          <w:highlight w:val="yellow"/>
        </w:rPr>
        <w:t>有两种多变量分析</w:t>
      </w:r>
      <w:r w:rsidRPr="00DA2545">
        <w:rPr>
          <w:rFonts w:ascii="Times New Roman" w:hAnsi="Times New Roman" w:cs="Times New Roman" w:hint="eastAsia"/>
          <w:highlight w:val="yellow"/>
        </w:rPr>
        <w:t>fMRI</w:t>
      </w:r>
      <w:r w:rsidRPr="00DA2545">
        <w:rPr>
          <w:rFonts w:ascii="Times New Roman" w:hAnsi="Times New Roman" w:cs="Times New Roman" w:hint="eastAsia"/>
          <w:highlight w:val="yellow"/>
        </w:rPr>
        <w:t>数据的方法特别流行。一个是独立成分分析</w:t>
      </w:r>
      <w:r w:rsidRPr="00DA2545">
        <w:rPr>
          <w:rFonts w:ascii="Times New Roman" w:hAnsi="Times New Roman" w:cs="Times New Roman" w:hint="eastAsia"/>
          <w:highlight w:val="yellow"/>
        </w:rPr>
        <w:t xml:space="preserve"> </w:t>
      </w:r>
      <w:r w:rsidRPr="00DA2545">
        <w:rPr>
          <w:rFonts w:ascii="Times New Roman" w:hAnsi="Times New Roman" w:cs="Times New Roman" w:hint="eastAsia"/>
          <w:highlight w:val="yellow"/>
        </w:rPr>
        <w:t>（</w:t>
      </w:r>
      <w:r w:rsidRPr="00DA2545">
        <w:rPr>
          <w:rFonts w:ascii="Times New Roman" w:hAnsi="Times New Roman" w:cs="Times New Roman" w:hint="eastAsia"/>
          <w:highlight w:val="yellow"/>
        </w:rPr>
        <w:t>independent components analysis</w:t>
      </w:r>
      <w:r w:rsidRPr="00DA2545">
        <w:rPr>
          <w:rFonts w:ascii="Times New Roman" w:hAnsi="Times New Roman" w:cs="Times New Roman" w:hint="eastAsia"/>
          <w:highlight w:val="yellow"/>
        </w:rPr>
        <w:t>，</w:t>
      </w:r>
      <w:r w:rsidRPr="00DA2545">
        <w:rPr>
          <w:rFonts w:ascii="Times New Roman" w:hAnsi="Times New Roman" w:cs="Times New Roman" w:hint="eastAsia"/>
          <w:highlight w:val="yellow"/>
        </w:rPr>
        <w:t xml:space="preserve"> ICA</w:t>
      </w:r>
      <w:r w:rsidRPr="00DA2545">
        <w:rPr>
          <w:rFonts w:ascii="Times New Roman" w:hAnsi="Times New Roman" w:cs="Times New Roman" w:hint="eastAsia"/>
          <w:highlight w:val="yellow"/>
        </w:rPr>
        <w:t>）</w:t>
      </w:r>
      <w:r w:rsidRPr="00573AD2">
        <w:rPr>
          <w:rFonts w:ascii="Times New Roman" w:hAnsi="Times New Roman" w:cs="Times New Roman" w:hint="eastAsia"/>
        </w:rPr>
        <w:t xml:space="preserve"> </w:t>
      </w:r>
      <w:r w:rsidRPr="00573AD2">
        <w:rPr>
          <w:rFonts w:ascii="Times New Roman" w:hAnsi="Times New Roman" w:cs="Times New Roman" w:hint="eastAsia"/>
        </w:rPr>
        <w:t>。</w:t>
      </w:r>
      <w:r w:rsidRPr="00573AD2">
        <w:rPr>
          <w:rFonts w:ascii="Times New Roman" w:hAnsi="Times New Roman" w:cs="Times New Roman" w:hint="eastAsia"/>
        </w:rPr>
        <w:t>ICA</w:t>
      </w:r>
      <w:r w:rsidRPr="00573AD2">
        <w:rPr>
          <w:rFonts w:ascii="Times New Roman" w:hAnsi="Times New Roman" w:cs="Times New Roman" w:hint="eastAsia"/>
        </w:rPr>
        <w:t>，像其近属，主成分分析</w:t>
      </w:r>
      <w:r w:rsidRPr="00573AD2">
        <w:rPr>
          <w:rFonts w:ascii="Times New Roman" w:hAnsi="Times New Roman" w:cs="Times New Roman" w:hint="eastAsia"/>
        </w:rPr>
        <w:t xml:space="preserve"> </w:t>
      </w:r>
      <w:r w:rsidRPr="00573AD2">
        <w:rPr>
          <w:rFonts w:ascii="Times New Roman" w:hAnsi="Times New Roman" w:cs="Times New Roman" w:hint="eastAsia"/>
        </w:rPr>
        <w:t>（</w:t>
      </w:r>
      <w:r w:rsidRPr="00573AD2">
        <w:rPr>
          <w:rFonts w:ascii="Times New Roman" w:hAnsi="Times New Roman" w:cs="Times New Roman" w:hint="eastAsia"/>
        </w:rPr>
        <w:t>principal components analysis</w:t>
      </w:r>
      <w:r w:rsidRPr="00573AD2">
        <w:rPr>
          <w:rFonts w:ascii="Times New Roman" w:hAnsi="Times New Roman" w:cs="Times New Roman" w:hint="eastAsia"/>
        </w:rPr>
        <w:t>）</w:t>
      </w:r>
      <w:r w:rsidRPr="00573AD2">
        <w:rPr>
          <w:rFonts w:ascii="Times New Roman" w:hAnsi="Times New Roman" w:cs="Times New Roman" w:hint="eastAsia"/>
        </w:rPr>
        <w:t xml:space="preserve"> </w:t>
      </w:r>
      <w:r w:rsidRPr="00573AD2">
        <w:rPr>
          <w:rFonts w:ascii="Times New Roman" w:hAnsi="Times New Roman" w:cs="Times New Roman" w:hint="eastAsia"/>
        </w:rPr>
        <w:t>，将观察到的</w:t>
      </w:r>
      <w:r w:rsidR="000678C3">
        <w:rPr>
          <w:rFonts w:ascii="Times New Roman" w:hAnsi="Times New Roman" w:cs="Times New Roman" w:hint="eastAsia"/>
        </w:rPr>
        <w:t>血氧水平依赖性</w:t>
      </w:r>
      <w:r w:rsidRPr="00573AD2">
        <w:rPr>
          <w:rFonts w:ascii="Times New Roman" w:hAnsi="Times New Roman" w:cs="Times New Roman" w:hint="eastAsia"/>
        </w:rPr>
        <w:t>数据分解成一组独立的成分。它一次将来自整个大脑的数据进行处理，所以它识别的成分是在某些</w:t>
      </w:r>
      <w:r w:rsidRPr="00573AD2">
        <w:rPr>
          <w:rFonts w:ascii="Times New Roman" w:hAnsi="Times New Roman" w:cs="Times New Roman" w:hint="eastAsia"/>
        </w:rPr>
        <w:t>fMRI</w:t>
      </w:r>
      <w:r w:rsidRPr="00573AD2">
        <w:rPr>
          <w:rFonts w:ascii="Times New Roman" w:hAnsi="Times New Roman" w:cs="Times New Roman" w:hint="eastAsia"/>
        </w:rPr>
        <w:t>实验中同时活跃的功能独立的神经网络。例如，一个网络可能介导处理与任务相关的刺激信息，一个网络可能介导处理实验过程中提供的任何反馈信息，一个网络可能监控由扫描环境提供的听觉刺激，一个网络可能是所谓的默认模式网络</w:t>
      </w:r>
      <w:r w:rsidRPr="00573AD2">
        <w:rPr>
          <w:rFonts w:ascii="Times New Roman" w:hAnsi="Times New Roman" w:cs="Times New Roman" w:hint="eastAsia"/>
        </w:rPr>
        <w:t xml:space="preserve"> </w:t>
      </w:r>
      <w:r w:rsidRPr="00573AD2">
        <w:rPr>
          <w:rFonts w:ascii="Times New Roman" w:hAnsi="Times New Roman" w:cs="Times New Roman" w:hint="eastAsia"/>
        </w:rPr>
        <w:t>——</w:t>
      </w:r>
      <w:r w:rsidRPr="00573AD2">
        <w:rPr>
          <w:rFonts w:ascii="Times New Roman" w:hAnsi="Times New Roman" w:cs="Times New Roman" w:hint="eastAsia"/>
        </w:rPr>
        <w:t xml:space="preserve"> </w:t>
      </w:r>
      <w:r w:rsidRPr="00573AD2">
        <w:rPr>
          <w:rFonts w:ascii="Times New Roman" w:hAnsi="Times New Roman" w:cs="Times New Roman" w:hint="eastAsia"/>
        </w:rPr>
        <w:t>当受试者静静地躺在扫描仪中没有任务要执行时，可以看到这个网络。每个网络定义了一个在大脑中跨所有体素的空间激活模式。</w:t>
      </w:r>
      <w:r w:rsidRPr="003F692A">
        <w:rPr>
          <w:rFonts w:ascii="Times New Roman" w:hAnsi="Times New Roman" w:cs="Times New Roman" w:hint="eastAsia"/>
          <w:highlight w:val="yellow"/>
        </w:rPr>
        <w:t>当网络活跃时，大脑中属于这个网络的体素群也会活跃，而不属于该网络的体素群将是不活跃的</w:t>
      </w:r>
      <w:r w:rsidRPr="00573AD2">
        <w:rPr>
          <w:rFonts w:ascii="Times New Roman" w:hAnsi="Times New Roman" w:cs="Times New Roman" w:hint="eastAsia"/>
        </w:rPr>
        <w:t>。在任何重复时间上，</w:t>
      </w:r>
      <w:r w:rsidRPr="00573AD2">
        <w:rPr>
          <w:rFonts w:ascii="Times New Roman" w:hAnsi="Times New Roman" w:cs="Times New Roman" w:hint="eastAsia"/>
        </w:rPr>
        <w:t>ICA</w:t>
      </w:r>
      <w:r w:rsidRPr="00573AD2">
        <w:rPr>
          <w:rFonts w:ascii="Times New Roman" w:hAnsi="Times New Roman" w:cs="Times New Roman" w:hint="eastAsia"/>
        </w:rPr>
        <w:t>假设可观察到的</w:t>
      </w:r>
      <w:r w:rsidR="000678C3">
        <w:rPr>
          <w:rFonts w:ascii="Times New Roman" w:hAnsi="Times New Roman" w:cs="Times New Roman" w:hint="eastAsia"/>
        </w:rPr>
        <w:t>血氧水平依赖性</w:t>
      </w:r>
      <w:r w:rsidRPr="00573AD2">
        <w:rPr>
          <w:rFonts w:ascii="Times New Roman" w:hAnsi="Times New Roman" w:cs="Times New Roman" w:hint="eastAsia"/>
        </w:rPr>
        <w:t>反应是与这些网络中的每个网络相关的激活模式（也许）加上一些噪声的混合物。随着重复时间的变化，每个网络被激活的量可能发生变化。例如，在重复时间里处理刺激的网络，在刺激呈现期间和之后立即变得更活跃，并在休息期间变得不那么活跃。因此，在每个重复时间里，</w:t>
      </w:r>
      <w:r w:rsidRPr="00573AD2">
        <w:rPr>
          <w:rFonts w:ascii="Times New Roman" w:hAnsi="Times New Roman" w:cs="Times New Roman" w:hint="eastAsia"/>
        </w:rPr>
        <w:t>ICA</w:t>
      </w:r>
      <w:r w:rsidRPr="00573AD2">
        <w:rPr>
          <w:rFonts w:ascii="Times New Roman" w:hAnsi="Times New Roman" w:cs="Times New Roman" w:hint="eastAsia"/>
        </w:rPr>
        <w:t>为每个神经网络估计一个权重，衡量该网络在该重复时间上的活跃程度。</w:t>
      </w:r>
    </w:p>
    <w:p w14:paraId="7A99EF8E" w14:textId="7E88026F" w:rsidR="001A60F4" w:rsidRDefault="001A60F4" w:rsidP="001316BB">
      <w:pPr>
        <w:rPr>
          <w:rFonts w:ascii="Times New Roman" w:hAnsi="Times New Roman" w:cs="Times New Roman"/>
        </w:rPr>
      </w:pPr>
    </w:p>
    <w:p w14:paraId="4EA6E945" w14:textId="1DAC0086" w:rsidR="000B1D30" w:rsidRPr="000B1D30" w:rsidRDefault="000B1D30" w:rsidP="000B1D30">
      <w:pPr>
        <w:rPr>
          <w:rFonts w:ascii="Times New Roman" w:hAnsi="Times New Roman" w:cs="Times New Roman"/>
        </w:rPr>
      </w:pPr>
      <w:r w:rsidRPr="00A07EBC">
        <w:rPr>
          <w:rFonts w:ascii="Times New Roman" w:hAnsi="Times New Roman" w:cs="Times New Roman" w:hint="eastAsia"/>
          <w:highlight w:val="yellow"/>
        </w:rPr>
        <w:t>与基于标准的单变量</w:t>
      </w:r>
      <w:r w:rsidRPr="00A07EBC">
        <w:rPr>
          <w:rFonts w:ascii="Times New Roman" w:hAnsi="Times New Roman" w:cs="Times New Roman" w:hint="eastAsia"/>
          <w:highlight w:val="yellow"/>
        </w:rPr>
        <w:t>GLM</w:t>
      </w:r>
      <w:r w:rsidRPr="00A07EBC">
        <w:rPr>
          <w:rFonts w:ascii="Times New Roman" w:hAnsi="Times New Roman" w:cs="Times New Roman" w:hint="eastAsia"/>
          <w:highlight w:val="yellow"/>
        </w:rPr>
        <w:t>的数据分析方法相比，</w:t>
      </w:r>
      <w:r w:rsidRPr="00A07EBC">
        <w:rPr>
          <w:rFonts w:ascii="Times New Roman" w:hAnsi="Times New Roman" w:cs="Times New Roman" w:hint="eastAsia"/>
          <w:highlight w:val="yellow"/>
        </w:rPr>
        <w:t>ICA</w:t>
      </w:r>
      <w:r w:rsidRPr="00A07EBC">
        <w:rPr>
          <w:rFonts w:ascii="Times New Roman" w:hAnsi="Times New Roman" w:cs="Times New Roman" w:hint="eastAsia"/>
          <w:highlight w:val="yellow"/>
        </w:rPr>
        <w:t>有一些显著的优势。首先，由于它同时对所有数据进行操作，</w:t>
      </w:r>
      <w:r w:rsidRPr="00A07EBC">
        <w:rPr>
          <w:rFonts w:ascii="Times New Roman" w:hAnsi="Times New Roman" w:cs="Times New Roman" w:hint="eastAsia"/>
          <w:highlight w:val="yellow"/>
        </w:rPr>
        <w:t>ICA</w:t>
      </w:r>
      <w:r w:rsidRPr="00A07EBC">
        <w:rPr>
          <w:rFonts w:ascii="Times New Roman" w:hAnsi="Times New Roman" w:cs="Times New Roman" w:hint="eastAsia"/>
          <w:highlight w:val="yellow"/>
        </w:rPr>
        <w:t>在很大程度上避免了困扰单变量分析的难以解决的多重比较问题。</w:t>
      </w:r>
      <w:r w:rsidRPr="000B1D30">
        <w:rPr>
          <w:rFonts w:ascii="Times New Roman" w:hAnsi="Times New Roman" w:cs="Times New Roman" w:hint="eastAsia"/>
        </w:rPr>
        <w:t>第二，</w:t>
      </w:r>
      <w:r w:rsidRPr="000B1D30">
        <w:rPr>
          <w:rFonts w:ascii="Times New Roman" w:hAnsi="Times New Roman" w:cs="Times New Roman" w:hint="eastAsia"/>
        </w:rPr>
        <w:t>ICA</w:t>
      </w:r>
      <w:r w:rsidRPr="000B1D30">
        <w:rPr>
          <w:rFonts w:ascii="Times New Roman" w:hAnsi="Times New Roman" w:cs="Times New Roman" w:hint="eastAsia"/>
        </w:rPr>
        <w:t>识别事件相关的体素网络，而不是单一的体素群，所以它同时解决了功能连接性的问题。第三，</w:t>
      </w:r>
      <w:r w:rsidRPr="000B1D30">
        <w:rPr>
          <w:rFonts w:ascii="Times New Roman" w:hAnsi="Times New Roman" w:cs="Times New Roman" w:hint="eastAsia"/>
        </w:rPr>
        <w:t>GLM</w:t>
      </w:r>
      <w:r w:rsidRPr="000B1D30">
        <w:rPr>
          <w:rFonts w:ascii="Times New Roman" w:hAnsi="Times New Roman" w:cs="Times New Roman" w:hint="eastAsia"/>
        </w:rPr>
        <w:t>方法假设，在实验期间每次有事件发生，它引起完全相同的</w:t>
      </w:r>
      <w:r w:rsidR="000678C3">
        <w:rPr>
          <w:rFonts w:ascii="Times New Roman" w:hAnsi="Times New Roman" w:cs="Times New Roman" w:hint="eastAsia"/>
        </w:rPr>
        <w:t>血氧水平依赖性</w:t>
      </w:r>
      <w:r w:rsidRPr="000B1D30">
        <w:rPr>
          <w:rFonts w:ascii="Times New Roman" w:hAnsi="Times New Roman" w:cs="Times New Roman" w:hint="eastAsia"/>
        </w:rPr>
        <w:t>反应。相比之下，</w:t>
      </w:r>
      <w:r w:rsidRPr="000B1D30">
        <w:rPr>
          <w:rFonts w:ascii="Times New Roman" w:hAnsi="Times New Roman" w:cs="Times New Roman" w:hint="eastAsia"/>
        </w:rPr>
        <w:t>ICA</w:t>
      </w:r>
      <w:r w:rsidRPr="000B1D30">
        <w:rPr>
          <w:rFonts w:ascii="Times New Roman" w:hAnsi="Times New Roman" w:cs="Times New Roman" w:hint="eastAsia"/>
        </w:rPr>
        <w:t>允许在每个重复时间上的权重不同，所以它允许一个神经网络在跨重复时间里逐渐上升或下降，这在学习或习惯化过程中都有可能看到。第四，</w:t>
      </w:r>
      <w:r w:rsidRPr="000B1D30">
        <w:rPr>
          <w:rFonts w:ascii="Times New Roman" w:hAnsi="Times New Roman" w:cs="Times New Roman" w:hint="eastAsia"/>
        </w:rPr>
        <w:t>ICA</w:t>
      </w:r>
      <w:r w:rsidRPr="000B1D30">
        <w:rPr>
          <w:rFonts w:ascii="Times New Roman" w:hAnsi="Times New Roman" w:cs="Times New Roman" w:hint="eastAsia"/>
        </w:rPr>
        <w:t>不对</w:t>
      </w:r>
      <w:r w:rsidR="002A3CA6">
        <w:rPr>
          <w:rFonts w:ascii="Times New Roman" w:hAnsi="Times New Roman" w:cs="Times New Roman" w:hint="eastAsia"/>
        </w:rPr>
        <w:t>血流动力学响应函数</w:t>
      </w:r>
      <w:r w:rsidRPr="000B1D30">
        <w:rPr>
          <w:rFonts w:ascii="Times New Roman" w:hAnsi="Times New Roman" w:cs="Times New Roman" w:hint="eastAsia"/>
        </w:rPr>
        <w:t>或</w:t>
      </w:r>
      <w:r w:rsidR="000678C3">
        <w:rPr>
          <w:rFonts w:ascii="Times New Roman" w:hAnsi="Times New Roman" w:cs="Times New Roman" w:hint="eastAsia"/>
        </w:rPr>
        <w:t>血氧水平依赖性</w:t>
      </w:r>
      <w:r w:rsidRPr="000B1D30">
        <w:rPr>
          <w:rFonts w:ascii="Times New Roman" w:hAnsi="Times New Roman" w:cs="Times New Roman" w:hint="eastAsia"/>
        </w:rPr>
        <w:t>反应的性质做任何假设。特别是，它不假设神经激活和</w:t>
      </w:r>
      <w:r w:rsidR="000678C3">
        <w:rPr>
          <w:rFonts w:ascii="Times New Roman" w:hAnsi="Times New Roman" w:cs="Times New Roman" w:hint="eastAsia"/>
        </w:rPr>
        <w:t>血氧水平依赖性</w:t>
      </w:r>
      <w:r w:rsidRPr="000B1D30">
        <w:rPr>
          <w:rFonts w:ascii="Times New Roman" w:hAnsi="Times New Roman" w:cs="Times New Roman" w:hint="eastAsia"/>
        </w:rPr>
        <w:t>反应之间存在线性度。</w:t>
      </w:r>
      <w:r w:rsidRPr="00F80D82">
        <w:rPr>
          <w:rFonts w:ascii="Times New Roman" w:hAnsi="Times New Roman" w:cs="Times New Roman" w:hint="eastAsia"/>
          <w:highlight w:val="yellow"/>
        </w:rPr>
        <w:t>另一方面，</w:t>
      </w:r>
      <w:r w:rsidRPr="00F80D82">
        <w:rPr>
          <w:rFonts w:ascii="Times New Roman" w:hAnsi="Times New Roman" w:cs="Times New Roman" w:hint="eastAsia"/>
          <w:highlight w:val="yellow"/>
        </w:rPr>
        <w:t>ICA</w:t>
      </w:r>
      <w:r w:rsidRPr="00F80D82">
        <w:rPr>
          <w:rFonts w:ascii="Times New Roman" w:hAnsi="Times New Roman" w:cs="Times New Roman" w:hint="eastAsia"/>
          <w:highlight w:val="yellow"/>
        </w:rPr>
        <w:t>也确有其弱点。首先，它运行起来耗时耗资源。</w:t>
      </w:r>
      <w:r w:rsidRPr="000B1D30">
        <w:rPr>
          <w:rFonts w:ascii="Times New Roman" w:hAnsi="Times New Roman" w:cs="Times New Roman" w:hint="eastAsia"/>
        </w:rPr>
        <w:t>其次，它是一种纯粹的探索性数据分析技术，因为它没有提供直接的方法来测试具体的任何成分的先验假设。最后，它也没有提供一个万无一失的方法来确定与任务相关的成分。在许多情况下，</w:t>
      </w:r>
      <w:r w:rsidRPr="000B1D30">
        <w:rPr>
          <w:rFonts w:ascii="Times New Roman" w:hAnsi="Times New Roman" w:cs="Times New Roman" w:hint="eastAsia"/>
        </w:rPr>
        <w:t>ICA</w:t>
      </w:r>
      <w:r w:rsidRPr="000B1D30">
        <w:rPr>
          <w:rFonts w:ascii="Times New Roman" w:hAnsi="Times New Roman" w:cs="Times New Roman" w:hint="eastAsia"/>
        </w:rPr>
        <w:t>分析可能会识别出几百个成分，而其中只有少数几个成分可能与所研究的任务相关。要在数百个确定的组件中找到这几个感兴趣的组件可能是一个困难的挑战。</w:t>
      </w:r>
    </w:p>
    <w:p w14:paraId="3148F853" w14:textId="5C576CA6" w:rsidR="000B1D30" w:rsidRDefault="000B1D30" w:rsidP="001316BB">
      <w:pPr>
        <w:rPr>
          <w:rFonts w:ascii="Times New Roman" w:hAnsi="Times New Roman" w:cs="Times New Roman"/>
        </w:rPr>
      </w:pPr>
    </w:p>
    <w:p w14:paraId="20EFF120" w14:textId="5AF992FF" w:rsidR="007A46EB" w:rsidRDefault="007A46EB" w:rsidP="001316BB">
      <w:pPr>
        <w:rPr>
          <w:rFonts w:ascii="Times New Roman" w:hAnsi="Times New Roman" w:cs="Times New Roman"/>
        </w:rPr>
      </w:pPr>
      <w:r w:rsidRPr="007A46EB">
        <w:rPr>
          <w:rFonts w:ascii="Times New Roman" w:hAnsi="Times New Roman" w:cs="Times New Roman" w:hint="eastAsia"/>
        </w:rPr>
        <w:t>最近，另一种多变量分析</w:t>
      </w:r>
      <w:r w:rsidRPr="007A46EB">
        <w:rPr>
          <w:rFonts w:ascii="Times New Roman" w:hAnsi="Times New Roman" w:cs="Times New Roman" w:hint="eastAsia"/>
        </w:rPr>
        <w:t>fMRI</w:t>
      </w:r>
      <w:r w:rsidRPr="007A46EB">
        <w:rPr>
          <w:rFonts w:ascii="Times New Roman" w:hAnsi="Times New Roman" w:cs="Times New Roman" w:hint="eastAsia"/>
        </w:rPr>
        <w:t>数据的方法已经成为流行。这种方法，称为</w:t>
      </w:r>
      <w:r w:rsidRPr="005A07C6">
        <w:rPr>
          <w:rFonts w:ascii="Times New Roman" w:hAnsi="Times New Roman" w:cs="Times New Roman" w:hint="eastAsia"/>
          <w:highlight w:val="yellow"/>
        </w:rPr>
        <w:t>多体素模式分析（</w:t>
      </w:r>
      <w:r w:rsidRPr="005A07C6">
        <w:rPr>
          <w:rFonts w:ascii="Times New Roman" w:hAnsi="Times New Roman" w:cs="Times New Roman" w:hint="eastAsia"/>
          <w:highlight w:val="yellow"/>
        </w:rPr>
        <w:t>multi-voxel pattern analysis</w:t>
      </w:r>
      <w:r w:rsidRPr="005A07C6">
        <w:rPr>
          <w:rFonts w:ascii="Times New Roman" w:hAnsi="Times New Roman" w:cs="Times New Roman" w:hint="eastAsia"/>
          <w:highlight w:val="yellow"/>
        </w:rPr>
        <w:t>，</w:t>
      </w:r>
      <w:r w:rsidRPr="005A07C6">
        <w:rPr>
          <w:rFonts w:ascii="Times New Roman" w:hAnsi="Times New Roman" w:cs="Times New Roman" w:hint="eastAsia"/>
          <w:highlight w:val="yellow"/>
        </w:rPr>
        <w:t>MVPA</w:t>
      </w:r>
      <w:r w:rsidRPr="005A07C6">
        <w:rPr>
          <w:rFonts w:ascii="Times New Roman" w:hAnsi="Times New Roman" w:cs="Times New Roman" w:hint="eastAsia"/>
          <w:highlight w:val="yellow"/>
        </w:rPr>
        <w:t>），将机器学习分类方法应用（</w:t>
      </w:r>
      <w:r w:rsidRPr="005A07C6">
        <w:rPr>
          <w:rFonts w:ascii="Times New Roman" w:hAnsi="Times New Roman" w:cs="Times New Roman" w:hint="eastAsia"/>
          <w:highlight w:val="yellow"/>
        </w:rPr>
        <w:t xml:space="preserve">machine learning </w:t>
      </w:r>
      <w:r w:rsidRPr="005A07C6">
        <w:rPr>
          <w:rFonts w:ascii="Times New Roman" w:hAnsi="Times New Roman" w:cs="Times New Roman" w:hint="eastAsia"/>
          <w:highlight w:val="yellow"/>
        </w:rPr>
        <w:lastRenderedPageBreak/>
        <w:t xml:space="preserve">classification methods </w:t>
      </w:r>
      <w:r w:rsidRPr="005A07C6">
        <w:rPr>
          <w:rFonts w:ascii="Times New Roman" w:hAnsi="Times New Roman" w:cs="Times New Roman" w:hint="eastAsia"/>
          <w:highlight w:val="yellow"/>
        </w:rPr>
        <w:t>）到</w:t>
      </w:r>
      <w:r w:rsidR="000678C3" w:rsidRPr="005A07C6">
        <w:rPr>
          <w:rFonts w:ascii="Times New Roman" w:hAnsi="Times New Roman" w:cs="Times New Roman" w:hint="eastAsia"/>
          <w:highlight w:val="yellow"/>
        </w:rPr>
        <w:t>血氧水平依赖性</w:t>
      </w:r>
      <w:r w:rsidRPr="005A07C6">
        <w:rPr>
          <w:rFonts w:ascii="Times New Roman" w:hAnsi="Times New Roman" w:cs="Times New Roman" w:hint="eastAsia"/>
          <w:highlight w:val="yellow"/>
        </w:rPr>
        <w:t>反应数据</w:t>
      </w:r>
      <w:r w:rsidRPr="007A46EB">
        <w:rPr>
          <w:rFonts w:ascii="Times New Roman" w:hAnsi="Times New Roman" w:cs="Times New Roman" w:hint="eastAsia"/>
        </w:rPr>
        <w:t>。</w:t>
      </w:r>
      <w:r w:rsidRPr="007770A1">
        <w:rPr>
          <w:rFonts w:ascii="Times New Roman" w:hAnsi="Times New Roman" w:cs="Times New Roman" w:hint="eastAsia"/>
          <w:highlight w:val="yellow"/>
        </w:rPr>
        <w:t>其思想是，如果某些大脑区域对两种不同事件类型的反应不同，那么应该可以找到一种分类方案，可以查看该区域内所有的体素的反应，并正确地识别出哪个事件触发了反应</w:t>
      </w:r>
      <w:r w:rsidRPr="007A46EB">
        <w:rPr>
          <w:rFonts w:ascii="Times New Roman" w:hAnsi="Times New Roman" w:cs="Times New Roman" w:hint="eastAsia"/>
        </w:rPr>
        <w:t>。这就是所有公开宣称</w:t>
      </w:r>
      <w:r w:rsidRPr="007A46EB">
        <w:rPr>
          <w:rFonts w:ascii="Times New Roman" w:hAnsi="Times New Roman" w:cs="Times New Roman" w:hint="eastAsia"/>
        </w:rPr>
        <w:t>fMRI</w:t>
      </w:r>
      <w:r w:rsidRPr="007A46EB">
        <w:rPr>
          <w:rFonts w:ascii="Times New Roman" w:hAnsi="Times New Roman" w:cs="Times New Roman" w:hint="eastAsia"/>
        </w:rPr>
        <w:t>可以用来读心的技术。</w:t>
      </w:r>
      <w:r w:rsidRPr="007A46EB">
        <w:rPr>
          <w:rFonts w:ascii="Times New Roman" w:hAnsi="Times New Roman" w:cs="Times New Roman" w:hint="eastAsia"/>
        </w:rPr>
        <w:t>MVPA</w:t>
      </w:r>
      <w:r w:rsidRPr="007A46EB">
        <w:rPr>
          <w:rFonts w:ascii="Times New Roman" w:hAnsi="Times New Roman" w:cs="Times New Roman" w:hint="eastAsia"/>
        </w:rPr>
        <w:t>的第一步是创建一个向量，表示在感兴趣的区域内的特定事件的</w:t>
      </w:r>
      <w:r w:rsidR="000678C3">
        <w:rPr>
          <w:rFonts w:ascii="Times New Roman" w:hAnsi="Times New Roman" w:cs="Times New Roman" w:hint="eastAsia"/>
        </w:rPr>
        <w:t>血氧水平依赖性</w:t>
      </w:r>
      <w:r w:rsidRPr="007A46EB">
        <w:rPr>
          <w:rFonts w:ascii="Times New Roman" w:hAnsi="Times New Roman" w:cs="Times New Roman" w:hint="eastAsia"/>
        </w:rPr>
        <w:t>反应。在最简单的情况下，对于该区域中的每一个体素，向量可能有一个条目，测量该体素中</w:t>
      </w:r>
      <w:r w:rsidR="000678C3">
        <w:rPr>
          <w:rFonts w:ascii="Times New Roman" w:hAnsi="Times New Roman" w:cs="Times New Roman" w:hint="eastAsia"/>
        </w:rPr>
        <w:t>血氧水平依赖性</w:t>
      </w:r>
      <w:r w:rsidRPr="007A46EB">
        <w:rPr>
          <w:rFonts w:ascii="Times New Roman" w:hAnsi="Times New Roman" w:cs="Times New Roman" w:hint="eastAsia"/>
        </w:rPr>
        <w:t>对单一特定事件的反应。例如，假设我们感兴趣的是，在腹侧颞叶皮层</w:t>
      </w:r>
      <w:r w:rsidRPr="007A46EB">
        <w:rPr>
          <w:rFonts w:ascii="Times New Roman" w:hAnsi="Times New Roman" w:cs="Times New Roman" w:hint="eastAsia"/>
        </w:rPr>
        <w:t xml:space="preserve"> </w:t>
      </w:r>
      <w:r w:rsidRPr="007A46EB">
        <w:rPr>
          <w:rFonts w:ascii="Times New Roman" w:hAnsi="Times New Roman" w:cs="Times New Roman" w:hint="eastAsia"/>
        </w:rPr>
        <w:t>（</w:t>
      </w:r>
      <w:r w:rsidRPr="007A46EB">
        <w:rPr>
          <w:rFonts w:ascii="Times New Roman" w:hAnsi="Times New Roman" w:cs="Times New Roman" w:hint="eastAsia"/>
        </w:rPr>
        <w:t>ventral temporal cortex</w:t>
      </w:r>
      <w:r w:rsidRPr="007A46EB">
        <w:rPr>
          <w:rFonts w:ascii="Times New Roman" w:hAnsi="Times New Roman" w:cs="Times New Roman" w:hint="eastAsia"/>
        </w:rPr>
        <w:t>）</w:t>
      </w:r>
      <w:r w:rsidRPr="007A46EB">
        <w:rPr>
          <w:rFonts w:ascii="Times New Roman" w:hAnsi="Times New Roman" w:cs="Times New Roman" w:hint="eastAsia"/>
        </w:rPr>
        <w:t xml:space="preserve"> </w:t>
      </w:r>
      <w:r w:rsidRPr="007A46EB">
        <w:rPr>
          <w:rFonts w:ascii="Times New Roman" w:hAnsi="Times New Roman" w:cs="Times New Roman" w:hint="eastAsia"/>
        </w:rPr>
        <w:t>中的一个区域，包括</w:t>
      </w:r>
      <w:r w:rsidRPr="007A46EB">
        <w:rPr>
          <w:rFonts w:ascii="Times New Roman" w:hAnsi="Times New Roman" w:cs="Times New Roman" w:hint="eastAsia"/>
        </w:rPr>
        <w:t>2000</w:t>
      </w:r>
      <w:r w:rsidRPr="007A46EB">
        <w:rPr>
          <w:rFonts w:ascii="Times New Roman" w:hAnsi="Times New Roman" w:cs="Times New Roman" w:hint="eastAsia"/>
        </w:rPr>
        <w:t>个体素，是否对鞋子和椅子的图片有不同的反应。对于每张呈现给受试者的图片，我们估计这个区域中的每一个体素中的</w:t>
      </w:r>
      <w:r w:rsidR="000678C3">
        <w:rPr>
          <w:rFonts w:ascii="Times New Roman" w:hAnsi="Times New Roman" w:cs="Times New Roman" w:hint="eastAsia"/>
        </w:rPr>
        <w:t>血氧水平依赖性</w:t>
      </w:r>
      <w:r w:rsidRPr="007A46EB">
        <w:rPr>
          <w:rFonts w:ascii="Times New Roman" w:hAnsi="Times New Roman" w:cs="Times New Roman" w:hint="eastAsia"/>
        </w:rPr>
        <w:t>反应。现在想象一个</w:t>
      </w:r>
      <w:r w:rsidRPr="007A46EB">
        <w:rPr>
          <w:rFonts w:ascii="Times New Roman" w:hAnsi="Times New Roman" w:cs="Times New Roman" w:hint="eastAsia"/>
        </w:rPr>
        <w:t>2000</w:t>
      </w:r>
      <w:r w:rsidRPr="007A46EB">
        <w:rPr>
          <w:rFonts w:ascii="Times New Roman" w:hAnsi="Times New Roman" w:cs="Times New Roman" w:hint="eastAsia"/>
        </w:rPr>
        <w:t>维的空间，</w:t>
      </w:r>
      <w:r w:rsidRPr="007A46EB">
        <w:rPr>
          <w:rFonts w:ascii="Times New Roman" w:hAnsi="Times New Roman" w:cs="Times New Roman" w:hint="eastAsia"/>
        </w:rPr>
        <w:t>2000</w:t>
      </w:r>
      <w:r w:rsidRPr="007A46EB">
        <w:rPr>
          <w:rFonts w:ascii="Times New Roman" w:hAnsi="Times New Roman" w:cs="Times New Roman" w:hint="eastAsia"/>
        </w:rPr>
        <w:t>个体素每个都有一个坐标轴。每个向量指定了这些维度上的每个数值，因此，我们可以绘制每个向量中的条目作为一个单点在这个高二维空间。我们的想法是，当鞋子被呈现时，与当椅子被呈现时相比，来自试验的向量应该聚集在空间的不同部分，如果这个大脑区域对这两个刺激类的反应不同。另一方面，如果这个区域不区分鞋子和椅子，那么这些点应该都落在同一个区域。当然，通过目测来判断这些点是落在同一个区域还是不同区域是不可能的。因此，可以使用机器学习分类技术</w:t>
      </w:r>
      <w:r w:rsidRPr="007A46EB">
        <w:rPr>
          <w:rFonts w:ascii="Times New Roman" w:hAnsi="Times New Roman" w:cs="Times New Roman" w:hint="eastAsia"/>
        </w:rPr>
        <w:t>(</w:t>
      </w:r>
      <w:r w:rsidRPr="007A46EB">
        <w:rPr>
          <w:rFonts w:ascii="Times New Roman" w:hAnsi="Times New Roman" w:cs="Times New Roman" w:hint="eastAsia"/>
        </w:rPr>
        <w:t>例如，</w:t>
      </w:r>
      <w:r w:rsidRPr="00101487">
        <w:rPr>
          <w:rFonts w:ascii="Times New Roman" w:hAnsi="Times New Roman" w:cs="Times New Roman" w:hint="eastAsia"/>
          <w:highlight w:val="yellow"/>
        </w:rPr>
        <w:t>支持向量机</w:t>
      </w:r>
      <w:r w:rsidR="007F554E" w:rsidRPr="00101487">
        <w:rPr>
          <w:rFonts w:ascii="Times New Roman" w:hAnsi="Times New Roman" w:cs="Times New Roman" w:hint="eastAsia"/>
          <w:highlight w:val="yellow"/>
        </w:rPr>
        <w:t xml:space="preserve"> </w:t>
      </w:r>
      <w:r w:rsidR="007F554E" w:rsidRPr="00101487">
        <w:rPr>
          <w:rFonts w:ascii="Times New Roman" w:hAnsi="Times New Roman" w:cs="Times New Roman" w:hint="eastAsia"/>
          <w:highlight w:val="yellow"/>
        </w:rPr>
        <w:t>（</w:t>
      </w:r>
      <w:r w:rsidR="007F554E" w:rsidRPr="00101487">
        <w:rPr>
          <w:rFonts w:ascii="Times New Roman" w:hAnsi="Times New Roman" w:cs="Times New Roman" w:hint="eastAsia"/>
          <w:highlight w:val="yellow"/>
        </w:rPr>
        <w:t>vector</w:t>
      </w:r>
      <w:r w:rsidR="007F554E" w:rsidRPr="00101487">
        <w:rPr>
          <w:rFonts w:ascii="Times New Roman" w:hAnsi="Times New Roman" w:cs="Times New Roman"/>
          <w:highlight w:val="yellow"/>
        </w:rPr>
        <w:t xml:space="preserve"> </w:t>
      </w:r>
      <w:r w:rsidR="007F554E" w:rsidRPr="00101487">
        <w:rPr>
          <w:rFonts w:ascii="Times New Roman" w:hAnsi="Times New Roman" w:cs="Times New Roman" w:hint="eastAsia"/>
          <w:highlight w:val="yellow"/>
        </w:rPr>
        <w:t>machine</w:t>
      </w:r>
      <w:r w:rsidR="007F554E" w:rsidRPr="00101487">
        <w:rPr>
          <w:rFonts w:ascii="Times New Roman" w:hAnsi="Times New Roman" w:cs="Times New Roman" w:hint="eastAsia"/>
          <w:highlight w:val="yellow"/>
        </w:rPr>
        <w:t>）</w:t>
      </w:r>
      <w:r w:rsidR="007F554E" w:rsidRPr="00101487">
        <w:rPr>
          <w:rFonts w:ascii="Times New Roman" w:hAnsi="Times New Roman" w:cs="Times New Roman" w:hint="eastAsia"/>
          <w:highlight w:val="yellow"/>
        </w:rPr>
        <w:t xml:space="preserve"> </w:t>
      </w:r>
      <w:r w:rsidRPr="00101487">
        <w:rPr>
          <w:rFonts w:ascii="Times New Roman" w:hAnsi="Times New Roman" w:cs="Times New Roman" w:hint="eastAsia"/>
          <w:highlight w:val="yellow"/>
        </w:rPr>
        <w:t>或半朴素贝叶斯分类</w:t>
      </w:r>
      <w:r w:rsidR="007F554E" w:rsidRPr="00101487">
        <w:rPr>
          <w:rFonts w:ascii="Times New Roman" w:hAnsi="Times New Roman" w:cs="Times New Roman" w:hint="eastAsia"/>
          <w:highlight w:val="yellow"/>
        </w:rPr>
        <w:t xml:space="preserve"> </w:t>
      </w:r>
      <w:r w:rsidR="007F554E" w:rsidRPr="00101487">
        <w:rPr>
          <w:rFonts w:ascii="Times New Roman" w:hAnsi="Times New Roman" w:cs="Times New Roman" w:hint="eastAsia"/>
          <w:highlight w:val="yellow"/>
        </w:rPr>
        <w:t>（</w:t>
      </w:r>
      <w:proofErr w:type="spellStart"/>
      <w:r w:rsidR="007F554E" w:rsidRPr="00101487">
        <w:rPr>
          <w:rFonts w:ascii="Times New Roman" w:hAnsi="Times New Roman" w:cs="Times New Roman"/>
          <w:highlight w:val="yellow"/>
        </w:rPr>
        <w:t>na</w:t>
      </w:r>
      <w:proofErr w:type="spellEnd"/>
      <w:r w:rsidR="007F554E" w:rsidRPr="00101487">
        <w:rPr>
          <w:rFonts w:ascii="Times New Roman" w:hAnsi="Times New Roman" w:cs="Times New Roman"/>
          <w:highlight w:val="yellow"/>
        </w:rPr>
        <w:t xml:space="preserve"> ̈</w:t>
      </w:r>
      <w:proofErr w:type="spellStart"/>
      <w:r w:rsidR="007F554E" w:rsidRPr="00101487">
        <w:rPr>
          <w:rFonts w:ascii="Times New Roman" w:hAnsi="Times New Roman" w:cs="Times New Roman"/>
          <w:highlight w:val="yellow"/>
        </w:rPr>
        <w:t>ıve</w:t>
      </w:r>
      <w:proofErr w:type="spellEnd"/>
      <w:r w:rsidR="007F554E" w:rsidRPr="00101487">
        <w:rPr>
          <w:rFonts w:ascii="Times New Roman" w:hAnsi="Times New Roman" w:cs="Times New Roman"/>
          <w:highlight w:val="yellow"/>
        </w:rPr>
        <w:t xml:space="preserve"> Bayes classifier</w:t>
      </w:r>
      <w:r w:rsidR="007F554E" w:rsidRPr="00101487">
        <w:rPr>
          <w:rFonts w:ascii="Times New Roman" w:hAnsi="Times New Roman" w:cs="Times New Roman" w:hint="eastAsia"/>
          <w:highlight w:val="yellow"/>
        </w:rPr>
        <w:t>）</w:t>
      </w:r>
      <w:r w:rsidR="007F554E">
        <w:rPr>
          <w:rFonts w:ascii="Times New Roman" w:hAnsi="Times New Roman" w:cs="Times New Roman" w:hint="eastAsia"/>
        </w:rPr>
        <w:t xml:space="preserve"> </w:t>
      </w:r>
      <w:r w:rsidRPr="007A46EB">
        <w:rPr>
          <w:rFonts w:ascii="Times New Roman" w:hAnsi="Times New Roman" w:cs="Times New Roman" w:hint="eastAsia"/>
        </w:rPr>
        <w:t>)</w:t>
      </w:r>
      <w:r w:rsidRPr="007A46EB">
        <w:rPr>
          <w:rFonts w:ascii="Times New Roman" w:hAnsi="Times New Roman" w:cs="Times New Roman" w:hint="eastAsia"/>
        </w:rPr>
        <w:t>。</w:t>
      </w:r>
    </w:p>
    <w:p w14:paraId="45FE9715" w14:textId="77777777" w:rsidR="00285958" w:rsidRDefault="00285958" w:rsidP="001316BB">
      <w:pPr>
        <w:rPr>
          <w:rFonts w:ascii="Times New Roman" w:hAnsi="Times New Roman" w:cs="Times New Roman"/>
        </w:rPr>
      </w:pPr>
    </w:p>
    <w:p w14:paraId="2D8C89E2" w14:textId="03925BAD" w:rsidR="001316BB" w:rsidRDefault="001316BB" w:rsidP="001316BB">
      <w:pPr>
        <w:rPr>
          <w:rFonts w:ascii="Times New Roman" w:hAnsi="Times New Roman" w:cs="Times New Roman"/>
        </w:rPr>
      </w:pPr>
    </w:p>
    <w:p w14:paraId="1D4D9341" w14:textId="77777777" w:rsidR="001316BB" w:rsidRPr="001316BB" w:rsidRDefault="001316BB" w:rsidP="001316BB">
      <w:pPr>
        <w:rPr>
          <w:rFonts w:ascii="Times New Roman" w:hAnsi="Times New Roman" w:cs="Times New Roman"/>
        </w:rPr>
      </w:pPr>
    </w:p>
    <w:p w14:paraId="42112AE6" w14:textId="11EEA417" w:rsidR="0099484C" w:rsidRDefault="0099484C" w:rsidP="0099484C">
      <w:pPr>
        <w:pStyle w:val="ListParagraph"/>
        <w:numPr>
          <w:ilvl w:val="0"/>
          <w:numId w:val="4"/>
        </w:numPr>
        <w:rPr>
          <w:rFonts w:ascii="Times New Roman" w:hAnsi="Times New Roman" w:cs="Times New Roman"/>
          <w:b/>
          <w:bCs/>
          <w:sz w:val="28"/>
          <w:szCs w:val="28"/>
        </w:rPr>
      </w:pPr>
      <w:r>
        <w:rPr>
          <w:rFonts w:ascii="Times New Roman" w:hAnsi="Times New Roman" w:cs="Times New Roman" w:hint="eastAsia"/>
          <w:b/>
          <w:bCs/>
          <w:sz w:val="28"/>
          <w:szCs w:val="28"/>
        </w:rPr>
        <w:t>未来展望</w:t>
      </w:r>
    </w:p>
    <w:p w14:paraId="52EDC8AF" w14:textId="77777777" w:rsidR="00CE26E7" w:rsidRDefault="00CE26E7" w:rsidP="007F554E">
      <w:pPr>
        <w:rPr>
          <w:rFonts w:ascii="DengXian" w:eastAsia="DengXian" w:hAnsi="DengXian" w:cs="Times New Roman"/>
        </w:rPr>
      </w:pPr>
    </w:p>
    <w:p w14:paraId="399A63FF" w14:textId="4ED4C09B" w:rsidR="007F554E" w:rsidRPr="00CE26E7" w:rsidRDefault="00CE26E7" w:rsidP="007F554E">
      <w:pPr>
        <w:rPr>
          <w:rFonts w:ascii="DengXian" w:eastAsia="DengXian" w:hAnsi="DengXian" w:cs="Times New Roman"/>
        </w:rPr>
      </w:pPr>
      <w:r w:rsidRPr="00CE26E7">
        <w:rPr>
          <w:rFonts w:ascii="DengXian" w:eastAsia="DengXian" w:hAnsi="DengXian" w:cs="Times New Roman" w:hint="eastAsia"/>
        </w:rPr>
        <w:t>尽管有其局限性，但fMRI的前景是光明的。它可能会在心理学、认知神经科学和一般的心智科学中发挥持久的作用 —— 至少在它被一些类似但更强大的技术所取代之前（例如，就像fMRI现在已经在很大程度上取代了PET扫描一样）。这种乐观的态度有几个原因。也许最明显的原因是，fMRI让科学家们可以研究以前似乎无法接触到的问题。但fMRI很可能保持其受欢迎的另一个原因是，它几乎在各方面都在迅速改进。新的扫描仪和磁头线圈更可靠，产生的数据更干净，信噪比更高。新的脉冲序列允许创新类型的扫描（例如，当扩散光谱成像 （diffusion spectrum imaging） 作为扩散张量成像 （diffusion tensor imaging） 的优越替代品被开发出来时）。新的数据分析方法使研究人员能够从使用老式机器上的普通脉冲序列收集的数据中得出独特的结论。所有这些改进也增加了fMRI的灵活性。研究人员在设计和运行fMRI实验以及分析所得数据时，仍然有比以往任何时候都更多的选择。因此，fMRI的潜在应用在很大程度上受到fMRI研究人员的创造力的限制。</w:t>
      </w:r>
    </w:p>
    <w:p w14:paraId="71F4D97E" w14:textId="5726371B" w:rsidR="007F554E" w:rsidRPr="00CE26E7" w:rsidRDefault="007F554E" w:rsidP="007F554E">
      <w:pPr>
        <w:rPr>
          <w:rFonts w:ascii="DengXian" w:eastAsia="DengXian" w:hAnsi="DengXian" w:cs="Times New Roman"/>
        </w:rPr>
      </w:pPr>
    </w:p>
    <w:p w14:paraId="5AAA6D0B" w14:textId="77777777" w:rsidR="007F554E" w:rsidRDefault="007F554E" w:rsidP="007F554E">
      <w:pPr>
        <w:rPr>
          <w:rFonts w:ascii="Times New Roman" w:hAnsi="Times New Roman" w:cs="Times New Roman"/>
          <w:b/>
          <w:bCs/>
          <w:sz w:val="28"/>
          <w:szCs w:val="28"/>
        </w:rPr>
      </w:pPr>
    </w:p>
    <w:p w14:paraId="26EDB92D" w14:textId="27C808E9" w:rsidR="00AD3270" w:rsidRDefault="00AD3270" w:rsidP="00AD3270">
      <w:pPr>
        <w:ind w:left="360"/>
        <w:rPr>
          <w:rFonts w:ascii="Times New Roman" w:hAnsi="Times New Roman" w:cs="Times New Roman"/>
          <w:b/>
          <w:bCs/>
          <w:sz w:val="28"/>
          <w:szCs w:val="28"/>
        </w:rPr>
      </w:pPr>
      <w:r>
        <w:rPr>
          <w:rFonts w:ascii="Times New Roman" w:hAnsi="Times New Roman" w:cs="Times New Roman" w:hint="eastAsia"/>
          <w:b/>
          <w:bCs/>
          <w:sz w:val="28"/>
          <w:szCs w:val="28"/>
        </w:rPr>
        <w:t>习题</w:t>
      </w:r>
    </w:p>
    <w:p w14:paraId="400AA84A" w14:textId="3AF9BA79" w:rsidR="00AD3270" w:rsidRDefault="00AD3270" w:rsidP="00AD3270">
      <w:pPr>
        <w:ind w:left="360"/>
        <w:rPr>
          <w:rFonts w:ascii="Times New Roman" w:hAnsi="Times New Roman" w:cs="Times New Roman"/>
          <w:b/>
          <w:bCs/>
          <w:sz w:val="28"/>
          <w:szCs w:val="28"/>
        </w:rPr>
      </w:pPr>
      <w:r>
        <w:rPr>
          <w:rFonts w:ascii="Times New Roman" w:hAnsi="Times New Roman" w:cs="Times New Roman" w:hint="eastAsia"/>
          <w:b/>
          <w:bCs/>
          <w:sz w:val="28"/>
          <w:szCs w:val="28"/>
        </w:rPr>
        <w:t>延伸阅读</w:t>
      </w:r>
    </w:p>
    <w:p w14:paraId="19737E97" w14:textId="734760E1" w:rsidR="00AD3270" w:rsidRPr="00AD3270" w:rsidRDefault="00D563B2" w:rsidP="00AD3270">
      <w:pPr>
        <w:ind w:left="360"/>
        <w:rPr>
          <w:rFonts w:ascii="Times New Roman" w:hAnsi="Times New Roman" w:cs="Times New Roman"/>
          <w:b/>
          <w:bCs/>
          <w:sz w:val="28"/>
          <w:szCs w:val="28"/>
        </w:rPr>
      </w:pPr>
      <w:r>
        <w:rPr>
          <w:rFonts w:ascii="Times New Roman" w:hAnsi="Times New Roman" w:cs="Times New Roman" w:hint="eastAsia"/>
          <w:b/>
          <w:bCs/>
          <w:sz w:val="28"/>
          <w:szCs w:val="28"/>
        </w:rPr>
        <w:t>参考文献</w:t>
      </w:r>
    </w:p>
    <w:p w14:paraId="0ABC02E5" w14:textId="34D9CC41" w:rsidR="008B04C0" w:rsidRDefault="008B04C0" w:rsidP="008A0272">
      <w:pPr>
        <w:pStyle w:val="ListParagraph"/>
        <w:rPr>
          <w:rFonts w:ascii="Times New Roman" w:hAnsi="Times New Roman" w:cs="Times New Roman"/>
          <w:b/>
          <w:bCs/>
          <w:sz w:val="28"/>
          <w:szCs w:val="28"/>
        </w:rPr>
      </w:pPr>
    </w:p>
    <w:p w14:paraId="72DAB288" w14:textId="77777777" w:rsidR="008B04C0" w:rsidRPr="005242A1" w:rsidRDefault="008B04C0" w:rsidP="008A0272">
      <w:pPr>
        <w:pStyle w:val="ListParagraph"/>
        <w:rPr>
          <w:rFonts w:ascii="Times New Roman" w:hAnsi="Times New Roman" w:cs="Times New Roman"/>
          <w:b/>
          <w:bCs/>
          <w:sz w:val="28"/>
          <w:szCs w:val="28"/>
        </w:rPr>
      </w:pPr>
    </w:p>
    <w:p w14:paraId="40FF1560" w14:textId="4F5C578A" w:rsidR="00650CA1" w:rsidRDefault="00650CA1">
      <w:pPr>
        <w:rPr>
          <w:rFonts w:ascii="Times New Roman" w:hAnsi="Times New Roman" w:cs="Times New Roman"/>
        </w:rPr>
      </w:pPr>
    </w:p>
    <w:p w14:paraId="24972526" w14:textId="6CC9C5CF" w:rsidR="00CF42EC" w:rsidRDefault="00CF42EC">
      <w:pPr>
        <w:rPr>
          <w:rFonts w:ascii="Times New Roman" w:hAnsi="Times New Roman" w:cs="Times New Roman"/>
        </w:rPr>
      </w:pPr>
    </w:p>
    <w:p w14:paraId="6295B859" w14:textId="0D8B1453" w:rsidR="00D934E2" w:rsidRPr="00D934E2" w:rsidRDefault="00D934E2" w:rsidP="00D934E2">
      <w:pPr>
        <w:rPr>
          <w:rFonts w:ascii="Times New Roman" w:eastAsia="Times New Roman" w:hAnsi="Times New Roman" w:cs="Times New Roman"/>
        </w:rPr>
      </w:pPr>
      <w:r w:rsidRPr="00D934E2">
        <w:rPr>
          <w:rFonts w:ascii="Times New Roman" w:eastAsia="Times New Roman" w:hAnsi="Times New Roman" w:cs="Times New Roman"/>
        </w:rPr>
        <w:fldChar w:fldCharType="begin"/>
      </w:r>
      <w:r w:rsidRPr="00D934E2">
        <w:rPr>
          <w:rFonts w:ascii="Times New Roman" w:eastAsia="Times New Roman" w:hAnsi="Times New Roman" w:cs="Times New Roman"/>
        </w:rPr>
        <w:instrText xml:space="preserve"> INCLUDEPICTURE "/var/folders/xd/7v_snlkx3c309vm15v1w3p2c0000gn/T/com.microsoft.Word/WebArchiveCopyPasteTempFiles/preview.jpg" \* MERGEFORMATINET </w:instrText>
      </w:r>
      <w:r w:rsidRPr="00D934E2">
        <w:rPr>
          <w:rFonts w:ascii="Times New Roman" w:eastAsia="Times New Roman" w:hAnsi="Times New Roman" w:cs="Times New Roman"/>
        </w:rPr>
        <w:fldChar w:fldCharType="separate"/>
      </w:r>
      <w:r w:rsidRPr="00D934E2">
        <w:rPr>
          <w:rFonts w:ascii="Times New Roman" w:eastAsia="Times New Roman" w:hAnsi="Times New Roman" w:cs="Times New Roman"/>
          <w:noProof/>
        </w:rPr>
        <w:drawing>
          <wp:inline distT="0" distB="0" distL="0" distR="0" wp14:anchorId="48F10D3D" wp14:editId="0791A2BA">
            <wp:extent cx="4668253" cy="3314659"/>
            <wp:effectExtent l="0" t="0" r="5715" b="635"/>
            <wp:docPr id="10" name="Picture 10" descr="Cortical colum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tical column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200" cy="3327402"/>
                    </a:xfrm>
                    <a:prstGeom prst="rect">
                      <a:avLst/>
                    </a:prstGeom>
                    <a:noFill/>
                    <a:ln>
                      <a:noFill/>
                    </a:ln>
                  </pic:spPr>
                </pic:pic>
              </a:graphicData>
            </a:graphic>
          </wp:inline>
        </w:drawing>
      </w:r>
      <w:r w:rsidRPr="00D934E2">
        <w:rPr>
          <w:rFonts w:ascii="Times New Roman" w:eastAsia="Times New Roman" w:hAnsi="Times New Roman" w:cs="Times New Roman"/>
        </w:rPr>
        <w:fldChar w:fldCharType="end"/>
      </w:r>
    </w:p>
    <w:p w14:paraId="13B6870B" w14:textId="5C6779C0" w:rsidR="005242A1" w:rsidRDefault="005242A1">
      <w:pPr>
        <w:rPr>
          <w:rFonts w:ascii="Times New Roman" w:hAnsi="Times New Roman" w:cs="Times New Roman"/>
        </w:rPr>
      </w:pPr>
    </w:p>
    <w:p w14:paraId="08B6A2E7" w14:textId="77777777" w:rsidR="005242A1" w:rsidRDefault="005242A1">
      <w:pPr>
        <w:rPr>
          <w:rFonts w:ascii="Times New Roman" w:hAnsi="Times New Roman" w:cs="Times New Roman"/>
        </w:rPr>
      </w:pPr>
    </w:p>
    <w:p w14:paraId="6AC61EDF" w14:textId="4D9B4BF8" w:rsidR="0040013F" w:rsidRDefault="0040013F">
      <w:pPr>
        <w:rPr>
          <w:rFonts w:ascii="Times New Roman" w:hAnsi="Times New Roman" w:cs="Times New Roman"/>
        </w:rPr>
      </w:pPr>
    </w:p>
    <w:p w14:paraId="6CEE5E4D" w14:textId="179B8C31" w:rsidR="00855949" w:rsidRPr="002D5E38" w:rsidRDefault="00962EFE">
      <w:pPr>
        <w:rPr>
          <w:rFonts w:ascii="Times New Roman" w:hAnsi="Times New Roman" w:cs="Times New Roman"/>
        </w:rPr>
      </w:pPr>
      <w:r>
        <w:rPr>
          <w:rFonts w:hint="eastAsia"/>
          <w:noProof/>
        </w:rPr>
        <w:lastRenderedPageBreak/>
        <w:drawing>
          <wp:inline distT="0" distB="0" distL="0" distR="0" wp14:anchorId="6775C6C9" wp14:editId="020AF367">
            <wp:extent cx="5352527" cy="8209915"/>
            <wp:effectExtent l="0" t="12700" r="0" b="1968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sectPr w:rsidR="00855949" w:rsidRPr="002D5E38" w:rsidSect="003718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27D2A"/>
    <w:multiLevelType w:val="hybridMultilevel"/>
    <w:tmpl w:val="158A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737B7"/>
    <w:multiLevelType w:val="multilevel"/>
    <w:tmpl w:val="6C4877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EAE0A0A"/>
    <w:multiLevelType w:val="multilevel"/>
    <w:tmpl w:val="CBB4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77240A"/>
    <w:multiLevelType w:val="hybridMultilevel"/>
    <w:tmpl w:val="158A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02"/>
    <w:rsid w:val="00001AFC"/>
    <w:rsid w:val="00002ED6"/>
    <w:rsid w:val="0000458F"/>
    <w:rsid w:val="000104B7"/>
    <w:rsid w:val="00010B69"/>
    <w:rsid w:val="00010E51"/>
    <w:rsid w:val="00013284"/>
    <w:rsid w:val="0001366A"/>
    <w:rsid w:val="00017C2C"/>
    <w:rsid w:val="00020A00"/>
    <w:rsid w:val="00021855"/>
    <w:rsid w:val="0002222F"/>
    <w:rsid w:val="000223FC"/>
    <w:rsid w:val="00024C19"/>
    <w:rsid w:val="00027EB9"/>
    <w:rsid w:val="00032363"/>
    <w:rsid w:val="00034103"/>
    <w:rsid w:val="00035BD4"/>
    <w:rsid w:val="00036339"/>
    <w:rsid w:val="000428B5"/>
    <w:rsid w:val="00042977"/>
    <w:rsid w:val="000455CA"/>
    <w:rsid w:val="00047D89"/>
    <w:rsid w:val="00051D08"/>
    <w:rsid w:val="00053983"/>
    <w:rsid w:val="000549AD"/>
    <w:rsid w:val="00054FEE"/>
    <w:rsid w:val="0005507D"/>
    <w:rsid w:val="00055658"/>
    <w:rsid w:val="0006182C"/>
    <w:rsid w:val="00066ACB"/>
    <w:rsid w:val="000670D4"/>
    <w:rsid w:val="000675E5"/>
    <w:rsid w:val="000678C3"/>
    <w:rsid w:val="00071657"/>
    <w:rsid w:val="00071810"/>
    <w:rsid w:val="00072B1C"/>
    <w:rsid w:val="0007449C"/>
    <w:rsid w:val="00074E81"/>
    <w:rsid w:val="00076463"/>
    <w:rsid w:val="000802DC"/>
    <w:rsid w:val="000868C3"/>
    <w:rsid w:val="00090460"/>
    <w:rsid w:val="000910B0"/>
    <w:rsid w:val="0009209C"/>
    <w:rsid w:val="00093D56"/>
    <w:rsid w:val="00095A7A"/>
    <w:rsid w:val="00096738"/>
    <w:rsid w:val="00096F51"/>
    <w:rsid w:val="000A07A0"/>
    <w:rsid w:val="000A093D"/>
    <w:rsid w:val="000A4DB3"/>
    <w:rsid w:val="000A7CCE"/>
    <w:rsid w:val="000B0237"/>
    <w:rsid w:val="000B12C5"/>
    <w:rsid w:val="000B188B"/>
    <w:rsid w:val="000B1D30"/>
    <w:rsid w:val="000B28F3"/>
    <w:rsid w:val="000B6D7D"/>
    <w:rsid w:val="000C2CCF"/>
    <w:rsid w:val="000C3B52"/>
    <w:rsid w:val="000C45B4"/>
    <w:rsid w:val="000C4D4B"/>
    <w:rsid w:val="000C6002"/>
    <w:rsid w:val="000D09FE"/>
    <w:rsid w:val="000D11EE"/>
    <w:rsid w:val="000D494C"/>
    <w:rsid w:val="000D51BA"/>
    <w:rsid w:val="000D5931"/>
    <w:rsid w:val="000D73EB"/>
    <w:rsid w:val="000E1A9A"/>
    <w:rsid w:val="000E21D7"/>
    <w:rsid w:val="000E2CD9"/>
    <w:rsid w:val="000E33BA"/>
    <w:rsid w:val="000E3E6F"/>
    <w:rsid w:val="000E5E9C"/>
    <w:rsid w:val="000E76C6"/>
    <w:rsid w:val="000F0D31"/>
    <w:rsid w:val="000F3602"/>
    <w:rsid w:val="000F4843"/>
    <w:rsid w:val="000F4A61"/>
    <w:rsid w:val="000F55E8"/>
    <w:rsid w:val="000F6439"/>
    <w:rsid w:val="000F6CBF"/>
    <w:rsid w:val="000F7D9F"/>
    <w:rsid w:val="000F7EB6"/>
    <w:rsid w:val="001004C0"/>
    <w:rsid w:val="00100518"/>
    <w:rsid w:val="001011AF"/>
    <w:rsid w:val="00101222"/>
    <w:rsid w:val="00101487"/>
    <w:rsid w:val="00101CBE"/>
    <w:rsid w:val="00102574"/>
    <w:rsid w:val="00103C05"/>
    <w:rsid w:val="00103F9B"/>
    <w:rsid w:val="001040E1"/>
    <w:rsid w:val="001041E9"/>
    <w:rsid w:val="001046E3"/>
    <w:rsid w:val="00106518"/>
    <w:rsid w:val="0010651B"/>
    <w:rsid w:val="0011049B"/>
    <w:rsid w:val="0011055C"/>
    <w:rsid w:val="00112AE3"/>
    <w:rsid w:val="0011419D"/>
    <w:rsid w:val="00114811"/>
    <w:rsid w:val="0011648A"/>
    <w:rsid w:val="00116F71"/>
    <w:rsid w:val="0011727C"/>
    <w:rsid w:val="00117F79"/>
    <w:rsid w:val="0012084E"/>
    <w:rsid w:val="001254FA"/>
    <w:rsid w:val="001257E7"/>
    <w:rsid w:val="0013007C"/>
    <w:rsid w:val="00130DC0"/>
    <w:rsid w:val="00131343"/>
    <w:rsid w:val="001316BB"/>
    <w:rsid w:val="00132135"/>
    <w:rsid w:val="001323EF"/>
    <w:rsid w:val="00137DB8"/>
    <w:rsid w:val="00141B6D"/>
    <w:rsid w:val="00143886"/>
    <w:rsid w:val="001473B7"/>
    <w:rsid w:val="00147DAC"/>
    <w:rsid w:val="00147F04"/>
    <w:rsid w:val="001507AB"/>
    <w:rsid w:val="00150DD8"/>
    <w:rsid w:val="00151FF8"/>
    <w:rsid w:val="001531BD"/>
    <w:rsid w:val="0015382A"/>
    <w:rsid w:val="0015509F"/>
    <w:rsid w:val="001552FE"/>
    <w:rsid w:val="001570AD"/>
    <w:rsid w:val="00157670"/>
    <w:rsid w:val="00160DEF"/>
    <w:rsid w:val="00160EAF"/>
    <w:rsid w:val="00162F4A"/>
    <w:rsid w:val="001648AD"/>
    <w:rsid w:val="001651CA"/>
    <w:rsid w:val="001655A6"/>
    <w:rsid w:val="00170BFD"/>
    <w:rsid w:val="00172278"/>
    <w:rsid w:val="001723FF"/>
    <w:rsid w:val="001749A1"/>
    <w:rsid w:val="00175CDA"/>
    <w:rsid w:val="0017741C"/>
    <w:rsid w:val="00177823"/>
    <w:rsid w:val="00182112"/>
    <w:rsid w:val="00183B3F"/>
    <w:rsid w:val="001857CD"/>
    <w:rsid w:val="00186BE2"/>
    <w:rsid w:val="00190198"/>
    <w:rsid w:val="00191283"/>
    <w:rsid w:val="001915C9"/>
    <w:rsid w:val="00193103"/>
    <w:rsid w:val="00194517"/>
    <w:rsid w:val="001957F1"/>
    <w:rsid w:val="001962F8"/>
    <w:rsid w:val="00197150"/>
    <w:rsid w:val="00197365"/>
    <w:rsid w:val="001A14C5"/>
    <w:rsid w:val="001A155C"/>
    <w:rsid w:val="001A47A8"/>
    <w:rsid w:val="001A60F4"/>
    <w:rsid w:val="001A7772"/>
    <w:rsid w:val="001B0A94"/>
    <w:rsid w:val="001B0B4D"/>
    <w:rsid w:val="001B29DB"/>
    <w:rsid w:val="001B2B88"/>
    <w:rsid w:val="001B33D9"/>
    <w:rsid w:val="001B4332"/>
    <w:rsid w:val="001B7A59"/>
    <w:rsid w:val="001C1725"/>
    <w:rsid w:val="001C18D2"/>
    <w:rsid w:val="001C1B6C"/>
    <w:rsid w:val="001C3372"/>
    <w:rsid w:val="001C50A5"/>
    <w:rsid w:val="001C5B6E"/>
    <w:rsid w:val="001D0F59"/>
    <w:rsid w:val="001D1724"/>
    <w:rsid w:val="001D3134"/>
    <w:rsid w:val="001D48DC"/>
    <w:rsid w:val="001D5E21"/>
    <w:rsid w:val="001D7DD9"/>
    <w:rsid w:val="001E180C"/>
    <w:rsid w:val="001E2176"/>
    <w:rsid w:val="001E3BDF"/>
    <w:rsid w:val="001E4850"/>
    <w:rsid w:val="001E5481"/>
    <w:rsid w:val="001E5B66"/>
    <w:rsid w:val="001E6B30"/>
    <w:rsid w:val="001E6FAA"/>
    <w:rsid w:val="001F0C3D"/>
    <w:rsid w:val="001F118B"/>
    <w:rsid w:val="001F16A4"/>
    <w:rsid w:val="001F1FE2"/>
    <w:rsid w:val="001F419A"/>
    <w:rsid w:val="001F424A"/>
    <w:rsid w:val="001F46AC"/>
    <w:rsid w:val="001F5064"/>
    <w:rsid w:val="00200062"/>
    <w:rsid w:val="00202C30"/>
    <w:rsid w:val="00202D96"/>
    <w:rsid w:val="00203F38"/>
    <w:rsid w:val="00206424"/>
    <w:rsid w:val="00210F6A"/>
    <w:rsid w:val="00211636"/>
    <w:rsid w:val="002122E3"/>
    <w:rsid w:val="00213AC8"/>
    <w:rsid w:val="002147BE"/>
    <w:rsid w:val="002173E4"/>
    <w:rsid w:val="00217964"/>
    <w:rsid w:val="002207F8"/>
    <w:rsid w:val="002214B9"/>
    <w:rsid w:val="00224AF2"/>
    <w:rsid w:val="00224D97"/>
    <w:rsid w:val="00225259"/>
    <w:rsid w:val="00225A4F"/>
    <w:rsid w:val="00226533"/>
    <w:rsid w:val="00226DC9"/>
    <w:rsid w:val="0023193A"/>
    <w:rsid w:val="00231EBE"/>
    <w:rsid w:val="00234E2C"/>
    <w:rsid w:val="00235A6A"/>
    <w:rsid w:val="002363A8"/>
    <w:rsid w:val="002368CC"/>
    <w:rsid w:val="00236DDB"/>
    <w:rsid w:val="00237168"/>
    <w:rsid w:val="0024019A"/>
    <w:rsid w:val="00240AED"/>
    <w:rsid w:val="00244293"/>
    <w:rsid w:val="002449A8"/>
    <w:rsid w:val="00245C6E"/>
    <w:rsid w:val="00246A4F"/>
    <w:rsid w:val="002506AD"/>
    <w:rsid w:val="0025130F"/>
    <w:rsid w:val="00251740"/>
    <w:rsid w:val="0025499D"/>
    <w:rsid w:val="00256043"/>
    <w:rsid w:val="00257562"/>
    <w:rsid w:val="0026022D"/>
    <w:rsid w:val="00262E5C"/>
    <w:rsid w:val="002639D8"/>
    <w:rsid w:val="00263E8E"/>
    <w:rsid w:val="00264180"/>
    <w:rsid w:val="00266439"/>
    <w:rsid w:val="00266EB7"/>
    <w:rsid w:val="0026776D"/>
    <w:rsid w:val="00267DFA"/>
    <w:rsid w:val="0027089F"/>
    <w:rsid w:val="00270CC9"/>
    <w:rsid w:val="00271B04"/>
    <w:rsid w:val="00271EBE"/>
    <w:rsid w:val="00274751"/>
    <w:rsid w:val="00274CC0"/>
    <w:rsid w:val="00274CFD"/>
    <w:rsid w:val="00277A13"/>
    <w:rsid w:val="002800E3"/>
    <w:rsid w:val="002805E0"/>
    <w:rsid w:val="002812CC"/>
    <w:rsid w:val="00281F54"/>
    <w:rsid w:val="00285958"/>
    <w:rsid w:val="002869B1"/>
    <w:rsid w:val="002869F0"/>
    <w:rsid w:val="00286D90"/>
    <w:rsid w:val="0029287E"/>
    <w:rsid w:val="00294268"/>
    <w:rsid w:val="002964CF"/>
    <w:rsid w:val="002964D3"/>
    <w:rsid w:val="002A18CE"/>
    <w:rsid w:val="002A1C59"/>
    <w:rsid w:val="002A2AE1"/>
    <w:rsid w:val="002A3CA6"/>
    <w:rsid w:val="002A3D7C"/>
    <w:rsid w:val="002A5BB4"/>
    <w:rsid w:val="002A5BEA"/>
    <w:rsid w:val="002B0D3E"/>
    <w:rsid w:val="002B1F0E"/>
    <w:rsid w:val="002B252A"/>
    <w:rsid w:val="002B30F9"/>
    <w:rsid w:val="002B529B"/>
    <w:rsid w:val="002B5B5A"/>
    <w:rsid w:val="002B66B6"/>
    <w:rsid w:val="002B742E"/>
    <w:rsid w:val="002B7AE0"/>
    <w:rsid w:val="002B7EA1"/>
    <w:rsid w:val="002C009E"/>
    <w:rsid w:val="002C6B75"/>
    <w:rsid w:val="002C71F4"/>
    <w:rsid w:val="002D008C"/>
    <w:rsid w:val="002D01CD"/>
    <w:rsid w:val="002D26AB"/>
    <w:rsid w:val="002D4A32"/>
    <w:rsid w:val="002D5E38"/>
    <w:rsid w:val="002D7119"/>
    <w:rsid w:val="002D73DA"/>
    <w:rsid w:val="002D7D23"/>
    <w:rsid w:val="002D7E1F"/>
    <w:rsid w:val="002E2BA2"/>
    <w:rsid w:val="002E367D"/>
    <w:rsid w:val="002E3BA4"/>
    <w:rsid w:val="002E459B"/>
    <w:rsid w:val="002F038E"/>
    <w:rsid w:val="002F147E"/>
    <w:rsid w:val="002F1C7C"/>
    <w:rsid w:val="002F3894"/>
    <w:rsid w:val="002F3C57"/>
    <w:rsid w:val="002F63C2"/>
    <w:rsid w:val="002F6459"/>
    <w:rsid w:val="002F7EAC"/>
    <w:rsid w:val="00300B1E"/>
    <w:rsid w:val="0030150A"/>
    <w:rsid w:val="003057C5"/>
    <w:rsid w:val="00305A99"/>
    <w:rsid w:val="00306773"/>
    <w:rsid w:val="00310855"/>
    <w:rsid w:val="003114A5"/>
    <w:rsid w:val="003114B9"/>
    <w:rsid w:val="0031198C"/>
    <w:rsid w:val="003121FA"/>
    <w:rsid w:val="0031239B"/>
    <w:rsid w:val="0031553D"/>
    <w:rsid w:val="00316BC1"/>
    <w:rsid w:val="00317CCD"/>
    <w:rsid w:val="00320A9B"/>
    <w:rsid w:val="0032331F"/>
    <w:rsid w:val="003252E6"/>
    <w:rsid w:val="00325351"/>
    <w:rsid w:val="003253E6"/>
    <w:rsid w:val="00330F06"/>
    <w:rsid w:val="00331AA8"/>
    <w:rsid w:val="00331FDB"/>
    <w:rsid w:val="003323D6"/>
    <w:rsid w:val="00334F47"/>
    <w:rsid w:val="00335113"/>
    <w:rsid w:val="00335D3F"/>
    <w:rsid w:val="00336C4A"/>
    <w:rsid w:val="003376B1"/>
    <w:rsid w:val="00340AB7"/>
    <w:rsid w:val="0034249E"/>
    <w:rsid w:val="003460B7"/>
    <w:rsid w:val="00350798"/>
    <w:rsid w:val="00351DB6"/>
    <w:rsid w:val="003520F6"/>
    <w:rsid w:val="00352962"/>
    <w:rsid w:val="0035377D"/>
    <w:rsid w:val="00355AD5"/>
    <w:rsid w:val="00360469"/>
    <w:rsid w:val="003617C4"/>
    <w:rsid w:val="00361E1D"/>
    <w:rsid w:val="00362BD0"/>
    <w:rsid w:val="003641AF"/>
    <w:rsid w:val="00364D65"/>
    <w:rsid w:val="003661E4"/>
    <w:rsid w:val="003663F3"/>
    <w:rsid w:val="003710AE"/>
    <w:rsid w:val="003718A1"/>
    <w:rsid w:val="003742D9"/>
    <w:rsid w:val="00374646"/>
    <w:rsid w:val="00375F70"/>
    <w:rsid w:val="0037707C"/>
    <w:rsid w:val="00377DEC"/>
    <w:rsid w:val="003818F1"/>
    <w:rsid w:val="00381B55"/>
    <w:rsid w:val="00382D2A"/>
    <w:rsid w:val="0038301B"/>
    <w:rsid w:val="00383252"/>
    <w:rsid w:val="00384552"/>
    <w:rsid w:val="0038563B"/>
    <w:rsid w:val="0038625C"/>
    <w:rsid w:val="00387BC7"/>
    <w:rsid w:val="00390501"/>
    <w:rsid w:val="0039081B"/>
    <w:rsid w:val="00391043"/>
    <w:rsid w:val="00392019"/>
    <w:rsid w:val="00394053"/>
    <w:rsid w:val="00397BF3"/>
    <w:rsid w:val="003A07AB"/>
    <w:rsid w:val="003A4BF7"/>
    <w:rsid w:val="003A5670"/>
    <w:rsid w:val="003B065F"/>
    <w:rsid w:val="003B5C4C"/>
    <w:rsid w:val="003C5CFF"/>
    <w:rsid w:val="003C60AC"/>
    <w:rsid w:val="003C7D43"/>
    <w:rsid w:val="003C7F79"/>
    <w:rsid w:val="003D044B"/>
    <w:rsid w:val="003D087F"/>
    <w:rsid w:val="003D25CE"/>
    <w:rsid w:val="003D2BBE"/>
    <w:rsid w:val="003D4C52"/>
    <w:rsid w:val="003D573C"/>
    <w:rsid w:val="003D6314"/>
    <w:rsid w:val="003E13AE"/>
    <w:rsid w:val="003E19B2"/>
    <w:rsid w:val="003E2E72"/>
    <w:rsid w:val="003E42E1"/>
    <w:rsid w:val="003E4305"/>
    <w:rsid w:val="003E56E1"/>
    <w:rsid w:val="003E72C0"/>
    <w:rsid w:val="003F0CFA"/>
    <w:rsid w:val="003F15E3"/>
    <w:rsid w:val="003F3C2B"/>
    <w:rsid w:val="003F4F27"/>
    <w:rsid w:val="003F54D1"/>
    <w:rsid w:val="003F692A"/>
    <w:rsid w:val="003F6CB3"/>
    <w:rsid w:val="003F7A6B"/>
    <w:rsid w:val="003F7AD4"/>
    <w:rsid w:val="003F7FE2"/>
    <w:rsid w:val="0040013F"/>
    <w:rsid w:val="0040185E"/>
    <w:rsid w:val="00402A0B"/>
    <w:rsid w:val="0040441E"/>
    <w:rsid w:val="00404D5B"/>
    <w:rsid w:val="00405AC4"/>
    <w:rsid w:val="004125EB"/>
    <w:rsid w:val="00412DC1"/>
    <w:rsid w:val="00414D5F"/>
    <w:rsid w:val="00416B8E"/>
    <w:rsid w:val="00416C62"/>
    <w:rsid w:val="00417AF2"/>
    <w:rsid w:val="00417BDC"/>
    <w:rsid w:val="00421E7F"/>
    <w:rsid w:val="00422E7E"/>
    <w:rsid w:val="0042492D"/>
    <w:rsid w:val="004261AF"/>
    <w:rsid w:val="00426F64"/>
    <w:rsid w:val="00433894"/>
    <w:rsid w:val="00434200"/>
    <w:rsid w:val="004344AC"/>
    <w:rsid w:val="00436B12"/>
    <w:rsid w:val="004374EE"/>
    <w:rsid w:val="0044255E"/>
    <w:rsid w:val="004435FB"/>
    <w:rsid w:val="00443702"/>
    <w:rsid w:val="004439F1"/>
    <w:rsid w:val="00445923"/>
    <w:rsid w:val="00450F55"/>
    <w:rsid w:val="004517FC"/>
    <w:rsid w:val="0045253C"/>
    <w:rsid w:val="00452755"/>
    <w:rsid w:val="00460595"/>
    <w:rsid w:val="00460A14"/>
    <w:rsid w:val="004619AA"/>
    <w:rsid w:val="00462830"/>
    <w:rsid w:val="00463531"/>
    <w:rsid w:val="00463DEB"/>
    <w:rsid w:val="00464F27"/>
    <w:rsid w:val="00465598"/>
    <w:rsid w:val="004664D0"/>
    <w:rsid w:val="00466611"/>
    <w:rsid w:val="00470639"/>
    <w:rsid w:val="004706C2"/>
    <w:rsid w:val="00472ACA"/>
    <w:rsid w:val="0047313B"/>
    <w:rsid w:val="00473602"/>
    <w:rsid w:val="00476E3F"/>
    <w:rsid w:val="00482F05"/>
    <w:rsid w:val="00483570"/>
    <w:rsid w:val="004841D6"/>
    <w:rsid w:val="00486BB7"/>
    <w:rsid w:val="004903F9"/>
    <w:rsid w:val="00491ECD"/>
    <w:rsid w:val="004929CC"/>
    <w:rsid w:val="00494271"/>
    <w:rsid w:val="00495848"/>
    <w:rsid w:val="00496D30"/>
    <w:rsid w:val="00497286"/>
    <w:rsid w:val="004A048D"/>
    <w:rsid w:val="004A33DE"/>
    <w:rsid w:val="004A4C48"/>
    <w:rsid w:val="004A5943"/>
    <w:rsid w:val="004B2B75"/>
    <w:rsid w:val="004B3DA3"/>
    <w:rsid w:val="004B5D5C"/>
    <w:rsid w:val="004B6BBB"/>
    <w:rsid w:val="004B6E0B"/>
    <w:rsid w:val="004C0B39"/>
    <w:rsid w:val="004C4FD1"/>
    <w:rsid w:val="004D011D"/>
    <w:rsid w:val="004D0575"/>
    <w:rsid w:val="004D102A"/>
    <w:rsid w:val="004D34A5"/>
    <w:rsid w:val="004D438C"/>
    <w:rsid w:val="004D5485"/>
    <w:rsid w:val="004D5910"/>
    <w:rsid w:val="004E43BE"/>
    <w:rsid w:val="004E7BBC"/>
    <w:rsid w:val="004F4C0F"/>
    <w:rsid w:val="004F58FF"/>
    <w:rsid w:val="004F732E"/>
    <w:rsid w:val="005001F2"/>
    <w:rsid w:val="00501A73"/>
    <w:rsid w:val="00504AAC"/>
    <w:rsid w:val="00504FB9"/>
    <w:rsid w:val="00505083"/>
    <w:rsid w:val="00505454"/>
    <w:rsid w:val="00505A22"/>
    <w:rsid w:val="00505BAC"/>
    <w:rsid w:val="00512181"/>
    <w:rsid w:val="00513C5E"/>
    <w:rsid w:val="00514778"/>
    <w:rsid w:val="005159B0"/>
    <w:rsid w:val="00521722"/>
    <w:rsid w:val="00521A9E"/>
    <w:rsid w:val="005231CE"/>
    <w:rsid w:val="005242A1"/>
    <w:rsid w:val="00525697"/>
    <w:rsid w:val="0052689B"/>
    <w:rsid w:val="00527785"/>
    <w:rsid w:val="00531343"/>
    <w:rsid w:val="005326E5"/>
    <w:rsid w:val="00533108"/>
    <w:rsid w:val="00533499"/>
    <w:rsid w:val="00540723"/>
    <w:rsid w:val="005418AE"/>
    <w:rsid w:val="00543544"/>
    <w:rsid w:val="0054525E"/>
    <w:rsid w:val="0055026A"/>
    <w:rsid w:val="00551795"/>
    <w:rsid w:val="00553583"/>
    <w:rsid w:val="005549CB"/>
    <w:rsid w:val="00557D16"/>
    <w:rsid w:val="00560331"/>
    <w:rsid w:val="00562659"/>
    <w:rsid w:val="00562871"/>
    <w:rsid w:val="00562C0B"/>
    <w:rsid w:val="00564948"/>
    <w:rsid w:val="00564BF0"/>
    <w:rsid w:val="00565164"/>
    <w:rsid w:val="00565E36"/>
    <w:rsid w:val="00567A95"/>
    <w:rsid w:val="00567A9A"/>
    <w:rsid w:val="0057010A"/>
    <w:rsid w:val="005702C9"/>
    <w:rsid w:val="00571D8A"/>
    <w:rsid w:val="00573AD2"/>
    <w:rsid w:val="0057525B"/>
    <w:rsid w:val="005753CB"/>
    <w:rsid w:val="00576EE2"/>
    <w:rsid w:val="0058393D"/>
    <w:rsid w:val="00583B8B"/>
    <w:rsid w:val="00583F89"/>
    <w:rsid w:val="00584277"/>
    <w:rsid w:val="00584F99"/>
    <w:rsid w:val="005850DB"/>
    <w:rsid w:val="005906C3"/>
    <w:rsid w:val="00591515"/>
    <w:rsid w:val="005932E7"/>
    <w:rsid w:val="00594248"/>
    <w:rsid w:val="00594339"/>
    <w:rsid w:val="00596523"/>
    <w:rsid w:val="005971B1"/>
    <w:rsid w:val="00597B5A"/>
    <w:rsid w:val="005A07C6"/>
    <w:rsid w:val="005A0F6A"/>
    <w:rsid w:val="005A1ED1"/>
    <w:rsid w:val="005A68EF"/>
    <w:rsid w:val="005A7071"/>
    <w:rsid w:val="005B040E"/>
    <w:rsid w:val="005B13FD"/>
    <w:rsid w:val="005B23B5"/>
    <w:rsid w:val="005B2A66"/>
    <w:rsid w:val="005B5339"/>
    <w:rsid w:val="005B6E12"/>
    <w:rsid w:val="005B7122"/>
    <w:rsid w:val="005C068C"/>
    <w:rsid w:val="005C25BD"/>
    <w:rsid w:val="005C3C3C"/>
    <w:rsid w:val="005C5E34"/>
    <w:rsid w:val="005C6B86"/>
    <w:rsid w:val="005C7747"/>
    <w:rsid w:val="005C7F67"/>
    <w:rsid w:val="005D2D3C"/>
    <w:rsid w:val="005D4277"/>
    <w:rsid w:val="005D510F"/>
    <w:rsid w:val="005D7E1F"/>
    <w:rsid w:val="005E1434"/>
    <w:rsid w:val="005E3546"/>
    <w:rsid w:val="005E5E16"/>
    <w:rsid w:val="005E729E"/>
    <w:rsid w:val="005F0C7B"/>
    <w:rsid w:val="005F0FDB"/>
    <w:rsid w:val="005F12EC"/>
    <w:rsid w:val="005F1349"/>
    <w:rsid w:val="005F232E"/>
    <w:rsid w:val="005F23DC"/>
    <w:rsid w:val="005F2683"/>
    <w:rsid w:val="005F6F84"/>
    <w:rsid w:val="005F74DD"/>
    <w:rsid w:val="005F7E93"/>
    <w:rsid w:val="006009A6"/>
    <w:rsid w:val="00600D87"/>
    <w:rsid w:val="006015A2"/>
    <w:rsid w:val="006017FD"/>
    <w:rsid w:val="00603F6D"/>
    <w:rsid w:val="0060523E"/>
    <w:rsid w:val="006059B6"/>
    <w:rsid w:val="00605CA4"/>
    <w:rsid w:val="006062ED"/>
    <w:rsid w:val="00607BA9"/>
    <w:rsid w:val="00611B8E"/>
    <w:rsid w:val="0061345E"/>
    <w:rsid w:val="0061420E"/>
    <w:rsid w:val="0061460A"/>
    <w:rsid w:val="00616387"/>
    <w:rsid w:val="00617058"/>
    <w:rsid w:val="0061783A"/>
    <w:rsid w:val="00620F51"/>
    <w:rsid w:val="00621BA8"/>
    <w:rsid w:val="00622AD1"/>
    <w:rsid w:val="00626EF0"/>
    <w:rsid w:val="0062700A"/>
    <w:rsid w:val="006303B4"/>
    <w:rsid w:val="006327CF"/>
    <w:rsid w:val="00633510"/>
    <w:rsid w:val="00633700"/>
    <w:rsid w:val="00633B5E"/>
    <w:rsid w:val="006360DF"/>
    <w:rsid w:val="006365A7"/>
    <w:rsid w:val="00636A1B"/>
    <w:rsid w:val="006377B1"/>
    <w:rsid w:val="00640665"/>
    <w:rsid w:val="00640A53"/>
    <w:rsid w:val="00641F58"/>
    <w:rsid w:val="0064222E"/>
    <w:rsid w:val="00642319"/>
    <w:rsid w:val="00642580"/>
    <w:rsid w:val="00646171"/>
    <w:rsid w:val="0065075D"/>
    <w:rsid w:val="00650CA1"/>
    <w:rsid w:val="00650E62"/>
    <w:rsid w:val="00651B07"/>
    <w:rsid w:val="006564E6"/>
    <w:rsid w:val="00657D75"/>
    <w:rsid w:val="0066116E"/>
    <w:rsid w:val="0066127F"/>
    <w:rsid w:val="0066242E"/>
    <w:rsid w:val="00662B7F"/>
    <w:rsid w:val="00664E1D"/>
    <w:rsid w:val="00665F3E"/>
    <w:rsid w:val="006710FA"/>
    <w:rsid w:val="00672D4B"/>
    <w:rsid w:val="0067445B"/>
    <w:rsid w:val="006750EB"/>
    <w:rsid w:val="006766F2"/>
    <w:rsid w:val="00680BD7"/>
    <w:rsid w:val="0068751A"/>
    <w:rsid w:val="00687EE3"/>
    <w:rsid w:val="00691070"/>
    <w:rsid w:val="006925C8"/>
    <w:rsid w:val="00692B73"/>
    <w:rsid w:val="00692F55"/>
    <w:rsid w:val="00694019"/>
    <w:rsid w:val="00695B05"/>
    <w:rsid w:val="006966AC"/>
    <w:rsid w:val="00697478"/>
    <w:rsid w:val="00697990"/>
    <w:rsid w:val="006A0C28"/>
    <w:rsid w:val="006A5A06"/>
    <w:rsid w:val="006A5C43"/>
    <w:rsid w:val="006A635C"/>
    <w:rsid w:val="006A68BE"/>
    <w:rsid w:val="006A6DD6"/>
    <w:rsid w:val="006B0AC1"/>
    <w:rsid w:val="006B2DEE"/>
    <w:rsid w:val="006B4B08"/>
    <w:rsid w:val="006C0100"/>
    <w:rsid w:val="006C1EA1"/>
    <w:rsid w:val="006C57B1"/>
    <w:rsid w:val="006C6D12"/>
    <w:rsid w:val="006C7462"/>
    <w:rsid w:val="006D03DC"/>
    <w:rsid w:val="006D099D"/>
    <w:rsid w:val="006D237E"/>
    <w:rsid w:val="006D2F6A"/>
    <w:rsid w:val="006D4666"/>
    <w:rsid w:val="006D4AC4"/>
    <w:rsid w:val="006D4C21"/>
    <w:rsid w:val="006D63C9"/>
    <w:rsid w:val="006D7A35"/>
    <w:rsid w:val="006E2701"/>
    <w:rsid w:val="006E3B63"/>
    <w:rsid w:val="006E3E05"/>
    <w:rsid w:val="006E769F"/>
    <w:rsid w:val="006F08CA"/>
    <w:rsid w:val="006F0D16"/>
    <w:rsid w:val="006F1EE5"/>
    <w:rsid w:val="006F1F7C"/>
    <w:rsid w:val="006F388F"/>
    <w:rsid w:val="006F400E"/>
    <w:rsid w:val="006F539F"/>
    <w:rsid w:val="006F62FD"/>
    <w:rsid w:val="006F6419"/>
    <w:rsid w:val="006F68CE"/>
    <w:rsid w:val="006F6A99"/>
    <w:rsid w:val="006F6D89"/>
    <w:rsid w:val="006F7314"/>
    <w:rsid w:val="006F7E70"/>
    <w:rsid w:val="00703288"/>
    <w:rsid w:val="007033A5"/>
    <w:rsid w:val="00703DE3"/>
    <w:rsid w:val="00703E3B"/>
    <w:rsid w:val="00703E4B"/>
    <w:rsid w:val="00703FF6"/>
    <w:rsid w:val="00706734"/>
    <w:rsid w:val="00706D9D"/>
    <w:rsid w:val="007077AD"/>
    <w:rsid w:val="007119E3"/>
    <w:rsid w:val="0071331E"/>
    <w:rsid w:val="00713A19"/>
    <w:rsid w:val="00713E2D"/>
    <w:rsid w:val="00715AE0"/>
    <w:rsid w:val="00716581"/>
    <w:rsid w:val="00720C98"/>
    <w:rsid w:val="00721B83"/>
    <w:rsid w:val="00725DBB"/>
    <w:rsid w:val="0073245A"/>
    <w:rsid w:val="00733555"/>
    <w:rsid w:val="0073399E"/>
    <w:rsid w:val="0073431C"/>
    <w:rsid w:val="00734986"/>
    <w:rsid w:val="00734B5E"/>
    <w:rsid w:val="00737CFE"/>
    <w:rsid w:val="00737D5C"/>
    <w:rsid w:val="00740279"/>
    <w:rsid w:val="007435C8"/>
    <w:rsid w:val="0074529E"/>
    <w:rsid w:val="0074649F"/>
    <w:rsid w:val="00746AF3"/>
    <w:rsid w:val="0074746A"/>
    <w:rsid w:val="00753345"/>
    <w:rsid w:val="007538E3"/>
    <w:rsid w:val="00754C39"/>
    <w:rsid w:val="0075503A"/>
    <w:rsid w:val="007558CF"/>
    <w:rsid w:val="00756568"/>
    <w:rsid w:val="00760FFC"/>
    <w:rsid w:val="00761B39"/>
    <w:rsid w:val="00764C21"/>
    <w:rsid w:val="00765B49"/>
    <w:rsid w:val="007667E3"/>
    <w:rsid w:val="00766EE0"/>
    <w:rsid w:val="00770012"/>
    <w:rsid w:val="0077435E"/>
    <w:rsid w:val="007749E7"/>
    <w:rsid w:val="00774CF7"/>
    <w:rsid w:val="00774E25"/>
    <w:rsid w:val="0077538C"/>
    <w:rsid w:val="00775567"/>
    <w:rsid w:val="00775DE7"/>
    <w:rsid w:val="007770A1"/>
    <w:rsid w:val="007807E0"/>
    <w:rsid w:val="00781EF8"/>
    <w:rsid w:val="00782B1A"/>
    <w:rsid w:val="0078488D"/>
    <w:rsid w:val="00785E53"/>
    <w:rsid w:val="00786896"/>
    <w:rsid w:val="00790636"/>
    <w:rsid w:val="00792187"/>
    <w:rsid w:val="0079297D"/>
    <w:rsid w:val="00792B62"/>
    <w:rsid w:val="00794D21"/>
    <w:rsid w:val="00796856"/>
    <w:rsid w:val="00797445"/>
    <w:rsid w:val="00797F5A"/>
    <w:rsid w:val="007A1CD6"/>
    <w:rsid w:val="007A1EFA"/>
    <w:rsid w:val="007A46EB"/>
    <w:rsid w:val="007A52BB"/>
    <w:rsid w:val="007B1DC5"/>
    <w:rsid w:val="007C136D"/>
    <w:rsid w:val="007C1F52"/>
    <w:rsid w:val="007C255E"/>
    <w:rsid w:val="007C428C"/>
    <w:rsid w:val="007C4EAE"/>
    <w:rsid w:val="007C50E5"/>
    <w:rsid w:val="007C61F9"/>
    <w:rsid w:val="007C6D53"/>
    <w:rsid w:val="007C7FF7"/>
    <w:rsid w:val="007D16D6"/>
    <w:rsid w:val="007D1FEA"/>
    <w:rsid w:val="007D5251"/>
    <w:rsid w:val="007D5EA7"/>
    <w:rsid w:val="007D5EBE"/>
    <w:rsid w:val="007D691D"/>
    <w:rsid w:val="007D6F9B"/>
    <w:rsid w:val="007D7085"/>
    <w:rsid w:val="007E020E"/>
    <w:rsid w:val="007E0380"/>
    <w:rsid w:val="007E3FF8"/>
    <w:rsid w:val="007E4CE1"/>
    <w:rsid w:val="007E7E77"/>
    <w:rsid w:val="007F1BBC"/>
    <w:rsid w:val="007F24FB"/>
    <w:rsid w:val="007F3619"/>
    <w:rsid w:val="007F370E"/>
    <w:rsid w:val="007F39BF"/>
    <w:rsid w:val="007F3B43"/>
    <w:rsid w:val="007F5345"/>
    <w:rsid w:val="007F554E"/>
    <w:rsid w:val="007F7F30"/>
    <w:rsid w:val="00800075"/>
    <w:rsid w:val="008016A3"/>
    <w:rsid w:val="00801898"/>
    <w:rsid w:val="00803F6D"/>
    <w:rsid w:val="008041B6"/>
    <w:rsid w:val="00805587"/>
    <w:rsid w:val="008056BB"/>
    <w:rsid w:val="0080724F"/>
    <w:rsid w:val="008076BB"/>
    <w:rsid w:val="008102C2"/>
    <w:rsid w:val="00815518"/>
    <w:rsid w:val="00816132"/>
    <w:rsid w:val="0081647F"/>
    <w:rsid w:val="00821F6F"/>
    <w:rsid w:val="0082655F"/>
    <w:rsid w:val="008413F4"/>
    <w:rsid w:val="008416D9"/>
    <w:rsid w:val="00842303"/>
    <w:rsid w:val="00844179"/>
    <w:rsid w:val="00847DEB"/>
    <w:rsid w:val="0085172F"/>
    <w:rsid w:val="00851E2E"/>
    <w:rsid w:val="0085310C"/>
    <w:rsid w:val="0085483A"/>
    <w:rsid w:val="00855949"/>
    <w:rsid w:val="00855F3D"/>
    <w:rsid w:val="0085610A"/>
    <w:rsid w:val="00856CAB"/>
    <w:rsid w:val="008623B3"/>
    <w:rsid w:val="00864AB0"/>
    <w:rsid w:val="0086720C"/>
    <w:rsid w:val="008733C8"/>
    <w:rsid w:val="00873C57"/>
    <w:rsid w:val="00873EE5"/>
    <w:rsid w:val="00874F55"/>
    <w:rsid w:val="00875747"/>
    <w:rsid w:val="0087799D"/>
    <w:rsid w:val="00877BCC"/>
    <w:rsid w:val="0088327C"/>
    <w:rsid w:val="00885182"/>
    <w:rsid w:val="00891AC5"/>
    <w:rsid w:val="0089235A"/>
    <w:rsid w:val="00892F6A"/>
    <w:rsid w:val="008945C0"/>
    <w:rsid w:val="00895373"/>
    <w:rsid w:val="008A0272"/>
    <w:rsid w:val="008A299A"/>
    <w:rsid w:val="008A3CDC"/>
    <w:rsid w:val="008A3D46"/>
    <w:rsid w:val="008A3DF8"/>
    <w:rsid w:val="008A4857"/>
    <w:rsid w:val="008B04C0"/>
    <w:rsid w:val="008B22D4"/>
    <w:rsid w:val="008B339D"/>
    <w:rsid w:val="008B34A1"/>
    <w:rsid w:val="008B4013"/>
    <w:rsid w:val="008B486D"/>
    <w:rsid w:val="008B48D6"/>
    <w:rsid w:val="008B586E"/>
    <w:rsid w:val="008C2764"/>
    <w:rsid w:val="008C480B"/>
    <w:rsid w:val="008D031F"/>
    <w:rsid w:val="008D64A8"/>
    <w:rsid w:val="008D671F"/>
    <w:rsid w:val="008D6F31"/>
    <w:rsid w:val="008E3F64"/>
    <w:rsid w:val="008E4242"/>
    <w:rsid w:val="008E5E18"/>
    <w:rsid w:val="008F06B2"/>
    <w:rsid w:val="008F0D4C"/>
    <w:rsid w:val="008F0F3B"/>
    <w:rsid w:val="008F0FCC"/>
    <w:rsid w:val="008F13D7"/>
    <w:rsid w:val="008F291B"/>
    <w:rsid w:val="008F33A9"/>
    <w:rsid w:val="008F57E1"/>
    <w:rsid w:val="008F5C1C"/>
    <w:rsid w:val="008F6B02"/>
    <w:rsid w:val="00901166"/>
    <w:rsid w:val="00902F38"/>
    <w:rsid w:val="009048F9"/>
    <w:rsid w:val="00906686"/>
    <w:rsid w:val="0090713E"/>
    <w:rsid w:val="0091229F"/>
    <w:rsid w:val="0091399F"/>
    <w:rsid w:val="0091630C"/>
    <w:rsid w:val="009170A0"/>
    <w:rsid w:val="0091738A"/>
    <w:rsid w:val="00920620"/>
    <w:rsid w:val="00920D34"/>
    <w:rsid w:val="00921202"/>
    <w:rsid w:val="00921946"/>
    <w:rsid w:val="00921F97"/>
    <w:rsid w:val="00922B6C"/>
    <w:rsid w:val="00924050"/>
    <w:rsid w:val="0092550B"/>
    <w:rsid w:val="009256DC"/>
    <w:rsid w:val="00930946"/>
    <w:rsid w:val="00932C58"/>
    <w:rsid w:val="00932CCF"/>
    <w:rsid w:val="00933605"/>
    <w:rsid w:val="00933AB6"/>
    <w:rsid w:val="00934003"/>
    <w:rsid w:val="00941056"/>
    <w:rsid w:val="0094245E"/>
    <w:rsid w:val="00943726"/>
    <w:rsid w:val="00945A00"/>
    <w:rsid w:val="00946890"/>
    <w:rsid w:val="0095158C"/>
    <w:rsid w:val="00955141"/>
    <w:rsid w:val="0095630A"/>
    <w:rsid w:val="00961126"/>
    <w:rsid w:val="00962283"/>
    <w:rsid w:val="00962BC1"/>
    <w:rsid w:val="00962C2D"/>
    <w:rsid w:val="00962CCD"/>
    <w:rsid w:val="00962EFE"/>
    <w:rsid w:val="00964B79"/>
    <w:rsid w:val="00970361"/>
    <w:rsid w:val="0097164B"/>
    <w:rsid w:val="00971CF5"/>
    <w:rsid w:val="00971F7E"/>
    <w:rsid w:val="0097582F"/>
    <w:rsid w:val="009763EF"/>
    <w:rsid w:val="00976D3B"/>
    <w:rsid w:val="009808FF"/>
    <w:rsid w:val="00980A51"/>
    <w:rsid w:val="00981B70"/>
    <w:rsid w:val="00983573"/>
    <w:rsid w:val="0098449F"/>
    <w:rsid w:val="00985704"/>
    <w:rsid w:val="009858DF"/>
    <w:rsid w:val="0099026D"/>
    <w:rsid w:val="0099335C"/>
    <w:rsid w:val="0099407B"/>
    <w:rsid w:val="00994651"/>
    <w:rsid w:val="00994754"/>
    <w:rsid w:val="0099484C"/>
    <w:rsid w:val="00994F6D"/>
    <w:rsid w:val="00995DD5"/>
    <w:rsid w:val="00995F6D"/>
    <w:rsid w:val="00996D36"/>
    <w:rsid w:val="009A0441"/>
    <w:rsid w:val="009A15D9"/>
    <w:rsid w:val="009A30E4"/>
    <w:rsid w:val="009A79CF"/>
    <w:rsid w:val="009A7EB4"/>
    <w:rsid w:val="009B04B1"/>
    <w:rsid w:val="009B09C6"/>
    <w:rsid w:val="009B10E8"/>
    <w:rsid w:val="009B3139"/>
    <w:rsid w:val="009B3EF8"/>
    <w:rsid w:val="009B4C05"/>
    <w:rsid w:val="009B5092"/>
    <w:rsid w:val="009B5E77"/>
    <w:rsid w:val="009B5F64"/>
    <w:rsid w:val="009B75AB"/>
    <w:rsid w:val="009C0820"/>
    <w:rsid w:val="009C08CB"/>
    <w:rsid w:val="009C0BE8"/>
    <w:rsid w:val="009C13F2"/>
    <w:rsid w:val="009C35AE"/>
    <w:rsid w:val="009C368C"/>
    <w:rsid w:val="009C517B"/>
    <w:rsid w:val="009C59F5"/>
    <w:rsid w:val="009C6565"/>
    <w:rsid w:val="009C7114"/>
    <w:rsid w:val="009C7438"/>
    <w:rsid w:val="009C7BBF"/>
    <w:rsid w:val="009D22A4"/>
    <w:rsid w:val="009D2E2B"/>
    <w:rsid w:val="009D2ECC"/>
    <w:rsid w:val="009D34EE"/>
    <w:rsid w:val="009E106A"/>
    <w:rsid w:val="009E2C1E"/>
    <w:rsid w:val="009E2C2C"/>
    <w:rsid w:val="009E6E95"/>
    <w:rsid w:val="009F0948"/>
    <w:rsid w:val="009F3B73"/>
    <w:rsid w:val="009F77C1"/>
    <w:rsid w:val="009F7C69"/>
    <w:rsid w:val="009F7DF1"/>
    <w:rsid w:val="00A00447"/>
    <w:rsid w:val="00A006D5"/>
    <w:rsid w:val="00A01B64"/>
    <w:rsid w:val="00A039EA"/>
    <w:rsid w:val="00A03B6D"/>
    <w:rsid w:val="00A04F3B"/>
    <w:rsid w:val="00A05548"/>
    <w:rsid w:val="00A07EBC"/>
    <w:rsid w:val="00A130E7"/>
    <w:rsid w:val="00A13675"/>
    <w:rsid w:val="00A13EB0"/>
    <w:rsid w:val="00A15757"/>
    <w:rsid w:val="00A17827"/>
    <w:rsid w:val="00A2471F"/>
    <w:rsid w:val="00A2651E"/>
    <w:rsid w:val="00A26F19"/>
    <w:rsid w:val="00A31E2F"/>
    <w:rsid w:val="00A32D88"/>
    <w:rsid w:val="00A33783"/>
    <w:rsid w:val="00A33A81"/>
    <w:rsid w:val="00A359E8"/>
    <w:rsid w:val="00A37584"/>
    <w:rsid w:val="00A42666"/>
    <w:rsid w:val="00A435F4"/>
    <w:rsid w:val="00A43CE6"/>
    <w:rsid w:val="00A43D34"/>
    <w:rsid w:val="00A4496B"/>
    <w:rsid w:val="00A459EF"/>
    <w:rsid w:val="00A5038C"/>
    <w:rsid w:val="00A51D11"/>
    <w:rsid w:val="00A53A35"/>
    <w:rsid w:val="00A5659D"/>
    <w:rsid w:val="00A6020E"/>
    <w:rsid w:val="00A613C4"/>
    <w:rsid w:val="00A648B8"/>
    <w:rsid w:val="00A6577C"/>
    <w:rsid w:val="00A65EF7"/>
    <w:rsid w:val="00A710BB"/>
    <w:rsid w:val="00A71A1F"/>
    <w:rsid w:val="00A71EC0"/>
    <w:rsid w:val="00A72B4F"/>
    <w:rsid w:val="00A741AE"/>
    <w:rsid w:val="00A74345"/>
    <w:rsid w:val="00A7440F"/>
    <w:rsid w:val="00A75190"/>
    <w:rsid w:val="00A75AB0"/>
    <w:rsid w:val="00A75DD5"/>
    <w:rsid w:val="00A80019"/>
    <w:rsid w:val="00A803A8"/>
    <w:rsid w:val="00A818F0"/>
    <w:rsid w:val="00A83E1B"/>
    <w:rsid w:val="00A8414D"/>
    <w:rsid w:val="00A85135"/>
    <w:rsid w:val="00A85F06"/>
    <w:rsid w:val="00A86199"/>
    <w:rsid w:val="00A872AE"/>
    <w:rsid w:val="00A877B6"/>
    <w:rsid w:val="00A87E27"/>
    <w:rsid w:val="00A915DF"/>
    <w:rsid w:val="00A92563"/>
    <w:rsid w:val="00A93977"/>
    <w:rsid w:val="00A94033"/>
    <w:rsid w:val="00A94D95"/>
    <w:rsid w:val="00A95BD9"/>
    <w:rsid w:val="00A95E20"/>
    <w:rsid w:val="00AA02DF"/>
    <w:rsid w:val="00AA29E7"/>
    <w:rsid w:val="00AA3A26"/>
    <w:rsid w:val="00AA5C37"/>
    <w:rsid w:val="00AA655B"/>
    <w:rsid w:val="00AA66DE"/>
    <w:rsid w:val="00AA6A29"/>
    <w:rsid w:val="00AB21B2"/>
    <w:rsid w:val="00AB2647"/>
    <w:rsid w:val="00AB562E"/>
    <w:rsid w:val="00AB658C"/>
    <w:rsid w:val="00AC2234"/>
    <w:rsid w:val="00AC4AF1"/>
    <w:rsid w:val="00AC63F6"/>
    <w:rsid w:val="00AD1A33"/>
    <w:rsid w:val="00AD1DA0"/>
    <w:rsid w:val="00AD3270"/>
    <w:rsid w:val="00AD3C90"/>
    <w:rsid w:val="00AD58CF"/>
    <w:rsid w:val="00AE24B5"/>
    <w:rsid w:val="00AE3575"/>
    <w:rsid w:val="00AE4AAA"/>
    <w:rsid w:val="00AE6631"/>
    <w:rsid w:val="00AE695E"/>
    <w:rsid w:val="00AF018A"/>
    <w:rsid w:val="00AF1C42"/>
    <w:rsid w:val="00AF2EF8"/>
    <w:rsid w:val="00AF40AB"/>
    <w:rsid w:val="00AF58A2"/>
    <w:rsid w:val="00AF5F99"/>
    <w:rsid w:val="00B03E26"/>
    <w:rsid w:val="00B04E55"/>
    <w:rsid w:val="00B0556E"/>
    <w:rsid w:val="00B05DBD"/>
    <w:rsid w:val="00B06911"/>
    <w:rsid w:val="00B07DD5"/>
    <w:rsid w:val="00B07FE7"/>
    <w:rsid w:val="00B1107F"/>
    <w:rsid w:val="00B12FE5"/>
    <w:rsid w:val="00B13087"/>
    <w:rsid w:val="00B14D4A"/>
    <w:rsid w:val="00B202C5"/>
    <w:rsid w:val="00B210FF"/>
    <w:rsid w:val="00B2353D"/>
    <w:rsid w:val="00B25C6C"/>
    <w:rsid w:val="00B25D1F"/>
    <w:rsid w:val="00B277C9"/>
    <w:rsid w:val="00B3030E"/>
    <w:rsid w:val="00B31601"/>
    <w:rsid w:val="00B32C4E"/>
    <w:rsid w:val="00B370B2"/>
    <w:rsid w:val="00B37613"/>
    <w:rsid w:val="00B43277"/>
    <w:rsid w:val="00B43F97"/>
    <w:rsid w:val="00B50500"/>
    <w:rsid w:val="00B50570"/>
    <w:rsid w:val="00B511EC"/>
    <w:rsid w:val="00B528E8"/>
    <w:rsid w:val="00B544A9"/>
    <w:rsid w:val="00B549E8"/>
    <w:rsid w:val="00B55174"/>
    <w:rsid w:val="00B60726"/>
    <w:rsid w:val="00B6174A"/>
    <w:rsid w:val="00B617CB"/>
    <w:rsid w:val="00B61867"/>
    <w:rsid w:val="00B61B57"/>
    <w:rsid w:val="00B6270A"/>
    <w:rsid w:val="00B63C8B"/>
    <w:rsid w:val="00B652D5"/>
    <w:rsid w:val="00B70C28"/>
    <w:rsid w:val="00B732BC"/>
    <w:rsid w:val="00B73460"/>
    <w:rsid w:val="00B73F1F"/>
    <w:rsid w:val="00B752E0"/>
    <w:rsid w:val="00B7550F"/>
    <w:rsid w:val="00B759EA"/>
    <w:rsid w:val="00B76642"/>
    <w:rsid w:val="00B80A96"/>
    <w:rsid w:val="00B81021"/>
    <w:rsid w:val="00B83F3E"/>
    <w:rsid w:val="00B93A46"/>
    <w:rsid w:val="00B93CD6"/>
    <w:rsid w:val="00B94656"/>
    <w:rsid w:val="00B96420"/>
    <w:rsid w:val="00BA02A3"/>
    <w:rsid w:val="00BA10DB"/>
    <w:rsid w:val="00BA20AD"/>
    <w:rsid w:val="00BA318B"/>
    <w:rsid w:val="00BA3B55"/>
    <w:rsid w:val="00BA43B3"/>
    <w:rsid w:val="00BA47B4"/>
    <w:rsid w:val="00BA4800"/>
    <w:rsid w:val="00BA4B1E"/>
    <w:rsid w:val="00BA5992"/>
    <w:rsid w:val="00BA6CF7"/>
    <w:rsid w:val="00BA6D47"/>
    <w:rsid w:val="00BB1591"/>
    <w:rsid w:val="00BB2D0C"/>
    <w:rsid w:val="00BB3020"/>
    <w:rsid w:val="00BB4A79"/>
    <w:rsid w:val="00BB52A1"/>
    <w:rsid w:val="00BB6F07"/>
    <w:rsid w:val="00BC4359"/>
    <w:rsid w:val="00BC452F"/>
    <w:rsid w:val="00BC5A02"/>
    <w:rsid w:val="00BC73DD"/>
    <w:rsid w:val="00BC7F84"/>
    <w:rsid w:val="00BD0C7B"/>
    <w:rsid w:val="00BD2E9B"/>
    <w:rsid w:val="00BD36A8"/>
    <w:rsid w:val="00BD38BC"/>
    <w:rsid w:val="00BD3D71"/>
    <w:rsid w:val="00BD401C"/>
    <w:rsid w:val="00BD4851"/>
    <w:rsid w:val="00BE29C0"/>
    <w:rsid w:val="00BE68E0"/>
    <w:rsid w:val="00BE7B74"/>
    <w:rsid w:val="00BF2796"/>
    <w:rsid w:val="00BF2F7A"/>
    <w:rsid w:val="00BF31BA"/>
    <w:rsid w:val="00BF4336"/>
    <w:rsid w:val="00BF5A17"/>
    <w:rsid w:val="00BF6693"/>
    <w:rsid w:val="00C0019D"/>
    <w:rsid w:val="00C022AF"/>
    <w:rsid w:val="00C0248A"/>
    <w:rsid w:val="00C02714"/>
    <w:rsid w:val="00C02D63"/>
    <w:rsid w:val="00C032F8"/>
    <w:rsid w:val="00C0406A"/>
    <w:rsid w:val="00C04EE8"/>
    <w:rsid w:val="00C05881"/>
    <w:rsid w:val="00C067B4"/>
    <w:rsid w:val="00C074E1"/>
    <w:rsid w:val="00C07540"/>
    <w:rsid w:val="00C114B5"/>
    <w:rsid w:val="00C11876"/>
    <w:rsid w:val="00C16302"/>
    <w:rsid w:val="00C16CE2"/>
    <w:rsid w:val="00C20C2E"/>
    <w:rsid w:val="00C214D1"/>
    <w:rsid w:val="00C25199"/>
    <w:rsid w:val="00C2654C"/>
    <w:rsid w:val="00C26D39"/>
    <w:rsid w:val="00C2712A"/>
    <w:rsid w:val="00C27F15"/>
    <w:rsid w:val="00C3027A"/>
    <w:rsid w:val="00C30961"/>
    <w:rsid w:val="00C313E7"/>
    <w:rsid w:val="00C34EE2"/>
    <w:rsid w:val="00C3522C"/>
    <w:rsid w:val="00C35AD1"/>
    <w:rsid w:val="00C41F80"/>
    <w:rsid w:val="00C42D8D"/>
    <w:rsid w:val="00C42FC1"/>
    <w:rsid w:val="00C44FD4"/>
    <w:rsid w:val="00C45F00"/>
    <w:rsid w:val="00C4662D"/>
    <w:rsid w:val="00C5073A"/>
    <w:rsid w:val="00C51410"/>
    <w:rsid w:val="00C51C2A"/>
    <w:rsid w:val="00C52432"/>
    <w:rsid w:val="00C52C16"/>
    <w:rsid w:val="00C55315"/>
    <w:rsid w:val="00C57895"/>
    <w:rsid w:val="00C60729"/>
    <w:rsid w:val="00C60E8A"/>
    <w:rsid w:val="00C6403F"/>
    <w:rsid w:val="00C6444D"/>
    <w:rsid w:val="00C659B7"/>
    <w:rsid w:val="00C65F51"/>
    <w:rsid w:val="00C66364"/>
    <w:rsid w:val="00C67284"/>
    <w:rsid w:val="00C70452"/>
    <w:rsid w:val="00C721A0"/>
    <w:rsid w:val="00C72AA6"/>
    <w:rsid w:val="00C731E4"/>
    <w:rsid w:val="00C73651"/>
    <w:rsid w:val="00C7388E"/>
    <w:rsid w:val="00C74C97"/>
    <w:rsid w:val="00C74EFA"/>
    <w:rsid w:val="00C751A3"/>
    <w:rsid w:val="00C75CB0"/>
    <w:rsid w:val="00C773B2"/>
    <w:rsid w:val="00C778B1"/>
    <w:rsid w:val="00C81931"/>
    <w:rsid w:val="00C830B9"/>
    <w:rsid w:val="00C849F7"/>
    <w:rsid w:val="00C84A1E"/>
    <w:rsid w:val="00C84AB2"/>
    <w:rsid w:val="00C87A47"/>
    <w:rsid w:val="00C90921"/>
    <w:rsid w:val="00C93F6E"/>
    <w:rsid w:val="00CA18BF"/>
    <w:rsid w:val="00CA27E0"/>
    <w:rsid w:val="00CA36CA"/>
    <w:rsid w:val="00CA42BD"/>
    <w:rsid w:val="00CA4836"/>
    <w:rsid w:val="00CB0AD5"/>
    <w:rsid w:val="00CB0DDE"/>
    <w:rsid w:val="00CB1EFD"/>
    <w:rsid w:val="00CB256A"/>
    <w:rsid w:val="00CB38D5"/>
    <w:rsid w:val="00CB484E"/>
    <w:rsid w:val="00CB4B25"/>
    <w:rsid w:val="00CB4D74"/>
    <w:rsid w:val="00CB4ECA"/>
    <w:rsid w:val="00CB7698"/>
    <w:rsid w:val="00CB7903"/>
    <w:rsid w:val="00CC270E"/>
    <w:rsid w:val="00CC303C"/>
    <w:rsid w:val="00CC3495"/>
    <w:rsid w:val="00CC58C6"/>
    <w:rsid w:val="00CC5EF7"/>
    <w:rsid w:val="00CC7483"/>
    <w:rsid w:val="00CC7802"/>
    <w:rsid w:val="00CD2E6E"/>
    <w:rsid w:val="00CD36BB"/>
    <w:rsid w:val="00CD3AE3"/>
    <w:rsid w:val="00CD3AED"/>
    <w:rsid w:val="00CD55EB"/>
    <w:rsid w:val="00CD563B"/>
    <w:rsid w:val="00CE00D4"/>
    <w:rsid w:val="00CE0D2E"/>
    <w:rsid w:val="00CE26E7"/>
    <w:rsid w:val="00CE719E"/>
    <w:rsid w:val="00CE7482"/>
    <w:rsid w:val="00CE79D5"/>
    <w:rsid w:val="00CE7F49"/>
    <w:rsid w:val="00CF01F9"/>
    <w:rsid w:val="00CF074B"/>
    <w:rsid w:val="00CF0C93"/>
    <w:rsid w:val="00CF0E9E"/>
    <w:rsid w:val="00CF1541"/>
    <w:rsid w:val="00CF182F"/>
    <w:rsid w:val="00CF42EC"/>
    <w:rsid w:val="00CF59C6"/>
    <w:rsid w:val="00D028C8"/>
    <w:rsid w:val="00D03250"/>
    <w:rsid w:val="00D03549"/>
    <w:rsid w:val="00D03877"/>
    <w:rsid w:val="00D0538F"/>
    <w:rsid w:val="00D057C7"/>
    <w:rsid w:val="00D05B66"/>
    <w:rsid w:val="00D06508"/>
    <w:rsid w:val="00D13B71"/>
    <w:rsid w:val="00D14A3D"/>
    <w:rsid w:val="00D14EEE"/>
    <w:rsid w:val="00D20279"/>
    <w:rsid w:val="00D206BB"/>
    <w:rsid w:val="00D2185C"/>
    <w:rsid w:val="00D21E4B"/>
    <w:rsid w:val="00D223AD"/>
    <w:rsid w:val="00D31717"/>
    <w:rsid w:val="00D33189"/>
    <w:rsid w:val="00D33195"/>
    <w:rsid w:val="00D35E27"/>
    <w:rsid w:val="00D36435"/>
    <w:rsid w:val="00D36688"/>
    <w:rsid w:val="00D4167E"/>
    <w:rsid w:val="00D427EE"/>
    <w:rsid w:val="00D45500"/>
    <w:rsid w:val="00D46C15"/>
    <w:rsid w:val="00D51743"/>
    <w:rsid w:val="00D5299D"/>
    <w:rsid w:val="00D533D4"/>
    <w:rsid w:val="00D54713"/>
    <w:rsid w:val="00D563B2"/>
    <w:rsid w:val="00D565C7"/>
    <w:rsid w:val="00D60EF9"/>
    <w:rsid w:val="00D6197C"/>
    <w:rsid w:val="00D63FE8"/>
    <w:rsid w:val="00D644E2"/>
    <w:rsid w:val="00D658C0"/>
    <w:rsid w:val="00D66BED"/>
    <w:rsid w:val="00D67C9A"/>
    <w:rsid w:val="00D724C4"/>
    <w:rsid w:val="00D7735A"/>
    <w:rsid w:val="00D801C2"/>
    <w:rsid w:val="00D802A0"/>
    <w:rsid w:val="00D82022"/>
    <w:rsid w:val="00D82183"/>
    <w:rsid w:val="00D82524"/>
    <w:rsid w:val="00D82592"/>
    <w:rsid w:val="00D83117"/>
    <w:rsid w:val="00D85BFA"/>
    <w:rsid w:val="00D85F2E"/>
    <w:rsid w:val="00D907A1"/>
    <w:rsid w:val="00D91022"/>
    <w:rsid w:val="00D934E2"/>
    <w:rsid w:val="00D943CA"/>
    <w:rsid w:val="00D952EF"/>
    <w:rsid w:val="00DA1793"/>
    <w:rsid w:val="00DA2545"/>
    <w:rsid w:val="00DA25BE"/>
    <w:rsid w:val="00DA26DD"/>
    <w:rsid w:val="00DA31C4"/>
    <w:rsid w:val="00DA4D62"/>
    <w:rsid w:val="00DA5BB4"/>
    <w:rsid w:val="00DA5D1D"/>
    <w:rsid w:val="00DA77D7"/>
    <w:rsid w:val="00DA780E"/>
    <w:rsid w:val="00DA7B75"/>
    <w:rsid w:val="00DB0807"/>
    <w:rsid w:val="00DB48CA"/>
    <w:rsid w:val="00DB75F7"/>
    <w:rsid w:val="00DB7798"/>
    <w:rsid w:val="00DC237E"/>
    <w:rsid w:val="00DC4F1B"/>
    <w:rsid w:val="00DC6C56"/>
    <w:rsid w:val="00DD0E8F"/>
    <w:rsid w:val="00DD0F38"/>
    <w:rsid w:val="00DD1E86"/>
    <w:rsid w:val="00DD373D"/>
    <w:rsid w:val="00DD5B1E"/>
    <w:rsid w:val="00DE16CB"/>
    <w:rsid w:val="00DE2B0C"/>
    <w:rsid w:val="00DE367B"/>
    <w:rsid w:val="00DE5DBB"/>
    <w:rsid w:val="00DE6690"/>
    <w:rsid w:val="00DE6840"/>
    <w:rsid w:val="00DE7600"/>
    <w:rsid w:val="00DF0829"/>
    <w:rsid w:val="00DF113A"/>
    <w:rsid w:val="00DF147B"/>
    <w:rsid w:val="00DF1FE7"/>
    <w:rsid w:val="00E00BC0"/>
    <w:rsid w:val="00E01F53"/>
    <w:rsid w:val="00E03545"/>
    <w:rsid w:val="00E04944"/>
    <w:rsid w:val="00E05F7E"/>
    <w:rsid w:val="00E07EB3"/>
    <w:rsid w:val="00E10356"/>
    <w:rsid w:val="00E12DFE"/>
    <w:rsid w:val="00E1416C"/>
    <w:rsid w:val="00E1555D"/>
    <w:rsid w:val="00E159FE"/>
    <w:rsid w:val="00E16151"/>
    <w:rsid w:val="00E20067"/>
    <w:rsid w:val="00E2079A"/>
    <w:rsid w:val="00E2196C"/>
    <w:rsid w:val="00E22810"/>
    <w:rsid w:val="00E237DD"/>
    <w:rsid w:val="00E2433B"/>
    <w:rsid w:val="00E253B2"/>
    <w:rsid w:val="00E25643"/>
    <w:rsid w:val="00E260CA"/>
    <w:rsid w:val="00E26A51"/>
    <w:rsid w:val="00E27C12"/>
    <w:rsid w:val="00E364C8"/>
    <w:rsid w:val="00E369E5"/>
    <w:rsid w:val="00E41CCE"/>
    <w:rsid w:val="00E42E50"/>
    <w:rsid w:val="00E43DD9"/>
    <w:rsid w:val="00E441F3"/>
    <w:rsid w:val="00E44B16"/>
    <w:rsid w:val="00E47991"/>
    <w:rsid w:val="00E53356"/>
    <w:rsid w:val="00E538AE"/>
    <w:rsid w:val="00E53D1F"/>
    <w:rsid w:val="00E5617E"/>
    <w:rsid w:val="00E60544"/>
    <w:rsid w:val="00E61D8A"/>
    <w:rsid w:val="00E65D8E"/>
    <w:rsid w:val="00E673B4"/>
    <w:rsid w:val="00E678ED"/>
    <w:rsid w:val="00E67AB1"/>
    <w:rsid w:val="00E73CB8"/>
    <w:rsid w:val="00E746D1"/>
    <w:rsid w:val="00E76653"/>
    <w:rsid w:val="00E779AD"/>
    <w:rsid w:val="00E77F87"/>
    <w:rsid w:val="00E80A2A"/>
    <w:rsid w:val="00E80F70"/>
    <w:rsid w:val="00E81815"/>
    <w:rsid w:val="00E82977"/>
    <w:rsid w:val="00E8320C"/>
    <w:rsid w:val="00E83477"/>
    <w:rsid w:val="00E83E81"/>
    <w:rsid w:val="00E83F96"/>
    <w:rsid w:val="00E852E8"/>
    <w:rsid w:val="00E855B0"/>
    <w:rsid w:val="00E91853"/>
    <w:rsid w:val="00E93D95"/>
    <w:rsid w:val="00E95BBD"/>
    <w:rsid w:val="00E9718A"/>
    <w:rsid w:val="00E97609"/>
    <w:rsid w:val="00EA06EA"/>
    <w:rsid w:val="00EA0861"/>
    <w:rsid w:val="00EA0986"/>
    <w:rsid w:val="00EA52A5"/>
    <w:rsid w:val="00EA6866"/>
    <w:rsid w:val="00EA73CC"/>
    <w:rsid w:val="00EB2857"/>
    <w:rsid w:val="00EB41F2"/>
    <w:rsid w:val="00EB46A2"/>
    <w:rsid w:val="00EB54C1"/>
    <w:rsid w:val="00EB57F9"/>
    <w:rsid w:val="00EB5815"/>
    <w:rsid w:val="00EB5D4D"/>
    <w:rsid w:val="00EB7DED"/>
    <w:rsid w:val="00EC2BC6"/>
    <w:rsid w:val="00EC5F7B"/>
    <w:rsid w:val="00ED29CE"/>
    <w:rsid w:val="00ED6B93"/>
    <w:rsid w:val="00ED6D7D"/>
    <w:rsid w:val="00EE025C"/>
    <w:rsid w:val="00EE15B9"/>
    <w:rsid w:val="00EE2B8E"/>
    <w:rsid w:val="00EE46A0"/>
    <w:rsid w:val="00EE4856"/>
    <w:rsid w:val="00EE63B8"/>
    <w:rsid w:val="00EF380D"/>
    <w:rsid w:val="00EF397A"/>
    <w:rsid w:val="00EF47BC"/>
    <w:rsid w:val="00EF4A46"/>
    <w:rsid w:val="00F0148D"/>
    <w:rsid w:val="00F01BBA"/>
    <w:rsid w:val="00F028AB"/>
    <w:rsid w:val="00F02D51"/>
    <w:rsid w:val="00F0400B"/>
    <w:rsid w:val="00F057DF"/>
    <w:rsid w:val="00F0792E"/>
    <w:rsid w:val="00F117DA"/>
    <w:rsid w:val="00F121B6"/>
    <w:rsid w:val="00F13ABC"/>
    <w:rsid w:val="00F15A63"/>
    <w:rsid w:val="00F17F1C"/>
    <w:rsid w:val="00F212F8"/>
    <w:rsid w:val="00F21E49"/>
    <w:rsid w:val="00F233C1"/>
    <w:rsid w:val="00F23900"/>
    <w:rsid w:val="00F23D89"/>
    <w:rsid w:val="00F248E3"/>
    <w:rsid w:val="00F2529F"/>
    <w:rsid w:val="00F2531A"/>
    <w:rsid w:val="00F257F7"/>
    <w:rsid w:val="00F259A2"/>
    <w:rsid w:val="00F26468"/>
    <w:rsid w:val="00F26B02"/>
    <w:rsid w:val="00F27E4A"/>
    <w:rsid w:val="00F31861"/>
    <w:rsid w:val="00F33DC7"/>
    <w:rsid w:val="00F34751"/>
    <w:rsid w:val="00F34E9B"/>
    <w:rsid w:val="00F35304"/>
    <w:rsid w:val="00F35EEB"/>
    <w:rsid w:val="00F3635B"/>
    <w:rsid w:val="00F364C3"/>
    <w:rsid w:val="00F427DA"/>
    <w:rsid w:val="00F43840"/>
    <w:rsid w:val="00F44BCA"/>
    <w:rsid w:val="00F45AE8"/>
    <w:rsid w:val="00F47783"/>
    <w:rsid w:val="00F47D1C"/>
    <w:rsid w:val="00F50252"/>
    <w:rsid w:val="00F52775"/>
    <w:rsid w:val="00F53F3D"/>
    <w:rsid w:val="00F54722"/>
    <w:rsid w:val="00F557EE"/>
    <w:rsid w:val="00F57510"/>
    <w:rsid w:val="00F60C20"/>
    <w:rsid w:val="00F61078"/>
    <w:rsid w:val="00F6133A"/>
    <w:rsid w:val="00F61D20"/>
    <w:rsid w:val="00F638B1"/>
    <w:rsid w:val="00F639BA"/>
    <w:rsid w:val="00F6421F"/>
    <w:rsid w:val="00F64F8F"/>
    <w:rsid w:val="00F65FF6"/>
    <w:rsid w:val="00F67C48"/>
    <w:rsid w:val="00F70F0F"/>
    <w:rsid w:val="00F72032"/>
    <w:rsid w:val="00F7203B"/>
    <w:rsid w:val="00F73836"/>
    <w:rsid w:val="00F74300"/>
    <w:rsid w:val="00F75BEC"/>
    <w:rsid w:val="00F75F63"/>
    <w:rsid w:val="00F80110"/>
    <w:rsid w:val="00F80D82"/>
    <w:rsid w:val="00F83088"/>
    <w:rsid w:val="00F83168"/>
    <w:rsid w:val="00F8319A"/>
    <w:rsid w:val="00F8675B"/>
    <w:rsid w:val="00F872FA"/>
    <w:rsid w:val="00F93190"/>
    <w:rsid w:val="00F935C1"/>
    <w:rsid w:val="00F93F85"/>
    <w:rsid w:val="00F9623A"/>
    <w:rsid w:val="00F97436"/>
    <w:rsid w:val="00FA023C"/>
    <w:rsid w:val="00FA293F"/>
    <w:rsid w:val="00FA2F5E"/>
    <w:rsid w:val="00FA30EC"/>
    <w:rsid w:val="00FA3925"/>
    <w:rsid w:val="00FA3A5A"/>
    <w:rsid w:val="00FA53AD"/>
    <w:rsid w:val="00FA6F17"/>
    <w:rsid w:val="00FB0019"/>
    <w:rsid w:val="00FB0983"/>
    <w:rsid w:val="00FB40A7"/>
    <w:rsid w:val="00FB4AC5"/>
    <w:rsid w:val="00FB5014"/>
    <w:rsid w:val="00FB5426"/>
    <w:rsid w:val="00FB5B80"/>
    <w:rsid w:val="00FB6C76"/>
    <w:rsid w:val="00FC0EF5"/>
    <w:rsid w:val="00FC1E02"/>
    <w:rsid w:val="00FC3FBE"/>
    <w:rsid w:val="00FC455E"/>
    <w:rsid w:val="00FC6CA6"/>
    <w:rsid w:val="00FC78E5"/>
    <w:rsid w:val="00FD02AD"/>
    <w:rsid w:val="00FD43C5"/>
    <w:rsid w:val="00FD488A"/>
    <w:rsid w:val="00FD48FD"/>
    <w:rsid w:val="00FD4EEF"/>
    <w:rsid w:val="00FD543C"/>
    <w:rsid w:val="00FD6D84"/>
    <w:rsid w:val="00FD6E5C"/>
    <w:rsid w:val="00FD70D0"/>
    <w:rsid w:val="00FD7679"/>
    <w:rsid w:val="00FE1864"/>
    <w:rsid w:val="00FE3867"/>
    <w:rsid w:val="00FE38E9"/>
    <w:rsid w:val="00FE3BB1"/>
    <w:rsid w:val="00FE657D"/>
    <w:rsid w:val="00FF0132"/>
    <w:rsid w:val="00FF0686"/>
    <w:rsid w:val="00FF11E3"/>
    <w:rsid w:val="00FF2188"/>
    <w:rsid w:val="00FF357F"/>
    <w:rsid w:val="00FF3CF2"/>
    <w:rsid w:val="00FF5217"/>
    <w:rsid w:val="00FF5D5C"/>
    <w:rsid w:val="00FF6F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C48CA"/>
  <w15:chartTrackingRefBased/>
  <w15:docId w15:val="{BDDF76BB-1B7C-2342-8E42-E2A9C4EC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va-e-listitem">
    <w:name w:val="nova-e-list__item"/>
    <w:basedOn w:val="Normal"/>
    <w:rsid w:val="004A4C48"/>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unhideWhenUsed/>
    <w:rsid w:val="004A4C48"/>
    <w:rPr>
      <w:color w:val="0000FF"/>
      <w:u w:val="single"/>
    </w:rPr>
  </w:style>
  <w:style w:type="paragraph" w:styleId="ListParagraph">
    <w:name w:val="List Paragraph"/>
    <w:basedOn w:val="Normal"/>
    <w:uiPriority w:val="34"/>
    <w:qFormat/>
    <w:rsid w:val="00D644E2"/>
    <w:pPr>
      <w:ind w:left="720"/>
      <w:contextualSpacing/>
    </w:pPr>
  </w:style>
  <w:style w:type="paragraph" w:styleId="Caption">
    <w:name w:val="caption"/>
    <w:basedOn w:val="Normal"/>
    <w:next w:val="Normal"/>
    <w:uiPriority w:val="35"/>
    <w:unhideWhenUsed/>
    <w:qFormat/>
    <w:rsid w:val="00A915DF"/>
    <w:pPr>
      <w:spacing w:after="200"/>
    </w:pPr>
    <w:rPr>
      <w:i/>
      <w:iCs/>
      <w:color w:val="44546A" w:themeColor="text2"/>
      <w:sz w:val="18"/>
      <w:szCs w:val="18"/>
    </w:rPr>
  </w:style>
  <w:style w:type="paragraph" w:styleId="Date">
    <w:name w:val="Date"/>
    <w:basedOn w:val="Normal"/>
    <w:next w:val="Normal"/>
    <w:link w:val="DateChar"/>
    <w:uiPriority w:val="99"/>
    <w:semiHidden/>
    <w:unhideWhenUsed/>
    <w:rsid w:val="005326E5"/>
  </w:style>
  <w:style w:type="character" w:customStyle="1" w:styleId="DateChar">
    <w:name w:val="Date Char"/>
    <w:basedOn w:val="DefaultParagraphFont"/>
    <w:link w:val="Date"/>
    <w:uiPriority w:val="99"/>
    <w:semiHidden/>
    <w:rsid w:val="005326E5"/>
  </w:style>
  <w:style w:type="paragraph" w:styleId="NormalWeb">
    <w:name w:val="Normal (Web)"/>
    <w:basedOn w:val="Normal"/>
    <w:uiPriority w:val="99"/>
    <w:unhideWhenUsed/>
    <w:rsid w:val="006C6D12"/>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26A51"/>
    <w:rPr>
      <w:color w:val="605E5C"/>
      <w:shd w:val="clear" w:color="auto" w:fill="E1DFDD"/>
    </w:rPr>
  </w:style>
  <w:style w:type="character" w:styleId="CommentReference">
    <w:name w:val="annotation reference"/>
    <w:basedOn w:val="DefaultParagraphFont"/>
    <w:uiPriority w:val="99"/>
    <w:semiHidden/>
    <w:unhideWhenUsed/>
    <w:rsid w:val="00A72B4F"/>
    <w:rPr>
      <w:sz w:val="16"/>
      <w:szCs w:val="16"/>
    </w:rPr>
  </w:style>
  <w:style w:type="paragraph" w:styleId="CommentText">
    <w:name w:val="annotation text"/>
    <w:basedOn w:val="Normal"/>
    <w:link w:val="CommentTextChar"/>
    <w:uiPriority w:val="99"/>
    <w:semiHidden/>
    <w:unhideWhenUsed/>
    <w:rsid w:val="00A72B4F"/>
    <w:rPr>
      <w:sz w:val="20"/>
      <w:szCs w:val="20"/>
    </w:rPr>
  </w:style>
  <w:style w:type="character" w:customStyle="1" w:styleId="CommentTextChar">
    <w:name w:val="Comment Text Char"/>
    <w:basedOn w:val="DefaultParagraphFont"/>
    <w:link w:val="CommentText"/>
    <w:uiPriority w:val="99"/>
    <w:semiHidden/>
    <w:rsid w:val="00A72B4F"/>
    <w:rPr>
      <w:sz w:val="20"/>
      <w:szCs w:val="20"/>
    </w:rPr>
  </w:style>
  <w:style w:type="paragraph" w:styleId="CommentSubject">
    <w:name w:val="annotation subject"/>
    <w:basedOn w:val="CommentText"/>
    <w:next w:val="CommentText"/>
    <w:link w:val="CommentSubjectChar"/>
    <w:uiPriority w:val="99"/>
    <w:semiHidden/>
    <w:unhideWhenUsed/>
    <w:rsid w:val="00A72B4F"/>
    <w:rPr>
      <w:b/>
      <w:bCs/>
    </w:rPr>
  </w:style>
  <w:style w:type="character" w:customStyle="1" w:styleId="CommentSubjectChar">
    <w:name w:val="Comment Subject Char"/>
    <w:basedOn w:val="CommentTextChar"/>
    <w:link w:val="CommentSubject"/>
    <w:uiPriority w:val="99"/>
    <w:semiHidden/>
    <w:rsid w:val="00A72B4F"/>
    <w:rPr>
      <w:b/>
      <w:bCs/>
      <w:sz w:val="20"/>
      <w:szCs w:val="20"/>
    </w:rPr>
  </w:style>
  <w:style w:type="paragraph" w:styleId="BalloonText">
    <w:name w:val="Balloon Text"/>
    <w:basedOn w:val="Normal"/>
    <w:link w:val="BalloonTextChar"/>
    <w:uiPriority w:val="99"/>
    <w:semiHidden/>
    <w:unhideWhenUsed/>
    <w:rsid w:val="00A72B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2B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8167">
      <w:bodyDiv w:val="1"/>
      <w:marLeft w:val="0"/>
      <w:marRight w:val="0"/>
      <w:marTop w:val="0"/>
      <w:marBottom w:val="0"/>
      <w:divBdr>
        <w:top w:val="none" w:sz="0" w:space="0" w:color="auto"/>
        <w:left w:val="none" w:sz="0" w:space="0" w:color="auto"/>
        <w:bottom w:val="none" w:sz="0" w:space="0" w:color="auto"/>
        <w:right w:val="none" w:sz="0" w:space="0" w:color="auto"/>
      </w:divBdr>
    </w:div>
    <w:div w:id="296692570">
      <w:bodyDiv w:val="1"/>
      <w:marLeft w:val="0"/>
      <w:marRight w:val="0"/>
      <w:marTop w:val="0"/>
      <w:marBottom w:val="0"/>
      <w:divBdr>
        <w:top w:val="none" w:sz="0" w:space="0" w:color="auto"/>
        <w:left w:val="none" w:sz="0" w:space="0" w:color="auto"/>
        <w:bottom w:val="none" w:sz="0" w:space="0" w:color="auto"/>
        <w:right w:val="none" w:sz="0" w:space="0" w:color="auto"/>
      </w:divBdr>
      <w:divsChild>
        <w:div w:id="680740416">
          <w:marLeft w:val="0"/>
          <w:marRight w:val="0"/>
          <w:marTop w:val="0"/>
          <w:marBottom w:val="0"/>
          <w:divBdr>
            <w:top w:val="none" w:sz="0" w:space="0" w:color="auto"/>
            <w:left w:val="none" w:sz="0" w:space="0" w:color="auto"/>
            <w:bottom w:val="none" w:sz="0" w:space="0" w:color="auto"/>
            <w:right w:val="none" w:sz="0" w:space="0" w:color="auto"/>
          </w:divBdr>
          <w:divsChild>
            <w:div w:id="228197691">
              <w:marLeft w:val="0"/>
              <w:marRight w:val="0"/>
              <w:marTop w:val="0"/>
              <w:marBottom w:val="0"/>
              <w:divBdr>
                <w:top w:val="none" w:sz="0" w:space="0" w:color="auto"/>
                <w:left w:val="none" w:sz="0" w:space="0" w:color="auto"/>
                <w:bottom w:val="none" w:sz="0" w:space="0" w:color="auto"/>
                <w:right w:val="none" w:sz="0" w:space="0" w:color="auto"/>
              </w:divBdr>
              <w:divsChild>
                <w:div w:id="318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35235">
      <w:bodyDiv w:val="1"/>
      <w:marLeft w:val="0"/>
      <w:marRight w:val="0"/>
      <w:marTop w:val="0"/>
      <w:marBottom w:val="0"/>
      <w:divBdr>
        <w:top w:val="none" w:sz="0" w:space="0" w:color="auto"/>
        <w:left w:val="none" w:sz="0" w:space="0" w:color="auto"/>
        <w:bottom w:val="none" w:sz="0" w:space="0" w:color="auto"/>
        <w:right w:val="none" w:sz="0" w:space="0" w:color="auto"/>
      </w:divBdr>
    </w:div>
    <w:div w:id="450516182">
      <w:bodyDiv w:val="1"/>
      <w:marLeft w:val="0"/>
      <w:marRight w:val="0"/>
      <w:marTop w:val="0"/>
      <w:marBottom w:val="0"/>
      <w:divBdr>
        <w:top w:val="none" w:sz="0" w:space="0" w:color="auto"/>
        <w:left w:val="none" w:sz="0" w:space="0" w:color="auto"/>
        <w:bottom w:val="none" w:sz="0" w:space="0" w:color="auto"/>
        <w:right w:val="none" w:sz="0" w:space="0" w:color="auto"/>
      </w:divBdr>
      <w:divsChild>
        <w:div w:id="305159772">
          <w:marLeft w:val="0"/>
          <w:marRight w:val="0"/>
          <w:marTop w:val="0"/>
          <w:marBottom w:val="0"/>
          <w:divBdr>
            <w:top w:val="none" w:sz="0" w:space="0" w:color="auto"/>
            <w:left w:val="none" w:sz="0" w:space="0" w:color="auto"/>
            <w:bottom w:val="none" w:sz="0" w:space="0" w:color="auto"/>
            <w:right w:val="none" w:sz="0" w:space="0" w:color="auto"/>
          </w:divBdr>
          <w:divsChild>
            <w:div w:id="778910788">
              <w:marLeft w:val="0"/>
              <w:marRight w:val="0"/>
              <w:marTop w:val="0"/>
              <w:marBottom w:val="0"/>
              <w:divBdr>
                <w:top w:val="none" w:sz="0" w:space="0" w:color="auto"/>
                <w:left w:val="none" w:sz="0" w:space="0" w:color="auto"/>
                <w:bottom w:val="none" w:sz="0" w:space="0" w:color="auto"/>
                <w:right w:val="none" w:sz="0" w:space="0" w:color="auto"/>
              </w:divBdr>
              <w:divsChild>
                <w:div w:id="14905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50941">
      <w:bodyDiv w:val="1"/>
      <w:marLeft w:val="0"/>
      <w:marRight w:val="0"/>
      <w:marTop w:val="0"/>
      <w:marBottom w:val="0"/>
      <w:divBdr>
        <w:top w:val="none" w:sz="0" w:space="0" w:color="auto"/>
        <w:left w:val="none" w:sz="0" w:space="0" w:color="auto"/>
        <w:bottom w:val="none" w:sz="0" w:space="0" w:color="auto"/>
        <w:right w:val="none" w:sz="0" w:space="0" w:color="auto"/>
      </w:divBdr>
      <w:divsChild>
        <w:div w:id="1115293865">
          <w:marLeft w:val="0"/>
          <w:marRight w:val="0"/>
          <w:marTop w:val="0"/>
          <w:marBottom w:val="0"/>
          <w:divBdr>
            <w:top w:val="none" w:sz="0" w:space="0" w:color="auto"/>
            <w:left w:val="none" w:sz="0" w:space="0" w:color="auto"/>
            <w:bottom w:val="none" w:sz="0" w:space="0" w:color="auto"/>
            <w:right w:val="none" w:sz="0" w:space="0" w:color="auto"/>
          </w:divBdr>
          <w:divsChild>
            <w:div w:id="1761218963">
              <w:marLeft w:val="0"/>
              <w:marRight w:val="0"/>
              <w:marTop w:val="0"/>
              <w:marBottom w:val="0"/>
              <w:divBdr>
                <w:top w:val="none" w:sz="0" w:space="0" w:color="auto"/>
                <w:left w:val="none" w:sz="0" w:space="0" w:color="auto"/>
                <w:bottom w:val="none" w:sz="0" w:space="0" w:color="auto"/>
                <w:right w:val="none" w:sz="0" w:space="0" w:color="auto"/>
              </w:divBdr>
              <w:divsChild>
                <w:div w:id="11228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84291">
      <w:bodyDiv w:val="1"/>
      <w:marLeft w:val="0"/>
      <w:marRight w:val="0"/>
      <w:marTop w:val="0"/>
      <w:marBottom w:val="0"/>
      <w:divBdr>
        <w:top w:val="none" w:sz="0" w:space="0" w:color="auto"/>
        <w:left w:val="none" w:sz="0" w:space="0" w:color="auto"/>
        <w:bottom w:val="none" w:sz="0" w:space="0" w:color="auto"/>
        <w:right w:val="none" w:sz="0" w:space="0" w:color="auto"/>
      </w:divBdr>
      <w:divsChild>
        <w:div w:id="1522403047">
          <w:marLeft w:val="0"/>
          <w:marRight w:val="0"/>
          <w:marTop w:val="0"/>
          <w:marBottom w:val="0"/>
          <w:divBdr>
            <w:top w:val="none" w:sz="0" w:space="0" w:color="auto"/>
            <w:left w:val="none" w:sz="0" w:space="0" w:color="auto"/>
            <w:bottom w:val="none" w:sz="0" w:space="0" w:color="auto"/>
            <w:right w:val="none" w:sz="0" w:space="0" w:color="auto"/>
          </w:divBdr>
          <w:divsChild>
            <w:div w:id="850728273">
              <w:marLeft w:val="0"/>
              <w:marRight w:val="0"/>
              <w:marTop w:val="0"/>
              <w:marBottom w:val="0"/>
              <w:divBdr>
                <w:top w:val="none" w:sz="0" w:space="0" w:color="auto"/>
                <w:left w:val="none" w:sz="0" w:space="0" w:color="auto"/>
                <w:bottom w:val="none" w:sz="0" w:space="0" w:color="auto"/>
                <w:right w:val="none" w:sz="0" w:space="0" w:color="auto"/>
              </w:divBdr>
              <w:divsChild>
                <w:div w:id="13217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52189">
      <w:bodyDiv w:val="1"/>
      <w:marLeft w:val="0"/>
      <w:marRight w:val="0"/>
      <w:marTop w:val="0"/>
      <w:marBottom w:val="0"/>
      <w:divBdr>
        <w:top w:val="none" w:sz="0" w:space="0" w:color="auto"/>
        <w:left w:val="none" w:sz="0" w:space="0" w:color="auto"/>
        <w:bottom w:val="none" w:sz="0" w:space="0" w:color="auto"/>
        <w:right w:val="none" w:sz="0" w:space="0" w:color="auto"/>
      </w:divBdr>
      <w:divsChild>
        <w:div w:id="357119082">
          <w:marLeft w:val="0"/>
          <w:marRight w:val="0"/>
          <w:marTop w:val="0"/>
          <w:marBottom w:val="0"/>
          <w:divBdr>
            <w:top w:val="none" w:sz="0" w:space="0" w:color="auto"/>
            <w:left w:val="none" w:sz="0" w:space="0" w:color="auto"/>
            <w:bottom w:val="none" w:sz="0" w:space="0" w:color="auto"/>
            <w:right w:val="none" w:sz="0" w:space="0" w:color="auto"/>
          </w:divBdr>
          <w:divsChild>
            <w:div w:id="1664432863">
              <w:marLeft w:val="0"/>
              <w:marRight w:val="0"/>
              <w:marTop w:val="0"/>
              <w:marBottom w:val="0"/>
              <w:divBdr>
                <w:top w:val="none" w:sz="0" w:space="0" w:color="auto"/>
                <w:left w:val="none" w:sz="0" w:space="0" w:color="auto"/>
                <w:bottom w:val="none" w:sz="0" w:space="0" w:color="auto"/>
                <w:right w:val="none" w:sz="0" w:space="0" w:color="auto"/>
              </w:divBdr>
              <w:divsChild>
                <w:div w:id="1599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7499">
      <w:bodyDiv w:val="1"/>
      <w:marLeft w:val="0"/>
      <w:marRight w:val="0"/>
      <w:marTop w:val="0"/>
      <w:marBottom w:val="0"/>
      <w:divBdr>
        <w:top w:val="none" w:sz="0" w:space="0" w:color="auto"/>
        <w:left w:val="none" w:sz="0" w:space="0" w:color="auto"/>
        <w:bottom w:val="none" w:sz="0" w:space="0" w:color="auto"/>
        <w:right w:val="none" w:sz="0" w:space="0" w:color="auto"/>
      </w:divBdr>
    </w:div>
    <w:div w:id="1592541196">
      <w:bodyDiv w:val="1"/>
      <w:marLeft w:val="0"/>
      <w:marRight w:val="0"/>
      <w:marTop w:val="0"/>
      <w:marBottom w:val="0"/>
      <w:divBdr>
        <w:top w:val="none" w:sz="0" w:space="0" w:color="auto"/>
        <w:left w:val="none" w:sz="0" w:space="0" w:color="auto"/>
        <w:bottom w:val="none" w:sz="0" w:space="0" w:color="auto"/>
        <w:right w:val="none" w:sz="0" w:space="0" w:color="auto"/>
      </w:divBdr>
    </w:div>
    <w:div w:id="1699430614">
      <w:bodyDiv w:val="1"/>
      <w:marLeft w:val="0"/>
      <w:marRight w:val="0"/>
      <w:marTop w:val="0"/>
      <w:marBottom w:val="0"/>
      <w:divBdr>
        <w:top w:val="none" w:sz="0" w:space="0" w:color="auto"/>
        <w:left w:val="none" w:sz="0" w:space="0" w:color="auto"/>
        <w:bottom w:val="none" w:sz="0" w:space="0" w:color="auto"/>
        <w:right w:val="none" w:sz="0" w:space="0" w:color="auto"/>
      </w:divBdr>
      <w:divsChild>
        <w:div w:id="1306204871">
          <w:marLeft w:val="0"/>
          <w:marRight w:val="0"/>
          <w:marTop w:val="0"/>
          <w:marBottom w:val="0"/>
          <w:divBdr>
            <w:top w:val="none" w:sz="0" w:space="0" w:color="auto"/>
            <w:left w:val="none" w:sz="0" w:space="0" w:color="auto"/>
            <w:bottom w:val="none" w:sz="0" w:space="0" w:color="auto"/>
            <w:right w:val="none" w:sz="0" w:space="0" w:color="auto"/>
          </w:divBdr>
          <w:divsChild>
            <w:div w:id="1586037742">
              <w:marLeft w:val="0"/>
              <w:marRight w:val="0"/>
              <w:marTop w:val="0"/>
              <w:marBottom w:val="0"/>
              <w:divBdr>
                <w:top w:val="none" w:sz="0" w:space="0" w:color="auto"/>
                <w:left w:val="none" w:sz="0" w:space="0" w:color="auto"/>
                <w:bottom w:val="none" w:sz="0" w:space="0" w:color="auto"/>
                <w:right w:val="none" w:sz="0" w:space="0" w:color="auto"/>
              </w:divBdr>
              <w:divsChild>
                <w:div w:id="7038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96576">
      <w:bodyDiv w:val="1"/>
      <w:marLeft w:val="0"/>
      <w:marRight w:val="0"/>
      <w:marTop w:val="0"/>
      <w:marBottom w:val="0"/>
      <w:divBdr>
        <w:top w:val="none" w:sz="0" w:space="0" w:color="auto"/>
        <w:left w:val="none" w:sz="0" w:space="0" w:color="auto"/>
        <w:bottom w:val="none" w:sz="0" w:space="0" w:color="auto"/>
        <w:right w:val="none" w:sz="0" w:space="0" w:color="auto"/>
      </w:divBdr>
      <w:divsChild>
        <w:div w:id="321548926">
          <w:marLeft w:val="0"/>
          <w:marRight w:val="0"/>
          <w:marTop w:val="0"/>
          <w:marBottom w:val="0"/>
          <w:divBdr>
            <w:top w:val="none" w:sz="0" w:space="0" w:color="auto"/>
            <w:left w:val="none" w:sz="0" w:space="0" w:color="auto"/>
            <w:bottom w:val="none" w:sz="0" w:space="0" w:color="auto"/>
            <w:right w:val="none" w:sz="0" w:space="0" w:color="auto"/>
          </w:divBdr>
          <w:divsChild>
            <w:div w:id="1668940243">
              <w:marLeft w:val="0"/>
              <w:marRight w:val="0"/>
              <w:marTop w:val="0"/>
              <w:marBottom w:val="0"/>
              <w:divBdr>
                <w:top w:val="none" w:sz="0" w:space="0" w:color="auto"/>
                <w:left w:val="none" w:sz="0" w:space="0" w:color="auto"/>
                <w:bottom w:val="none" w:sz="0" w:space="0" w:color="auto"/>
                <w:right w:val="none" w:sz="0" w:space="0" w:color="auto"/>
              </w:divBdr>
              <w:divsChild>
                <w:div w:id="547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94805">
      <w:bodyDiv w:val="1"/>
      <w:marLeft w:val="0"/>
      <w:marRight w:val="0"/>
      <w:marTop w:val="0"/>
      <w:marBottom w:val="0"/>
      <w:divBdr>
        <w:top w:val="none" w:sz="0" w:space="0" w:color="auto"/>
        <w:left w:val="none" w:sz="0" w:space="0" w:color="auto"/>
        <w:bottom w:val="none" w:sz="0" w:space="0" w:color="auto"/>
        <w:right w:val="none" w:sz="0" w:space="0" w:color="auto"/>
      </w:divBdr>
      <w:divsChild>
        <w:div w:id="656765789">
          <w:marLeft w:val="0"/>
          <w:marRight w:val="0"/>
          <w:marTop w:val="0"/>
          <w:marBottom w:val="0"/>
          <w:divBdr>
            <w:top w:val="none" w:sz="0" w:space="0" w:color="auto"/>
            <w:left w:val="none" w:sz="0" w:space="0" w:color="auto"/>
            <w:bottom w:val="none" w:sz="0" w:space="0" w:color="auto"/>
            <w:right w:val="none" w:sz="0" w:space="0" w:color="auto"/>
          </w:divBdr>
          <w:divsChild>
            <w:div w:id="1629775540">
              <w:marLeft w:val="0"/>
              <w:marRight w:val="0"/>
              <w:marTop w:val="0"/>
              <w:marBottom w:val="0"/>
              <w:divBdr>
                <w:top w:val="none" w:sz="0" w:space="0" w:color="auto"/>
                <w:left w:val="none" w:sz="0" w:space="0" w:color="auto"/>
                <w:bottom w:val="none" w:sz="0" w:space="0" w:color="auto"/>
                <w:right w:val="none" w:sz="0" w:space="0" w:color="auto"/>
              </w:divBdr>
              <w:divsChild>
                <w:div w:id="10472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l.ion.ucl.ac.uk/spm/" TargetMode="External"/><Relationship Id="rId13" Type="http://schemas.openxmlformats.org/officeDocument/2006/relationships/image" Target="media/image7.jpeg"/><Relationship Id="rId18"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researchgate.net/deref/http%3A%2F%2Fdx.doi.org%2F10.1007%2F978-1-4939-2236-9_5?_sg%5B0%5D=xK5kZOWuIUBO12CZY-p9MeLuMy8TchHRck13dRgrDTGt3X949d-7ZPR37KXqhpAEaZcnBLl7qo0QcjeNqVcvoruTgA.WeH9YK-G8_9_Mv4F1ywbbB0Uk5jVNCjtGPc6lnaOL1MNBNLmol-v_ke8oKcYrpDrw_YvXNMsLIUi1dyZIj8ySw" TargetMode="External"/><Relationship Id="rId15" Type="http://schemas.openxmlformats.org/officeDocument/2006/relationships/diagramLayout" Target="diagrams/layout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303E57-6502-5B45-916B-836ABFFBF779}"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US"/>
        </a:p>
      </dgm:t>
    </dgm:pt>
    <dgm:pt modelId="{110DA52E-9245-8147-9CDB-643A8F2BADD7}">
      <dgm:prSet phldrT="[Text]"/>
      <dgm:spPr/>
      <dgm:t>
        <a:bodyPr/>
        <a:lstStyle/>
        <a:p>
          <a:r>
            <a:rPr lang="en-US"/>
            <a:t>fMRI</a:t>
          </a:r>
        </a:p>
      </dgm:t>
    </dgm:pt>
    <dgm:pt modelId="{1C9EB594-FBAB-304A-A4F9-A3C5C4582B7C}" type="parTrans" cxnId="{3AF067D9-E76E-B446-A549-AC9B43AE6D59}">
      <dgm:prSet/>
      <dgm:spPr/>
      <dgm:t>
        <a:bodyPr/>
        <a:lstStyle/>
        <a:p>
          <a:endParaRPr lang="en-US"/>
        </a:p>
      </dgm:t>
    </dgm:pt>
    <dgm:pt modelId="{D712675B-CE4C-BF4D-A5A9-957E399326DC}" type="sibTrans" cxnId="{3AF067D9-E76E-B446-A549-AC9B43AE6D59}">
      <dgm:prSet/>
      <dgm:spPr/>
      <dgm:t>
        <a:bodyPr/>
        <a:lstStyle/>
        <a:p>
          <a:endParaRPr lang="en-US"/>
        </a:p>
      </dgm:t>
    </dgm:pt>
    <dgm:pt modelId="{FA089627-B204-CE48-AB90-AE8940358051}">
      <dgm:prSet phldrT="[Text]"/>
      <dgm:spPr/>
      <dgm:t>
        <a:bodyPr/>
        <a:lstStyle/>
        <a:p>
          <a:r>
            <a:rPr lang="en-US"/>
            <a:t>特点</a:t>
          </a:r>
        </a:p>
      </dgm:t>
    </dgm:pt>
    <dgm:pt modelId="{80D48E73-512A-FB4B-B300-32AF2D979162}" type="parTrans" cxnId="{7CA802FB-EDA7-2B43-B427-0B50C632C1C7}">
      <dgm:prSet/>
      <dgm:spPr/>
      <dgm:t>
        <a:bodyPr/>
        <a:lstStyle/>
        <a:p>
          <a:endParaRPr lang="en-US"/>
        </a:p>
      </dgm:t>
    </dgm:pt>
    <dgm:pt modelId="{37DE268A-1294-1742-B382-D0F844E5D4A7}" type="sibTrans" cxnId="{7CA802FB-EDA7-2B43-B427-0B50C632C1C7}">
      <dgm:prSet/>
      <dgm:spPr/>
      <dgm:t>
        <a:bodyPr/>
        <a:lstStyle/>
        <a:p>
          <a:endParaRPr lang="en-US"/>
        </a:p>
      </dgm:t>
    </dgm:pt>
    <dgm:pt modelId="{CF98C60B-57E1-7B4A-AB81-3DFC432C651C}">
      <dgm:prSet phldrT="[Text]"/>
      <dgm:spPr/>
      <dgm:t>
        <a:bodyPr/>
        <a:lstStyle/>
        <a:p>
          <a:r>
            <a:rPr lang="en-US"/>
            <a:t>非侵入</a:t>
          </a:r>
        </a:p>
        <a:p>
          <a:r>
            <a:rPr lang="en-US" altLang="zh-CN"/>
            <a:t>(noninvasive)</a:t>
          </a:r>
          <a:endParaRPr lang="en-US"/>
        </a:p>
      </dgm:t>
    </dgm:pt>
    <dgm:pt modelId="{CFA2563E-9BE3-314E-93B9-9DF9BDA9EE3D}" type="parTrans" cxnId="{AD25646D-6ED3-8B4C-80F0-E4074EA60682}">
      <dgm:prSet/>
      <dgm:spPr/>
      <dgm:t>
        <a:bodyPr/>
        <a:lstStyle/>
        <a:p>
          <a:endParaRPr lang="en-US"/>
        </a:p>
      </dgm:t>
    </dgm:pt>
    <dgm:pt modelId="{A4A8A4E0-8F76-D34D-88A6-29AE57955BEC}" type="sibTrans" cxnId="{AD25646D-6ED3-8B4C-80F0-E4074EA60682}">
      <dgm:prSet/>
      <dgm:spPr/>
      <dgm:t>
        <a:bodyPr/>
        <a:lstStyle/>
        <a:p>
          <a:endParaRPr lang="en-US"/>
        </a:p>
      </dgm:t>
    </dgm:pt>
    <dgm:pt modelId="{011C5ECD-3D53-C643-9D04-AA6006BF47F0}">
      <dgm:prSet phldrT="[Text]"/>
      <dgm:spPr/>
      <dgm:t>
        <a:bodyPr/>
        <a:lstStyle/>
        <a:p>
          <a:r>
            <a:rPr lang="en-US"/>
            <a:t>间接</a:t>
          </a:r>
          <a:endParaRPr lang="en-CA" altLang="zh-CN"/>
        </a:p>
        <a:p>
          <a:r>
            <a:rPr lang="en-US" altLang="zh-CN"/>
            <a:t>(indirect)</a:t>
          </a:r>
          <a:endParaRPr lang="en-US"/>
        </a:p>
      </dgm:t>
    </dgm:pt>
    <dgm:pt modelId="{2B880555-89B3-D84A-A74F-6BE576E346BD}" type="parTrans" cxnId="{5F29A5C7-7B35-6C49-9690-1A970183BF0A}">
      <dgm:prSet/>
      <dgm:spPr/>
      <dgm:t>
        <a:bodyPr/>
        <a:lstStyle/>
        <a:p>
          <a:endParaRPr lang="en-US"/>
        </a:p>
      </dgm:t>
    </dgm:pt>
    <dgm:pt modelId="{4F37E02C-55D8-0744-AC38-B9CB350CABCB}" type="sibTrans" cxnId="{5F29A5C7-7B35-6C49-9690-1A970183BF0A}">
      <dgm:prSet/>
      <dgm:spPr/>
      <dgm:t>
        <a:bodyPr/>
        <a:lstStyle/>
        <a:p>
          <a:endParaRPr lang="en-US"/>
        </a:p>
      </dgm:t>
    </dgm:pt>
    <dgm:pt modelId="{BCF0933C-8BA7-D24B-B548-E6A741F0AE0F}">
      <dgm:prSet/>
      <dgm:spPr/>
      <dgm:t>
        <a:bodyPr/>
        <a:lstStyle/>
        <a:p>
          <a:r>
            <a:rPr lang="en-US"/>
            <a:t>几近实时</a:t>
          </a:r>
        </a:p>
        <a:p>
          <a:r>
            <a:rPr lang="en-US" altLang="zh-CN"/>
            <a:t>(near</a:t>
          </a:r>
          <a:r>
            <a:rPr lang="zh-CN" altLang="en-US"/>
            <a:t> </a:t>
          </a:r>
          <a:r>
            <a:rPr lang="en-US" altLang="zh-CN"/>
            <a:t>real-time)</a:t>
          </a:r>
          <a:endParaRPr lang="en-US"/>
        </a:p>
      </dgm:t>
    </dgm:pt>
    <dgm:pt modelId="{4D9AAEEC-851B-C140-ACDF-CB6AF63FDC91}" type="parTrans" cxnId="{F1F6C8EF-97C7-A743-9B73-570DBA329AEE}">
      <dgm:prSet/>
      <dgm:spPr/>
      <dgm:t>
        <a:bodyPr/>
        <a:lstStyle/>
        <a:p>
          <a:endParaRPr lang="en-US"/>
        </a:p>
      </dgm:t>
    </dgm:pt>
    <dgm:pt modelId="{2DAB5008-0EDF-3642-B314-DDB557E8ADDF}" type="sibTrans" cxnId="{F1F6C8EF-97C7-A743-9B73-570DBA329AEE}">
      <dgm:prSet/>
      <dgm:spPr/>
      <dgm:t>
        <a:bodyPr/>
        <a:lstStyle/>
        <a:p>
          <a:endParaRPr lang="en-US"/>
        </a:p>
      </dgm:t>
    </dgm:pt>
    <dgm:pt modelId="{224A283E-6BBE-DB45-8382-C72A9CE68E93}">
      <dgm:prSet/>
      <dgm:spPr/>
      <dgm:t>
        <a:bodyPr/>
        <a:lstStyle/>
        <a:p>
          <a:r>
            <a:rPr lang="en-US"/>
            <a:t>fMRI数据</a:t>
          </a:r>
        </a:p>
      </dgm:t>
    </dgm:pt>
    <dgm:pt modelId="{A5F56FE6-898D-ED4E-907A-98FAB32D24EA}" type="parTrans" cxnId="{6BA7DBCE-201A-5D44-891B-7B9F8B58220C}">
      <dgm:prSet/>
      <dgm:spPr/>
      <dgm:t>
        <a:bodyPr/>
        <a:lstStyle/>
        <a:p>
          <a:endParaRPr lang="en-US"/>
        </a:p>
      </dgm:t>
    </dgm:pt>
    <dgm:pt modelId="{85027FC5-7AD7-6B45-90E2-F2DBD087C764}" type="sibTrans" cxnId="{6BA7DBCE-201A-5D44-891B-7B9F8B58220C}">
      <dgm:prSet/>
      <dgm:spPr/>
      <dgm:t>
        <a:bodyPr/>
        <a:lstStyle/>
        <a:p>
          <a:endParaRPr lang="en-US"/>
        </a:p>
      </dgm:t>
    </dgm:pt>
    <dgm:pt modelId="{935B9D6A-2A71-2541-9470-699FF5757BD0}">
      <dgm:prSet phldrT="[Text]"/>
      <dgm:spPr/>
      <dgm:t>
        <a:bodyPr/>
        <a:lstStyle/>
        <a:p>
          <a:r>
            <a:rPr lang="en-US"/>
            <a:t>数据采集</a:t>
          </a:r>
        </a:p>
      </dgm:t>
    </dgm:pt>
    <dgm:pt modelId="{0CE047EB-858D-5346-80F3-236D9CFC0DF6}" type="parTrans" cxnId="{77C81962-E23D-AB4E-B3B4-7E59DF62A3EE}">
      <dgm:prSet/>
      <dgm:spPr/>
      <dgm:t>
        <a:bodyPr/>
        <a:lstStyle/>
        <a:p>
          <a:endParaRPr lang="en-US"/>
        </a:p>
      </dgm:t>
    </dgm:pt>
    <dgm:pt modelId="{DAB99644-0DE5-B84F-8248-CD9CE28B1ECB}" type="sibTrans" cxnId="{77C81962-E23D-AB4E-B3B4-7E59DF62A3EE}">
      <dgm:prSet/>
      <dgm:spPr/>
      <dgm:t>
        <a:bodyPr/>
        <a:lstStyle/>
        <a:p>
          <a:endParaRPr lang="en-US"/>
        </a:p>
      </dgm:t>
    </dgm:pt>
    <dgm:pt modelId="{019A0EF2-C040-794C-93D6-1BC6A458E059}">
      <dgm:prSet/>
      <dgm:spPr/>
      <dgm:t>
        <a:bodyPr/>
        <a:lstStyle/>
        <a:p>
          <a:r>
            <a:rPr lang="en-US"/>
            <a:t>原理</a:t>
          </a:r>
        </a:p>
      </dgm:t>
    </dgm:pt>
    <dgm:pt modelId="{DE65D1EA-7A49-F84A-B69D-83AD4B0E5ED1}" type="parTrans" cxnId="{556B9430-F589-9B42-87FC-F60B2CB3E79C}">
      <dgm:prSet/>
      <dgm:spPr/>
      <dgm:t>
        <a:bodyPr/>
        <a:lstStyle/>
        <a:p>
          <a:endParaRPr lang="en-US"/>
        </a:p>
      </dgm:t>
    </dgm:pt>
    <dgm:pt modelId="{476ED9B8-5194-3340-8902-B66FFA57C405}" type="sibTrans" cxnId="{556B9430-F589-9B42-87FC-F60B2CB3E79C}">
      <dgm:prSet/>
      <dgm:spPr/>
      <dgm:t>
        <a:bodyPr/>
        <a:lstStyle/>
        <a:p>
          <a:endParaRPr lang="en-US"/>
        </a:p>
      </dgm:t>
    </dgm:pt>
    <dgm:pt modelId="{B7C82CE1-F69A-9649-9779-D9E9066AD188}">
      <dgm:prSet/>
      <dgm:spPr/>
      <dgm:t>
        <a:bodyPr/>
        <a:lstStyle/>
        <a:p>
          <a:r>
            <a:rPr lang="zh-CN" altLang="en-US"/>
            <a:t>核磁共振物理学</a:t>
          </a:r>
          <a:endParaRPr lang="en-CA" altLang="zh-CN"/>
        </a:p>
        <a:p>
          <a:r>
            <a:rPr lang="en-US" altLang="zh-CN"/>
            <a:t>(MR</a:t>
          </a:r>
          <a:r>
            <a:rPr lang="zh-CN" altLang="en-US"/>
            <a:t> </a:t>
          </a:r>
          <a:r>
            <a:rPr lang="en-US" altLang="zh-CN"/>
            <a:t>physics)</a:t>
          </a:r>
          <a:endParaRPr lang="en-US"/>
        </a:p>
      </dgm:t>
    </dgm:pt>
    <dgm:pt modelId="{C181A0CE-7A1A-8043-A948-6F2C7AA0AC3B}" type="parTrans" cxnId="{3C9F9A10-650C-CC46-9DC3-41932A270CA4}">
      <dgm:prSet/>
      <dgm:spPr/>
      <dgm:t>
        <a:bodyPr/>
        <a:lstStyle/>
        <a:p>
          <a:endParaRPr lang="en-US"/>
        </a:p>
      </dgm:t>
    </dgm:pt>
    <dgm:pt modelId="{54782845-836B-2E42-B3F9-C35A4DF28436}" type="sibTrans" cxnId="{3C9F9A10-650C-CC46-9DC3-41932A270CA4}">
      <dgm:prSet/>
      <dgm:spPr/>
      <dgm:t>
        <a:bodyPr/>
        <a:lstStyle/>
        <a:p>
          <a:endParaRPr lang="en-US"/>
        </a:p>
      </dgm:t>
    </dgm:pt>
    <dgm:pt modelId="{6AB488DD-3930-C449-9E28-12C3C6133A47}">
      <dgm:prSet phldrT="[Text]"/>
      <dgm:spPr/>
      <dgm:t>
        <a:bodyPr/>
        <a:lstStyle/>
        <a:p>
          <a:r>
            <a:rPr lang="en-US"/>
            <a:t>氧水平依赖性</a:t>
          </a:r>
        </a:p>
        <a:p>
          <a:r>
            <a:rPr lang="zh-CN" altLang="en-US"/>
            <a:t>（</a:t>
          </a:r>
          <a:r>
            <a:rPr lang="en-US" altLang="zh-CN"/>
            <a:t>BOLD</a:t>
          </a:r>
          <a:r>
            <a:rPr lang="zh-CN" altLang="en-US"/>
            <a:t>）</a:t>
          </a:r>
          <a:endParaRPr lang="en-US"/>
        </a:p>
      </dgm:t>
    </dgm:pt>
    <dgm:pt modelId="{AF0ADCD4-B3FC-1741-A4B7-D514CFFD8714}" type="parTrans" cxnId="{770A4F71-2232-5946-876A-D8C603954089}">
      <dgm:prSet/>
      <dgm:spPr/>
      <dgm:t>
        <a:bodyPr/>
        <a:lstStyle/>
        <a:p>
          <a:endParaRPr lang="en-US"/>
        </a:p>
      </dgm:t>
    </dgm:pt>
    <dgm:pt modelId="{7B11638C-E816-2746-8B9F-4B8155DF289E}" type="sibTrans" cxnId="{770A4F71-2232-5946-876A-D8C603954089}">
      <dgm:prSet/>
      <dgm:spPr/>
      <dgm:t>
        <a:bodyPr/>
        <a:lstStyle/>
        <a:p>
          <a:endParaRPr lang="en-US"/>
        </a:p>
      </dgm:t>
    </dgm:pt>
    <dgm:pt modelId="{E6982DE5-48B0-4B49-B141-0642E7915A7C}">
      <dgm:prSet phldrT="[Text]"/>
      <dgm:spPr/>
      <dgm:t>
        <a:bodyPr/>
        <a:lstStyle/>
        <a:p>
          <a:r>
            <a:rPr lang="en-US"/>
            <a:t>扫描过程</a:t>
          </a:r>
        </a:p>
      </dgm:t>
    </dgm:pt>
    <dgm:pt modelId="{DB28D68C-5708-144B-B71A-CF02017E0AA2}" type="parTrans" cxnId="{D5004981-0D50-164D-B8BE-43F712976647}">
      <dgm:prSet/>
      <dgm:spPr/>
      <dgm:t>
        <a:bodyPr/>
        <a:lstStyle/>
        <a:p>
          <a:endParaRPr lang="en-US"/>
        </a:p>
      </dgm:t>
    </dgm:pt>
    <dgm:pt modelId="{492CFD2D-4F93-3048-A80D-A20E9A68F22B}" type="sibTrans" cxnId="{D5004981-0D50-164D-B8BE-43F712976647}">
      <dgm:prSet/>
      <dgm:spPr/>
      <dgm:t>
        <a:bodyPr/>
        <a:lstStyle/>
        <a:p>
          <a:endParaRPr lang="en-US"/>
        </a:p>
      </dgm:t>
    </dgm:pt>
    <dgm:pt modelId="{A7A9A1C4-888E-B848-810B-030A1B612052}">
      <dgm:prSet phldrT="[Text]"/>
      <dgm:spPr/>
      <dgm:t>
        <a:bodyPr/>
        <a:lstStyle/>
        <a:p>
          <a:r>
            <a:rPr lang="en-US"/>
            <a:t>快速结构扫描</a:t>
          </a:r>
          <a:r>
            <a:rPr lang="zh-CN" altLang="en-US"/>
            <a:t> </a:t>
          </a:r>
          <a:r>
            <a:rPr lang="en-US" altLang="zh-CN"/>
            <a:t>(quick</a:t>
          </a:r>
          <a:r>
            <a:rPr lang="zh-CN" altLang="en-US"/>
            <a:t> </a:t>
          </a:r>
          <a:r>
            <a:rPr lang="en-US" altLang="zh-CN"/>
            <a:t>structural</a:t>
          </a:r>
          <a:r>
            <a:rPr lang="zh-CN" altLang="en-US"/>
            <a:t> </a:t>
          </a:r>
          <a:r>
            <a:rPr lang="en-US" altLang="zh-CN"/>
            <a:t>scan)</a:t>
          </a:r>
          <a:endParaRPr lang="en-US"/>
        </a:p>
      </dgm:t>
    </dgm:pt>
    <dgm:pt modelId="{D4C31E7D-8252-5444-AEDF-327C74EB2322}" type="parTrans" cxnId="{2ECF7BD8-85CC-7E43-B731-06DBFAFF374C}">
      <dgm:prSet/>
      <dgm:spPr/>
      <dgm:t>
        <a:bodyPr/>
        <a:lstStyle/>
        <a:p>
          <a:endParaRPr lang="en-US"/>
        </a:p>
      </dgm:t>
    </dgm:pt>
    <dgm:pt modelId="{4B8BE645-FEE1-1B46-93D0-85BEADC99872}" type="sibTrans" cxnId="{2ECF7BD8-85CC-7E43-B731-06DBFAFF374C}">
      <dgm:prSet/>
      <dgm:spPr/>
      <dgm:t>
        <a:bodyPr/>
        <a:lstStyle/>
        <a:p>
          <a:endParaRPr lang="en-US"/>
        </a:p>
      </dgm:t>
    </dgm:pt>
    <dgm:pt modelId="{DE011289-96B7-5A48-B216-5E40F7A63996}">
      <dgm:prSet phldrT="[Text]"/>
      <dgm:spPr/>
      <dgm:t>
        <a:bodyPr/>
        <a:lstStyle/>
        <a:p>
          <a:r>
            <a:rPr lang="zh-CN" altLang="en-US"/>
            <a:t>高分辨率结构扫描 </a:t>
          </a:r>
          <a:r>
            <a:rPr lang="en-US" altLang="zh-CN"/>
            <a:t>(high-resolution</a:t>
          </a:r>
          <a:r>
            <a:rPr lang="zh-CN" altLang="en-US"/>
            <a:t> </a:t>
          </a:r>
          <a:r>
            <a:rPr lang="en-US" altLang="zh-CN"/>
            <a:t>structural</a:t>
          </a:r>
          <a:r>
            <a:rPr lang="zh-CN" altLang="en-US"/>
            <a:t> </a:t>
          </a:r>
          <a:r>
            <a:rPr lang="en-US" altLang="zh-CN"/>
            <a:t>scan)</a:t>
          </a:r>
          <a:endParaRPr lang="en-US"/>
        </a:p>
      </dgm:t>
    </dgm:pt>
    <dgm:pt modelId="{8CEF67D9-675F-F249-BF63-BC52745ACE28}" type="parTrans" cxnId="{015B6467-ED04-C049-A572-B184F1300539}">
      <dgm:prSet/>
      <dgm:spPr/>
      <dgm:t>
        <a:bodyPr/>
        <a:lstStyle/>
        <a:p>
          <a:endParaRPr lang="en-US"/>
        </a:p>
      </dgm:t>
    </dgm:pt>
    <dgm:pt modelId="{1D98C127-5E14-B44C-8163-DB545F193FFF}" type="sibTrans" cxnId="{015B6467-ED04-C049-A572-B184F1300539}">
      <dgm:prSet/>
      <dgm:spPr/>
      <dgm:t>
        <a:bodyPr/>
        <a:lstStyle/>
        <a:p>
          <a:endParaRPr lang="en-US"/>
        </a:p>
      </dgm:t>
    </dgm:pt>
    <dgm:pt modelId="{5D1D14F1-8BF2-4F4F-9F81-71BB19D47543}">
      <dgm:prSet phldrT="[Text]"/>
      <dgm:spPr/>
      <dgm:t>
        <a:bodyPr/>
        <a:lstStyle/>
        <a:p>
          <a:r>
            <a:rPr lang="en-US"/>
            <a:t>收集方法</a:t>
          </a:r>
        </a:p>
      </dgm:t>
    </dgm:pt>
    <dgm:pt modelId="{298932D8-6266-7845-A0E6-ECBCE349F4FB}" type="parTrans" cxnId="{E306BBC7-C7CD-8846-8AD5-29052C9AF998}">
      <dgm:prSet/>
      <dgm:spPr/>
      <dgm:t>
        <a:bodyPr/>
        <a:lstStyle/>
        <a:p>
          <a:endParaRPr lang="en-US"/>
        </a:p>
      </dgm:t>
    </dgm:pt>
    <dgm:pt modelId="{471D9B5A-9F88-114F-B045-52433CF5C0F2}" type="sibTrans" cxnId="{E306BBC7-C7CD-8846-8AD5-29052C9AF998}">
      <dgm:prSet/>
      <dgm:spPr/>
      <dgm:t>
        <a:bodyPr/>
        <a:lstStyle/>
        <a:p>
          <a:endParaRPr lang="en-US"/>
        </a:p>
      </dgm:t>
    </dgm:pt>
    <dgm:pt modelId="{FE932A6E-0680-2340-A88D-B5FA82BDFDFF}">
      <dgm:prSet phldrT="[Text]"/>
      <dgm:spPr/>
      <dgm:t>
        <a:bodyPr/>
        <a:lstStyle/>
        <a:p>
          <a:r>
            <a:rPr lang="en-US"/>
            <a:t>重复时间</a:t>
          </a:r>
          <a:r>
            <a:rPr lang="zh-CN" altLang="en-US"/>
            <a:t>  </a:t>
          </a:r>
          <a:r>
            <a:rPr lang="en-US" altLang="zh-CN"/>
            <a:t>(Repetition</a:t>
          </a:r>
          <a:r>
            <a:rPr lang="zh-CN" altLang="en-US"/>
            <a:t> </a:t>
          </a:r>
          <a:r>
            <a:rPr lang="en-US" altLang="zh-CN"/>
            <a:t>time),</a:t>
          </a:r>
          <a:r>
            <a:rPr lang="zh-CN" altLang="en-US"/>
            <a:t> </a:t>
          </a:r>
          <a:r>
            <a:rPr lang="en-US" altLang="zh-CN"/>
            <a:t>TR</a:t>
          </a:r>
          <a:endParaRPr lang="en-US"/>
        </a:p>
      </dgm:t>
    </dgm:pt>
    <dgm:pt modelId="{92B1DCBF-0004-D74F-AD51-77AE1A8A7426}" type="parTrans" cxnId="{62CBED1C-9B30-9448-91B1-383EE23886E2}">
      <dgm:prSet/>
      <dgm:spPr/>
      <dgm:t>
        <a:bodyPr/>
        <a:lstStyle/>
        <a:p>
          <a:endParaRPr lang="en-US"/>
        </a:p>
      </dgm:t>
    </dgm:pt>
    <dgm:pt modelId="{7B73EA9D-7421-9B45-9E27-E48E4C4256BE}" type="sibTrans" cxnId="{62CBED1C-9B30-9448-91B1-383EE23886E2}">
      <dgm:prSet/>
      <dgm:spPr/>
      <dgm:t>
        <a:bodyPr/>
        <a:lstStyle/>
        <a:p>
          <a:endParaRPr lang="en-US"/>
        </a:p>
      </dgm:t>
    </dgm:pt>
    <dgm:pt modelId="{9CC46C2C-6B89-6E4E-86E2-9D8654797989}">
      <dgm:prSet phldrT="[Text]"/>
      <dgm:spPr/>
      <dgm:t>
        <a:bodyPr/>
        <a:lstStyle/>
        <a:p>
          <a:r>
            <a:rPr lang="en-US" altLang="zh-CN"/>
            <a:t>Voxel</a:t>
          </a:r>
          <a:endParaRPr lang="en-US"/>
        </a:p>
      </dgm:t>
    </dgm:pt>
    <dgm:pt modelId="{4D4B2CA7-FCAB-1B4D-A73A-8ADFA55BAD8E}" type="parTrans" cxnId="{C362015D-726C-FF49-8DD0-72AD91CBDFC4}">
      <dgm:prSet/>
      <dgm:spPr/>
      <dgm:t>
        <a:bodyPr/>
        <a:lstStyle/>
        <a:p>
          <a:endParaRPr lang="en-US"/>
        </a:p>
      </dgm:t>
    </dgm:pt>
    <dgm:pt modelId="{EC9C05D8-2AA1-0F40-9FA0-F3140DC01A38}" type="sibTrans" cxnId="{C362015D-726C-FF49-8DD0-72AD91CBDFC4}">
      <dgm:prSet/>
      <dgm:spPr/>
      <dgm:t>
        <a:bodyPr/>
        <a:lstStyle/>
        <a:p>
          <a:endParaRPr lang="en-US"/>
        </a:p>
      </dgm:t>
    </dgm:pt>
    <dgm:pt modelId="{A9432384-8C6C-ED4E-9FF4-893B25AEE10D}">
      <dgm:prSet phldrT="[Text]"/>
      <dgm:spPr/>
      <dgm:t>
        <a:bodyPr/>
        <a:lstStyle/>
        <a:p>
          <a:r>
            <a:rPr lang="en-US"/>
            <a:t>实验设计</a:t>
          </a:r>
          <a:r>
            <a:rPr lang="zh-CN" altLang="en-US"/>
            <a:t> </a:t>
          </a:r>
          <a:r>
            <a:rPr lang="en-US" altLang="zh-CN"/>
            <a:t>(Experimental</a:t>
          </a:r>
          <a:r>
            <a:rPr lang="zh-CN" altLang="en-US"/>
            <a:t> </a:t>
          </a:r>
          <a:r>
            <a:rPr lang="en-US" altLang="zh-CN"/>
            <a:t>design)</a:t>
          </a:r>
          <a:endParaRPr lang="en-US"/>
        </a:p>
      </dgm:t>
    </dgm:pt>
    <dgm:pt modelId="{5439000D-C459-D74B-85D7-F230977D4870}" type="parTrans" cxnId="{0CC53137-0A11-2F4E-A193-3F7C1042AFEC}">
      <dgm:prSet/>
      <dgm:spPr/>
      <dgm:t>
        <a:bodyPr/>
        <a:lstStyle/>
        <a:p>
          <a:endParaRPr lang="en-US"/>
        </a:p>
      </dgm:t>
    </dgm:pt>
    <dgm:pt modelId="{131863B7-7D0A-7642-804F-B3D4353526B7}" type="sibTrans" cxnId="{0CC53137-0A11-2F4E-A193-3F7C1042AFEC}">
      <dgm:prSet/>
      <dgm:spPr/>
      <dgm:t>
        <a:bodyPr/>
        <a:lstStyle/>
        <a:p>
          <a:endParaRPr lang="en-US"/>
        </a:p>
      </dgm:t>
    </dgm:pt>
    <dgm:pt modelId="{E9FAF555-1AFA-9045-92B6-E09C17D85410}">
      <dgm:prSet phldrT="[Text]"/>
      <dgm:spPr/>
      <dgm:t>
        <a:bodyPr/>
        <a:lstStyle/>
        <a:p>
          <a:r>
            <a:rPr lang="en-US"/>
            <a:t>区组设计</a:t>
          </a:r>
          <a:r>
            <a:rPr lang="zh-CN" altLang="en-US"/>
            <a:t> </a:t>
          </a:r>
          <a:r>
            <a:rPr lang="en-US" altLang="zh-CN"/>
            <a:t>(BLOCK</a:t>
          </a:r>
          <a:r>
            <a:rPr lang="zh-CN" altLang="en-US"/>
            <a:t> </a:t>
          </a:r>
          <a:r>
            <a:rPr lang="en-US" altLang="zh-CN"/>
            <a:t>design)</a:t>
          </a:r>
          <a:endParaRPr lang="en-US"/>
        </a:p>
      </dgm:t>
    </dgm:pt>
    <dgm:pt modelId="{E5858871-B6B3-904D-B99D-42FBD908DD79}" type="parTrans" cxnId="{82BDB14A-6FF8-D84B-B681-664C4E28D8D6}">
      <dgm:prSet/>
      <dgm:spPr/>
      <dgm:t>
        <a:bodyPr/>
        <a:lstStyle/>
        <a:p>
          <a:endParaRPr lang="en-US"/>
        </a:p>
      </dgm:t>
    </dgm:pt>
    <dgm:pt modelId="{4D2D857E-8B18-5148-9CA2-AEFAB58D2C78}" type="sibTrans" cxnId="{82BDB14A-6FF8-D84B-B681-664C4E28D8D6}">
      <dgm:prSet/>
      <dgm:spPr/>
      <dgm:t>
        <a:bodyPr/>
        <a:lstStyle/>
        <a:p>
          <a:endParaRPr lang="en-US"/>
        </a:p>
      </dgm:t>
    </dgm:pt>
    <dgm:pt modelId="{BD24D3C4-9A72-744C-B184-6769F16624D3}">
      <dgm:prSet phldrT="[Text]"/>
      <dgm:spPr/>
      <dgm:t>
        <a:bodyPr/>
        <a:lstStyle/>
        <a:p>
          <a:r>
            <a:rPr lang="en-US"/>
            <a:t>事件相关设计</a:t>
          </a:r>
          <a:r>
            <a:rPr lang="zh-CN" altLang="en-US"/>
            <a:t> </a:t>
          </a:r>
          <a:r>
            <a:rPr lang="en-US" altLang="zh-CN"/>
            <a:t>(Event-related</a:t>
          </a:r>
          <a:r>
            <a:rPr lang="zh-CN" altLang="en-US"/>
            <a:t> </a:t>
          </a:r>
          <a:r>
            <a:rPr lang="en-US" altLang="zh-CN"/>
            <a:t>design)</a:t>
          </a:r>
          <a:endParaRPr lang="en-US"/>
        </a:p>
      </dgm:t>
    </dgm:pt>
    <dgm:pt modelId="{CF0166E4-F109-1D49-B789-333B0882E761}" type="parTrans" cxnId="{5F6B1A39-6462-4049-B567-B7E4AF9066DC}">
      <dgm:prSet/>
      <dgm:spPr/>
      <dgm:t>
        <a:bodyPr/>
        <a:lstStyle/>
        <a:p>
          <a:endParaRPr lang="en-US"/>
        </a:p>
      </dgm:t>
    </dgm:pt>
    <dgm:pt modelId="{06B65F2F-23D3-3241-B03E-B2E3C6802A4B}" type="sibTrans" cxnId="{5F6B1A39-6462-4049-B567-B7E4AF9066DC}">
      <dgm:prSet/>
      <dgm:spPr/>
      <dgm:t>
        <a:bodyPr/>
        <a:lstStyle/>
        <a:p>
          <a:endParaRPr lang="en-US"/>
        </a:p>
      </dgm:t>
    </dgm:pt>
    <dgm:pt modelId="{DC8297FE-3E57-094F-9A6A-2691547F52BA}">
      <dgm:prSet phldrT="[Text]"/>
      <dgm:spPr/>
      <dgm:t>
        <a:bodyPr/>
        <a:lstStyle/>
        <a:p>
          <a:r>
            <a:rPr lang="en-US"/>
            <a:t>自由运行设计</a:t>
          </a:r>
          <a:r>
            <a:rPr lang="zh-CN" altLang="en-US"/>
            <a:t> </a:t>
          </a:r>
          <a:r>
            <a:rPr lang="en-US" altLang="zh-CN"/>
            <a:t>(Free-Running</a:t>
          </a:r>
          <a:r>
            <a:rPr lang="zh-CN" altLang="en-US"/>
            <a:t> </a:t>
          </a:r>
          <a:r>
            <a:rPr lang="en-US" altLang="zh-CN"/>
            <a:t>Desig</a:t>
          </a:r>
          <a:endParaRPr lang="en-US"/>
        </a:p>
      </dgm:t>
    </dgm:pt>
    <dgm:pt modelId="{966BFFC2-7AE4-9345-9D59-CCDA5AADEF78}" type="parTrans" cxnId="{D7144B5D-41A7-6B4C-A80E-EDD2D16690EB}">
      <dgm:prSet/>
      <dgm:spPr/>
      <dgm:t>
        <a:bodyPr/>
        <a:lstStyle/>
        <a:p>
          <a:endParaRPr lang="en-US"/>
        </a:p>
      </dgm:t>
    </dgm:pt>
    <dgm:pt modelId="{9791D4D4-D8DE-3749-BD93-C3E63BF323BC}" type="sibTrans" cxnId="{D7144B5D-41A7-6B4C-A80E-EDD2D16690EB}">
      <dgm:prSet/>
      <dgm:spPr/>
      <dgm:t>
        <a:bodyPr/>
        <a:lstStyle/>
        <a:p>
          <a:endParaRPr lang="en-US"/>
        </a:p>
      </dgm:t>
    </dgm:pt>
    <dgm:pt modelId="{35E4CB5F-D25E-4E4C-9CF8-0D2DBA78F207}">
      <dgm:prSet phldrT="[Text]"/>
      <dgm:spPr/>
      <dgm:t>
        <a:bodyPr/>
        <a:lstStyle/>
        <a:p>
          <a:r>
            <a:rPr lang="en-US"/>
            <a:t>数据分析</a:t>
          </a:r>
        </a:p>
      </dgm:t>
    </dgm:pt>
    <dgm:pt modelId="{17D81524-7F1A-674D-A089-0E7C743F678D}" type="parTrans" cxnId="{4A6991FF-EBBC-0547-8380-4C8BF0EA2D05}">
      <dgm:prSet/>
      <dgm:spPr/>
      <dgm:t>
        <a:bodyPr/>
        <a:lstStyle/>
        <a:p>
          <a:endParaRPr lang="en-US"/>
        </a:p>
      </dgm:t>
    </dgm:pt>
    <dgm:pt modelId="{DF482218-9B1F-DB41-8AEC-44A6032E8D97}" type="sibTrans" cxnId="{4A6991FF-EBBC-0547-8380-4C8BF0EA2D05}">
      <dgm:prSet/>
      <dgm:spPr/>
      <dgm:t>
        <a:bodyPr/>
        <a:lstStyle/>
        <a:p>
          <a:endParaRPr lang="en-US"/>
        </a:p>
      </dgm:t>
    </dgm:pt>
    <dgm:pt modelId="{4942E9A6-A0A9-6D40-9DE8-264297A5C850}">
      <dgm:prSet phldrT="[Text]"/>
      <dgm:spPr/>
      <dgm:t>
        <a:bodyPr/>
        <a:lstStyle/>
        <a:p>
          <a:r>
            <a:rPr lang="en-US"/>
            <a:t>预处理</a:t>
          </a:r>
          <a:r>
            <a:rPr lang="zh-CN" altLang="en-US"/>
            <a:t> </a:t>
          </a:r>
          <a:r>
            <a:rPr lang="en-US" altLang="zh-CN"/>
            <a:t>(Preprocessing)</a:t>
          </a:r>
          <a:endParaRPr lang="en-US"/>
        </a:p>
      </dgm:t>
    </dgm:pt>
    <dgm:pt modelId="{B510C538-A838-AC44-8921-F634D59D26A4}" type="parTrans" cxnId="{DFE3DB31-4EAE-0B4D-A706-DA300FBBEB24}">
      <dgm:prSet/>
      <dgm:spPr/>
      <dgm:t>
        <a:bodyPr/>
        <a:lstStyle/>
        <a:p>
          <a:endParaRPr lang="en-US"/>
        </a:p>
      </dgm:t>
    </dgm:pt>
    <dgm:pt modelId="{320A2BE5-7576-AE4D-A9CB-08BE97E3DC53}" type="sibTrans" cxnId="{DFE3DB31-4EAE-0B4D-A706-DA300FBBEB24}">
      <dgm:prSet/>
      <dgm:spPr/>
      <dgm:t>
        <a:bodyPr/>
        <a:lstStyle/>
        <a:p>
          <a:endParaRPr lang="en-US"/>
        </a:p>
      </dgm:t>
    </dgm:pt>
    <dgm:pt modelId="{9881F37B-1908-A143-91EF-1659F4F60B3B}">
      <dgm:prSet phldrT="[Text]"/>
      <dgm:spPr/>
      <dgm:t>
        <a:bodyPr/>
        <a:lstStyle/>
        <a:p>
          <a:r>
            <a:rPr lang="en-US"/>
            <a:t>任务相关分析</a:t>
          </a:r>
          <a:r>
            <a:rPr lang="zh-CN" altLang="en-US"/>
            <a:t> </a:t>
          </a:r>
          <a:r>
            <a:rPr lang="en-US" altLang="zh-CN"/>
            <a:t>(Task-related</a:t>
          </a:r>
          <a:r>
            <a:rPr lang="zh-CN" altLang="en-US"/>
            <a:t> </a:t>
          </a:r>
          <a:r>
            <a:rPr lang="en-US" altLang="zh-CN"/>
            <a:t>analyses)</a:t>
          </a:r>
          <a:endParaRPr lang="en-US"/>
        </a:p>
      </dgm:t>
    </dgm:pt>
    <dgm:pt modelId="{FE665126-7F0B-A54A-819F-E17E58DCA008}" type="parTrans" cxnId="{CFF3BAF9-9A2D-E84B-B430-8BE77B438D4E}">
      <dgm:prSet/>
      <dgm:spPr/>
      <dgm:t>
        <a:bodyPr/>
        <a:lstStyle/>
        <a:p>
          <a:endParaRPr lang="en-US"/>
        </a:p>
      </dgm:t>
    </dgm:pt>
    <dgm:pt modelId="{4E5AD449-D5EB-6F45-A753-F774695B2805}" type="sibTrans" cxnId="{CFF3BAF9-9A2D-E84B-B430-8BE77B438D4E}">
      <dgm:prSet/>
      <dgm:spPr/>
      <dgm:t>
        <a:bodyPr/>
        <a:lstStyle/>
        <a:p>
          <a:endParaRPr lang="en-US"/>
        </a:p>
      </dgm:t>
    </dgm:pt>
    <dgm:pt modelId="{CE1836CC-D633-4A4E-A154-0DD9B0ADC2B3}">
      <dgm:prSet phldrT="[Text]"/>
      <dgm:spPr/>
      <dgm:t>
        <a:bodyPr/>
        <a:lstStyle/>
        <a:p>
          <a:r>
            <a:rPr lang="en-US"/>
            <a:t>血氧水平依赖性建模</a:t>
          </a:r>
          <a:r>
            <a:rPr lang="zh-CN" altLang="en-US"/>
            <a:t> </a:t>
          </a:r>
          <a:r>
            <a:rPr lang="en-US" altLang="zh-CN"/>
            <a:t>(BOLD</a:t>
          </a:r>
          <a:r>
            <a:rPr lang="zh-CN" altLang="en-US"/>
            <a:t> </a:t>
          </a:r>
          <a:r>
            <a:rPr lang="en-US" altLang="zh-CN"/>
            <a:t>response</a:t>
          </a:r>
          <a:r>
            <a:rPr lang="zh-CN" altLang="en-US"/>
            <a:t> </a:t>
          </a:r>
          <a:r>
            <a:rPr lang="en-US" altLang="zh-CN"/>
            <a:t>Modelling)</a:t>
          </a:r>
          <a:endParaRPr lang="en-US"/>
        </a:p>
      </dgm:t>
    </dgm:pt>
    <dgm:pt modelId="{4D9D3ECE-7D1D-AC41-98B4-294537B85A39}" type="parTrans" cxnId="{B29194E2-C317-AD47-915F-089A69722831}">
      <dgm:prSet/>
      <dgm:spPr/>
      <dgm:t>
        <a:bodyPr/>
        <a:lstStyle/>
        <a:p>
          <a:endParaRPr lang="en-US"/>
        </a:p>
      </dgm:t>
    </dgm:pt>
    <dgm:pt modelId="{A23D3A33-B84A-0049-96D7-692BFB6B85E8}" type="sibTrans" cxnId="{B29194E2-C317-AD47-915F-089A69722831}">
      <dgm:prSet/>
      <dgm:spPr/>
      <dgm:t>
        <a:bodyPr/>
        <a:lstStyle/>
        <a:p>
          <a:endParaRPr lang="en-US"/>
        </a:p>
      </dgm:t>
    </dgm:pt>
    <dgm:pt modelId="{D043ACE0-D4C5-944A-95DB-A303DACB0DE7}">
      <dgm:prSet phldrT="[Text]"/>
      <dgm:spPr/>
      <dgm:t>
        <a:bodyPr/>
        <a:lstStyle/>
        <a:p>
          <a:r>
            <a:rPr lang="en-US"/>
            <a:t>B</a:t>
          </a:r>
          <a:r>
            <a:rPr lang="en-US" altLang="zh-CN"/>
            <a:t>i(t)</a:t>
          </a:r>
          <a:r>
            <a:rPr lang="zh-CN" altLang="en-US"/>
            <a:t> </a:t>
          </a:r>
          <a:r>
            <a:rPr lang="en-US" altLang="zh-CN"/>
            <a:t>=</a:t>
          </a:r>
          <a:r>
            <a:rPr lang="zh-CN" altLang="en-US"/>
            <a:t> </a:t>
          </a:r>
          <a:r>
            <a:rPr lang="en-US" altLang="zh-CN"/>
            <a:t>f[Ni(t)]</a:t>
          </a:r>
          <a:endParaRPr lang="en-US"/>
        </a:p>
      </dgm:t>
    </dgm:pt>
    <dgm:pt modelId="{CF292045-D89B-F944-958B-DA978F275539}" type="parTrans" cxnId="{2D5EE0D9-3D38-CF43-9FC0-4EFA73DE31C0}">
      <dgm:prSet/>
      <dgm:spPr/>
      <dgm:t>
        <a:bodyPr/>
        <a:lstStyle/>
        <a:p>
          <a:endParaRPr lang="en-US"/>
        </a:p>
      </dgm:t>
    </dgm:pt>
    <dgm:pt modelId="{132443D0-80E7-BB4B-94C9-5C6588F2F5E6}" type="sibTrans" cxnId="{2D5EE0D9-3D38-CF43-9FC0-4EFA73DE31C0}">
      <dgm:prSet/>
      <dgm:spPr/>
      <dgm:t>
        <a:bodyPr/>
        <a:lstStyle/>
        <a:p>
          <a:endParaRPr lang="en-US"/>
        </a:p>
      </dgm:t>
    </dgm:pt>
    <dgm:pt modelId="{84E284A5-F49E-6448-B187-F6ECF4DF3662}">
      <dgm:prSet phldrT="[Text]"/>
      <dgm:spPr/>
      <dgm:t>
        <a:bodyPr/>
        <a:lstStyle/>
        <a:p>
          <a:r>
            <a:rPr lang="en-US"/>
            <a:t>血流动力学响应函数</a:t>
          </a:r>
          <a:r>
            <a:rPr lang="en-US" altLang="zh-CN"/>
            <a:t>(Hemodynamic</a:t>
          </a:r>
          <a:r>
            <a:rPr lang="zh-CN" altLang="en-US"/>
            <a:t> </a:t>
          </a:r>
          <a:r>
            <a:rPr lang="en-US" altLang="zh-CN"/>
            <a:t>ressponse</a:t>
          </a:r>
          <a:r>
            <a:rPr lang="zh-CN" altLang="en-US"/>
            <a:t> </a:t>
          </a:r>
          <a:r>
            <a:rPr lang="en-US" altLang="zh-CN"/>
            <a:t>function,</a:t>
          </a:r>
          <a:r>
            <a:rPr lang="zh-CN" altLang="en-US"/>
            <a:t> </a:t>
          </a:r>
          <a:r>
            <a:rPr lang="en-US" altLang="zh-CN"/>
            <a:t>hrf)</a:t>
          </a:r>
          <a:endParaRPr lang="en-US"/>
        </a:p>
      </dgm:t>
    </dgm:pt>
    <dgm:pt modelId="{CE76CA0C-9483-B145-82D7-9B712D56E29C}" type="parTrans" cxnId="{9C6282DF-A335-A34C-BE34-24EBC9B267B6}">
      <dgm:prSet/>
      <dgm:spPr/>
      <dgm:t>
        <a:bodyPr/>
        <a:lstStyle/>
        <a:p>
          <a:endParaRPr lang="en-US"/>
        </a:p>
      </dgm:t>
    </dgm:pt>
    <dgm:pt modelId="{A65933F4-FE7F-2347-9FE8-229FF0C896A2}" type="sibTrans" cxnId="{9C6282DF-A335-A34C-BE34-24EBC9B267B6}">
      <dgm:prSet/>
      <dgm:spPr/>
      <dgm:t>
        <a:bodyPr/>
        <a:lstStyle/>
        <a:p>
          <a:endParaRPr lang="en-US"/>
        </a:p>
      </dgm:t>
    </dgm:pt>
    <dgm:pt modelId="{F1CA50D8-1BD1-CD40-9ED5-5936767F5E73}">
      <dgm:prSet phldrT="[Text]"/>
      <dgm:spPr/>
      <dgm:t>
        <a:bodyPr/>
        <a:lstStyle/>
        <a:p>
          <a:r>
            <a:rPr lang="en-US"/>
            <a:t>伽马函数</a:t>
          </a:r>
          <a:r>
            <a:rPr lang="zh-CN" altLang="en-US"/>
            <a:t> </a:t>
          </a:r>
          <a:r>
            <a:rPr lang="en-US" altLang="zh-CN"/>
            <a:t>(Gamma</a:t>
          </a:r>
          <a:r>
            <a:rPr lang="zh-CN" altLang="en-US"/>
            <a:t> </a:t>
          </a:r>
          <a:r>
            <a:rPr lang="en-US" altLang="zh-CN"/>
            <a:t>function)</a:t>
          </a:r>
          <a:endParaRPr lang="en-US"/>
        </a:p>
      </dgm:t>
    </dgm:pt>
    <dgm:pt modelId="{6ADA4670-99CB-8149-AE33-05610868BF16}" type="parTrans" cxnId="{2BDF0B20-1DDA-1D43-8471-E29DB6DD49E0}">
      <dgm:prSet/>
      <dgm:spPr/>
      <dgm:t>
        <a:bodyPr/>
        <a:lstStyle/>
        <a:p>
          <a:endParaRPr lang="en-US"/>
        </a:p>
      </dgm:t>
    </dgm:pt>
    <dgm:pt modelId="{A4C745DA-4612-424B-B54D-70BF93F9329F}" type="sibTrans" cxnId="{2BDF0B20-1DDA-1D43-8471-E29DB6DD49E0}">
      <dgm:prSet/>
      <dgm:spPr/>
      <dgm:t>
        <a:bodyPr/>
        <a:lstStyle/>
        <a:p>
          <a:endParaRPr lang="en-US"/>
        </a:p>
      </dgm:t>
    </dgm:pt>
    <dgm:pt modelId="{8841603E-727D-2C42-8779-A77E7CEE284D}">
      <dgm:prSet phldrT="[Text]"/>
      <dgm:spPr/>
      <dgm:t>
        <a:bodyPr/>
        <a:lstStyle/>
        <a:p>
          <a:r>
            <a:rPr lang="en-US"/>
            <a:t>切片时间校正</a:t>
          </a:r>
          <a:r>
            <a:rPr lang="zh-CN" altLang="en-US"/>
            <a:t> </a:t>
          </a:r>
          <a:r>
            <a:rPr lang="en-US" altLang="zh-CN"/>
            <a:t>(slice-time</a:t>
          </a:r>
          <a:r>
            <a:rPr lang="zh-CN" altLang="en-US"/>
            <a:t> </a:t>
          </a:r>
          <a:r>
            <a:rPr lang="en-US" altLang="zh-CN"/>
            <a:t>correction)</a:t>
          </a:r>
          <a:endParaRPr lang="en-US"/>
        </a:p>
      </dgm:t>
    </dgm:pt>
    <dgm:pt modelId="{7BE87738-64C5-184B-AAAB-6349B1004B70}" type="parTrans" cxnId="{81012EDA-6FAE-3740-AB89-B636DB06ACE5}">
      <dgm:prSet/>
      <dgm:spPr/>
      <dgm:t>
        <a:bodyPr/>
        <a:lstStyle/>
        <a:p>
          <a:endParaRPr lang="en-US"/>
        </a:p>
      </dgm:t>
    </dgm:pt>
    <dgm:pt modelId="{F8905896-5B40-A445-ADD8-08790D46E16B}" type="sibTrans" cxnId="{81012EDA-6FAE-3740-AB89-B636DB06ACE5}">
      <dgm:prSet/>
      <dgm:spPr/>
      <dgm:t>
        <a:bodyPr/>
        <a:lstStyle/>
        <a:p>
          <a:endParaRPr lang="en-US"/>
        </a:p>
      </dgm:t>
    </dgm:pt>
    <dgm:pt modelId="{15DB1C6D-7660-B84C-B0CF-2951053D9ED7}">
      <dgm:prSet phldrT="[Text]"/>
      <dgm:spPr/>
      <dgm:t>
        <a:bodyPr/>
        <a:lstStyle/>
        <a:p>
          <a:r>
            <a:rPr lang="en-US" altLang="zh-CN"/>
            <a:t>Head</a:t>
          </a:r>
          <a:r>
            <a:rPr lang="zh-CN" altLang="en-US"/>
            <a:t> </a:t>
          </a:r>
          <a:r>
            <a:rPr lang="en-US" altLang="zh-CN"/>
            <a:t>movement</a:t>
          </a:r>
          <a:r>
            <a:rPr lang="zh-CN" altLang="en-US"/>
            <a:t> </a:t>
          </a:r>
          <a:r>
            <a:rPr lang="en-US" altLang="zh-CN"/>
            <a:t>correction</a:t>
          </a:r>
          <a:endParaRPr lang="en-US"/>
        </a:p>
      </dgm:t>
    </dgm:pt>
    <dgm:pt modelId="{548F3B1E-2C17-DA47-860A-31ED78ADC078}" type="parTrans" cxnId="{0E6A529C-2DF5-654E-B078-5E924FF47EE2}">
      <dgm:prSet/>
      <dgm:spPr/>
      <dgm:t>
        <a:bodyPr/>
        <a:lstStyle/>
        <a:p>
          <a:endParaRPr lang="en-US"/>
        </a:p>
      </dgm:t>
    </dgm:pt>
    <dgm:pt modelId="{4CCC2D97-FB84-1F47-9C43-C272228453AD}" type="sibTrans" cxnId="{0E6A529C-2DF5-654E-B078-5E924FF47EE2}">
      <dgm:prSet/>
      <dgm:spPr/>
      <dgm:t>
        <a:bodyPr/>
        <a:lstStyle/>
        <a:p>
          <a:endParaRPr lang="en-US"/>
        </a:p>
      </dgm:t>
    </dgm:pt>
    <dgm:pt modelId="{4FB23DAD-9E3D-5D46-89A4-9A29F1C2D3FE}">
      <dgm:prSet phldrT="[Text]"/>
      <dgm:spPr/>
      <dgm:t>
        <a:bodyPr/>
        <a:lstStyle/>
        <a:p>
          <a:r>
            <a:rPr lang="en-US" altLang="zh-CN"/>
            <a:t>Rigid</a:t>
          </a:r>
          <a:r>
            <a:rPr lang="zh-CN" altLang="en-US"/>
            <a:t> </a:t>
          </a:r>
          <a:r>
            <a:rPr lang="en-US" altLang="zh-CN"/>
            <a:t>body</a:t>
          </a:r>
          <a:r>
            <a:rPr lang="zh-CN" altLang="en-US"/>
            <a:t> </a:t>
          </a:r>
          <a:r>
            <a:rPr lang="en-US" altLang="zh-CN"/>
            <a:t>registration</a:t>
          </a:r>
          <a:endParaRPr lang="en-US"/>
        </a:p>
      </dgm:t>
    </dgm:pt>
    <dgm:pt modelId="{B88C2364-0CD7-DB4D-A410-1C60216BD15F}" type="parTrans" cxnId="{76D61D6D-48C1-8E42-940B-E3F1B82CA1CD}">
      <dgm:prSet/>
      <dgm:spPr/>
      <dgm:t>
        <a:bodyPr/>
        <a:lstStyle/>
        <a:p>
          <a:endParaRPr lang="en-US"/>
        </a:p>
      </dgm:t>
    </dgm:pt>
    <dgm:pt modelId="{CE817A95-9431-A24A-8846-28D63CABD20F}" type="sibTrans" cxnId="{76D61D6D-48C1-8E42-940B-E3F1B82CA1CD}">
      <dgm:prSet/>
      <dgm:spPr/>
      <dgm:t>
        <a:bodyPr/>
        <a:lstStyle/>
        <a:p>
          <a:endParaRPr lang="en-US"/>
        </a:p>
      </dgm:t>
    </dgm:pt>
    <dgm:pt modelId="{523EA342-4F3D-B049-A5A1-C0DFDCD9A50C}">
      <dgm:prSet phldrT="[Text]"/>
      <dgm:spPr/>
      <dgm:t>
        <a:bodyPr/>
        <a:lstStyle/>
        <a:p>
          <a:r>
            <a:rPr lang="en-US" altLang="zh-CN"/>
            <a:t>Coregistration:</a:t>
          </a:r>
          <a:r>
            <a:rPr lang="zh-CN" altLang="en-US"/>
            <a:t> </a:t>
          </a:r>
          <a:r>
            <a:rPr lang="en-US" altLang="zh-CN"/>
            <a:t>Align</a:t>
          </a:r>
          <a:r>
            <a:rPr lang="zh-CN" altLang="en-US"/>
            <a:t> </a:t>
          </a:r>
          <a:r>
            <a:rPr lang="en-US" altLang="zh-CN"/>
            <a:t>the</a:t>
          </a:r>
          <a:r>
            <a:rPr lang="zh-CN" altLang="en-US"/>
            <a:t> </a:t>
          </a:r>
          <a:r>
            <a:rPr lang="en-US" altLang="zh-CN"/>
            <a:t>structural</a:t>
          </a:r>
          <a:r>
            <a:rPr lang="zh-CN" altLang="en-US"/>
            <a:t> </a:t>
          </a:r>
          <a:r>
            <a:rPr lang="en-US" altLang="zh-CN"/>
            <a:t>and</a:t>
          </a:r>
          <a:r>
            <a:rPr lang="zh-CN" altLang="en-US"/>
            <a:t> </a:t>
          </a:r>
          <a:r>
            <a:rPr lang="en-US" altLang="zh-CN"/>
            <a:t>functional</a:t>
          </a:r>
          <a:r>
            <a:rPr lang="zh-CN" altLang="en-US"/>
            <a:t> </a:t>
          </a:r>
          <a:r>
            <a:rPr lang="en-US" altLang="zh-CN"/>
            <a:t>data)</a:t>
          </a:r>
          <a:endParaRPr lang="en-US"/>
        </a:p>
      </dgm:t>
    </dgm:pt>
    <dgm:pt modelId="{403B28DE-6AED-044F-9358-281104674B1E}" type="parTrans" cxnId="{AD0E3845-B0D3-A54E-B6EA-540B0404634B}">
      <dgm:prSet/>
      <dgm:spPr/>
      <dgm:t>
        <a:bodyPr/>
        <a:lstStyle/>
        <a:p>
          <a:endParaRPr lang="en-US"/>
        </a:p>
      </dgm:t>
    </dgm:pt>
    <dgm:pt modelId="{2031F633-6EDE-6143-9BD0-C5E12E5BF8F9}" type="sibTrans" cxnId="{AD0E3845-B0D3-A54E-B6EA-540B0404634B}">
      <dgm:prSet/>
      <dgm:spPr/>
      <dgm:t>
        <a:bodyPr/>
        <a:lstStyle/>
        <a:p>
          <a:endParaRPr lang="en-US"/>
        </a:p>
      </dgm:t>
    </dgm:pt>
    <dgm:pt modelId="{A96ED714-9D19-F54D-9189-374995BE5ED8}">
      <dgm:prSet phldrT="[Text]"/>
      <dgm:spPr/>
      <dgm:t>
        <a:bodyPr/>
        <a:lstStyle/>
        <a:p>
          <a:r>
            <a:rPr lang="en-US" altLang="zh-CN"/>
            <a:t>Normalization</a:t>
          </a:r>
          <a:r>
            <a:rPr lang="zh-CN" altLang="en-US"/>
            <a:t> </a:t>
          </a:r>
          <a:r>
            <a:rPr lang="en-US" altLang="zh-CN"/>
            <a:t>(warp</a:t>
          </a:r>
          <a:r>
            <a:rPr lang="zh-CN" altLang="en-US"/>
            <a:t> </a:t>
          </a:r>
          <a:r>
            <a:rPr lang="en-US" altLang="zh-CN"/>
            <a:t>the</a:t>
          </a:r>
          <a:r>
            <a:rPr lang="zh-CN" altLang="en-US"/>
            <a:t> </a:t>
          </a:r>
          <a:r>
            <a:rPr lang="en-US" altLang="zh-CN"/>
            <a:t>subject's</a:t>
          </a:r>
          <a:r>
            <a:rPr lang="zh-CN" altLang="en-US"/>
            <a:t> </a:t>
          </a:r>
          <a:r>
            <a:rPr lang="en-US" altLang="zh-CN"/>
            <a:t>structural</a:t>
          </a:r>
          <a:r>
            <a:rPr lang="zh-CN" altLang="en-US"/>
            <a:t> </a:t>
          </a:r>
          <a:r>
            <a:rPr lang="en-US" altLang="zh-CN"/>
            <a:t>image</a:t>
          </a:r>
          <a:r>
            <a:rPr lang="zh-CN" altLang="en-US"/>
            <a:t> </a:t>
          </a:r>
          <a:r>
            <a:rPr lang="en-US" altLang="zh-CN"/>
            <a:t>to</a:t>
          </a:r>
          <a:r>
            <a:rPr lang="zh-CN" altLang="en-US"/>
            <a:t> </a:t>
          </a:r>
          <a:r>
            <a:rPr lang="en-US" altLang="zh-CN"/>
            <a:t>a</a:t>
          </a:r>
          <a:r>
            <a:rPr lang="zh-CN" altLang="en-US"/>
            <a:t> </a:t>
          </a:r>
          <a:r>
            <a:rPr lang="en-US" altLang="zh-CN"/>
            <a:t>standard</a:t>
          </a:r>
          <a:r>
            <a:rPr lang="zh-CN" altLang="en-US"/>
            <a:t> </a:t>
          </a:r>
          <a:r>
            <a:rPr lang="en-US" altLang="zh-CN"/>
            <a:t>brain</a:t>
          </a:r>
          <a:r>
            <a:rPr lang="zh-CN" altLang="en-US"/>
            <a:t> </a:t>
          </a:r>
          <a:r>
            <a:rPr lang="en-US" altLang="zh-CN"/>
            <a:t>atlas)</a:t>
          </a:r>
          <a:endParaRPr lang="en-US"/>
        </a:p>
      </dgm:t>
    </dgm:pt>
    <dgm:pt modelId="{6C5374BF-A064-774D-A835-697E28777FCF}" type="parTrans" cxnId="{9D751494-B90E-2F43-84B8-46C444E2B1CE}">
      <dgm:prSet/>
      <dgm:spPr/>
      <dgm:t>
        <a:bodyPr/>
        <a:lstStyle/>
        <a:p>
          <a:endParaRPr lang="en-US"/>
        </a:p>
      </dgm:t>
    </dgm:pt>
    <dgm:pt modelId="{B3ECB93A-6591-3642-9807-0B2997360473}" type="sibTrans" cxnId="{9D751494-B90E-2F43-84B8-46C444E2B1CE}">
      <dgm:prSet/>
      <dgm:spPr/>
      <dgm:t>
        <a:bodyPr/>
        <a:lstStyle/>
        <a:p>
          <a:endParaRPr lang="en-US"/>
        </a:p>
      </dgm:t>
    </dgm:pt>
    <dgm:pt modelId="{D34CB9F7-6246-044D-9754-0C0A5E26EEED}">
      <dgm:prSet phldrT="[Text]"/>
      <dgm:spPr/>
      <dgm:t>
        <a:bodyPr/>
        <a:lstStyle/>
        <a:p>
          <a:r>
            <a:rPr lang="en-US" altLang="zh-CN"/>
            <a:t>Data</a:t>
          </a:r>
          <a:r>
            <a:rPr lang="zh-CN" altLang="en-US"/>
            <a:t> </a:t>
          </a:r>
          <a:r>
            <a:rPr lang="en-US" altLang="zh-CN"/>
            <a:t>smoothing</a:t>
          </a:r>
          <a:endParaRPr lang="en-US"/>
        </a:p>
      </dgm:t>
    </dgm:pt>
    <dgm:pt modelId="{3138B0A9-A649-9440-8BFD-0FD860B472D8}" type="parTrans" cxnId="{691005C1-1303-A24C-AD10-112E04E1C1D8}">
      <dgm:prSet/>
      <dgm:spPr/>
      <dgm:t>
        <a:bodyPr/>
        <a:lstStyle/>
        <a:p>
          <a:endParaRPr lang="en-US"/>
        </a:p>
      </dgm:t>
    </dgm:pt>
    <dgm:pt modelId="{0199DFD5-67C7-674E-888B-945DE533A033}" type="sibTrans" cxnId="{691005C1-1303-A24C-AD10-112E04E1C1D8}">
      <dgm:prSet/>
      <dgm:spPr/>
      <dgm:t>
        <a:bodyPr/>
        <a:lstStyle/>
        <a:p>
          <a:endParaRPr lang="en-US"/>
        </a:p>
      </dgm:t>
    </dgm:pt>
    <dgm:pt modelId="{0FC4120C-9F15-D44E-A6FE-29193B044C3C}">
      <dgm:prSet phldrT="[Text]"/>
      <dgm:spPr/>
      <dgm:t>
        <a:bodyPr/>
        <a:lstStyle/>
        <a:p>
          <a:r>
            <a:rPr lang="en-US" altLang="zh-CN"/>
            <a:t>Temporal</a:t>
          </a:r>
          <a:r>
            <a:rPr lang="zh-CN" altLang="en-US"/>
            <a:t> </a:t>
          </a:r>
          <a:r>
            <a:rPr lang="en-US" altLang="zh-CN"/>
            <a:t>filtering</a:t>
          </a:r>
          <a:endParaRPr lang="en-US"/>
        </a:p>
      </dgm:t>
    </dgm:pt>
    <dgm:pt modelId="{B7B107F5-F97D-AD43-B906-E14FB4DD94DD}" type="parTrans" cxnId="{53E56FC0-B7AA-194F-85EB-CA21BF1376B9}">
      <dgm:prSet/>
      <dgm:spPr/>
      <dgm:t>
        <a:bodyPr/>
        <a:lstStyle/>
        <a:p>
          <a:endParaRPr lang="en-US"/>
        </a:p>
      </dgm:t>
    </dgm:pt>
    <dgm:pt modelId="{46FA37BD-A03C-EF4C-AE12-BF034E29F3A6}" type="sibTrans" cxnId="{53E56FC0-B7AA-194F-85EB-CA21BF1376B9}">
      <dgm:prSet/>
      <dgm:spPr/>
      <dgm:t>
        <a:bodyPr/>
        <a:lstStyle/>
        <a:p>
          <a:endParaRPr lang="en-US"/>
        </a:p>
      </dgm:t>
    </dgm:pt>
    <dgm:pt modelId="{EB815A00-C7B1-794B-AF8A-79770DE972A5}">
      <dgm:prSet phldrT="[Text]"/>
      <dgm:spPr/>
      <dgm:t>
        <a:bodyPr/>
        <a:lstStyle/>
        <a:p>
          <a:r>
            <a:rPr lang="en-US" altLang="zh-CN"/>
            <a:t>Predict</a:t>
          </a:r>
          <a:r>
            <a:rPr lang="zh-CN" altLang="en-US"/>
            <a:t> </a:t>
          </a:r>
          <a:r>
            <a:rPr lang="en-US" altLang="zh-CN"/>
            <a:t>the</a:t>
          </a:r>
          <a:r>
            <a:rPr lang="zh-CN" altLang="en-US"/>
            <a:t> </a:t>
          </a:r>
          <a:r>
            <a:rPr lang="en-US" altLang="zh-CN"/>
            <a:t>length</a:t>
          </a:r>
          <a:r>
            <a:rPr lang="zh-CN" altLang="en-US"/>
            <a:t> </a:t>
          </a:r>
          <a:r>
            <a:rPr lang="en-US" altLang="zh-CN"/>
            <a:t>of</a:t>
          </a:r>
          <a:r>
            <a:rPr lang="zh-CN" altLang="en-US"/>
            <a:t> </a:t>
          </a:r>
          <a:r>
            <a:rPr lang="en-US" altLang="zh-CN"/>
            <a:t>neural</a:t>
          </a:r>
          <a:r>
            <a:rPr lang="zh-CN" altLang="en-US"/>
            <a:t> </a:t>
          </a:r>
          <a:r>
            <a:rPr lang="en-US" altLang="zh-CN"/>
            <a:t>activation</a:t>
          </a:r>
          <a:endParaRPr lang="en-US"/>
        </a:p>
      </dgm:t>
    </dgm:pt>
    <dgm:pt modelId="{0B8E5284-84BB-BB42-8329-1A710C4DA66E}" type="parTrans" cxnId="{72900D18-1B1E-C54F-B31E-FE4A30AA8F2F}">
      <dgm:prSet/>
      <dgm:spPr/>
      <dgm:t>
        <a:bodyPr/>
        <a:lstStyle/>
        <a:p>
          <a:endParaRPr lang="en-US"/>
        </a:p>
      </dgm:t>
    </dgm:pt>
    <dgm:pt modelId="{517D7C5E-0D55-3546-B920-F6A320C87C1C}" type="sibTrans" cxnId="{72900D18-1B1E-C54F-B31E-FE4A30AA8F2F}">
      <dgm:prSet/>
      <dgm:spPr/>
      <dgm:t>
        <a:bodyPr/>
        <a:lstStyle/>
        <a:p>
          <a:endParaRPr lang="en-US"/>
        </a:p>
      </dgm:t>
    </dgm:pt>
    <dgm:pt modelId="{CC114E26-FE50-464B-BCAA-540E380E8E62}">
      <dgm:prSet phldrT="[Text]"/>
      <dgm:spPr/>
      <dgm:t>
        <a:bodyPr/>
        <a:lstStyle/>
        <a:p>
          <a:r>
            <a:rPr lang="en-US" altLang="zh-CN"/>
            <a:t>Boxcar</a:t>
          </a:r>
          <a:r>
            <a:rPr lang="zh-CN" altLang="en-US"/>
            <a:t> </a:t>
          </a:r>
          <a:r>
            <a:rPr lang="en-US" altLang="zh-CN"/>
            <a:t>function</a:t>
          </a:r>
          <a:r>
            <a:rPr lang="zh-CN" altLang="en-US"/>
            <a:t> </a:t>
          </a:r>
          <a:r>
            <a:rPr lang="en-US" altLang="zh-CN"/>
            <a:t>modelling</a:t>
          </a:r>
          <a:endParaRPr lang="en-US"/>
        </a:p>
      </dgm:t>
    </dgm:pt>
    <dgm:pt modelId="{49B7BA26-CCDE-8B43-9120-8A4BA8BB0755}" type="parTrans" cxnId="{A0077F90-C34A-EA46-A1A8-BD48399E428E}">
      <dgm:prSet/>
      <dgm:spPr/>
      <dgm:t>
        <a:bodyPr/>
        <a:lstStyle/>
        <a:p>
          <a:endParaRPr lang="en-US"/>
        </a:p>
      </dgm:t>
    </dgm:pt>
    <dgm:pt modelId="{A5B83F8D-129A-764A-B724-589A90496145}" type="sibTrans" cxnId="{A0077F90-C34A-EA46-A1A8-BD48399E428E}">
      <dgm:prSet/>
      <dgm:spPr/>
      <dgm:t>
        <a:bodyPr/>
        <a:lstStyle/>
        <a:p>
          <a:endParaRPr lang="en-US"/>
        </a:p>
      </dgm:t>
    </dgm:pt>
    <dgm:pt modelId="{84CAF06D-281E-D945-BD8E-BAA9393E032C}">
      <dgm:prSet phldrT="[Text]"/>
      <dgm:spPr/>
      <dgm:t>
        <a:bodyPr/>
        <a:lstStyle/>
        <a:p>
          <a:r>
            <a:rPr lang="en-US" altLang="zh-CN"/>
            <a:t>Choose</a:t>
          </a:r>
          <a:r>
            <a:rPr lang="zh-CN" altLang="en-US"/>
            <a:t> </a:t>
          </a:r>
          <a:r>
            <a:rPr lang="en-US" altLang="zh-CN"/>
            <a:t>a</a:t>
          </a:r>
          <a:r>
            <a:rPr lang="zh-CN" altLang="en-US"/>
            <a:t> </a:t>
          </a:r>
          <a:r>
            <a:rPr lang="en-US" altLang="zh-CN"/>
            <a:t>model</a:t>
          </a:r>
          <a:r>
            <a:rPr lang="zh-CN" altLang="en-US"/>
            <a:t> </a:t>
          </a:r>
          <a:r>
            <a:rPr lang="en-US" altLang="zh-CN"/>
            <a:t>of</a:t>
          </a:r>
          <a:r>
            <a:rPr lang="zh-CN" altLang="en-US"/>
            <a:t> </a:t>
          </a:r>
          <a:r>
            <a:rPr lang="en-US" altLang="zh-CN"/>
            <a:t>hrf</a:t>
          </a:r>
          <a:endParaRPr lang="en-US"/>
        </a:p>
      </dgm:t>
    </dgm:pt>
    <dgm:pt modelId="{AE302740-C5C3-CD44-900C-5ECACABE62C0}" type="parTrans" cxnId="{D48FD6D4-2E86-1E43-BE52-7513537574B5}">
      <dgm:prSet/>
      <dgm:spPr/>
      <dgm:t>
        <a:bodyPr/>
        <a:lstStyle/>
        <a:p>
          <a:endParaRPr lang="en-US"/>
        </a:p>
      </dgm:t>
    </dgm:pt>
    <dgm:pt modelId="{F1067DDF-674F-9642-8274-DFAAB1E7491D}" type="sibTrans" cxnId="{D48FD6D4-2E86-1E43-BE52-7513537574B5}">
      <dgm:prSet/>
      <dgm:spPr/>
      <dgm:t>
        <a:bodyPr/>
        <a:lstStyle/>
        <a:p>
          <a:endParaRPr lang="en-US"/>
        </a:p>
      </dgm:t>
    </dgm:pt>
    <dgm:pt modelId="{E8037620-27DE-6446-8114-107005CCEC87}">
      <dgm:prSet phldrT="[Text]"/>
      <dgm:spPr/>
      <dgm:t>
        <a:bodyPr/>
        <a:lstStyle/>
        <a:p>
          <a:r>
            <a:rPr lang="en-US" altLang="zh-CN"/>
            <a:t>Compute</a:t>
          </a:r>
          <a:r>
            <a:rPr lang="zh-CN" altLang="en-US"/>
            <a:t> </a:t>
          </a:r>
          <a:r>
            <a:rPr lang="en-US" altLang="zh-CN"/>
            <a:t>the</a:t>
          </a:r>
          <a:r>
            <a:rPr lang="zh-CN" altLang="en-US"/>
            <a:t> </a:t>
          </a:r>
          <a:r>
            <a:rPr lang="en-US" altLang="zh-CN"/>
            <a:t>predicted</a:t>
          </a:r>
          <a:r>
            <a:rPr lang="zh-CN" altLang="en-US"/>
            <a:t> </a:t>
          </a:r>
          <a:r>
            <a:rPr lang="en-US" altLang="zh-CN"/>
            <a:t>BOLD</a:t>
          </a:r>
          <a:r>
            <a:rPr lang="zh-CN" altLang="en-US"/>
            <a:t> </a:t>
          </a:r>
          <a:r>
            <a:rPr lang="en-US" altLang="zh-CN"/>
            <a:t>response</a:t>
          </a:r>
          <a:r>
            <a:rPr lang="zh-CN" altLang="en-US"/>
            <a:t> </a:t>
          </a:r>
          <a:r>
            <a:rPr lang="en-US" altLang="zh-CN"/>
            <a:t>by</a:t>
          </a:r>
          <a:r>
            <a:rPr lang="zh-CN" altLang="en-US"/>
            <a:t> </a:t>
          </a:r>
          <a:r>
            <a:rPr lang="en-US" altLang="zh-CN"/>
            <a:t>convoling</a:t>
          </a:r>
          <a:r>
            <a:rPr lang="zh-CN" altLang="en-US"/>
            <a:t> </a:t>
          </a:r>
          <a:r>
            <a:rPr lang="en-US" altLang="zh-CN"/>
            <a:t>the</a:t>
          </a:r>
          <a:r>
            <a:rPr lang="zh-CN" altLang="en-US"/>
            <a:t> </a:t>
          </a:r>
          <a:r>
            <a:rPr lang="en-US" altLang="zh-CN"/>
            <a:t>neural</a:t>
          </a:r>
          <a:r>
            <a:rPr lang="zh-CN" altLang="en-US"/>
            <a:t> </a:t>
          </a:r>
          <a:r>
            <a:rPr lang="en-US" altLang="zh-CN"/>
            <a:t>boxcar</a:t>
          </a:r>
          <a:r>
            <a:rPr lang="zh-CN" altLang="en-US"/>
            <a:t> </a:t>
          </a:r>
          <a:r>
            <a:rPr lang="en-US" altLang="zh-CN"/>
            <a:t>function</a:t>
          </a:r>
          <a:r>
            <a:rPr lang="zh-CN" altLang="en-US"/>
            <a:t> </a:t>
          </a:r>
          <a:r>
            <a:rPr lang="en-US" altLang="zh-CN"/>
            <a:t>with</a:t>
          </a:r>
          <a:r>
            <a:rPr lang="zh-CN" altLang="en-US"/>
            <a:t> </a:t>
          </a:r>
          <a:r>
            <a:rPr lang="en-US" altLang="zh-CN"/>
            <a:t>hrf</a:t>
          </a:r>
          <a:endParaRPr lang="en-US"/>
        </a:p>
      </dgm:t>
    </dgm:pt>
    <dgm:pt modelId="{6CF39A74-6C5E-C646-8478-83AA4FDDB1B1}" type="parTrans" cxnId="{E9C61D90-F0FA-7A43-9E01-EDD5F1D19A02}">
      <dgm:prSet/>
      <dgm:spPr/>
      <dgm:t>
        <a:bodyPr/>
        <a:lstStyle/>
        <a:p>
          <a:endParaRPr lang="en-US"/>
        </a:p>
      </dgm:t>
    </dgm:pt>
    <dgm:pt modelId="{2F2AE5B6-8543-B84E-960C-F97D8CAB2A1F}" type="sibTrans" cxnId="{E9C61D90-F0FA-7A43-9E01-EDD5F1D19A02}">
      <dgm:prSet/>
      <dgm:spPr/>
      <dgm:t>
        <a:bodyPr/>
        <a:lstStyle/>
        <a:p>
          <a:endParaRPr lang="en-US"/>
        </a:p>
      </dgm:t>
    </dgm:pt>
    <dgm:pt modelId="{70E0B2F2-6AEB-8849-B842-8D3268CEF00B}">
      <dgm:prSet phldrT="[Text]"/>
      <dgm:spPr/>
      <dgm:t>
        <a:bodyPr/>
        <a:lstStyle/>
        <a:p>
          <a:r>
            <a:rPr lang="en-US" altLang="zh-CN"/>
            <a:t>Corelate</a:t>
          </a:r>
          <a:r>
            <a:rPr lang="zh-CN" altLang="en-US"/>
            <a:t> </a:t>
          </a:r>
          <a:r>
            <a:rPr lang="en-US" altLang="zh-CN"/>
            <a:t>these</a:t>
          </a:r>
          <a:r>
            <a:rPr lang="zh-CN" altLang="en-US"/>
            <a:t> </a:t>
          </a:r>
          <a:r>
            <a:rPr lang="en-US" altLang="zh-CN"/>
            <a:t>predicted</a:t>
          </a:r>
          <a:r>
            <a:rPr lang="zh-CN" altLang="en-US"/>
            <a:t> </a:t>
          </a:r>
          <a:r>
            <a:rPr lang="en-US" altLang="zh-CN"/>
            <a:t>values</a:t>
          </a:r>
          <a:r>
            <a:rPr lang="zh-CN" altLang="en-US"/>
            <a:t> </a:t>
          </a:r>
          <a:r>
            <a:rPr lang="en-US" altLang="zh-CN"/>
            <a:t>with</a:t>
          </a:r>
          <a:r>
            <a:rPr lang="zh-CN" altLang="en-US"/>
            <a:t> </a:t>
          </a:r>
          <a:r>
            <a:rPr lang="en-US" altLang="zh-CN"/>
            <a:t>the</a:t>
          </a:r>
          <a:r>
            <a:rPr lang="zh-CN" altLang="en-US"/>
            <a:t> </a:t>
          </a:r>
          <a:r>
            <a:rPr lang="en-US" altLang="zh-CN"/>
            <a:t>observed</a:t>
          </a:r>
          <a:r>
            <a:rPr lang="zh-CN" altLang="en-US"/>
            <a:t> </a:t>
          </a:r>
          <a:r>
            <a:rPr lang="en-US" altLang="zh-CN"/>
            <a:t>BOLD</a:t>
          </a:r>
          <a:r>
            <a:rPr lang="zh-CN" altLang="en-US"/>
            <a:t> </a:t>
          </a:r>
          <a:r>
            <a:rPr lang="en-US" altLang="zh-CN"/>
            <a:t>response</a:t>
          </a:r>
          <a:endParaRPr lang="en-US"/>
        </a:p>
      </dgm:t>
    </dgm:pt>
    <dgm:pt modelId="{B0B93CC5-EEDB-B440-812E-7B2F94493B59}" type="parTrans" cxnId="{30DA15DD-4DB8-4246-87C2-CC0C02D497A8}">
      <dgm:prSet/>
      <dgm:spPr/>
      <dgm:t>
        <a:bodyPr/>
        <a:lstStyle/>
        <a:p>
          <a:endParaRPr lang="en-US"/>
        </a:p>
      </dgm:t>
    </dgm:pt>
    <dgm:pt modelId="{BD1B9FFC-16DE-5A4F-ACD3-078E7DE594EB}" type="sibTrans" cxnId="{30DA15DD-4DB8-4246-87C2-CC0C02D497A8}">
      <dgm:prSet/>
      <dgm:spPr/>
      <dgm:t>
        <a:bodyPr/>
        <a:lstStyle/>
        <a:p>
          <a:endParaRPr lang="en-US"/>
        </a:p>
      </dgm:t>
    </dgm:pt>
    <dgm:pt modelId="{3C053E74-377C-0242-8FB3-3EBB3BA119D3}">
      <dgm:prSet phldrT="[Text]"/>
      <dgm:spPr/>
      <dgm:t>
        <a:bodyPr/>
        <a:lstStyle/>
        <a:p>
          <a:r>
            <a:rPr lang="en-US"/>
            <a:t>相关性分析方法</a:t>
          </a:r>
          <a:r>
            <a:rPr lang="zh-CN" altLang="en-US"/>
            <a:t> </a:t>
          </a:r>
          <a:r>
            <a:rPr lang="en-US" altLang="zh-CN"/>
            <a:t>(Correlation</a:t>
          </a:r>
          <a:r>
            <a:rPr lang="zh-CN" altLang="en-US"/>
            <a:t> </a:t>
          </a:r>
          <a:r>
            <a:rPr lang="en-US" altLang="zh-CN"/>
            <a:t>method)</a:t>
          </a:r>
          <a:endParaRPr lang="en-US"/>
        </a:p>
      </dgm:t>
    </dgm:pt>
    <dgm:pt modelId="{ECED3B5B-574D-724E-AA11-BF463D2B6CD2}" type="parTrans" cxnId="{7E397919-71FC-184F-9FF4-D7C585CAEB53}">
      <dgm:prSet/>
      <dgm:spPr/>
      <dgm:t>
        <a:bodyPr/>
        <a:lstStyle/>
        <a:p>
          <a:endParaRPr lang="en-US"/>
        </a:p>
      </dgm:t>
    </dgm:pt>
    <dgm:pt modelId="{139CB090-EC92-A54F-B364-A4D20F9FB377}" type="sibTrans" cxnId="{7E397919-71FC-184F-9FF4-D7C585CAEB53}">
      <dgm:prSet/>
      <dgm:spPr/>
      <dgm:t>
        <a:bodyPr/>
        <a:lstStyle/>
        <a:p>
          <a:endParaRPr lang="en-US"/>
        </a:p>
      </dgm:t>
    </dgm:pt>
    <dgm:pt modelId="{95A4C9C6-96A5-4945-9F0A-35C0AF9404B4}">
      <dgm:prSet phldrT="[Text]"/>
      <dgm:spPr/>
      <dgm:t>
        <a:bodyPr/>
        <a:lstStyle/>
        <a:p>
          <a:r>
            <a:rPr lang="en-US" altLang="zh-CN"/>
            <a:t>Statistical</a:t>
          </a:r>
          <a:r>
            <a:rPr lang="zh-CN" altLang="en-US"/>
            <a:t> </a:t>
          </a:r>
          <a:r>
            <a:rPr lang="en-US" altLang="zh-CN"/>
            <a:t>Parametric</a:t>
          </a:r>
          <a:r>
            <a:rPr lang="zh-CN" altLang="en-US"/>
            <a:t> </a:t>
          </a:r>
          <a:r>
            <a:rPr lang="en-US" altLang="zh-CN"/>
            <a:t>map</a:t>
          </a:r>
          <a:endParaRPr lang="en-US"/>
        </a:p>
      </dgm:t>
    </dgm:pt>
    <dgm:pt modelId="{6C0F9FAF-F7CF-1E47-958B-8866928C16D9}" type="parTrans" cxnId="{66DDA107-F859-5F4F-908E-4C123981943A}">
      <dgm:prSet/>
      <dgm:spPr/>
      <dgm:t>
        <a:bodyPr/>
        <a:lstStyle/>
        <a:p>
          <a:endParaRPr lang="en-US"/>
        </a:p>
      </dgm:t>
    </dgm:pt>
    <dgm:pt modelId="{42DC651F-ED28-A446-8DB2-133530C14E1F}" type="sibTrans" cxnId="{66DDA107-F859-5F4F-908E-4C123981943A}">
      <dgm:prSet/>
      <dgm:spPr/>
      <dgm:t>
        <a:bodyPr/>
        <a:lstStyle/>
        <a:p>
          <a:endParaRPr lang="en-US"/>
        </a:p>
      </dgm:t>
    </dgm:pt>
    <dgm:pt modelId="{C07F355D-CB1D-C940-BAC4-AB79060DC135}">
      <dgm:prSet phldrT="[Text]"/>
      <dgm:spPr/>
      <dgm:t>
        <a:bodyPr/>
        <a:lstStyle/>
        <a:p>
          <a:r>
            <a:rPr lang="en-US" altLang="zh-CN"/>
            <a:t>Model-based</a:t>
          </a:r>
          <a:r>
            <a:rPr lang="zh-CN" altLang="en-US"/>
            <a:t> </a:t>
          </a:r>
          <a:r>
            <a:rPr lang="en-US" altLang="zh-CN"/>
            <a:t>fMRI</a:t>
          </a:r>
          <a:endParaRPr lang="en-US"/>
        </a:p>
      </dgm:t>
    </dgm:pt>
    <dgm:pt modelId="{D7E82CE2-1F26-4642-A3BC-040AFFDBCE58}" type="parTrans" cxnId="{0B75212B-4540-6241-A279-108560D1C169}">
      <dgm:prSet/>
      <dgm:spPr/>
      <dgm:t>
        <a:bodyPr/>
        <a:lstStyle/>
        <a:p>
          <a:endParaRPr lang="en-US"/>
        </a:p>
      </dgm:t>
    </dgm:pt>
    <dgm:pt modelId="{79B1C7B0-55D4-F44D-8D4F-B33E311D73D4}" type="sibTrans" cxnId="{0B75212B-4540-6241-A279-108560D1C169}">
      <dgm:prSet/>
      <dgm:spPr/>
      <dgm:t>
        <a:bodyPr/>
        <a:lstStyle/>
        <a:p>
          <a:endParaRPr lang="en-US"/>
        </a:p>
      </dgm:t>
    </dgm:pt>
    <dgm:pt modelId="{C67B608A-DA5A-6640-9261-5C6887535C8A}">
      <dgm:prSet phldrT="[Text]"/>
      <dgm:spPr/>
      <dgm:t>
        <a:bodyPr/>
        <a:lstStyle/>
        <a:p>
          <a:r>
            <a:rPr lang="en-US" altLang="zh-CN"/>
            <a:t>Statistical</a:t>
          </a:r>
          <a:r>
            <a:rPr lang="zh-CN" altLang="en-US"/>
            <a:t> </a:t>
          </a:r>
          <a:r>
            <a:rPr lang="en-US" altLang="zh-CN"/>
            <a:t>methods</a:t>
          </a:r>
          <a:endParaRPr lang="en-US"/>
        </a:p>
      </dgm:t>
    </dgm:pt>
    <dgm:pt modelId="{7EF626E2-1181-294D-A7C2-2790C6E4A9B7}" type="parTrans" cxnId="{4460E8B2-FD6B-314D-90B9-6C09D128174D}">
      <dgm:prSet/>
      <dgm:spPr/>
      <dgm:t>
        <a:bodyPr/>
        <a:lstStyle/>
        <a:p>
          <a:endParaRPr lang="en-US"/>
        </a:p>
      </dgm:t>
    </dgm:pt>
    <dgm:pt modelId="{C2CDA2B8-7BC8-AD4A-A1BA-2910EE031587}" type="sibTrans" cxnId="{4460E8B2-FD6B-314D-90B9-6C09D128174D}">
      <dgm:prSet/>
      <dgm:spPr/>
      <dgm:t>
        <a:bodyPr/>
        <a:lstStyle/>
        <a:p>
          <a:endParaRPr lang="en-US"/>
        </a:p>
      </dgm:t>
    </dgm:pt>
    <dgm:pt modelId="{934A47BA-24AB-C442-9C3E-9F5139E8199D}">
      <dgm:prSet phldrT="[Text]"/>
      <dgm:spPr/>
      <dgm:t>
        <a:bodyPr/>
        <a:lstStyle/>
        <a:p>
          <a:r>
            <a:rPr lang="en-US" altLang="zh-CN"/>
            <a:t>z</a:t>
          </a:r>
          <a:r>
            <a:rPr lang="zh-CN" altLang="en-US"/>
            <a:t> </a:t>
          </a:r>
          <a:r>
            <a:rPr lang="en-US" altLang="zh-CN"/>
            <a:t>or</a:t>
          </a:r>
          <a:r>
            <a:rPr lang="zh-CN" altLang="en-US"/>
            <a:t> </a:t>
          </a:r>
          <a:r>
            <a:rPr lang="en-US" altLang="zh-CN"/>
            <a:t>t</a:t>
          </a:r>
          <a:r>
            <a:rPr lang="zh-CN" altLang="en-US"/>
            <a:t> </a:t>
          </a:r>
          <a:r>
            <a:rPr lang="en-US" altLang="zh-CN"/>
            <a:t>value</a:t>
          </a:r>
          <a:endParaRPr lang="en-US"/>
        </a:p>
      </dgm:t>
    </dgm:pt>
    <dgm:pt modelId="{F5FEC678-BBB2-F341-8ACE-E5FAF02769F8}" type="parTrans" cxnId="{24DC1308-4FED-B642-A917-CBC5AC8975FA}">
      <dgm:prSet/>
      <dgm:spPr/>
      <dgm:t>
        <a:bodyPr/>
        <a:lstStyle/>
        <a:p>
          <a:endParaRPr lang="en-US"/>
        </a:p>
      </dgm:t>
    </dgm:pt>
    <dgm:pt modelId="{E43EBB62-0EA7-A046-8C1D-4A4CAD6E37C3}" type="sibTrans" cxnId="{24DC1308-4FED-B642-A917-CBC5AC8975FA}">
      <dgm:prSet/>
      <dgm:spPr/>
      <dgm:t>
        <a:bodyPr/>
        <a:lstStyle/>
        <a:p>
          <a:endParaRPr lang="en-US"/>
        </a:p>
      </dgm:t>
    </dgm:pt>
    <dgm:pt modelId="{3E4EA350-AE50-A14B-BB05-357820FD5E89}">
      <dgm:prSet phldrT="[Text]"/>
      <dgm:spPr/>
      <dgm:t>
        <a:bodyPr/>
        <a:lstStyle/>
        <a:p>
          <a:r>
            <a:rPr lang="en-US" altLang="zh-CN"/>
            <a:t>Bonferroni</a:t>
          </a:r>
          <a:r>
            <a:rPr lang="zh-CN" altLang="en-US"/>
            <a:t> </a:t>
          </a:r>
          <a:r>
            <a:rPr lang="en-US" altLang="zh-CN"/>
            <a:t>correction</a:t>
          </a:r>
          <a:endParaRPr lang="en-US"/>
        </a:p>
      </dgm:t>
    </dgm:pt>
    <dgm:pt modelId="{66084B1E-A749-D749-868E-B31894B047E2}" type="parTrans" cxnId="{02A7DAAE-7347-8F40-94A3-4B514425360C}">
      <dgm:prSet/>
      <dgm:spPr/>
      <dgm:t>
        <a:bodyPr/>
        <a:lstStyle/>
        <a:p>
          <a:endParaRPr lang="en-US"/>
        </a:p>
      </dgm:t>
    </dgm:pt>
    <dgm:pt modelId="{8811376D-8981-2840-8ADA-5409A155CF6F}" type="sibTrans" cxnId="{02A7DAAE-7347-8F40-94A3-4B514425360C}">
      <dgm:prSet/>
      <dgm:spPr/>
      <dgm:t>
        <a:bodyPr/>
        <a:lstStyle/>
        <a:p>
          <a:endParaRPr lang="en-US"/>
        </a:p>
      </dgm:t>
    </dgm:pt>
    <dgm:pt modelId="{CA1CCC24-1BB9-D441-A99E-C69774F25FC4}">
      <dgm:prSet phldrT="[Text]"/>
      <dgm:spPr/>
      <dgm:t>
        <a:bodyPr/>
        <a:lstStyle/>
        <a:p>
          <a:r>
            <a:rPr lang="en-US" altLang="zh-CN"/>
            <a:t>General</a:t>
          </a:r>
          <a:r>
            <a:rPr lang="zh-CN" altLang="en-US"/>
            <a:t> </a:t>
          </a:r>
          <a:r>
            <a:rPr lang="en-US" altLang="zh-CN"/>
            <a:t>linear</a:t>
          </a:r>
          <a:r>
            <a:rPr lang="zh-CN" altLang="en-US"/>
            <a:t> </a:t>
          </a:r>
          <a:r>
            <a:rPr lang="en-US" altLang="zh-CN"/>
            <a:t>model</a:t>
          </a:r>
          <a:r>
            <a:rPr lang="zh-CN" altLang="en-US"/>
            <a:t> </a:t>
          </a:r>
          <a:r>
            <a:rPr lang="en-US" altLang="zh-CN"/>
            <a:t>(GLM),</a:t>
          </a:r>
          <a:r>
            <a:rPr lang="zh-CN" altLang="en-US"/>
            <a:t> </a:t>
          </a:r>
          <a:r>
            <a:rPr lang="en-US" altLang="zh-CN"/>
            <a:t>univariate</a:t>
          </a:r>
          <a:endParaRPr lang="en-US"/>
        </a:p>
      </dgm:t>
    </dgm:pt>
    <dgm:pt modelId="{F112727A-65FE-4E43-AC22-8555E2E42493}" type="parTrans" cxnId="{AD0B81A4-96BC-8642-9A67-9A83560A4336}">
      <dgm:prSet/>
      <dgm:spPr/>
      <dgm:t>
        <a:bodyPr/>
        <a:lstStyle/>
        <a:p>
          <a:endParaRPr lang="en-US"/>
        </a:p>
      </dgm:t>
    </dgm:pt>
    <dgm:pt modelId="{29226C51-CD49-AA48-958B-34754B00FB75}" type="sibTrans" cxnId="{AD0B81A4-96BC-8642-9A67-9A83560A4336}">
      <dgm:prSet/>
      <dgm:spPr/>
      <dgm:t>
        <a:bodyPr/>
        <a:lstStyle/>
        <a:p>
          <a:endParaRPr lang="en-US"/>
        </a:p>
      </dgm:t>
    </dgm:pt>
    <dgm:pt modelId="{CC2C7C0F-F133-5948-B5C7-3DD1745D225B}">
      <dgm:prSet phldrT="[Text]"/>
      <dgm:spPr/>
      <dgm:t>
        <a:bodyPr/>
        <a:lstStyle/>
        <a:p>
          <a:r>
            <a:rPr lang="en-US" altLang="zh-CN"/>
            <a:t>Multivariate</a:t>
          </a:r>
          <a:r>
            <a:rPr lang="zh-CN" altLang="en-US"/>
            <a:t> </a:t>
          </a:r>
          <a:r>
            <a:rPr lang="en-US" altLang="zh-CN"/>
            <a:t>method</a:t>
          </a:r>
          <a:endParaRPr lang="en-US"/>
        </a:p>
      </dgm:t>
    </dgm:pt>
    <dgm:pt modelId="{292137A8-FE52-7D42-8EAC-3BE453C8D6FF}" type="parTrans" cxnId="{FA1F1C5A-488F-3A49-93E1-A2A4F8B9D93D}">
      <dgm:prSet/>
      <dgm:spPr/>
      <dgm:t>
        <a:bodyPr/>
        <a:lstStyle/>
        <a:p>
          <a:endParaRPr lang="en-US"/>
        </a:p>
      </dgm:t>
    </dgm:pt>
    <dgm:pt modelId="{89FDD448-E7F9-4346-8B7E-71BF55CC7992}" type="sibTrans" cxnId="{FA1F1C5A-488F-3A49-93E1-A2A4F8B9D93D}">
      <dgm:prSet/>
      <dgm:spPr/>
      <dgm:t>
        <a:bodyPr/>
        <a:lstStyle/>
        <a:p>
          <a:endParaRPr lang="en-US"/>
        </a:p>
      </dgm:t>
    </dgm:pt>
    <dgm:pt modelId="{D0A7F280-2909-3647-BB84-A001B9266266}">
      <dgm:prSet phldrT="[Text]"/>
      <dgm:spPr/>
      <dgm:t>
        <a:bodyPr/>
        <a:lstStyle/>
        <a:p>
          <a:r>
            <a:rPr lang="en-US" altLang="zh-CN"/>
            <a:t>Independent</a:t>
          </a:r>
          <a:r>
            <a:rPr lang="zh-CN" altLang="en-US"/>
            <a:t> </a:t>
          </a:r>
          <a:r>
            <a:rPr lang="en-US" altLang="zh-CN"/>
            <a:t>component</a:t>
          </a:r>
          <a:r>
            <a:rPr lang="zh-CN" altLang="en-US"/>
            <a:t> </a:t>
          </a:r>
          <a:r>
            <a:rPr lang="en-US" altLang="zh-CN"/>
            <a:t>analysis,</a:t>
          </a:r>
          <a:r>
            <a:rPr lang="zh-CN" altLang="en-US"/>
            <a:t> </a:t>
          </a:r>
          <a:r>
            <a:rPr lang="en-US" altLang="zh-CN"/>
            <a:t>ICA</a:t>
          </a:r>
          <a:endParaRPr lang="en-US"/>
        </a:p>
      </dgm:t>
    </dgm:pt>
    <dgm:pt modelId="{89C5CED9-0BDF-2E4C-88A9-CAE054E6F74C}" type="parTrans" cxnId="{074902BF-045B-6444-A880-4A7E9A10E523}">
      <dgm:prSet/>
      <dgm:spPr/>
      <dgm:t>
        <a:bodyPr/>
        <a:lstStyle/>
        <a:p>
          <a:endParaRPr lang="en-US"/>
        </a:p>
      </dgm:t>
    </dgm:pt>
    <dgm:pt modelId="{E43852B4-AFFA-EE4B-A18A-AC81CBFD7D5A}" type="sibTrans" cxnId="{074902BF-045B-6444-A880-4A7E9A10E523}">
      <dgm:prSet/>
      <dgm:spPr/>
      <dgm:t>
        <a:bodyPr/>
        <a:lstStyle/>
        <a:p>
          <a:endParaRPr lang="en-US"/>
        </a:p>
      </dgm:t>
    </dgm:pt>
    <dgm:pt modelId="{F89FB9D0-F19C-B947-81CC-B06E52E2492F}">
      <dgm:prSet phldrT="[Text]"/>
      <dgm:spPr/>
      <dgm:t>
        <a:bodyPr/>
        <a:lstStyle/>
        <a:p>
          <a:r>
            <a:rPr lang="en-US" altLang="zh-CN"/>
            <a:t>Multi-voxel</a:t>
          </a:r>
          <a:r>
            <a:rPr lang="zh-CN" altLang="en-US"/>
            <a:t> </a:t>
          </a:r>
          <a:r>
            <a:rPr lang="en-US" altLang="zh-CN"/>
            <a:t>pattern</a:t>
          </a:r>
          <a:r>
            <a:rPr lang="zh-CN" altLang="en-US"/>
            <a:t> </a:t>
          </a:r>
          <a:r>
            <a:rPr lang="en-US" altLang="zh-CN"/>
            <a:t>analysis</a:t>
          </a:r>
          <a:r>
            <a:rPr lang="zh-CN" altLang="en-US"/>
            <a:t> </a:t>
          </a:r>
          <a:r>
            <a:rPr lang="en-US" altLang="zh-CN"/>
            <a:t>(MVPA)</a:t>
          </a:r>
          <a:endParaRPr lang="en-US"/>
        </a:p>
      </dgm:t>
    </dgm:pt>
    <dgm:pt modelId="{ACA62769-5F95-BA45-BE55-079CE35E02AD}" type="parTrans" cxnId="{2A25F059-58DA-4446-A033-FC7573FA62FF}">
      <dgm:prSet/>
      <dgm:spPr/>
      <dgm:t>
        <a:bodyPr/>
        <a:lstStyle/>
        <a:p>
          <a:endParaRPr lang="en-US"/>
        </a:p>
      </dgm:t>
    </dgm:pt>
    <dgm:pt modelId="{21EE0621-E379-E646-B1AC-43D6A58A7B36}" type="sibTrans" cxnId="{2A25F059-58DA-4446-A033-FC7573FA62FF}">
      <dgm:prSet/>
      <dgm:spPr/>
      <dgm:t>
        <a:bodyPr/>
        <a:lstStyle/>
        <a:p>
          <a:endParaRPr lang="en-US"/>
        </a:p>
      </dgm:t>
    </dgm:pt>
    <dgm:pt modelId="{3764A98E-EAFD-2543-9AA9-BAE0FEDCDF60}">
      <dgm:prSet phldrT="[Text]"/>
      <dgm:spPr/>
      <dgm:t>
        <a:bodyPr/>
        <a:lstStyle/>
        <a:p>
          <a:r>
            <a:rPr lang="en-US"/>
            <a:t>应用</a:t>
          </a:r>
        </a:p>
      </dgm:t>
    </dgm:pt>
    <dgm:pt modelId="{2EB4E889-0192-FD43-8F10-B6BCE8BF39A8}" type="parTrans" cxnId="{F930538E-AE7B-3441-AEA5-AE3E0513CD74}">
      <dgm:prSet/>
      <dgm:spPr/>
      <dgm:t>
        <a:bodyPr/>
        <a:lstStyle/>
        <a:p>
          <a:endParaRPr lang="en-US"/>
        </a:p>
      </dgm:t>
    </dgm:pt>
    <dgm:pt modelId="{E3515A18-B07D-414C-879E-6D913DB66E3C}" type="sibTrans" cxnId="{F930538E-AE7B-3441-AEA5-AE3E0513CD74}">
      <dgm:prSet/>
      <dgm:spPr/>
      <dgm:t>
        <a:bodyPr/>
        <a:lstStyle/>
        <a:p>
          <a:endParaRPr lang="en-US"/>
        </a:p>
      </dgm:t>
    </dgm:pt>
    <dgm:pt modelId="{BB4A6C16-A03E-9349-BFAE-52C14A81CD81}">
      <dgm:prSet phldrT="[Text]"/>
      <dgm:spPr/>
      <dgm:t>
        <a:bodyPr/>
        <a:lstStyle/>
        <a:p>
          <a:r>
            <a:rPr lang="en-US"/>
            <a:t>Social</a:t>
          </a:r>
          <a:r>
            <a:rPr lang="zh-CN" altLang="en-US"/>
            <a:t> </a:t>
          </a:r>
          <a:r>
            <a:rPr lang="en-US"/>
            <a:t>Neuroscience</a:t>
          </a:r>
        </a:p>
      </dgm:t>
    </dgm:pt>
    <dgm:pt modelId="{F6203296-6B80-0F4A-9103-64869A1F588F}" type="parTrans" cxnId="{C78A8F86-2FC3-8648-9708-F349E08F26A4}">
      <dgm:prSet/>
      <dgm:spPr/>
      <dgm:t>
        <a:bodyPr/>
        <a:lstStyle/>
        <a:p>
          <a:endParaRPr lang="en-US"/>
        </a:p>
      </dgm:t>
    </dgm:pt>
    <dgm:pt modelId="{DA300877-015A-2B48-A6A0-106F25DC3C75}" type="sibTrans" cxnId="{C78A8F86-2FC3-8648-9708-F349E08F26A4}">
      <dgm:prSet/>
      <dgm:spPr/>
      <dgm:t>
        <a:bodyPr/>
        <a:lstStyle/>
        <a:p>
          <a:endParaRPr lang="en-US"/>
        </a:p>
      </dgm:t>
    </dgm:pt>
    <dgm:pt modelId="{BD0E5833-C81C-5140-A549-425450D480ED}">
      <dgm:prSet phldrT="[Text]"/>
      <dgm:spPr/>
      <dgm:t>
        <a:bodyPr/>
        <a:lstStyle/>
        <a:p>
          <a:r>
            <a:rPr lang="en-US" altLang="zh-CN"/>
            <a:t>Developmental</a:t>
          </a:r>
          <a:r>
            <a:rPr lang="zh-CN" altLang="en-US"/>
            <a:t> </a:t>
          </a:r>
          <a:r>
            <a:rPr lang="en-US" altLang="zh-CN"/>
            <a:t>Neuroscience</a:t>
          </a:r>
          <a:endParaRPr lang="en-US"/>
        </a:p>
      </dgm:t>
    </dgm:pt>
    <dgm:pt modelId="{DF83B708-FA4A-BE42-A412-E3303A35AEE1}" type="parTrans" cxnId="{BE4D7007-4055-0546-80D7-8E8A2678EB5D}">
      <dgm:prSet/>
      <dgm:spPr/>
      <dgm:t>
        <a:bodyPr/>
        <a:lstStyle/>
        <a:p>
          <a:endParaRPr lang="en-US"/>
        </a:p>
      </dgm:t>
    </dgm:pt>
    <dgm:pt modelId="{841EE2D1-A1B9-0145-943C-2CF7D98AFAA6}" type="sibTrans" cxnId="{BE4D7007-4055-0546-80D7-8E8A2678EB5D}">
      <dgm:prSet/>
      <dgm:spPr/>
      <dgm:t>
        <a:bodyPr/>
        <a:lstStyle/>
        <a:p>
          <a:endParaRPr lang="en-US"/>
        </a:p>
      </dgm:t>
    </dgm:pt>
    <dgm:pt modelId="{DD3482E6-8033-814E-A6EC-BC6627AC6CD3}">
      <dgm:prSet phldrT="[Text]"/>
      <dgm:spPr/>
      <dgm:t>
        <a:bodyPr/>
        <a:lstStyle/>
        <a:p>
          <a:r>
            <a:rPr lang="en-US" altLang="zh-CN"/>
            <a:t>Neuroeconomics</a:t>
          </a:r>
          <a:endParaRPr lang="en-US"/>
        </a:p>
      </dgm:t>
    </dgm:pt>
    <dgm:pt modelId="{0FAEAF76-AB48-D344-84A7-61048FFD139A}" type="parTrans" cxnId="{7358309A-86CA-A842-9BF6-72880AA04D9F}">
      <dgm:prSet/>
      <dgm:spPr/>
      <dgm:t>
        <a:bodyPr/>
        <a:lstStyle/>
        <a:p>
          <a:endParaRPr lang="en-US"/>
        </a:p>
      </dgm:t>
    </dgm:pt>
    <dgm:pt modelId="{B7D09715-59C7-D246-8135-03397DC86303}" type="sibTrans" cxnId="{7358309A-86CA-A842-9BF6-72880AA04D9F}">
      <dgm:prSet/>
      <dgm:spPr/>
      <dgm:t>
        <a:bodyPr/>
        <a:lstStyle/>
        <a:p>
          <a:endParaRPr lang="en-US"/>
        </a:p>
      </dgm:t>
    </dgm:pt>
    <dgm:pt modelId="{D4700CA0-1EAE-A34B-AA0C-30ADB68A279F}">
      <dgm:prSet phldrT="[Text]"/>
      <dgm:spPr/>
      <dgm:t>
        <a:bodyPr/>
        <a:lstStyle/>
        <a:p>
          <a:r>
            <a:rPr lang="en-US" altLang="zh-CN"/>
            <a:t>Neuromarketing</a:t>
          </a:r>
          <a:endParaRPr lang="en-US"/>
        </a:p>
      </dgm:t>
    </dgm:pt>
    <dgm:pt modelId="{7A03F475-CB5C-7941-9A36-77FFBECE7FA3}" type="parTrans" cxnId="{B6C05E17-7D10-6B47-A4EE-EFC27B38F0DE}">
      <dgm:prSet/>
      <dgm:spPr/>
      <dgm:t>
        <a:bodyPr/>
        <a:lstStyle/>
        <a:p>
          <a:endParaRPr lang="en-US"/>
        </a:p>
      </dgm:t>
    </dgm:pt>
    <dgm:pt modelId="{472558AE-C3A2-FD41-9BDD-B25DDE558C4E}" type="sibTrans" cxnId="{B6C05E17-7D10-6B47-A4EE-EFC27B38F0DE}">
      <dgm:prSet/>
      <dgm:spPr/>
      <dgm:t>
        <a:bodyPr/>
        <a:lstStyle/>
        <a:p>
          <a:endParaRPr lang="en-US"/>
        </a:p>
      </dgm:t>
    </dgm:pt>
    <dgm:pt modelId="{EC6C5FC9-173D-5B4B-8364-34FC970553EC}" type="pres">
      <dgm:prSet presAssocID="{8F303E57-6502-5B45-916B-836ABFFBF779}" presName="diagram" presStyleCnt="0">
        <dgm:presLayoutVars>
          <dgm:chPref val="1"/>
          <dgm:dir/>
          <dgm:animOne val="branch"/>
          <dgm:animLvl val="lvl"/>
          <dgm:resizeHandles val="exact"/>
        </dgm:presLayoutVars>
      </dgm:prSet>
      <dgm:spPr/>
    </dgm:pt>
    <dgm:pt modelId="{7596C228-E84C-A94A-89A1-0D7799351361}" type="pres">
      <dgm:prSet presAssocID="{110DA52E-9245-8147-9CDB-643A8F2BADD7}" presName="root1" presStyleCnt="0"/>
      <dgm:spPr/>
    </dgm:pt>
    <dgm:pt modelId="{A9C0A8FB-DD1F-8840-A3E9-BB216CEE6CBF}" type="pres">
      <dgm:prSet presAssocID="{110DA52E-9245-8147-9CDB-643A8F2BADD7}" presName="LevelOneTextNode" presStyleLbl="node0" presStyleIdx="0" presStyleCnt="1">
        <dgm:presLayoutVars>
          <dgm:chPref val="3"/>
        </dgm:presLayoutVars>
      </dgm:prSet>
      <dgm:spPr/>
    </dgm:pt>
    <dgm:pt modelId="{7A5A9B52-92B1-7C42-898E-6611C9A3E022}" type="pres">
      <dgm:prSet presAssocID="{110DA52E-9245-8147-9CDB-643A8F2BADD7}" presName="level2hierChild" presStyleCnt="0"/>
      <dgm:spPr/>
    </dgm:pt>
    <dgm:pt modelId="{7FD6BFA8-9B2B-F544-8729-DC240BECD2CC}" type="pres">
      <dgm:prSet presAssocID="{80D48E73-512A-FB4B-B300-32AF2D979162}" presName="conn2-1" presStyleLbl="parChTrans1D2" presStyleIdx="0" presStyleCnt="4"/>
      <dgm:spPr/>
    </dgm:pt>
    <dgm:pt modelId="{F9C2E300-8FCE-9A4C-8B4A-69ABC31EAAE9}" type="pres">
      <dgm:prSet presAssocID="{80D48E73-512A-FB4B-B300-32AF2D979162}" presName="connTx" presStyleLbl="parChTrans1D2" presStyleIdx="0" presStyleCnt="4"/>
      <dgm:spPr/>
    </dgm:pt>
    <dgm:pt modelId="{EA137B40-1B91-4146-906C-5EBE4B3C6A9B}" type="pres">
      <dgm:prSet presAssocID="{FA089627-B204-CE48-AB90-AE8940358051}" presName="root2" presStyleCnt="0"/>
      <dgm:spPr/>
    </dgm:pt>
    <dgm:pt modelId="{478A4053-8FA5-604C-BE31-AD282FFC2D5A}" type="pres">
      <dgm:prSet presAssocID="{FA089627-B204-CE48-AB90-AE8940358051}" presName="LevelTwoTextNode" presStyleLbl="node2" presStyleIdx="0" presStyleCnt="4">
        <dgm:presLayoutVars>
          <dgm:chPref val="3"/>
        </dgm:presLayoutVars>
      </dgm:prSet>
      <dgm:spPr/>
    </dgm:pt>
    <dgm:pt modelId="{FBC499C7-2DCB-8944-A008-1C5D304D6C16}" type="pres">
      <dgm:prSet presAssocID="{FA089627-B204-CE48-AB90-AE8940358051}" presName="level3hierChild" presStyleCnt="0"/>
      <dgm:spPr/>
    </dgm:pt>
    <dgm:pt modelId="{4F949011-BE6D-634B-BCA7-AF4FF9FA7CD8}" type="pres">
      <dgm:prSet presAssocID="{CFA2563E-9BE3-314E-93B9-9DF9BDA9EE3D}" presName="conn2-1" presStyleLbl="parChTrans1D3" presStyleIdx="0" presStyleCnt="12"/>
      <dgm:spPr/>
    </dgm:pt>
    <dgm:pt modelId="{4527E18D-65DB-6340-A917-4CB8717D8CA8}" type="pres">
      <dgm:prSet presAssocID="{CFA2563E-9BE3-314E-93B9-9DF9BDA9EE3D}" presName="connTx" presStyleLbl="parChTrans1D3" presStyleIdx="0" presStyleCnt="12"/>
      <dgm:spPr/>
    </dgm:pt>
    <dgm:pt modelId="{7AAB7DC5-445B-A446-8A6D-1E91A572609E}" type="pres">
      <dgm:prSet presAssocID="{CF98C60B-57E1-7B4A-AB81-3DFC432C651C}" presName="root2" presStyleCnt="0"/>
      <dgm:spPr/>
    </dgm:pt>
    <dgm:pt modelId="{C0789C41-DC35-0F4D-B73D-9E5B248855F0}" type="pres">
      <dgm:prSet presAssocID="{CF98C60B-57E1-7B4A-AB81-3DFC432C651C}" presName="LevelTwoTextNode" presStyleLbl="node3" presStyleIdx="0" presStyleCnt="12">
        <dgm:presLayoutVars>
          <dgm:chPref val="3"/>
        </dgm:presLayoutVars>
      </dgm:prSet>
      <dgm:spPr/>
    </dgm:pt>
    <dgm:pt modelId="{68A419C0-08FE-BA4A-846B-5782BD1934BF}" type="pres">
      <dgm:prSet presAssocID="{CF98C60B-57E1-7B4A-AB81-3DFC432C651C}" presName="level3hierChild" presStyleCnt="0"/>
      <dgm:spPr/>
    </dgm:pt>
    <dgm:pt modelId="{129DFE9F-08F5-2A4E-943A-E93B32911ADE}" type="pres">
      <dgm:prSet presAssocID="{2B880555-89B3-D84A-A74F-6BE576E346BD}" presName="conn2-1" presStyleLbl="parChTrans1D3" presStyleIdx="1" presStyleCnt="12"/>
      <dgm:spPr/>
    </dgm:pt>
    <dgm:pt modelId="{6B977565-5DB8-7F44-A2A9-9034BE7D6EC6}" type="pres">
      <dgm:prSet presAssocID="{2B880555-89B3-D84A-A74F-6BE576E346BD}" presName="connTx" presStyleLbl="parChTrans1D3" presStyleIdx="1" presStyleCnt="12"/>
      <dgm:spPr/>
    </dgm:pt>
    <dgm:pt modelId="{B801D8BC-B6BB-F045-909A-C3779DE464D5}" type="pres">
      <dgm:prSet presAssocID="{011C5ECD-3D53-C643-9D04-AA6006BF47F0}" presName="root2" presStyleCnt="0"/>
      <dgm:spPr/>
    </dgm:pt>
    <dgm:pt modelId="{B535510A-5B6F-F444-83D5-F8FCC6AA6278}" type="pres">
      <dgm:prSet presAssocID="{011C5ECD-3D53-C643-9D04-AA6006BF47F0}" presName="LevelTwoTextNode" presStyleLbl="node3" presStyleIdx="1" presStyleCnt="12">
        <dgm:presLayoutVars>
          <dgm:chPref val="3"/>
        </dgm:presLayoutVars>
      </dgm:prSet>
      <dgm:spPr/>
    </dgm:pt>
    <dgm:pt modelId="{F931E30B-4C70-B047-A784-52E8D4087503}" type="pres">
      <dgm:prSet presAssocID="{011C5ECD-3D53-C643-9D04-AA6006BF47F0}" presName="level3hierChild" presStyleCnt="0"/>
      <dgm:spPr/>
    </dgm:pt>
    <dgm:pt modelId="{51E5C261-8523-1749-B8F4-1903B1B80C9A}" type="pres">
      <dgm:prSet presAssocID="{4D9AAEEC-851B-C140-ACDF-CB6AF63FDC91}" presName="conn2-1" presStyleLbl="parChTrans1D3" presStyleIdx="2" presStyleCnt="12"/>
      <dgm:spPr/>
    </dgm:pt>
    <dgm:pt modelId="{B42D6B35-B484-F74D-8592-2DF58DCA9FAF}" type="pres">
      <dgm:prSet presAssocID="{4D9AAEEC-851B-C140-ACDF-CB6AF63FDC91}" presName="connTx" presStyleLbl="parChTrans1D3" presStyleIdx="2" presStyleCnt="12"/>
      <dgm:spPr/>
    </dgm:pt>
    <dgm:pt modelId="{477F7E1B-3A5D-C14C-8297-1BC7FD1FC1E7}" type="pres">
      <dgm:prSet presAssocID="{BCF0933C-8BA7-D24B-B548-E6A741F0AE0F}" presName="root2" presStyleCnt="0"/>
      <dgm:spPr/>
    </dgm:pt>
    <dgm:pt modelId="{3BD935CB-13E1-4648-BBC7-3DB1183263F8}" type="pres">
      <dgm:prSet presAssocID="{BCF0933C-8BA7-D24B-B548-E6A741F0AE0F}" presName="LevelTwoTextNode" presStyleLbl="node3" presStyleIdx="2" presStyleCnt="12">
        <dgm:presLayoutVars>
          <dgm:chPref val="3"/>
        </dgm:presLayoutVars>
      </dgm:prSet>
      <dgm:spPr/>
    </dgm:pt>
    <dgm:pt modelId="{887B3767-0056-7541-ADE4-6D026E4AFDDC}" type="pres">
      <dgm:prSet presAssocID="{BCF0933C-8BA7-D24B-B548-E6A741F0AE0F}" presName="level3hierChild" presStyleCnt="0"/>
      <dgm:spPr/>
    </dgm:pt>
    <dgm:pt modelId="{7621A11E-3700-1046-A08C-AA897281C73C}" type="pres">
      <dgm:prSet presAssocID="{A5F56FE6-898D-ED4E-907A-98FAB32D24EA}" presName="conn2-1" presStyleLbl="parChTrans1D2" presStyleIdx="1" presStyleCnt="4"/>
      <dgm:spPr/>
    </dgm:pt>
    <dgm:pt modelId="{DEB8A6A8-3E75-7E4F-B5AD-2AF2A9698A65}" type="pres">
      <dgm:prSet presAssocID="{A5F56FE6-898D-ED4E-907A-98FAB32D24EA}" presName="connTx" presStyleLbl="parChTrans1D2" presStyleIdx="1" presStyleCnt="4"/>
      <dgm:spPr/>
    </dgm:pt>
    <dgm:pt modelId="{CA68F772-68C4-764A-A712-4B698A0F76D7}" type="pres">
      <dgm:prSet presAssocID="{224A283E-6BBE-DB45-8382-C72A9CE68E93}" presName="root2" presStyleCnt="0"/>
      <dgm:spPr/>
    </dgm:pt>
    <dgm:pt modelId="{6D07831B-3FD3-7F4B-B9EF-52443510E5B5}" type="pres">
      <dgm:prSet presAssocID="{224A283E-6BBE-DB45-8382-C72A9CE68E93}" presName="LevelTwoTextNode" presStyleLbl="node2" presStyleIdx="1" presStyleCnt="4">
        <dgm:presLayoutVars>
          <dgm:chPref val="3"/>
        </dgm:presLayoutVars>
      </dgm:prSet>
      <dgm:spPr/>
    </dgm:pt>
    <dgm:pt modelId="{66EBF356-979D-204D-B92B-BA23EE7B9024}" type="pres">
      <dgm:prSet presAssocID="{224A283E-6BBE-DB45-8382-C72A9CE68E93}" presName="level3hierChild" presStyleCnt="0"/>
      <dgm:spPr/>
    </dgm:pt>
    <dgm:pt modelId="{3F1CABF2-9C3C-5449-AB56-5AF822DB663B}" type="pres">
      <dgm:prSet presAssocID="{0CE047EB-858D-5346-80F3-236D9CFC0DF6}" presName="conn2-1" presStyleLbl="parChTrans1D3" presStyleIdx="3" presStyleCnt="12"/>
      <dgm:spPr/>
    </dgm:pt>
    <dgm:pt modelId="{8E0D175A-CD28-1748-90F6-D4184DEB14FE}" type="pres">
      <dgm:prSet presAssocID="{0CE047EB-858D-5346-80F3-236D9CFC0DF6}" presName="connTx" presStyleLbl="parChTrans1D3" presStyleIdx="3" presStyleCnt="12"/>
      <dgm:spPr/>
    </dgm:pt>
    <dgm:pt modelId="{537F3EDC-B6B9-DC46-980A-3F41C6C5752C}" type="pres">
      <dgm:prSet presAssocID="{935B9D6A-2A71-2541-9470-699FF5757BD0}" presName="root2" presStyleCnt="0"/>
      <dgm:spPr/>
    </dgm:pt>
    <dgm:pt modelId="{24A5054D-F42B-F94A-B1C4-8D3FFA642891}" type="pres">
      <dgm:prSet presAssocID="{935B9D6A-2A71-2541-9470-699FF5757BD0}" presName="LevelTwoTextNode" presStyleLbl="node3" presStyleIdx="3" presStyleCnt="12">
        <dgm:presLayoutVars>
          <dgm:chPref val="3"/>
        </dgm:presLayoutVars>
      </dgm:prSet>
      <dgm:spPr/>
    </dgm:pt>
    <dgm:pt modelId="{8018778F-FE75-AF4F-BCD6-15D10B71F1FF}" type="pres">
      <dgm:prSet presAssocID="{935B9D6A-2A71-2541-9470-699FF5757BD0}" presName="level3hierChild" presStyleCnt="0"/>
      <dgm:spPr/>
    </dgm:pt>
    <dgm:pt modelId="{82553634-E668-AC4D-A772-D3BC6D8A9D9B}" type="pres">
      <dgm:prSet presAssocID="{DE65D1EA-7A49-F84A-B69D-83AD4B0E5ED1}" presName="conn2-1" presStyleLbl="parChTrans1D4" presStyleIdx="0" presStyleCnt="37"/>
      <dgm:spPr/>
    </dgm:pt>
    <dgm:pt modelId="{3F57DD01-BD31-6949-A96B-9BA581273589}" type="pres">
      <dgm:prSet presAssocID="{DE65D1EA-7A49-F84A-B69D-83AD4B0E5ED1}" presName="connTx" presStyleLbl="parChTrans1D4" presStyleIdx="0" presStyleCnt="37"/>
      <dgm:spPr/>
    </dgm:pt>
    <dgm:pt modelId="{13A35D0C-1B74-AA4C-8182-9743CABAC583}" type="pres">
      <dgm:prSet presAssocID="{019A0EF2-C040-794C-93D6-1BC6A458E059}" presName="root2" presStyleCnt="0"/>
      <dgm:spPr/>
    </dgm:pt>
    <dgm:pt modelId="{A19ACB54-E423-0341-9611-F9805181C390}" type="pres">
      <dgm:prSet presAssocID="{019A0EF2-C040-794C-93D6-1BC6A458E059}" presName="LevelTwoTextNode" presStyleLbl="node4" presStyleIdx="0" presStyleCnt="37">
        <dgm:presLayoutVars>
          <dgm:chPref val="3"/>
        </dgm:presLayoutVars>
      </dgm:prSet>
      <dgm:spPr/>
    </dgm:pt>
    <dgm:pt modelId="{09462133-9751-A140-A059-B1EFF5967B26}" type="pres">
      <dgm:prSet presAssocID="{019A0EF2-C040-794C-93D6-1BC6A458E059}" presName="level3hierChild" presStyleCnt="0"/>
      <dgm:spPr/>
    </dgm:pt>
    <dgm:pt modelId="{89DFB2CB-2300-B24B-B1A9-3BD480232D78}" type="pres">
      <dgm:prSet presAssocID="{C181A0CE-7A1A-8043-A948-6F2C7AA0AC3B}" presName="conn2-1" presStyleLbl="parChTrans1D4" presStyleIdx="1" presStyleCnt="37"/>
      <dgm:spPr/>
    </dgm:pt>
    <dgm:pt modelId="{6A04467F-6DD6-A84F-A6AB-31E390A91468}" type="pres">
      <dgm:prSet presAssocID="{C181A0CE-7A1A-8043-A948-6F2C7AA0AC3B}" presName="connTx" presStyleLbl="parChTrans1D4" presStyleIdx="1" presStyleCnt="37"/>
      <dgm:spPr/>
    </dgm:pt>
    <dgm:pt modelId="{AC207673-83B8-BE43-A555-647868534457}" type="pres">
      <dgm:prSet presAssocID="{B7C82CE1-F69A-9649-9779-D9E9066AD188}" presName="root2" presStyleCnt="0"/>
      <dgm:spPr/>
    </dgm:pt>
    <dgm:pt modelId="{B8DA8A46-F8DC-C143-9040-E9D2735CCC25}" type="pres">
      <dgm:prSet presAssocID="{B7C82CE1-F69A-9649-9779-D9E9066AD188}" presName="LevelTwoTextNode" presStyleLbl="node4" presStyleIdx="1" presStyleCnt="37">
        <dgm:presLayoutVars>
          <dgm:chPref val="3"/>
        </dgm:presLayoutVars>
      </dgm:prSet>
      <dgm:spPr/>
    </dgm:pt>
    <dgm:pt modelId="{DFF6FDE5-3405-834F-91C1-03655F28C113}" type="pres">
      <dgm:prSet presAssocID="{B7C82CE1-F69A-9649-9779-D9E9066AD188}" presName="level3hierChild" presStyleCnt="0"/>
      <dgm:spPr/>
    </dgm:pt>
    <dgm:pt modelId="{B798A2EB-02D6-8F42-8900-E350CD0CCD08}" type="pres">
      <dgm:prSet presAssocID="{AF0ADCD4-B3FC-1741-A4B7-D514CFFD8714}" presName="conn2-1" presStyleLbl="parChTrans1D4" presStyleIdx="2" presStyleCnt="37"/>
      <dgm:spPr/>
    </dgm:pt>
    <dgm:pt modelId="{BA39CAF7-C6C6-8843-AE99-4C4DDCC8D4B8}" type="pres">
      <dgm:prSet presAssocID="{AF0ADCD4-B3FC-1741-A4B7-D514CFFD8714}" presName="connTx" presStyleLbl="parChTrans1D4" presStyleIdx="2" presStyleCnt="37"/>
      <dgm:spPr/>
    </dgm:pt>
    <dgm:pt modelId="{F81346C9-A6A6-D740-8FFE-CD69DFA55D4B}" type="pres">
      <dgm:prSet presAssocID="{6AB488DD-3930-C449-9E28-12C3C6133A47}" presName="root2" presStyleCnt="0"/>
      <dgm:spPr/>
    </dgm:pt>
    <dgm:pt modelId="{21A96BFF-8438-A64B-82E8-5B58C19AE398}" type="pres">
      <dgm:prSet presAssocID="{6AB488DD-3930-C449-9E28-12C3C6133A47}" presName="LevelTwoTextNode" presStyleLbl="node4" presStyleIdx="2" presStyleCnt="37">
        <dgm:presLayoutVars>
          <dgm:chPref val="3"/>
        </dgm:presLayoutVars>
      </dgm:prSet>
      <dgm:spPr/>
    </dgm:pt>
    <dgm:pt modelId="{E7C7D032-25A4-C44B-AF69-5E8D379200A9}" type="pres">
      <dgm:prSet presAssocID="{6AB488DD-3930-C449-9E28-12C3C6133A47}" presName="level3hierChild" presStyleCnt="0"/>
      <dgm:spPr/>
    </dgm:pt>
    <dgm:pt modelId="{EE8E19D3-4A98-E34C-B914-7F91F4FB8265}" type="pres">
      <dgm:prSet presAssocID="{DB28D68C-5708-144B-B71A-CF02017E0AA2}" presName="conn2-1" presStyleLbl="parChTrans1D4" presStyleIdx="3" presStyleCnt="37"/>
      <dgm:spPr/>
    </dgm:pt>
    <dgm:pt modelId="{9A06058C-FEE2-B140-B90E-CFDF0E5665EB}" type="pres">
      <dgm:prSet presAssocID="{DB28D68C-5708-144B-B71A-CF02017E0AA2}" presName="connTx" presStyleLbl="parChTrans1D4" presStyleIdx="3" presStyleCnt="37"/>
      <dgm:spPr/>
    </dgm:pt>
    <dgm:pt modelId="{586132A8-AFA9-A24F-BA94-3B9F2548A269}" type="pres">
      <dgm:prSet presAssocID="{E6982DE5-48B0-4B49-B141-0642E7915A7C}" presName="root2" presStyleCnt="0"/>
      <dgm:spPr/>
    </dgm:pt>
    <dgm:pt modelId="{35264FEC-5FB2-F248-83F3-EF4F9B945DC2}" type="pres">
      <dgm:prSet presAssocID="{E6982DE5-48B0-4B49-B141-0642E7915A7C}" presName="LevelTwoTextNode" presStyleLbl="node4" presStyleIdx="3" presStyleCnt="37">
        <dgm:presLayoutVars>
          <dgm:chPref val="3"/>
        </dgm:presLayoutVars>
      </dgm:prSet>
      <dgm:spPr/>
    </dgm:pt>
    <dgm:pt modelId="{2678BEBC-195C-8E4E-9059-DAF3B3D3E02F}" type="pres">
      <dgm:prSet presAssocID="{E6982DE5-48B0-4B49-B141-0642E7915A7C}" presName="level3hierChild" presStyleCnt="0"/>
      <dgm:spPr/>
    </dgm:pt>
    <dgm:pt modelId="{93FFEADE-F321-3E45-8853-8A1EB6DE184C}" type="pres">
      <dgm:prSet presAssocID="{D4C31E7D-8252-5444-AEDF-327C74EB2322}" presName="conn2-1" presStyleLbl="parChTrans1D4" presStyleIdx="4" presStyleCnt="37"/>
      <dgm:spPr/>
    </dgm:pt>
    <dgm:pt modelId="{175F5E34-661D-2840-9610-7ED82F649F49}" type="pres">
      <dgm:prSet presAssocID="{D4C31E7D-8252-5444-AEDF-327C74EB2322}" presName="connTx" presStyleLbl="parChTrans1D4" presStyleIdx="4" presStyleCnt="37"/>
      <dgm:spPr/>
    </dgm:pt>
    <dgm:pt modelId="{C44E0CD0-387F-204E-B7E0-4938560E4524}" type="pres">
      <dgm:prSet presAssocID="{A7A9A1C4-888E-B848-810B-030A1B612052}" presName="root2" presStyleCnt="0"/>
      <dgm:spPr/>
    </dgm:pt>
    <dgm:pt modelId="{A9234C8C-1139-1146-8F90-499B4230D698}" type="pres">
      <dgm:prSet presAssocID="{A7A9A1C4-888E-B848-810B-030A1B612052}" presName="LevelTwoTextNode" presStyleLbl="node4" presStyleIdx="4" presStyleCnt="37">
        <dgm:presLayoutVars>
          <dgm:chPref val="3"/>
        </dgm:presLayoutVars>
      </dgm:prSet>
      <dgm:spPr/>
    </dgm:pt>
    <dgm:pt modelId="{B2720C32-CBBE-EB4F-9A47-9A379A759064}" type="pres">
      <dgm:prSet presAssocID="{A7A9A1C4-888E-B848-810B-030A1B612052}" presName="level3hierChild" presStyleCnt="0"/>
      <dgm:spPr/>
    </dgm:pt>
    <dgm:pt modelId="{3B07A545-9E0F-624B-9660-56E4C3E8A66B}" type="pres">
      <dgm:prSet presAssocID="{8CEF67D9-675F-F249-BF63-BC52745ACE28}" presName="conn2-1" presStyleLbl="parChTrans1D4" presStyleIdx="5" presStyleCnt="37"/>
      <dgm:spPr/>
    </dgm:pt>
    <dgm:pt modelId="{BC629C3F-23E8-1546-8993-ADAECD9231A8}" type="pres">
      <dgm:prSet presAssocID="{8CEF67D9-675F-F249-BF63-BC52745ACE28}" presName="connTx" presStyleLbl="parChTrans1D4" presStyleIdx="5" presStyleCnt="37"/>
      <dgm:spPr/>
    </dgm:pt>
    <dgm:pt modelId="{EE35F164-A139-084F-BD41-F5506C27FC87}" type="pres">
      <dgm:prSet presAssocID="{DE011289-96B7-5A48-B216-5E40F7A63996}" presName="root2" presStyleCnt="0"/>
      <dgm:spPr/>
    </dgm:pt>
    <dgm:pt modelId="{5168352A-0BBD-AD4D-AEB6-BEF864076117}" type="pres">
      <dgm:prSet presAssocID="{DE011289-96B7-5A48-B216-5E40F7A63996}" presName="LevelTwoTextNode" presStyleLbl="node4" presStyleIdx="5" presStyleCnt="37">
        <dgm:presLayoutVars>
          <dgm:chPref val="3"/>
        </dgm:presLayoutVars>
      </dgm:prSet>
      <dgm:spPr/>
    </dgm:pt>
    <dgm:pt modelId="{D042D1C1-707A-5B4B-B26F-FE728A321DC5}" type="pres">
      <dgm:prSet presAssocID="{DE011289-96B7-5A48-B216-5E40F7A63996}" presName="level3hierChild" presStyleCnt="0"/>
      <dgm:spPr/>
    </dgm:pt>
    <dgm:pt modelId="{ED8DC6FB-C15C-4A41-A7A4-689DD923965F}" type="pres">
      <dgm:prSet presAssocID="{298932D8-6266-7845-A0E6-ECBCE349F4FB}" presName="conn2-1" presStyleLbl="parChTrans1D4" presStyleIdx="6" presStyleCnt="37"/>
      <dgm:spPr/>
    </dgm:pt>
    <dgm:pt modelId="{6B3736F3-D070-DA46-B697-1448AFCD77C1}" type="pres">
      <dgm:prSet presAssocID="{298932D8-6266-7845-A0E6-ECBCE349F4FB}" presName="connTx" presStyleLbl="parChTrans1D4" presStyleIdx="6" presStyleCnt="37"/>
      <dgm:spPr/>
    </dgm:pt>
    <dgm:pt modelId="{8571DD73-0821-2046-8D87-F3D70048A1E7}" type="pres">
      <dgm:prSet presAssocID="{5D1D14F1-8BF2-4F4F-9F81-71BB19D47543}" presName="root2" presStyleCnt="0"/>
      <dgm:spPr/>
    </dgm:pt>
    <dgm:pt modelId="{C667830E-4B11-C148-BF1C-FC9B68EC0BFB}" type="pres">
      <dgm:prSet presAssocID="{5D1D14F1-8BF2-4F4F-9F81-71BB19D47543}" presName="LevelTwoTextNode" presStyleLbl="node4" presStyleIdx="6" presStyleCnt="37">
        <dgm:presLayoutVars>
          <dgm:chPref val="3"/>
        </dgm:presLayoutVars>
      </dgm:prSet>
      <dgm:spPr/>
    </dgm:pt>
    <dgm:pt modelId="{1D3708A4-269A-F643-A16C-FA1E23AA8B97}" type="pres">
      <dgm:prSet presAssocID="{5D1D14F1-8BF2-4F4F-9F81-71BB19D47543}" presName="level3hierChild" presStyleCnt="0"/>
      <dgm:spPr/>
    </dgm:pt>
    <dgm:pt modelId="{8103C591-E2E5-8B42-AFC1-911298740886}" type="pres">
      <dgm:prSet presAssocID="{92B1DCBF-0004-D74F-AD51-77AE1A8A7426}" presName="conn2-1" presStyleLbl="parChTrans1D4" presStyleIdx="7" presStyleCnt="37"/>
      <dgm:spPr/>
    </dgm:pt>
    <dgm:pt modelId="{0B3EF568-BB02-544C-87BB-B0C4C328F988}" type="pres">
      <dgm:prSet presAssocID="{92B1DCBF-0004-D74F-AD51-77AE1A8A7426}" presName="connTx" presStyleLbl="parChTrans1D4" presStyleIdx="7" presStyleCnt="37"/>
      <dgm:spPr/>
    </dgm:pt>
    <dgm:pt modelId="{1D54749F-DC7B-B34B-B564-1F27CC47F71F}" type="pres">
      <dgm:prSet presAssocID="{FE932A6E-0680-2340-A88D-B5FA82BDFDFF}" presName="root2" presStyleCnt="0"/>
      <dgm:spPr/>
    </dgm:pt>
    <dgm:pt modelId="{ABE6F58E-633E-CA41-92F8-DBA3356AA2D5}" type="pres">
      <dgm:prSet presAssocID="{FE932A6E-0680-2340-A88D-B5FA82BDFDFF}" presName="LevelTwoTextNode" presStyleLbl="node4" presStyleIdx="7" presStyleCnt="37">
        <dgm:presLayoutVars>
          <dgm:chPref val="3"/>
        </dgm:presLayoutVars>
      </dgm:prSet>
      <dgm:spPr/>
    </dgm:pt>
    <dgm:pt modelId="{74797314-CC2B-5844-ACFC-613176D4208D}" type="pres">
      <dgm:prSet presAssocID="{FE932A6E-0680-2340-A88D-B5FA82BDFDFF}" presName="level3hierChild" presStyleCnt="0"/>
      <dgm:spPr/>
    </dgm:pt>
    <dgm:pt modelId="{FE635C2D-D00C-2045-A7DE-229792010B82}" type="pres">
      <dgm:prSet presAssocID="{4D4B2CA7-FCAB-1B4D-A73A-8ADFA55BAD8E}" presName="conn2-1" presStyleLbl="parChTrans1D4" presStyleIdx="8" presStyleCnt="37"/>
      <dgm:spPr/>
    </dgm:pt>
    <dgm:pt modelId="{2029CC1A-E84F-CE40-AED2-FE4DBC8ED3AA}" type="pres">
      <dgm:prSet presAssocID="{4D4B2CA7-FCAB-1B4D-A73A-8ADFA55BAD8E}" presName="connTx" presStyleLbl="parChTrans1D4" presStyleIdx="8" presStyleCnt="37"/>
      <dgm:spPr/>
    </dgm:pt>
    <dgm:pt modelId="{74FD83C8-7A6C-7542-B8B0-5751ABC269C5}" type="pres">
      <dgm:prSet presAssocID="{9CC46C2C-6B89-6E4E-86E2-9D8654797989}" presName="root2" presStyleCnt="0"/>
      <dgm:spPr/>
    </dgm:pt>
    <dgm:pt modelId="{D1D23860-A217-F540-B260-416CAEF70CAC}" type="pres">
      <dgm:prSet presAssocID="{9CC46C2C-6B89-6E4E-86E2-9D8654797989}" presName="LevelTwoTextNode" presStyleLbl="node4" presStyleIdx="8" presStyleCnt="37">
        <dgm:presLayoutVars>
          <dgm:chPref val="3"/>
        </dgm:presLayoutVars>
      </dgm:prSet>
      <dgm:spPr/>
    </dgm:pt>
    <dgm:pt modelId="{829605D7-044B-B643-A791-D72B5C940EB8}" type="pres">
      <dgm:prSet presAssocID="{9CC46C2C-6B89-6E4E-86E2-9D8654797989}" presName="level3hierChild" presStyleCnt="0"/>
      <dgm:spPr/>
    </dgm:pt>
    <dgm:pt modelId="{76FF2693-723A-704D-877A-F292D62374F9}" type="pres">
      <dgm:prSet presAssocID="{17D81524-7F1A-674D-A089-0E7C743F678D}" presName="conn2-1" presStyleLbl="parChTrans1D3" presStyleIdx="4" presStyleCnt="12"/>
      <dgm:spPr/>
    </dgm:pt>
    <dgm:pt modelId="{F3247EFF-246F-5345-97BE-D5EFE4BDA5A2}" type="pres">
      <dgm:prSet presAssocID="{17D81524-7F1A-674D-A089-0E7C743F678D}" presName="connTx" presStyleLbl="parChTrans1D3" presStyleIdx="4" presStyleCnt="12"/>
      <dgm:spPr/>
    </dgm:pt>
    <dgm:pt modelId="{D72B1D6C-8193-294F-B890-0C9E55603C1B}" type="pres">
      <dgm:prSet presAssocID="{35E4CB5F-D25E-4E4C-9CF8-0D2DBA78F207}" presName="root2" presStyleCnt="0"/>
      <dgm:spPr/>
    </dgm:pt>
    <dgm:pt modelId="{0ADED844-5C34-9943-B79C-1A307C09B9E3}" type="pres">
      <dgm:prSet presAssocID="{35E4CB5F-D25E-4E4C-9CF8-0D2DBA78F207}" presName="LevelTwoTextNode" presStyleLbl="node3" presStyleIdx="4" presStyleCnt="12">
        <dgm:presLayoutVars>
          <dgm:chPref val="3"/>
        </dgm:presLayoutVars>
      </dgm:prSet>
      <dgm:spPr/>
    </dgm:pt>
    <dgm:pt modelId="{6AF2D0E0-ACAC-7942-99D7-FEEBAE1A4D7A}" type="pres">
      <dgm:prSet presAssocID="{35E4CB5F-D25E-4E4C-9CF8-0D2DBA78F207}" presName="level3hierChild" presStyleCnt="0"/>
      <dgm:spPr/>
    </dgm:pt>
    <dgm:pt modelId="{D0B118CF-3E79-304E-BFA7-AD7622AE000F}" type="pres">
      <dgm:prSet presAssocID="{B510C538-A838-AC44-8921-F634D59D26A4}" presName="conn2-1" presStyleLbl="parChTrans1D4" presStyleIdx="9" presStyleCnt="37"/>
      <dgm:spPr/>
    </dgm:pt>
    <dgm:pt modelId="{04706C5C-2BEF-A44D-93E7-8114A1F0105D}" type="pres">
      <dgm:prSet presAssocID="{B510C538-A838-AC44-8921-F634D59D26A4}" presName="connTx" presStyleLbl="parChTrans1D4" presStyleIdx="9" presStyleCnt="37"/>
      <dgm:spPr/>
    </dgm:pt>
    <dgm:pt modelId="{60EFA437-F65F-BB4A-9E92-E4CE3374E5B2}" type="pres">
      <dgm:prSet presAssocID="{4942E9A6-A0A9-6D40-9DE8-264297A5C850}" presName="root2" presStyleCnt="0"/>
      <dgm:spPr/>
    </dgm:pt>
    <dgm:pt modelId="{03B26FB7-4F58-514B-95EE-C36D8053E0AA}" type="pres">
      <dgm:prSet presAssocID="{4942E9A6-A0A9-6D40-9DE8-264297A5C850}" presName="LevelTwoTextNode" presStyleLbl="node4" presStyleIdx="9" presStyleCnt="37">
        <dgm:presLayoutVars>
          <dgm:chPref val="3"/>
        </dgm:presLayoutVars>
      </dgm:prSet>
      <dgm:spPr/>
    </dgm:pt>
    <dgm:pt modelId="{70A292EF-5B01-8641-9A14-80C1BC14E215}" type="pres">
      <dgm:prSet presAssocID="{4942E9A6-A0A9-6D40-9DE8-264297A5C850}" presName="level3hierChild" presStyleCnt="0"/>
      <dgm:spPr/>
    </dgm:pt>
    <dgm:pt modelId="{ECA73A38-F03E-A347-9DB8-D1C3DADF8476}" type="pres">
      <dgm:prSet presAssocID="{7BE87738-64C5-184B-AAAB-6349B1004B70}" presName="conn2-1" presStyleLbl="parChTrans1D4" presStyleIdx="10" presStyleCnt="37"/>
      <dgm:spPr/>
    </dgm:pt>
    <dgm:pt modelId="{20E582D2-1839-C042-B1C4-5F3CA17DB707}" type="pres">
      <dgm:prSet presAssocID="{7BE87738-64C5-184B-AAAB-6349B1004B70}" presName="connTx" presStyleLbl="parChTrans1D4" presStyleIdx="10" presStyleCnt="37"/>
      <dgm:spPr/>
    </dgm:pt>
    <dgm:pt modelId="{DF5E9B6A-1AA1-B64A-98CA-FE0E2EEBE44E}" type="pres">
      <dgm:prSet presAssocID="{8841603E-727D-2C42-8779-A77E7CEE284D}" presName="root2" presStyleCnt="0"/>
      <dgm:spPr/>
    </dgm:pt>
    <dgm:pt modelId="{82EDD7BE-D891-4449-8138-B3BC0A6BFBBF}" type="pres">
      <dgm:prSet presAssocID="{8841603E-727D-2C42-8779-A77E7CEE284D}" presName="LevelTwoTextNode" presStyleLbl="node4" presStyleIdx="10" presStyleCnt="37">
        <dgm:presLayoutVars>
          <dgm:chPref val="3"/>
        </dgm:presLayoutVars>
      </dgm:prSet>
      <dgm:spPr/>
    </dgm:pt>
    <dgm:pt modelId="{61175E35-227C-2C42-BC6A-C2A236F8945F}" type="pres">
      <dgm:prSet presAssocID="{8841603E-727D-2C42-8779-A77E7CEE284D}" presName="level3hierChild" presStyleCnt="0"/>
      <dgm:spPr/>
    </dgm:pt>
    <dgm:pt modelId="{562002A0-3302-4D46-8369-8469A3E281EC}" type="pres">
      <dgm:prSet presAssocID="{548F3B1E-2C17-DA47-860A-31ED78ADC078}" presName="conn2-1" presStyleLbl="parChTrans1D4" presStyleIdx="11" presStyleCnt="37"/>
      <dgm:spPr/>
    </dgm:pt>
    <dgm:pt modelId="{D3EBAD4E-897B-1346-9904-BBBCA7E5FCEE}" type="pres">
      <dgm:prSet presAssocID="{548F3B1E-2C17-DA47-860A-31ED78ADC078}" presName="connTx" presStyleLbl="parChTrans1D4" presStyleIdx="11" presStyleCnt="37"/>
      <dgm:spPr/>
    </dgm:pt>
    <dgm:pt modelId="{596C0743-D16B-164A-B1A5-4A1486CEE862}" type="pres">
      <dgm:prSet presAssocID="{15DB1C6D-7660-B84C-B0CF-2951053D9ED7}" presName="root2" presStyleCnt="0"/>
      <dgm:spPr/>
    </dgm:pt>
    <dgm:pt modelId="{1D4D4ADD-4F84-1C47-B260-786A6521A99E}" type="pres">
      <dgm:prSet presAssocID="{15DB1C6D-7660-B84C-B0CF-2951053D9ED7}" presName="LevelTwoTextNode" presStyleLbl="node4" presStyleIdx="11" presStyleCnt="37">
        <dgm:presLayoutVars>
          <dgm:chPref val="3"/>
        </dgm:presLayoutVars>
      </dgm:prSet>
      <dgm:spPr/>
    </dgm:pt>
    <dgm:pt modelId="{392793A2-B24F-BE41-B217-7CF14963DD39}" type="pres">
      <dgm:prSet presAssocID="{15DB1C6D-7660-B84C-B0CF-2951053D9ED7}" presName="level3hierChild" presStyleCnt="0"/>
      <dgm:spPr/>
    </dgm:pt>
    <dgm:pt modelId="{4D28BDC6-4CB3-FA44-94F7-5B34F00D2EF2}" type="pres">
      <dgm:prSet presAssocID="{B88C2364-0CD7-DB4D-A410-1C60216BD15F}" presName="conn2-1" presStyleLbl="parChTrans1D4" presStyleIdx="12" presStyleCnt="37"/>
      <dgm:spPr/>
    </dgm:pt>
    <dgm:pt modelId="{493DEE13-C5F7-F149-8F80-D173EADB2D97}" type="pres">
      <dgm:prSet presAssocID="{B88C2364-0CD7-DB4D-A410-1C60216BD15F}" presName="connTx" presStyleLbl="parChTrans1D4" presStyleIdx="12" presStyleCnt="37"/>
      <dgm:spPr/>
    </dgm:pt>
    <dgm:pt modelId="{B2C85A9C-C5DC-5D45-B033-4D438F670408}" type="pres">
      <dgm:prSet presAssocID="{4FB23DAD-9E3D-5D46-89A4-9A29F1C2D3FE}" presName="root2" presStyleCnt="0"/>
      <dgm:spPr/>
    </dgm:pt>
    <dgm:pt modelId="{1AC2527E-65A3-904C-A145-9B2304034C15}" type="pres">
      <dgm:prSet presAssocID="{4FB23DAD-9E3D-5D46-89A4-9A29F1C2D3FE}" presName="LevelTwoTextNode" presStyleLbl="node4" presStyleIdx="12" presStyleCnt="37">
        <dgm:presLayoutVars>
          <dgm:chPref val="3"/>
        </dgm:presLayoutVars>
      </dgm:prSet>
      <dgm:spPr/>
    </dgm:pt>
    <dgm:pt modelId="{0282EDD0-A277-7443-A723-171C6A768275}" type="pres">
      <dgm:prSet presAssocID="{4FB23DAD-9E3D-5D46-89A4-9A29F1C2D3FE}" presName="level3hierChild" presStyleCnt="0"/>
      <dgm:spPr/>
    </dgm:pt>
    <dgm:pt modelId="{2D3699BE-02F7-F54B-BE5A-AB41E535C801}" type="pres">
      <dgm:prSet presAssocID="{403B28DE-6AED-044F-9358-281104674B1E}" presName="conn2-1" presStyleLbl="parChTrans1D4" presStyleIdx="13" presStyleCnt="37"/>
      <dgm:spPr/>
    </dgm:pt>
    <dgm:pt modelId="{FDD0A232-F002-D542-A42F-2AE625F0D7FB}" type="pres">
      <dgm:prSet presAssocID="{403B28DE-6AED-044F-9358-281104674B1E}" presName="connTx" presStyleLbl="parChTrans1D4" presStyleIdx="13" presStyleCnt="37"/>
      <dgm:spPr/>
    </dgm:pt>
    <dgm:pt modelId="{FB9E5B12-5F1A-6D4A-976E-A40FC7B0CB3E}" type="pres">
      <dgm:prSet presAssocID="{523EA342-4F3D-B049-A5A1-C0DFDCD9A50C}" presName="root2" presStyleCnt="0"/>
      <dgm:spPr/>
    </dgm:pt>
    <dgm:pt modelId="{409E6B51-23A5-F449-B7CD-92338B6310D6}" type="pres">
      <dgm:prSet presAssocID="{523EA342-4F3D-B049-A5A1-C0DFDCD9A50C}" presName="LevelTwoTextNode" presStyleLbl="node4" presStyleIdx="13" presStyleCnt="37">
        <dgm:presLayoutVars>
          <dgm:chPref val="3"/>
        </dgm:presLayoutVars>
      </dgm:prSet>
      <dgm:spPr/>
    </dgm:pt>
    <dgm:pt modelId="{1919416B-170F-C249-B00C-E3C46D5DC287}" type="pres">
      <dgm:prSet presAssocID="{523EA342-4F3D-B049-A5A1-C0DFDCD9A50C}" presName="level3hierChild" presStyleCnt="0"/>
      <dgm:spPr/>
    </dgm:pt>
    <dgm:pt modelId="{EB5C4727-830C-9F4A-BFFF-158110BEE6F5}" type="pres">
      <dgm:prSet presAssocID="{6C5374BF-A064-774D-A835-697E28777FCF}" presName="conn2-1" presStyleLbl="parChTrans1D4" presStyleIdx="14" presStyleCnt="37"/>
      <dgm:spPr/>
    </dgm:pt>
    <dgm:pt modelId="{F70052CA-D138-D844-8E67-85B44EDEA4A2}" type="pres">
      <dgm:prSet presAssocID="{6C5374BF-A064-774D-A835-697E28777FCF}" presName="connTx" presStyleLbl="parChTrans1D4" presStyleIdx="14" presStyleCnt="37"/>
      <dgm:spPr/>
    </dgm:pt>
    <dgm:pt modelId="{91034B29-D0EB-674D-802D-7D6B51D72722}" type="pres">
      <dgm:prSet presAssocID="{A96ED714-9D19-F54D-9189-374995BE5ED8}" presName="root2" presStyleCnt="0"/>
      <dgm:spPr/>
    </dgm:pt>
    <dgm:pt modelId="{2C059744-2C2D-864C-A6A2-5396D4AD8E9A}" type="pres">
      <dgm:prSet presAssocID="{A96ED714-9D19-F54D-9189-374995BE5ED8}" presName="LevelTwoTextNode" presStyleLbl="node4" presStyleIdx="14" presStyleCnt="37">
        <dgm:presLayoutVars>
          <dgm:chPref val="3"/>
        </dgm:presLayoutVars>
      </dgm:prSet>
      <dgm:spPr/>
    </dgm:pt>
    <dgm:pt modelId="{A203600D-594D-A94C-A509-D6D8D4FF5404}" type="pres">
      <dgm:prSet presAssocID="{A96ED714-9D19-F54D-9189-374995BE5ED8}" presName="level3hierChild" presStyleCnt="0"/>
      <dgm:spPr/>
    </dgm:pt>
    <dgm:pt modelId="{CDB60C00-5008-8641-902D-F3707AA281B7}" type="pres">
      <dgm:prSet presAssocID="{3138B0A9-A649-9440-8BFD-0FD860B472D8}" presName="conn2-1" presStyleLbl="parChTrans1D4" presStyleIdx="15" presStyleCnt="37"/>
      <dgm:spPr/>
    </dgm:pt>
    <dgm:pt modelId="{6CDFDDF5-B24F-BB4F-B4BE-5D2509E3088E}" type="pres">
      <dgm:prSet presAssocID="{3138B0A9-A649-9440-8BFD-0FD860B472D8}" presName="connTx" presStyleLbl="parChTrans1D4" presStyleIdx="15" presStyleCnt="37"/>
      <dgm:spPr/>
    </dgm:pt>
    <dgm:pt modelId="{4F108598-EAE6-9145-8249-DE41185C9D37}" type="pres">
      <dgm:prSet presAssocID="{D34CB9F7-6246-044D-9754-0C0A5E26EEED}" presName="root2" presStyleCnt="0"/>
      <dgm:spPr/>
    </dgm:pt>
    <dgm:pt modelId="{45CE71EC-9A3D-904C-B434-0ED741782494}" type="pres">
      <dgm:prSet presAssocID="{D34CB9F7-6246-044D-9754-0C0A5E26EEED}" presName="LevelTwoTextNode" presStyleLbl="node4" presStyleIdx="15" presStyleCnt="37">
        <dgm:presLayoutVars>
          <dgm:chPref val="3"/>
        </dgm:presLayoutVars>
      </dgm:prSet>
      <dgm:spPr/>
    </dgm:pt>
    <dgm:pt modelId="{81F279CC-19A2-424A-ACF2-1CC2B179CB10}" type="pres">
      <dgm:prSet presAssocID="{D34CB9F7-6246-044D-9754-0C0A5E26EEED}" presName="level3hierChild" presStyleCnt="0"/>
      <dgm:spPr/>
    </dgm:pt>
    <dgm:pt modelId="{37EB01DA-4747-7B45-8FFE-F103C72808AA}" type="pres">
      <dgm:prSet presAssocID="{B7B107F5-F97D-AD43-B906-E14FB4DD94DD}" presName="conn2-1" presStyleLbl="parChTrans1D4" presStyleIdx="16" presStyleCnt="37"/>
      <dgm:spPr/>
    </dgm:pt>
    <dgm:pt modelId="{4F4C47F3-3AC8-E543-B312-FE9E104402E4}" type="pres">
      <dgm:prSet presAssocID="{B7B107F5-F97D-AD43-B906-E14FB4DD94DD}" presName="connTx" presStyleLbl="parChTrans1D4" presStyleIdx="16" presStyleCnt="37"/>
      <dgm:spPr/>
    </dgm:pt>
    <dgm:pt modelId="{8A4E4550-5A84-6B43-8483-841A80AA3333}" type="pres">
      <dgm:prSet presAssocID="{0FC4120C-9F15-D44E-A6FE-29193B044C3C}" presName="root2" presStyleCnt="0"/>
      <dgm:spPr/>
    </dgm:pt>
    <dgm:pt modelId="{60188598-78E9-974F-BFE2-D79108C2846B}" type="pres">
      <dgm:prSet presAssocID="{0FC4120C-9F15-D44E-A6FE-29193B044C3C}" presName="LevelTwoTextNode" presStyleLbl="node4" presStyleIdx="16" presStyleCnt="37">
        <dgm:presLayoutVars>
          <dgm:chPref val="3"/>
        </dgm:presLayoutVars>
      </dgm:prSet>
      <dgm:spPr/>
    </dgm:pt>
    <dgm:pt modelId="{C2513D43-85CC-D84F-B615-F4561D035F95}" type="pres">
      <dgm:prSet presAssocID="{0FC4120C-9F15-D44E-A6FE-29193B044C3C}" presName="level3hierChild" presStyleCnt="0"/>
      <dgm:spPr/>
    </dgm:pt>
    <dgm:pt modelId="{DB609417-7A54-8948-B82B-7D01A52D24EE}" type="pres">
      <dgm:prSet presAssocID="{FE665126-7F0B-A54A-819F-E17E58DCA008}" presName="conn2-1" presStyleLbl="parChTrans1D4" presStyleIdx="17" presStyleCnt="37"/>
      <dgm:spPr/>
    </dgm:pt>
    <dgm:pt modelId="{A269E535-6891-7A4F-8864-D40B23952A3D}" type="pres">
      <dgm:prSet presAssocID="{FE665126-7F0B-A54A-819F-E17E58DCA008}" presName="connTx" presStyleLbl="parChTrans1D4" presStyleIdx="17" presStyleCnt="37"/>
      <dgm:spPr/>
    </dgm:pt>
    <dgm:pt modelId="{D2551799-51D9-F648-9874-CA41563EA50A}" type="pres">
      <dgm:prSet presAssocID="{9881F37B-1908-A143-91EF-1659F4F60B3B}" presName="root2" presStyleCnt="0"/>
      <dgm:spPr/>
    </dgm:pt>
    <dgm:pt modelId="{2CB8F249-BB42-CF49-B64F-28A9946B2105}" type="pres">
      <dgm:prSet presAssocID="{9881F37B-1908-A143-91EF-1659F4F60B3B}" presName="LevelTwoTextNode" presStyleLbl="node4" presStyleIdx="17" presStyleCnt="37">
        <dgm:presLayoutVars>
          <dgm:chPref val="3"/>
        </dgm:presLayoutVars>
      </dgm:prSet>
      <dgm:spPr/>
    </dgm:pt>
    <dgm:pt modelId="{717D6C53-C9AA-C94A-A6D9-4FFADCCBBE1C}" type="pres">
      <dgm:prSet presAssocID="{9881F37B-1908-A143-91EF-1659F4F60B3B}" presName="level3hierChild" presStyleCnt="0"/>
      <dgm:spPr/>
    </dgm:pt>
    <dgm:pt modelId="{A64B0455-EC6B-2946-8392-90E4A1119476}" type="pres">
      <dgm:prSet presAssocID="{0B8E5284-84BB-BB42-8329-1A710C4DA66E}" presName="conn2-1" presStyleLbl="parChTrans1D4" presStyleIdx="18" presStyleCnt="37"/>
      <dgm:spPr/>
    </dgm:pt>
    <dgm:pt modelId="{DCD5C894-BEE0-D74F-A616-968BF7DF54C5}" type="pres">
      <dgm:prSet presAssocID="{0B8E5284-84BB-BB42-8329-1A710C4DA66E}" presName="connTx" presStyleLbl="parChTrans1D4" presStyleIdx="18" presStyleCnt="37"/>
      <dgm:spPr/>
    </dgm:pt>
    <dgm:pt modelId="{EF74A1B0-205C-304A-8ABA-73A0923397EE}" type="pres">
      <dgm:prSet presAssocID="{EB815A00-C7B1-794B-AF8A-79770DE972A5}" presName="root2" presStyleCnt="0"/>
      <dgm:spPr/>
    </dgm:pt>
    <dgm:pt modelId="{BAABE2B4-A6CD-0749-A730-EFE806CA9DDE}" type="pres">
      <dgm:prSet presAssocID="{EB815A00-C7B1-794B-AF8A-79770DE972A5}" presName="LevelTwoTextNode" presStyleLbl="node4" presStyleIdx="18" presStyleCnt="37">
        <dgm:presLayoutVars>
          <dgm:chPref val="3"/>
        </dgm:presLayoutVars>
      </dgm:prSet>
      <dgm:spPr/>
    </dgm:pt>
    <dgm:pt modelId="{9F46E4E0-2A74-CF44-A0A6-9190B279C94E}" type="pres">
      <dgm:prSet presAssocID="{EB815A00-C7B1-794B-AF8A-79770DE972A5}" presName="level3hierChild" presStyleCnt="0"/>
      <dgm:spPr/>
    </dgm:pt>
    <dgm:pt modelId="{B97026C9-1635-954C-B261-9866EFA0EB19}" type="pres">
      <dgm:prSet presAssocID="{49B7BA26-CCDE-8B43-9120-8A4BA8BB0755}" presName="conn2-1" presStyleLbl="parChTrans1D4" presStyleIdx="19" presStyleCnt="37"/>
      <dgm:spPr/>
    </dgm:pt>
    <dgm:pt modelId="{F39C3663-521E-5E44-BE92-36523AAD8A5E}" type="pres">
      <dgm:prSet presAssocID="{49B7BA26-CCDE-8B43-9120-8A4BA8BB0755}" presName="connTx" presStyleLbl="parChTrans1D4" presStyleIdx="19" presStyleCnt="37"/>
      <dgm:spPr/>
    </dgm:pt>
    <dgm:pt modelId="{DDF69585-162C-1345-98F1-5023082EA2B7}" type="pres">
      <dgm:prSet presAssocID="{CC114E26-FE50-464B-BCAA-540E380E8E62}" presName="root2" presStyleCnt="0"/>
      <dgm:spPr/>
    </dgm:pt>
    <dgm:pt modelId="{695E37CD-D31D-8E42-8E73-81C92A211D57}" type="pres">
      <dgm:prSet presAssocID="{CC114E26-FE50-464B-BCAA-540E380E8E62}" presName="LevelTwoTextNode" presStyleLbl="node4" presStyleIdx="19" presStyleCnt="37">
        <dgm:presLayoutVars>
          <dgm:chPref val="3"/>
        </dgm:presLayoutVars>
      </dgm:prSet>
      <dgm:spPr/>
    </dgm:pt>
    <dgm:pt modelId="{B3E28321-E104-1845-AEE9-96D9C4D1C695}" type="pres">
      <dgm:prSet presAssocID="{CC114E26-FE50-464B-BCAA-540E380E8E62}" presName="level3hierChild" presStyleCnt="0"/>
      <dgm:spPr/>
    </dgm:pt>
    <dgm:pt modelId="{796A98CB-81EE-2040-8B89-BB3669CC8355}" type="pres">
      <dgm:prSet presAssocID="{AE302740-C5C3-CD44-900C-5ECACABE62C0}" presName="conn2-1" presStyleLbl="parChTrans1D4" presStyleIdx="20" presStyleCnt="37"/>
      <dgm:spPr/>
    </dgm:pt>
    <dgm:pt modelId="{4D57A5FB-9F7E-394B-9422-A427130857F6}" type="pres">
      <dgm:prSet presAssocID="{AE302740-C5C3-CD44-900C-5ECACABE62C0}" presName="connTx" presStyleLbl="parChTrans1D4" presStyleIdx="20" presStyleCnt="37"/>
      <dgm:spPr/>
    </dgm:pt>
    <dgm:pt modelId="{D1636B95-CC7B-2249-840C-86F0B25E6B13}" type="pres">
      <dgm:prSet presAssocID="{84CAF06D-281E-D945-BD8E-BAA9393E032C}" presName="root2" presStyleCnt="0"/>
      <dgm:spPr/>
    </dgm:pt>
    <dgm:pt modelId="{2FA36BD9-D008-5E43-8ADD-1846E5F905E2}" type="pres">
      <dgm:prSet presAssocID="{84CAF06D-281E-D945-BD8E-BAA9393E032C}" presName="LevelTwoTextNode" presStyleLbl="node4" presStyleIdx="20" presStyleCnt="37">
        <dgm:presLayoutVars>
          <dgm:chPref val="3"/>
        </dgm:presLayoutVars>
      </dgm:prSet>
      <dgm:spPr/>
    </dgm:pt>
    <dgm:pt modelId="{1266EBBC-9F76-CF45-989B-D227CCE34406}" type="pres">
      <dgm:prSet presAssocID="{84CAF06D-281E-D945-BD8E-BAA9393E032C}" presName="level3hierChild" presStyleCnt="0"/>
      <dgm:spPr/>
    </dgm:pt>
    <dgm:pt modelId="{279B702C-A5BD-E545-A19E-30CDB8DB03B1}" type="pres">
      <dgm:prSet presAssocID="{6CF39A74-6C5E-C646-8478-83AA4FDDB1B1}" presName="conn2-1" presStyleLbl="parChTrans1D4" presStyleIdx="21" presStyleCnt="37"/>
      <dgm:spPr/>
    </dgm:pt>
    <dgm:pt modelId="{EECCCF56-3708-2645-B528-62117C371FCD}" type="pres">
      <dgm:prSet presAssocID="{6CF39A74-6C5E-C646-8478-83AA4FDDB1B1}" presName="connTx" presStyleLbl="parChTrans1D4" presStyleIdx="21" presStyleCnt="37"/>
      <dgm:spPr/>
    </dgm:pt>
    <dgm:pt modelId="{4D2B1DD2-A57D-6548-9BC7-C584853C35A7}" type="pres">
      <dgm:prSet presAssocID="{E8037620-27DE-6446-8114-107005CCEC87}" presName="root2" presStyleCnt="0"/>
      <dgm:spPr/>
    </dgm:pt>
    <dgm:pt modelId="{18E3F2B0-F42B-B546-B757-90C358747D3F}" type="pres">
      <dgm:prSet presAssocID="{E8037620-27DE-6446-8114-107005CCEC87}" presName="LevelTwoTextNode" presStyleLbl="node4" presStyleIdx="21" presStyleCnt="37">
        <dgm:presLayoutVars>
          <dgm:chPref val="3"/>
        </dgm:presLayoutVars>
      </dgm:prSet>
      <dgm:spPr/>
    </dgm:pt>
    <dgm:pt modelId="{A73493A4-5451-D44D-86C8-A58C17F40ADB}" type="pres">
      <dgm:prSet presAssocID="{E8037620-27DE-6446-8114-107005CCEC87}" presName="level3hierChild" presStyleCnt="0"/>
      <dgm:spPr/>
    </dgm:pt>
    <dgm:pt modelId="{CE591C08-F155-6141-8BE3-D00670A5B514}" type="pres">
      <dgm:prSet presAssocID="{B0B93CC5-EEDB-B440-812E-7B2F94493B59}" presName="conn2-1" presStyleLbl="parChTrans1D4" presStyleIdx="22" presStyleCnt="37"/>
      <dgm:spPr/>
    </dgm:pt>
    <dgm:pt modelId="{14E29E98-97AE-C842-BBB7-B2147E7E305D}" type="pres">
      <dgm:prSet presAssocID="{B0B93CC5-EEDB-B440-812E-7B2F94493B59}" presName="connTx" presStyleLbl="parChTrans1D4" presStyleIdx="22" presStyleCnt="37"/>
      <dgm:spPr/>
    </dgm:pt>
    <dgm:pt modelId="{A302ED99-51EE-614C-B2B4-4B2B2ED8F0DB}" type="pres">
      <dgm:prSet presAssocID="{70E0B2F2-6AEB-8849-B842-8D3268CEF00B}" presName="root2" presStyleCnt="0"/>
      <dgm:spPr/>
    </dgm:pt>
    <dgm:pt modelId="{39B592E7-AA8D-6943-A4EF-430B593E7A6E}" type="pres">
      <dgm:prSet presAssocID="{70E0B2F2-6AEB-8849-B842-8D3268CEF00B}" presName="LevelTwoTextNode" presStyleLbl="node4" presStyleIdx="22" presStyleCnt="37">
        <dgm:presLayoutVars>
          <dgm:chPref val="3"/>
        </dgm:presLayoutVars>
      </dgm:prSet>
      <dgm:spPr/>
    </dgm:pt>
    <dgm:pt modelId="{080E3B71-9DFC-F14F-A800-F5E6CEC6DEBC}" type="pres">
      <dgm:prSet presAssocID="{70E0B2F2-6AEB-8849-B842-8D3268CEF00B}" presName="level3hierChild" presStyleCnt="0"/>
      <dgm:spPr/>
    </dgm:pt>
    <dgm:pt modelId="{154AAEB7-920A-3041-8A4E-13EB232C4BD4}" type="pres">
      <dgm:prSet presAssocID="{4D9D3ECE-7D1D-AC41-98B4-294537B85A39}" presName="conn2-1" presStyleLbl="parChTrans1D4" presStyleIdx="23" presStyleCnt="37"/>
      <dgm:spPr/>
    </dgm:pt>
    <dgm:pt modelId="{A419D335-642F-E945-AA00-271D90063CF9}" type="pres">
      <dgm:prSet presAssocID="{4D9D3ECE-7D1D-AC41-98B4-294537B85A39}" presName="connTx" presStyleLbl="parChTrans1D4" presStyleIdx="23" presStyleCnt="37"/>
      <dgm:spPr/>
    </dgm:pt>
    <dgm:pt modelId="{A26CFF59-E82E-C648-B080-C0D3B76DC880}" type="pres">
      <dgm:prSet presAssocID="{CE1836CC-D633-4A4E-A154-0DD9B0ADC2B3}" presName="root2" presStyleCnt="0"/>
      <dgm:spPr/>
    </dgm:pt>
    <dgm:pt modelId="{2EF96243-D440-584E-93EC-B0E84434B022}" type="pres">
      <dgm:prSet presAssocID="{CE1836CC-D633-4A4E-A154-0DD9B0ADC2B3}" presName="LevelTwoTextNode" presStyleLbl="node4" presStyleIdx="23" presStyleCnt="37">
        <dgm:presLayoutVars>
          <dgm:chPref val="3"/>
        </dgm:presLayoutVars>
      </dgm:prSet>
      <dgm:spPr/>
    </dgm:pt>
    <dgm:pt modelId="{2BBAB2FA-1E6C-0049-9372-E0BD5B788AFE}" type="pres">
      <dgm:prSet presAssocID="{CE1836CC-D633-4A4E-A154-0DD9B0ADC2B3}" presName="level3hierChild" presStyleCnt="0"/>
      <dgm:spPr/>
    </dgm:pt>
    <dgm:pt modelId="{A1DB3FBF-4E3B-DD4B-B6D5-270FC99E898B}" type="pres">
      <dgm:prSet presAssocID="{CF292045-D89B-F944-958B-DA978F275539}" presName="conn2-1" presStyleLbl="parChTrans1D4" presStyleIdx="24" presStyleCnt="37"/>
      <dgm:spPr/>
    </dgm:pt>
    <dgm:pt modelId="{0D32E838-C181-3045-B38E-6F01CD0E9A57}" type="pres">
      <dgm:prSet presAssocID="{CF292045-D89B-F944-958B-DA978F275539}" presName="connTx" presStyleLbl="parChTrans1D4" presStyleIdx="24" presStyleCnt="37"/>
      <dgm:spPr/>
    </dgm:pt>
    <dgm:pt modelId="{18FA64E2-00F2-CE46-A509-F9E948FA1205}" type="pres">
      <dgm:prSet presAssocID="{D043ACE0-D4C5-944A-95DB-A303DACB0DE7}" presName="root2" presStyleCnt="0"/>
      <dgm:spPr/>
    </dgm:pt>
    <dgm:pt modelId="{BEDAA482-532B-FD4C-889B-0F412AFFB148}" type="pres">
      <dgm:prSet presAssocID="{D043ACE0-D4C5-944A-95DB-A303DACB0DE7}" presName="LevelTwoTextNode" presStyleLbl="node4" presStyleIdx="24" presStyleCnt="37">
        <dgm:presLayoutVars>
          <dgm:chPref val="3"/>
        </dgm:presLayoutVars>
      </dgm:prSet>
      <dgm:spPr/>
    </dgm:pt>
    <dgm:pt modelId="{5BD4E2D0-D8C5-0C4D-9A85-DFE517BF9C8C}" type="pres">
      <dgm:prSet presAssocID="{D043ACE0-D4C5-944A-95DB-A303DACB0DE7}" presName="level3hierChild" presStyleCnt="0"/>
      <dgm:spPr/>
    </dgm:pt>
    <dgm:pt modelId="{44829B93-10AE-CD45-B4CC-9DB8C2EF826B}" type="pres">
      <dgm:prSet presAssocID="{CE76CA0C-9483-B145-82D7-9B712D56E29C}" presName="conn2-1" presStyleLbl="parChTrans1D4" presStyleIdx="25" presStyleCnt="37"/>
      <dgm:spPr/>
    </dgm:pt>
    <dgm:pt modelId="{1C128993-31D9-A744-B3CF-64B627A6CDB4}" type="pres">
      <dgm:prSet presAssocID="{CE76CA0C-9483-B145-82D7-9B712D56E29C}" presName="connTx" presStyleLbl="parChTrans1D4" presStyleIdx="25" presStyleCnt="37"/>
      <dgm:spPr/>
    </dgm:pt>
    <dgm:pt modelId="{86CC5891-2B10-4F4D-9F05-BBF003B385B2}" type="pres">
      <dgm:prSet presAssocID="{84E284A5-F49E-6448-B187-F6ECF4DF3662}" presName="root2" presStyleCnt="0"/>
      <dgm:spPr/>
    </dgm:pt>
    <dgm:pt modelId="{3CA5B390-8EDE-9C44-83E0-80A765A9A340}" type="pres">
      <dgm:prSet presAssocID="{84E284A5-F49E-6448-B187-F6ECF4DF3662}" presName="LevelTwoTextNode" presStyleLbl="node4" presStyleIdx="25" presStyleCnt="37">
        <dgm:presLayoutVars>
          <dgm:chPref val="3"/>
        </dgm:presLayoutVars>
      </dgm:prSet>
      <dgm:spPr/>
    </dgm:pt>
    <dgm:pt modelId="{D45AA74A-FB4A-6B42-A5B8-46EFF100431B}" type="pres">
      <dgm:prSet presAssocID="{84E284A5-F49E-6448-B187-F6ECF4DF3662}" presName="level3hierChild" presStyleCnt="0"/>
      <dgm:spPr/>
    </dgm:pt>
    <dgm:pt modelId="{6C31622A-BE13-454F-A181-A241C5C6E9E9}" type="pres">
      <dgm:prSet presAssocID="{6ADA4670-99CB-8149-AE33-05610868BF16}" presName="conn2-1" presStyleLbl="parChTrans1D4" presStyleIdx="26" presStyleCnt="37"/>
      <dgm:spPr/>
    </dgm:pt>
    <dgm:pt modelId="{1ABB1D0C-C924-3C47-85F1-E94C5CD269CC}" type="pres">
      <dgm:prSet presAssocID="{6ADA4670-99CB-8149-AE33-05610868BF16}" presName="connTx" presStyleLbl="parChTrans1D4" presStyleIdx="26" presStyleCnt="37"/>
      <dgm:spPr/>
    </dgm:pt>
    <dgm:pt modelId="{8D77D409-97C2-B546-B986-12593E5EA999}" type="pres">
      <dgm:prSet presAssocID="{F1CA50D8-1BD1-CD40-9ED5-5936767F5E73}" presName="root2" presStyleCnt="0"/>
      <dgm:spPr/>
    </dgm:pt>
    <dgm:pt modelId="{CB7C76C5-C242-9848-BEDC-E4B543F0ED2F}" type="pres">
      <dgm:prSet presAssocID="{F1CA50D8-1BD1-CD40-9ED5-5936767F5E73}" presName="LevelTwoTextNode" presStyleLbl="node4" presStyleIdx="26" presStyleCnt="37">
        <dgm:presLayoutVars>
          <dgm:chPref val="3"/>
        </dgm:presLayoutVars>
      </dgm:prSet>
      <dgm:spPr/>
    </dgm:pt>
    <dgm:pt modelId="{74B2B3DA-C6D5-DE4C-B7CA-555A96ABB733}" type="pres">
      <dgm:prSet presAssocID="{F1CA50D8-1BD1-CD40-9ED5-5936767F5E73}" presName="level3hierChild" presStyleCnt="0"/>
      <dgm:spPr/>
    </dgm:pt>
    <dgm:pt modelId="{A808965C-74D3-4840-86A0-A9D8B7A2A22D}" type="pres">
      <dgm:prSet presAssocID="{ECED3B5B-574D-724E-AA11-BF463D2B6CD2}" presName="conn2-1" presStyleLbl="parChTrans1D4" presStyleIdx="27" presStyleCnt="37"/>
      <dgm:spPr/>
    </dgm:pt>
    <dgm:pt modelId="{D3E3D3FC-87BB-4645-BA1D-6B870C62C395}" type="pres">
      <dgm:prSet presAssocID="{ECED3B5B-574D-724E-AA11-BF463D2B6CD2}" presName="connTx" presStyleLbl="parChTrans1D4" presStyleIdx="27" presStyleCnt="37"/>
      <dgm:spPr/>
    </dgm:pt>
    <dgm:pt modelId="{1BC5808F-97E2-394C-9AE4-CB55B3BC8352}" type="pres">
      <dgm:prSet presAssocID="{3C053E74-377C-0242-8FB3-3EBB3BA119D3}" presName="root2" presStyleCnt="0"/>
      <dgm:spPr/>
    </dgm:pt>
    <dgm:pt modelId="{7943E347-0269-8D4F-AEA1-B6815EAE6AA2}" type="pres">
      <dgm:prSet presAssocID="{3C053E74-377C-0242-8FB3-3EBB3BA119D3}" presName="LevelTwoTextNode" presStyleLbl="node4" presStyleIdx="27" presStyleCnt="37">
        <dgm:presLayoutVars>
          <dgm:chPref val="3"/>
        </dgm:presLayoutVars>
      </dgm:prSet>
      <dgm:spPr/>
    </dgm:pt>
    <dgm:pt modelId="{2206FCA1-3F49-F64A-ACE6-5345F22A9EA4}" type="pres">
      <dgm:prSet presAssocID="{3C053E74-377C-0242-8FB3-3EBB3BA119D3}" presName="level3hierChild" presStyleCnt="0"/>
      <dgm:spPr/>
    </dgm:pt>
    <dgm:pt modelId="{BF8F0D22-1E0E-AD40-A716-6BB03E3EF53B}" type="pres">
      <dgm:prSet presAssocID="{6C0F9FAF-F7CF-1E47-958B-8866928C16D9}" presName="conn2-1" presStyleLbl="parChTrans1D4" presStyleIdx="28" presStyleCnt="37"/>
      <dgm:spPr/>
    </dgm:pt>
    <dgm:pt modelId="{D044135F-CC93-0E45-A5D0-3851D0A90244}" type="pres">
      <dgm:prSet presAssocID="{6C0F9FAF-F7CF-1E47-958B-8866928C16D9}" presName="connTx" presStyleLbl="parChTrans1D4" presStyleIdx="28" presStyleCnt="37"/>
      <dgm:spPr/>
    </dgm:pt>
    <dgm:pt modelId="{1A1E6F3C-8F31-1A4A-8241-79A2451994A0}" type="pres">
      <dgm:prSet presAssocID="{95A4C9C6-96A5-4945-9F0A-35C0AF9404B4}" presName="root2" presStyleCnt="0"/>
      <dgm:spPr/>
    </dgm:pt>
    <dgm:pt modelId="{0DA733F2-5694-9540-ACB4-C273089B2D2D}" type="pres">
      <dgm:prSet presAssocID="{95A4C9C6-96A5-4945-9F0A-35C0AF9404B4}" presName="LevelTwoTextNode" presStyleLbl="node4" presStyleIdx="28" presStyleCnt="37">
        <dgm:presLayoutVars>
          <dgm:chPref val="3"/>
        </dgm:presLayoutVars>
      </dgm:prSet>
      <dgm:spPr/>
    </dgm:pt>
    <dgm:pt modelId="{646B050D-746B-A441-AD15-B839336E9FD2}" type="pres">
      <dgm:prSet presAssocID="{95A4C9C6-96A5-4945-9F0A-35C0AF9404B4}" presName="level3hierChild" presStyleCnt="0"/>
      <dgm:spPr/>
    </dgm:pt>
    <dgm:pt modelId="{F9DF1277-D5D1-834D-9685-DF29E5C803CB}" type="pres">
      <dgm:prSet presAssocID="{D7E82CE2-1F26-4642-A3BC-040AFFDBCE58}" presName="conn2-1" presStyleLbl="parChTrans1D4" presStyleIdx="29" presStyleCnt="37"/>
      <dgm:spPr/>
    </dgm:pt>
    <dgm:pt modelId="{2499638B-FDB2-A94A-866B-430BB77D788E}" type="pres">
      <dgm:prSet presAssocID="{D7E82CE2-1F26-4642-A3BC-040AFFDBCE58}" presName="connTx" presStyleLbl="parChTrans1D4" presStyleIdx="29" presStyleCnt="37"/>
      <dgm:spPr/>
    </dgm:pt>
    <dgm:pt modelId="{A2A68618-4C36-BD4B-90A5-3138B93F068B}" type="pres">
      <dgm:prSet presAssocID="{C07F355D-CB1D-C940-BAC4-AB79060DC135}" presName="root2" presStyleCnt="0"/>
      <dgm:spPr/>
    </dgm:pt>
    <dgm:pt modelId="{A7760228-D290-FC4A-AB87-2D6DB2BA0BA5}" type="pres">
      <dgm:prSet presAssocID="{C07F355D-CB1D-C940-BAC4-AB79060DC135}" presName="LevelTwoTextNode" presStyleLbl="node4" presStyleIdx="29" presStyleCnt="37">
        <dgm:presLayoutVars>
          <dgm:chPref val="3"/>
        </dgm:presLayoutVars>
      </dgm:prSet>
      <dgm:spPr/>
    </dgm:pt>
    <dgm:pt modelId="{501D5A63-E916-C644-9431-D5328111D3DF}" type="pres">
      <dgm:prSet presAssocID="{C07F355D-CB1D-C940-BAC4-AB79060DC135}" presName="level3hierChild" presStyleCnt="0"/>
      <dgm:spPr/>
    </dgm:pt>
    <dgm:pt modelId="{8A5588D7-0D07-8E4F-818B-C0788D134DFD}" type="pres">
      <dgm:prSet presAssocID="{7EF626E2-1181-294D-A7C2-2790C6E4A9B7}" presName="conn2-1" presStyleLbl="parChTrans1D4" presStyleIdx="30" presStyleCnt="37"/>
      <dgm:spPr/>
    </dgm:pt>
    <dgm:pt modelId="{DB00E56A-1C81-764A-AC4A-11391F63CE91}" type="pres">
      <dgm:prSet presAssocID="{7EF626E2-1181-294D-A7C2-2790C6E4A9B7}" presName="connTx" presStyleLbl="parChTrans1D4" presStyleIdx="30" presStyleCnt="37"/>
      <dgm:spPr/>
    </dgm:pt>
    <dgm:pt modelId="{9FD757EB-6A05-CB4B-8E4E-5C1F642D8358}" type="pres">
      <dgm:prSet presAssocID="{C67B608A-DA5A-6640-9261-5C6887535C8A}" presName="root2" presStyleCnt="0"/>
      <dgm:spPr/>
    </dgm:pt>
    <dgm:pt modelId="{80933E47-2FB5-2544-9150-9419B782D7CC}" type="pres">
      <dgm:prSet presAssocID="{C67B608A-DA5A-6640-9261-5C6887535C8A}" presName="LevelTwoTextNode" presStyleLbl="node4" presStyleIdx="30" presStyleCnt="37">
        <dgm:presLayoutVars>
          <dgm:chPref val="3"/>
        </dgm:presLayoutVars>
      </dgm:prSet>
      <dgm:spPr/>
    </dgm:pt>
    <dgm:pt modelId="{D7BE47D8-FDB9-E046-ADD3-2860DED17F6E}" type="pres">
      <dgm:prSet presAssocID="{C67B608A-DA5A-6640-9261-5C6887535C8A}" presName="level3hierChild" presStyleCnt="0"/>
      <dgm:spPr/>
    </dgm:pt>
    <dgm:pt modelId="{6D704D4A-228D-AF49-8217-C0FCB0E24538}" type="pres">
      <dgm:prSet presAssocID="{F5FEC678-BBB2-F341-8ACE-E5FAF02769F8}" presName="conn2-1" presStyleLbl="parChTrans1D4" presStyleIdx="31" presStyleCnt="37"/>
      <dgm:spPr/>
    </dgm:pt>
    <dgm:pt modelId="{F017E168-DE35-F149-9D34-8FFDC9A53019}" type="pres">
      <dgm:prSet presAssocID="{F5FEC678-BBB2-F341-8ACE-E5FAF02769F8}" presName="connTx" presStyleLbl="parChTrans1D4" presStyleIdx="31" presStyleCnt="37"/>
      <dgm:spPr/>
    </dgm:pt>
    <dgm:pt modelId="{3369983F-164B-7249-B7B1-8EE8E4ECBB5F}" type="pres">
      <dgm:prSet presAssocID="{934A47BA-24AB-C442-9C3E-9F5139E8199D}" presName="root2" presStyleCnt="0"/>
      <dgm:spPr/>
    </dgm:pt>
    <dgm:pt modelId="{711F883D-2242-494C-A42A-75AB03FD66D4}" type="pres">
      <dgm:prSet presAssocID="{934A47BA-24AB-C442-9C3E-9F5139E8199D}" presName="LevelTwoTextNode" presStyleLbl="node4" presStyleIdx="31" presStyleCnt="37">
        <dgm:presLayoutVars>
          <dgm:chPref val="3"/>
        </dgm:presLayoutVars>
      </dgm:prSet>
      <dgm:spPr/>
    </dgm:pt>
    <dgm:pt modelId="{16BC106B-6C83-294A-9A23-9D24F566C680}" type="pres">
      <dgm:prSet presAssocID="{934A47BA-24AB-C442-9C3E-9F5139E8199D}" presName="level3hierChild" presStyleCnt="0"/>
      <dgm:spPr/>
    </dgm:pt>
    <dgm:pt modelId="{CDCCE3DB-50C7-AC43-A82C-83CAFC5AF699}" type="pres">
      <dgm:prSet presAssocID="{66084B1E-A749-D749-868E-B31894B047E2}" presName="conn2-1" presStyleLbl="parChTrans1D4" presStyleIdx="32" presStyleCnt="37"/>
      <dgm:spPr/>
    </dgm:pt>
    <dgm:pt modelId="{14B21F5C-27BF-0547-BA55-6C532F2A3C1B}" type="pres">
      <dgm:prSet presAssocID="{66084B1E-A749-D749-868E-B31894B047E2}" presName="connTx" presStyleLbl="parChTrans1D4" presStyleIdx="32" presStyleCnt="37"/>
      <dgm:spPr/>
    </dgm:pt>
    <dgm:pt modelId="{5CA6C812-9656-714F-80BB-06F4FD1F0A2A}" type="pres">
      <dgm:prSet presAssocID="{3E4EA350-AE50-A14B-BB05-357820FD5E89}" presName="root2" presStyleCnt="0"/>
      <dgm:spPr/>
    </dgm:pt>
    <dgm:pt modelId="{DD7F2AFD-5D73-734C-88C8-4533EBE077B4}" type="pres">
      <dgm:prSet presAssocID="{3E4EA350-AE50-A14B-BB05-357820FD5E89}" presName="LevelTwoTextNode" presStyleLbl="node4" presStyleIdx="32" presStyleCnt="37">
        <dgm:presLayoutVars>
          <dgm:chPref val="3"/>
        </dgm:presLayoutVars>
      </dgm:prSet>
      <dgm:spPr/>
    </dgm:pt>
    <dgm:pt modelId="{AB34F1FE-548D-CB4A-8426-134B5716DADC}" type="pres">
      <dgm:prSet presAssocID="{3E4EA350-AE50-A14B-BB05-357820FD5E89}" presName="level3hierChild" presStyleCnt="0"/>
      <dgm:spPr/>
    </dgm:pt>
    <dgm:pt modelId="{B0EC9D09-3862-0A4C-8608-3BAC7118F68A}" type="pres">
      <dgm:prSet presAssocID="{F112727A-65FE-4E43-AC22-8555E2E42493}" presName="conn2-1" presStyleLbl="parChTrans1D4" presStyleIdx="33" presStyleCnt="37"/>
      <dgm:spPr/>
    </dgm:pt>
    <dgm:pt modelId="{AB357651-DB3E-5A46-A041-FB85DB4B1BEA}" type="pres">
      <dgm:prSet presAssocID="{F112727A-65FE-4E43-AC22-8555E2E42493}" presName="connTx" presStyleLbl="parChTrans1D4" presStyleIdx="33" presStyleCnt="37"/>
      <dgm:spPr/>
    </dgm:pt>
    <dgm:pt modelId="{D2160DA5-F68E-1943-BF9D-B3F8B490871A}" type="pres">
      <dgm:prSet presAssocID="{CA1CCC24-1BB9-D441-A99E-C69774F25FC4}" presName="root2" presStyleCnt="0"/>
      <dgm:spPr/>
    </dgm:pt>
    <dgm:pt modelId="{D89A23F4-F296-8E4A-A838-3881F3E02686}" type="pres">
      <dgm:prSet presAssocID="{CA1CCC24-1BB9-D441-A99E-C69774F25FC4}" presName="LevelTwoTextNode" presStyleLbl="node4" presStyleIdx="33" presStyleCnt="37">
        <dgm:presLayoutVars>
          <dgm:chPref val="3"/>
        </dgm:presLayoutVars>
      </dgm:prSet>
      <dgm:spPr/>
    </dgm:pt>
    <dgm:pt modelId="{6FFB6C10-0BE3-3A48-B31E-3F19D36D671D}" type="pres">
      <dgm:prSet presAssocID="{CA1CCC24-1BB9-D441-A99E-C69774F25FC4}" presName="level3hierChild" presStyleCnt="0"/>
      <dgm:spPr/>
    </dgm:pt>
    <dgm:pt modelId="{C948AF0B-4BFB-FA46-9EB1-3AF29F9C2D41}" type="pres">
      <dgm:prSet presAssocID="{292137A8-FE52-7D42-8EAC-3BE453C8D6FF}" presName="conn2-1" presStyleLbl="parChTrans1D4" presStyleIdx="34" presStyleCnt="37"/>
      <dgm:spPr/>
    </dgm:pt>
    <dgm:pt modelId="{A040CD6A-0D88-0649-9239-7A3161C45F74}" type="pres">
      <dgm:prSet presAssocID="{292137A8-FE52-7D42-8EAC-3BE453C8D6FF}" presName="connTx" presStyleLbl="parChTrans1D4" presStyleIdx="34" presStyleCnt="37"/>
      <dgm:spPr/>
    </dgm:pt>
    <dgm:pt modelId="{48E1AD11-1CBC-1A4A-8D22-BF0DC82B104B}" type="pres">
      <dgm:prSet presAssocID="{CC2C7C0F-F133-5948-B5C7-3DD1745D225B}" presName="root2" presStyleCnt="0"/>
      <dgm:spPr/>
    </dgm:pt>
    <dgm:pt modelId="{91A49499-94BA-5142-8C53-82D2EF7DF34F}" type="pres">
      <dgm:prSet presAssocID="{CC2C7C0F-F133-5948-B5C7-3DD1745D225B}" presName="LevelTwoTextNode" presStyleLbl="node4" presStyleIdx="34" presStyleCnt="37">
        <dgm:presLayoutVars>
          <dgm:chPref val="3"/>
        </dgm:presLayoutVars>
      </dgm:prSet>
      <dgm:spPr/>
    </dgm:pt>
    <dgm:pt modelId="{63688D3F-0CA4-5E4A-8636-0F4676CFBC7B}" type="pres">
      <dgm:prSet presAssocID="{CC2C7C0F-F133-5948-B5C7-3DD1745D225B}" presName="level3hierChild" presStyleCnt="0"/>
      <dgm:spPr/>
    </dgm:pt>
    <dgm:pt modelId="{CD238A65-5925-3742-86E6-A94BF7FC4A87}" type="pres">
      <dgm:prSet presAssocID="{89C5CED9-0BDF-2E4C-88A9-CAE054E6F74C}" presName="conn2-1" presStyleLbl="parChTrans1D4" presStyleIdx="35" presStyleCnt="37"/>
      <dgm:spPr/>
    </dgm:pt>
    <dgm:pt modelId="{9BC5CC62-6A21-7041-8000-FAF79AECD4BE}" type="pres">
      <dgm:prSet presAssocID="{89C5CED9-0BDF-2E4C-88A9-CAE054E6F74C}" presName="connTx" presStyleLbl="parChTrans1D4" presStyleIdx="35" presStyleCnt="37"/>
      <dgm:spPr/>
    </dgm:pt>
    <dgm:pt modelId="{18ACDD8F-C850-B64D-9766-8F20D4C4607C}" type="pres">
      <dgm:prSet presAssocID="{D0A7F280-2909-3647-BB84-A001B9266266}" presName="root2" presStyleCnt="0"/>
      <dgm:spPr/>
    </dgm:pt>
    <dgm:pt modelId="{2F97A18B-8D74-5747-9255-31288C666682}" type="pres">
      <dgm:prSet presAssocID="{D0A7F280-2909-3647-BB84-A001B9266266}" presName="LevelTwoTextNode" presStyleLbl="node4" presStyleIdx="35" presStyleCnt="37">
        <dgm:presLayoutVars>
          <dgm:chPref val="3"/>
        </dgm:presLayoutVars>
      </dgm:prSet>
      <dgm:spPr/>
    </dgm:pt>
    <dgm:pt modelId="{D0D8DFA3-D7F5-FF43-83C2-9443AC85F763}" type="pres">
      <dgm:prSet presAssocID="{D0A7F280-2909-3647-BB84-A001B9266266}" presName="level3hierChild" presStyleCnt="0"/>
      <dgm:spPr/>
    </dgm:pt>
    <dgm:pt modelId="{1C4D2F39-CCC8-B944-A200-10B5ED6662BF}" type="pres">
      <dgm:prSet presAssocID="{ACA62769-5F95-BA45-BE55-079CE35E02AD}" presName="conn2-1" presStyleLbl="parChTrans1D4" presStyleIdx="36" presStyleCnt="37"/>
      <dgm:spPr/>
    </dgm:pt>
    <dgm:pt modelId="{161B1E20-CAAF-5942-AD77-E8487F308AB1}" type="pres">
      <dgm:prSet presAssocID="{ACA62769-5F95-BA45-BE55-079CE35E02AD}" presName="connTx" presStyleLbl="parChTrans1D4" presStyleIdx="36" presStyleCnt="37"/>
      <dgm:spPr/>
    </dgm:pt>
    <dgm:pt modelId="{687AD5A3-C331-554A-8797-89EA3AC8D4CB}" type="pres">
      <dgm:prSet presAssocID="{F89FB9D0-F19C-B947-81CC-B06E52E2492F}" presName="root2" presStyleCnt="0"/>
      <dgm:spPr/>
    </dgm:pt>
    <dgm:pt modelId="{2B419D15-A4ED-1744-A62B-3B8F473B8BEF}" type="pres">
      <dgm:prSet presAssocID="{F89FB9D0-F19C-B947-81CC-B06E52E2492F}" presName="LevelTwoTextNode" presStyleLbl="node4" presStyleIdx="36" presStyleCnt="37">
        <dgm:presLayoutVars>
          <dgm:chPref val="3"/>
        </dgm:presLayoutVars>
      </dgm:prSet>
      <dgm:spPr/>
    </dgm:pt>
    <dgm:pt modelId="{6CC1583E-0EF2-D746-A12E-A0482799B756}" type="pres">
      <dgm:prSet presAssocID="{F89FB9D0-F19C-B947-81CC-B06E52E2492F}" presName="level3hierChild" presStyleCnt="0"/>
      <dgm:spPr/>
    </dgm:pt>
    <dgm:pt modelId="{D74B9CB1-C919-DF49-951C-26E97634737D}" type="pres">
      <dgm:prSet presAssocID="{5439000D-C459-D74B-85D7-F230977D4870}" presName="conn2-1" presStyleLbl="parChTrans1D2" presStyleIdx="2" presStyleCnt="4"/>
      <dgm:spPr/>
    </dgm:pt>
    <dgm:pt modelId="{803FD6F6-137D-8F49-A44B-E3AC3E8235AD}" type="pres">
      <dgm:prSet presAssocID="{5439000D-C459-D74B-85D7-F230977D4870}" presName="connTx" presStyleLbl="parChTrans1D2" presStyleIdx="2" presStyleCnt="4"/>
      <dgm:spPr/>
    </dgm:pt>
    <dgm:pt modelId="{B1F79DDB-F682-9343-A6B6-3B36E9C74284}" type="pres">
      <dgm:prSet presAssocID="{A9432384-8C6C-ED4E-9FF4-893B25AEE10D}" presName="root2" presStyleCnt="0"/>
      <dgm:spPr/>
    </dgm:pt>
    <dgm:pt modelId="{40DC0C26-B1AF-3740-B6F4-1307107CF36A}" type="pres">
      <dgm:prSet presAssocID="{A9432384-8C6C-ED4E-9FF4-893B25AEE10D}" presName="LevelTwoTextNode" presStyleLbl="node2" presStyleIdx="2" presStyleCnt="4">
        <dgm:presLayoutVars>
          <dgm:chPref val="3"/>
        </dgm:presLayoutVars>
      </dgm:prSet>
      <dgm:spPr/>
    </dgm:pt>
    <dgm:pt modelId="{E0AF837D-FD94-E947-9F26-FC929B7E492A}" type="pres">
      <dgm:prSet presAssocID="{A9432384-8C6C-ED4E-9FF4-893B25AEE10D}" presName="level3hierChild" presStyleCnt="0"/>
      <dgm:spPr/>
    </dgm:pt>
    <dgm:pt modelId="{9F21225A-F0A1-DE40-A91F-683AAC99FAB9}" type="pres">
      <dgm:prSet presAssocID="{E5858871-B6B3-904D-B99D-42FBD908DD79}" presName="conn2-1" presStyleLbl="parChTrans1D3" presStyleIdx="5" presStyleCnt="12"/>
      <dgm:spPr/>
    </dgm:pt>
    <dgm:pt modelId="{9AF92000-69BD-2546-82D3-1C883012BFB9}" type="pres">
      <dgm:prSet presAssocID="{E5858871-B6B3-904D-B99D-42FBD908DD79}" presName="connTx" presStyleLbl="parChTrans1D3" presStyleIdx="5" presStyleCnt="12"/>
      <dgm:spPr/>
    </dgm:pt>
    <dgm:pt modelId="{74290305-C333-3C43-B0FD-55DC652DBE14}" type="pres">
      <dgm:prSet presAssocID="{E9FAF555-1AFA-9045-92B6-E09C17D85410}" presName="root2" presStyleCnt="0"/>
      <dgm:spPr/>
    </dgm:pt>
    <dgm:pt modelId="{FCA34AB3-309D-9640-98FC-10450EFDEF7F}" type="pres">
      <dgm:prSet presAssocID="{E9FAF555-1AFA-9045-92B6-E09C17D85410}" presName="LevelTwoTextNode" presStyleLbl="node3" presStyleIdx="5" presStyleCnt="12">
        <dgm:presLayoutVars>
          <dgm:chPref val="3"/>
        </dgm:presLayoutVars>
      </dgm:prSet>
      <dgm:spPr/>
    </dgm:pt>
    <dgm:pt modelId="{1BE3FF11-EE92-3849-8BDE-DACB4FD1423C}" type="pres">
      <dgm:prSet presAssocID="{E9FAF555-1AFA-9045-92B6-E09C17D85410}" presName="level3hierChild" presStyleCnt="0"/>
      <dgm:spPr/>
    </dgm:pt>
    <dgm:pt modelId="{BD84B088-3253-2F45-8C53-06A2DF8D23BB}" type="pres">
      <dgm:prSet presAssocID="{CF0166E4-F109-1D49-B789-333B0882E761}" presName="conn2-1" presStyleLbl="parChTrans1D3" presStyleIdx="6" presStyleCnt="12"/>
      <dgm:spPr/>
    </dgm:pt>
    <dgm:pt modelId="{C93C580A-E6AB-2A45-AD89-855293F02CCC}" type="pres">
      <dgm:prSet presAssocID="{CF0166E4-F109-1D49-B789-333B0882E761}" presName="connTx" presStyleLbl="parChTrans1D3" presStyleIdx="6" presStyleCnt="12"/>
      <dgm:spPr/>
    </dgm:pt>
    <dgm:pt modelId="{F5E5686E-57F0-BA44-A856-E11B7738B074}" type="pres">
      <dgm:prSet presAssocID="{BD24D3C4-9A72-744C-B184-6769F16624D3}" presName="root2" presStyleCnt="0"/>
      <dgm:spPr/>
    </dgm:pt>
    <dgm:pt modelId="{787E1804-FD93-B446-B1B7-0FFA6CAEAE1E}" type="pres">
      <dgm:prSet presAssocID="{BD24D3C4-9A72-744C-B184-6769F16624D3}" presName="LevelTwoTextNode" presStyleLbl="node3" presStyleIdx="6" presStyleCnt="12">
        <dgm:presLayoutVars>
          <dgm:chPref val="3"/>
        </dgm:presLayoutVars>
      </dgm:prSet>
      <dgm:spPr/>
    </dgm:pt>
    <dgm:pt modelId="{B4CAB52F-6108-AA45-8373-812040A0BFAA}" type="pres">
      <dgm:prSet presAssocID="{BD24D3C4-9A72-744C-B184-6769F16624D3}" presName="level3hierChild" presStyleCnt="0"/>
      <dgm:spPr/>
    </dgm:pt>
    <dgm:pt modelId="{37BBDCFD-94DF-C246-AA53-8D0900810133}" type="pres">
      <dgm:prSet presAssocID="{966BFFC2-7AE4-9345-9D59-CCDA5AADEF78}" presName="conn2-1" presStyleLbl="parChTrans1D3" presStyleIdx="7" presStyleCnt="12"/>
      <dgm:spPr/>
    </dgm:pt>
    <dgm:pt modelId="{1AC461E0-89F7-EB47-A750-3F4BBA9D3B6B}" type="pres">
      <dgm:prSet presAssocID="{966BFFC2-7AE4-9345-9D59-CCDA5AADEF78}" presName="connTx" presStyleLbl="parChTrans1D3" presStyleIdx="7" presStyleCnt="12"/>
      <dgm:spPr/>
    </dgm:pt>
    <dgm:pt modelId="{646A9ED2-F002-314F-8D44-F3099EEF3C81}" type="pres">
      <dgm:prSet presAssocID="{DC8297FE-3E57-094F-9A6A-2691547F52BA}" presName="root2" presStyleCnt="0"/>
      <dgm:spPr/>
    </dgm:pt>
    <dgm:pt modelId="{89603B6E-3785-EA4C-81CB-E5DDBCE96F3F}" type="pres">
      <dgm:prSet presAssocID="{DC8297FE-3E57-094F-9A6A-2691547F52BA}" presName="LevelTwoTextNode" presStyleLbl="node3" presStyleIdx="7" presStyleCnt="12">
        <dgm:presLayoutVars>
          <dgm:chPref val="3"/>
        </dgm:presLayoutVars>
      </dgm:prSet>
      <dgm:spPr/>
    </dgm:pt>
    <dgm:pt modelId="{4FADE424-2D89-4C40-99DD-44C9711B5F32}" type="pres">
      <dgm:prSet presAssocID="{DC8297FE-3E57-094F-9A6A-2691547F52BA}" presName="level3hierChild" presStyleCnt="0"/>
      <dgm:spPr/>
    </dgm:pt>
    <dgm:pt modelId="{F0350837-B3AA-2E47-B897-D7320E51E3AB}" type="pres">
      <dgm:prSet presAssocID="{2EB4E889-0192-FD43-8F10-B6BCE8BF39A8}" presName="conn2-1" presStyleLbl="parChTrans1D2" presStyleIdx="3" presStyleCnt="4"/>
      <dgm:spPr/>
    </dgm:pt>
    <dgm:pt modelId="{1567D8F9-22AB-9A48-A698-65519F2E5F27}" type="pres">
      <dgm:prSet presAssocID="{2EB4E889-0192-FD43-8F10-B6BCE8BF39A8}" presName="connTx" presStyleLbl="parChTrans1D2" presStyleIdx="3" presStyleCnt="4"/>
      <dgm:spPr/>
    </dgm:pt>
    <dgm:pt modelId="{276A8B9D-5DC5-ED4E-AA4C-BE11BC65E4BF}" type="pres">
      <dgm:prSet presAssocID="{3764A98E-EAFD-2543-9AA9-BAE0FEDCDF60}" presName="root2" presStyleCnt="0"/>
      <dgm:spPr/>
    </dgm:pt>
    <dgm:pt modelId="{161771BD-A7C3-0340-9A70-74D3D2D12E7A}" type="pres">
      <dgm:prSet presAssocID="{3764A98E-EAFD-2543-9AA9-BAE0FEDCDF60}" presName="LevelTwoTextNode" presStyleLbl="node2" presStyleIdx="3" presStyleCnt="4">
        <dgm:presLayoutVars>
          <dgm:chPref val="3"/>
        </dgm:presLayoutVars>
      </dgm:prSet>
      <dgm:spPr/>
    </dgm:pt>
    <dgm:pt modelId="{6A61C1E7-AF94-564B-AFD1-58B3F29BE6F5}" type="pres">
      <dgm:prSet presAssocID="{3764A98E-EAFD-2543-9AA9-BAE0FEDCDF60}" presName="level3hierChild" presStyleCnt="0"/>
      <dgm:spPr/>
    </dgm:pt>
    <dgm:pt modelId="{DA4D7ABA-8FE6-1640-811F-F331F1124991}" type="pres">
      <dgm:prSet presAssocID="{F6203296-6B80-0F4A-9103-64869A1F588F}" presName="conn2-1" presStyleLbl="parChTrans1D3" presStyleIdx="8" presStyleCnt="12"/>
      <dgm:spPr/>
    </dgm:pt>
    <dgm:pt modelId="{105DBBA4-B1D5-BC47-B8EB-DBA5E291A9EE}" type="pres">
      <dgm:prSet presAssocID="{F6203296-6B80-0F4A-9103-64869A1F588F}" presName="connTx" presStyleLbl="parChTrans1D3" presStyleIdx="8" presStyleCnt="12"/>
      <dgm:spPr/>
    </dgm:pt>
    <dgm:pt modelId="{B4B53163-963B-244E-AF7B-4B4F9C851145}" type="pres">
      <dgm:prSet presAssocID="{BB4A6C16-A03E-9349-BFAE-52C14A81CD81}" presName="root2" presStyleCnt="0"/>
      <dgm:spPr/>
    </dgm:pt>
    <dgm:pt modelId="{C37EA00E-1666-594C-813E-72982FFD1A24}" type="pres">
      <dgm:prSet presAssocID="{BB4A6C16-A03E-9349-BFAE-52C14A81CD81}" presName="LevelTwoTextNode" presStyleLbl="node3" presStyleIdx="8" presStyleCnt="12">
        <dgm:presLayoutVars>
          <dgm:chPref val="3"/>
        </dgm:presLayoutVars>
      </dgm:prSet>
      <dgm:spPr/>
    </dgm:pt>
    <dgm:pt modelId="{ADB0BED7-DA13-044B-8559-AC3CB6419811}" type="pres">
      <dgm:prSet presAssocID="{BB4A6C16-A03E-9349-BFAE-52C14A81CD81}" presName="level3hierChild" presStyleCnt="0"/>
      <dgm:spPr/>
    </dgm:pt>
    <dgm:pt modelId="{C9CFB8AE-DDB0-9A42-B38D-9CA0A3FB83EC}" type="pres">
      <dgm:prSet presAssocID="{DF83B708-FA4A-BE42-A412-E3303A35AEE1}" presName="conn2-1" presStyleLbl="parChTrans1D3" presStyleIdx="9" presStyleCnt="12"/>
      <dgm:spPr/>
    </dgm:pt>
    <dgm:pt modelId="{04D3166A-0BE1-6449-9881-052066D42D58}" type="pres">
      <dgm:prSet presAssocID="{DF83B708-FA4A-BE42-A412-E3303A35AEE1}" presName="connTx" presStyleLbl="parChTrans1D3" presStyleIdx="9" presStyleCnt="12"/>
      <dgm:spPr/>
    </dgm:pt>
    <dgm:pt modelId="{537695E9-B245-6C4F-9ADF-96C437DADD8D}" type="pres">
      <dgm:prSet presAssocID="{BD0E5833-C81C-5140-A549-425450D480ED}" presName="root2" presStyleCnt="0"/>
      <dgm:spPr/>
    </dgm:pt>
    <dgm:pt modelId="{724F3AC3-889D-3F43-994A-D41CCCFFE148}" type="pres">
      <dgm:prSet presAssocID="{BD0E5833-C81C-5140-A549-425450D480ED}" presName="LevelTwoTextNode" presStyleLbl="node3" presStyleIdx="9" presStyleCnt="12">
        <dgm:presLayoutVars>
          <dgm:chPref val="3"/>
        </dgm:presLayoutVars>
      </dgm:prSet>
      <dgm:spPr/>
    </dgm:pt>
    <dgm:pt modelId="{598179BB-0DAA-C741-94CC-13A24C1C7D1E}" type="pres">
      <dgm:prSet presAssocID="{BD0E5833-C81C-5140-A549-425450D480ED}" presName="level3hierChild" presStyleCnt="0"/>
      <dgm:spPr/>
    </dgm:pt>
    <dgm:pt modelId="{E4E3DAB5-9132-FE46-A9F5-BC9342D3F6E0}" type="pres">
      <dgm:prSet presAssocID="{0FAEAF76-AB48-D344-84A7-61048FFD139A}" presName="conn2-1" presStyleLbl="parChTrans1D3" presStyleIdx="10" presStyleCnt="12"/>
      <dgm:spPr/>
    </dgm:pt>
    <dgm:pt modelId="{01F45ADC-D845-244C-8B71-0384734F1569}" type="pres">
      <dgm:prSet presAssocID="{0FAEAF76-AB48-D344-84A7-61048FFD139A}" presName="connTx" presStyleLbl="parChTrans1D3" presStyleIdx="10" presStyleCnt="12"/>
      <dgm:spPr/>
    </dgm:pt>
    <dgm:pt modelId="{B663E078-ADB3-6846-B53D-D3946D8CC0BF}" type="pres">
      <dgm:prSet presAssocID="{DD3482E6-8033-814E-A6EC-BC6627AC6CD3}" presName="root2" presStyleCnt="0"/>
      <dgm:spPr/>
    </dgm:pt>
    <dgm:pt modelId="{4837B503-DEFD-8B48-B5D2-2F783485A136}" type="pres">
      <dgm:prSet presAssocID="{DD3482E6-8033-814E-A6EC-BC6627AC6CD3}" presName="LevelTwoTextNode" presStyleLbl="node3" presStyleIdx="10" presStyleCnt="12">
        <dgm:presLayoutVars>
          <dgm:chPref val="3"/>
        </dgm:presLayoutVars>
      </dgm:prSet>
      <dgm:spPr/>
    </dgm:pt>
    <dgm:pt modelId="{8D496957-5D3F-574F-87F4-8458A2659C96}" type="pres">
      <dgm:prSet presAssocID="{DD3482E6-8033-814E-A6EC-BC6627AC6CD3}" presName="level3hierChild" presStyleCnt="0"/>
      <dgm:spPr/>
    </dgm:pt>
    <dgm:pt modelId="{1C0DB8A0-D574-E641-8B58-33A25CBD6FDA}" type="pres">
      <dgm:prSet presAssocID="{7A03F475-CB5C-7941-9A36-77FFBECE7FA3}" presName="conn2-1" presStyleLbl="parChTrans1D3" presStyleIdx="11" presStyleCnt="12"/>
      <dgm:spPr/>
    </dgm:pt>
    <dgm:pt modelId="{788E697C-4F77-254A-88D4-5BFDBC325273}" type="pres">
      <dgm:prSet presAssocID="{7A03F475-CB5C-7941-9A36-77FFBECE7FA3}" presName="connTx" presStyleLbl="parChTrans1D3" presStyleIdx="11" presStyleCnt="12"/>
      <dgm:spPr/>
    </dgm:pt>
    <dgm:pt modelId="{ACB5F7EE-1495-074A-8E19-D2E50AF1F37D}" type="pres">
      <dgm:prSet presAssocID="{D4700CA0-1EAE-A34B-AA0C-30ADB68A279F}" presName="root2" presStyleCnt="0"/>
      <dgm:spPr/>
    </dgm:pt>
    <dgm:pt modelId="{51B6BB14-5292-7746-8C7C-593AF7089EEE}" type="pres">
      <dgm:prSet presAssocID="{D4700CA0-1EAE-A34B-AA0C-30ADB68A279F}" presName="LevelTwoTextNode" presStyleLbl="node3" presStyleIdx="11" presStyleCnt="12">
        <dgm:presLayoutVars>
          <dgm:chPref val="3"/>
        </dgm:presLayoutVars>
      </dgm:prSet>
      <dgm:spPr/>
    </dgm:pt>
    <dgm:pt modelId="{AD7EFE16-9B2F-2E40-99B0-6B60062062D8}" type="pres">
      <dgm:prSet presAssocID="{D4700CA0-1EAE-A34B-AA0C-30ADB68A279F}" presName="level3hierChild" presStyleCnt="0"/>
      <dgm:spPr/>
    </dgm:pt>
  </dgm:ptLst>
  <dgm:cxnLst>
    <dgm:cxn modelId="{D9794200-E384-4A45-B71B-79D7D43DA868}" type="presOf" srcId="{F1CA50D8-1BD1-CD40-9ED5-5936767F5E73}" destId="{CB7C76C5-C242-9848-BEDC-E4B543F0ED2F}" srcOrd="0" destOrd="0" presId="urn:microsoft.com/office/officeart/2005/8/layout/hierarchy2"/>
    <dgm:cxn modelId="{39FC7803-D2BA-F84B-B983-1CDCD35CDBD5}" type="presOf" srcId="{DB28D68C-5708-144B-B71A-CF02017E0AA2}" destId="{EE8E19D3-4A98-E34C-B914-7F91F4FB8265}" srcOrd="0" destOrd="0" presId="urn:microsoft.com/office/officeart/2005/8/layout/hierarchy2"/>
    <dgm:cxn modelId="{D09D8906-1528-5C47-A956-88DB495F8E4B}" type="presOf" srcId="{966BFFC2-7AE4-9345-9D59-CCDA5AADEF78}" destId="{1AC461E0-89F7-EB47-A750-3F4BBA9D3B6B}" srcOrd="1" destOrd="0" presId="urn:microsoft.com/office/officeart/2005/8/layout/hierarchy2"/>
    <dgm:cxn modelId="{BE4D7007-4055-0546-80D7-8E8A2678EB5D}" srcId="{3764A98E-EAFD-2543-9AA9-BAE0FEDCDF60}" destId="{BD0E5833-C81C-5140-A549-425450D480ED}" srcOrd="1" destOrd="0" parTransId="{DF83B708-FA4A-BE42-A412-E3303A35AEE1}" sibTransId="{841EE2D1-A1B9-0145-943C-2CF7D98AFAA6}"/>
    <dgm:cxn modelId="{66DDA107-F859-5F4F-908E-4C123981943A}" srcId="{3C053E74-377C-0242-8FB3-3EBB3BA119D3}" destId="{95A4C9C6-96A5-4945-9F0A-35C0AF9404B4}" srcOrd="0" destOrd="0" parTransId="{6C0F9FAF-F7CF-1E47-958B-8866928C16D9}" sibTransId="{42DC651F-ED28-A446-8DB2-133530C14E1F}"/>
    <dgm:cxn modelId="{24DC1308-4FED-B642-A917-CBC5AC8975FA}" srcId="{C67B608A-DA5A-6640-9261-5C6887535C8A}" destId="{934A47BA-24AB-C442-9C3E-9F5139E8199D}" srcOrd="0" destOrd="0" parTransId="{F5FEC678-BBB2-F341-8ACE-E5FAF02769F8}" sibTransId="{E43EBB62-0EA7-A046-8C1D-4A4CAD6E37C3}"/>
    <dgm:cxn modelId="{2376C40B-EE59-244E-B7B6-8263725E1192}" type="presOf" srcId="{6C0F9FAF-F7CF-1E47-958B-8866928C16D9}" destId="{D044135F-CC93-0E45-A5D0-3851D0A90244}" srcOrd="1" destOrd="0" presId="urn:microsoft.com/office/officeart/2005/8/layout/hierarchy2"/>
    <dgm:cxn modelId="{632C510C-77B5-BF48-91F7-BE317A95A939}" type="presOf" srcId="{CF98C60B-57E1-7B4A-AB81-3DFC432C651C}" destId="{C0789C41-DC35-0F4D-B73D-9E5B248855F0}" srcOrd="0" destOrd="0" presId="urn:microsoft.com/office/officeart/2005/8/layout/hierarchy2"/>
    <dgm:cxn modelId="{9819760D-C7F6-3744-A650-74A916F05AE3}" type="presOf" srcId="{292137A8-FE52-7D42-8EAC-3BE453C8D6FF}" destId="{C948AF0B-4BFB-FA46-9EB1-3AF29F9C2D41}" srcOrd="0" destOrd="0" presId="urn:microsoft.com/office/officeart/2005/8/layout/hierarchy2"/>
    <dgm:cxn modelId="{039FB70D-3C2A-9B47-BF3D-FBA60FFDEF8A}" type="presOf" srcId="{A96ED714-9D19-F54D-9189-374995BE5ED8}" destId="{2C059744-2C2D-864C-A6A2-5396D4AD8E9A}" srcOrd="0" destOrd="0" presId="urn:microsoft.com/office/officeart/2005/8/layout/hierarchy2"/>
    <dgm:cxn modelId="{3C9F9A10-650C-CC46-9DC3-41932A270CA4}" srcId="{019A0EF2-C040-794C-93D6-1BC6A458E059}" destId="{B7C82CE1-F69A-9649-9779-D9E9066AD188}" srcOrd="0" destOrd="0" parTransId="{C181A0CE-7A1A-8043-A948-6F2C7AA0AC3B}" sibTransId="{54782845-836B-2E42-B3F9-C35A4DF28436}"/>
    <dgm:cxn modelId="{79536E12-7DB3-564A-A85E-5BFE5B366C69}" type="presOf" srcId="{7BE87738-64C5-184B-AAAB-6349B1004B70}" destId="{ECA73A38-F03E-A347-9DB8-D1C3DADF8476}" srcOrd="0" destOrd="0" presId="urn:microsoft.com/office/officeart/2005/8/layout/hierarchy2"/>
    <dgm:cxn modelId="{10B42D13-75C7-3D42-9D46-197C4C6EF47A}" type="presOf" srcId="{B7B107F5-F97D-AD43-B906-E14FB4DD94DD}" destId="{37EB01DA-4747-7B45-8FFE-F103C72808AA}" srcOrd="0" destOrd="0" presId="urn:microsoft.com/office/officeart/2005/8/layout/hierarchy2"/>
    <dgm:cxn modelId="{2EAF9C14-4200-414B-8A7A-0E63EA83DE58}" type="presOf" srcId="{3C053E74-377C-0242-8FB3-3EBB3BA119D3}" destId="{7943E347-0269-8D4F-AEA1-B6815EAE6AA2}" srcOrd="0" destOrd="0" presId="urn:microsoft.com/office/officeart/2005/8/layout/hierarchy2"/>
    <dgm:cxn modelId="{7B6D7C15-4AC9-EB41-861E-B76E9462A000}" type="presOf" srcId="{DC8297FE-3E57-094F-9A6A-2691547F52BA}" destId="{89603B6E-3785-EA4C-81CB-E5DDBCE96F3F}" srcOrd="0" destOrd="0" presId="urn:microsoft.com/office/officeart/2005/8/layout/hierarchy2"/>
    <dgm:cxn modelId="{B6C05E17-7D10-6B47-A4EE-EFC27B38F0DE}" srcId="{3764A98E-EAFD-2543-9AA9-BAE0FEDCDF60}" destId="{D4700CA0-1EAE-A34B-AA0C-30ADB68A279F}" srcOrd="3" destOrd="0" parTransId="{7A03F475-CB5C-7941-9A36-77FFBECE7FA3}" sibTransId="{472558AE-C3A2-FD41-9BDD-B25DDE558C4E}"/>
    <dgm:cxn modelId="{72900D18-1B1E-C54F-B31E-FE4A30AA8F2F}" srcId="{9881F37B-1908-A143-91EF-1659F4F60B3B}" destId="{EB815A00-C7B1-794B-AF8A-79770DE972A5}" srcOrd="0" destOrd="0" parTransId="{0B8E5284-84BB-BB42-8329-1A710C4DA66E}" sibTransId="{517D7C5E-0D55-3546-B920-F6A320C87C1C}"/>
    <dgm:cxn modelId="{56B64819-26BD-DD4C-803D-F7CA0626E9E7}" type="presOf" srcId="{0FAEAF76-AB48-D344-84A7-61048FFD139A}" destId="{E4E3DAB5-9132-FE46-A9F5-BC9342D3F6E0}" srcOrd="0" destOrd="0" presId="urn:microsoft.com/office/officeart/2005/8/layout/hierarchy2"/>
    <dgm:cxn modelId="{7E397919-71FC-184F-9FF4-D7C585CAEB53}" srcId="{35E4CB5F-D25E-4E4C-9CF8-0D2DBA78F207}" destId="{3C053E74-377C-0242-8FB3-3EBB3BA119D3}" srcOrd="3" destOrd="0" parTransId="{ECED3B5B-574D-724E-AA11-BF463D2B6CD2}" sibTransId="{139CB090-EC92-A54F-B364-A4D20F9FB377}"/>
    <dgm:cxn modelId="{8016381A-299D-384E-ADCB-7711B9550AE9}" type="presOf" srcId="{5439000D-C459-D74B-85D7-F230977D4870}" destId="{D74B9CB1-C919-DF49-951C-26E97634737D}" srcOrd="0" destOrd="0" presId="urn:microsoft.com/office/officeart/2005/8/layout/hierarchy2"/>
    <dgm:cxn modelId="{941F4D1B-9CA2-B943-AC48-52A2377D9EDB}" type="presOf" srcId="{6AB488DD-3930-C449-9E28-12C3C6133A47}" destId="{21A96BFF-8438-A64B-82E8-5B58C19AE398}" srcOrd="0" destOrd="0" presId="urn:microsoft.com/office/officeart/2005/8/layout/hierarchy2"/>
    <dgm:cxn modelId="{260BCE1C-1D3A-5B43-8AB1-2CD22AC55E74}" type="presOf" srcId="{3138B0A9-A649-9440-8BFD-0FD860B472D8}" destId="{6CDFDDF5-B24F-BB4F-B4BE-5D2509E3088E}" srcOrd="1" destOrd="0" presId="urn:microsoft.com/office/officeart/2005/8/layout/hierarchy2"/>
    <dgm:cxn modelId="{62CBED1C-9B30-9448-91B1-383EE23886E2}" srcId="{5D1D14F1-8BF2-4F4F-9F81-71BB19D47543}" destId="{FE932A6E-0680-2340-A88D-B5FA82BDFDFF}" srcOrd="0" destOrd="0" parTransId="{92B1DCBF-0004-D74F-AD51-77AE1A8A7426}" sibTransId="{7B73EA9D-7421-9B45-9E27-E48E4C4256BE}"/>
    <dgm:cxn modelId="{1F50F81C-D4E2-3047-BAD9-C128A808C4C8}" type="presOf" srcId="{8841603E-727D-2C42-8779-A77E7CEE284D}" destId="{82EDD7BE-D891-4449-8138-B3BC0A6BFBBF}" srcOrd="0" destOrd="0" presId="urn:microsoft.com/office/officeart/2005/8/layout/hierarchy2"/>
    <dgm:cxn modelId="{C84AFB1C-8581-8945-8B47-715325B7D1D4}" type="presOf" srcId="{E9FAF555-1AFA-9045-92B6-E09C17D85410}" destId="{FCA34AB3-309D-9640-98FC-10450EFDEF7F}" srcOrd="0" destOrd="0" presId="urn:microsoft.com/office/officeart/2005/8/layout/hierarchy2"/>
    <dgm:cxn modelId="{CDBA7A1D-FFA2-A14B-9C41-4182F4059FEB}" type="presOf" srcId="{4942E9A6-A0A9-6D40-9DE8-264297A5C850}" destId="{03B26FB7-4F58-514B-95EE-C36D8053E0AA}" srcOrd="0" destOrd="0" presId="urn:microsoft.com/office/officeart/2005/8/layout/hierarchy2"/>
    <dgm:cxn modelId="{75E5E31D-3415-5D4F-9547-CBB8090D8FA0}" type="presOf" srcId="{49B7BA26-CCDE-8B43-9120-8A4BA8BB0755}" destId="{F39C3663-521E-5E44-BE92-36523AAD8A5E}" srcOrd="1" destOrd="0" presId="urn:microsoft.com/office/officeart/2005/8/layout/hierarchy2"/>
    <dgm:cxn modelId="{2BDF0B20-1DDA-1D43-8471-E29DB6DD49E0}" srcId="{CE1836CC-D633-4A4E-A154-0DD9B0ADC2B3}" destId="{F1CA50D8-1BD1-CD40-9ED5-5936767F5E73}" srcOrd="2" destOrd="0" parTransId="{6ADA4670-99CB-8149-AE33-05610868BF16}" sibTransId="{A4C745DA-4612-424B-B54D-70BF93F9329F}"/>
    <dgm:cxn modelId="{74428822-62E3-D545-B87F-C5DB3E983216}" type="presOf" srcId="{CE76CA0C-9483-B145-82D7-9B712D56E29C}" destId="{1C128993-31D9-A744-B3CF-64B627A6CDB4}" srcOrd="1" destOrd="0" presId="urn:microsoft.com/office/officeart/2005/8/layout/hierarchy2"/>
    <dgm:cxn modelId="{0F3D7A25-8BE1-7D4A-B231-C6EEF65F3DCC}" type="presOf" srcId="{B0B93CC5-EEDB-B440-812E-7B2F94493B59}" destId="{CE591C08-F155-6141-8BE3-D00670A5B514}" srcOrd="0" destOrd="0" presId="urn:microsoft.com/office/officeart/2005/8/layout/hierarchy2"/>
    <dgm:cxn modelId="{03312028-3389-F44E-A7B0-AEB36E64D56E}" type="presOf" srcId="{934A47BA-24AB-C442-9C3E-9F5139E8199D}" destId="{711F883D-2242-494C-A42A-75AB03FD66D4}" srcOrd="0" destOrd="0" presId="urn:microsoft.com/office/officeart/2005/8/layout/hierarchy2"/>
    <dgm:cxn modelId="{EB0E332A-7209-9A4E-B40C-2F9B12C6626D}" type="presOf" srcId="{9CC46C2C-6B89-6E4E-86E2-9D8654797989}" destId="{D1D23860-A217-F540-B260-416CAEF70CAC}" srcOrd="0" destOrd="0" presId="urn:microsoft.com/office/officeart/2005/8/layout/hierarchy2"/>
    <dgm:cxn modelId="{8122872A-E524-464D-80A1-0AF026592DD9}" type="presOf" srcId="{2EB4E889-0192-FD43-8F10-B6BCE8BF39A8}" destId="{F0350837-B3AA-2E47-B897-D7320E51E3AB}" srcOrd="0" destOrd="0" presId="urn:microsoft.com/office/officeart/2005/8/layout/hierarchy2"/>
    <dgm:cxn modelId="{0B75212B-4540-6241-A279-108560D1C169}" srcId="{3C053E74-377C-0242-8FB3-3EBB3BA119D3}" destId="{C07F355D-CB1D-C940-BAC4-AB79060DC135}" srcOrd="1" destOrd="0" parTransId="{D7E82CE2-1F26-4642-A3BC-040AFFDBCE58}" sibTransId="{79B1C7B0-55D4-F44D-8D4F-B33E311D73D4}"/>
    <dgm:cxn modelId="{556B9430-F589-9B42-87FC-F60B2CB3E79C}" srcId="{935B9D6A-2A71-2541-9470-699FF5757BD0}" destId="{019A0EF2-C040-794C-93D6-1BC6A458E059}" srcOrd="0" destOrd="0" parTransId="{DE65D1EA-7A49-F84A-B69D-83AD4B0E5ED1}" sibTransId="{476ED9B8-5194-3340-8902-B66FFA57C405}"/>
    <dgm:cxn modelId="{DFE3DB31-4EAE-0B4D-A706-DA300FBBEB24}" srcId="{35E4CB5F-D25E-4E4C-9CF8-0D2DBA78F207}" destId="{4942E9A6-A0A9-6D40-9DE8-264297A5C850}" srcOrd="0" destOrd="0" parTransId="{B510C538-A838-AC44-8921-F634D59D26A4}" sibTransId="{320A2BE5-7576-AE4D-A9CB-08BE97E3DC53}"/>
    <dgm:cxn modelId="{DA981B32-2B64-624D-A23E-4A0E72E6A85F}" type="presOf" srcId="{292137A8-FE52-7D42-8EAC-3BE453C8D6FF}" destId="{A040CD6A-0D88-0649-9239-7A3161C45F74}" srcOrd="1" destOrd="0" presId="urn:microsoft.com/office/officeart/2005/8/layout/hierarchy2"/>
    <dgm:cxn modelId="{91B2F932-FB31-6F44-911E-47236735BED3}" type="presOf" srcId="{FE665126-7F0B-A54A-819F-E17E58DCA008}" destId="{DB609417-7A54-8948-B82B-7D01A52D24EE}" srcOrd="0" destOrd="0" presId="urn:microsoft.com/office/officeart/2005/8/layout/hierarchy2"/>
    <dgm:cxn modelId="{A3AA5A35-2C88-BA43-80DC-8201964CA2A8}" type="presOf" srcId="{D4C31E7D-8252-5444-AEDF-327C74EB2322}" destId="{93FFEADE-F321-3E45-8853-8A1EB6DE184C}" srcOrd="0" destOrd="0" presId="urn:microsoft.com/office/officeart/2005/8/layout/hierarchy2"/>
    <dgm:cxn modelId="{02145B36-9252-B041-BE9D-B2323FD41BC7}" type="presOf" srcId="{95A4C9C6-96A5-4945-9F0A-35C0AF9404B4}" destId="{0DA733F2-5694-9540-ACB4-C273089B2D2D}" srcOrd="0" destOrd="0" presId="urn:microsoft.com/office/officeart/2005/8/layout/hierarchy2"/>
    <dgm:cxn modelId="{0CC53137-0A11-2F4E-A193-3F7C1042AFEC}" srcId="{110DA52E-9245-8147-9CDB-643A8F2BADD7}" destId="{A9432384-8C6C-ED4E-9FF4-893B25AEE10D}" srcOrd="2" destOrd="0" parTransId="{5439000D-C459-D74B-85D7-F230977D4870}" sibTransId="{131863B7-7D0A-7642-804F-B3D4353526B7}"/>
    <dgm:cxn modelId="{5F6B1A39-6462-4049-B567-B7E4AF9066DC}" srcId="{A9432384-8C6C-ED4E-9FF4-893B25AEE10D}" destId="{BD24D3C4-9A72-744C-B184-6769F16624D3}" srcOrd="1" destOrd="0" parTransId="{CF0166E4-F109-1D49-B789-333B0882E761}" sibTransId="{06B65F2F-23D3-3241-B03E-B2E3C6802A4B}"/>
    <dgm:cxn modelId="{0C68F239-4A03-494B-BBF7-CE6CC5B7638C}" type="presOf" srcId="{298932D8-6266-7845-A0E6-ECBCE349F4FB}" destId="{6B3736F3-D070-DA46-B697-1448AFCD77C1}" srcOrd="1" destOrd="0" presId="urn:microsoft.com/office/officeart/2005/8/layout/hierarchy2"/>
    <dgm:cxn modelId="{2C21B23A-9660-1D45-B1EB-C321A3F0C9B3}" type="presOf" srcId="{8CEF67D9-675F-F249-BF63-BC52745ACE28}" destId="{3B07A545-9E0F-624B-9660-56E4C3E8A66B}" srcOrd="0" destOrd="0" presId="urn:microsoft.com/office/officeart/2005/8/layout/hierarchy2"/>
    <dgm:cxn modelId="{D1805A3F-940D-CE4C-99AA-BCFA0B391158}" type="presOf" srcId="{E5858871-B6B3-904D-B99D-42FBD908DD79}" destId="{9F21225A-F0A1-DE40-A91F-683AAC99FAB9}" srcOrd="0" destOrd="0" presId="urn:microsoft.com/office/officeart/2005/8/layout/hierarchy2"/>
    <dgm:cxn modelId="{4B26C33F-8B39-0244-AFF3-C03776411C71}" type="presOf" srcId="{DF83B708-FA4A-BE42-A412-E3303A35AEE1}" destId="{C9CFB8AE-DDB0-9A42-B38D-9CA0A3FB83EC}" srcOrd="0" destOrd="0" presId="urn:microsoft.com/office/officeart/2005/8/layout/hierarchy2"/>
    <dgm:cxn modelId="{C9FEA741-68E2-1C42-88E7-4AF9F912328C}" type="presOf" srcId="{298932D8-6266-7845-A0E6-ECBCE349F4FB}" destId="{ED8DC6FB-C15C-4A41-A7A4-689DD923965F}" srcOrd="0" destOrd="0" presId="urn:microsoft.com/office/officeart/2005/8/layout/hierarchy2"/>
    <dgm:cxn modelId="{A1AA9742-58A8-8A4D-ABE2-C67840790D6D}" type="presOf" srcId="{AE302740-C5C3-CD44-900C-5ECACABE62C0}" destId="{4D57A5FB-9F7E-394B-9422-A427130857F6}" srcOrd="1" destOrd="0" presId="urn:microsoft.com/office/officeart/2005/8/layout/hierarchy2"/>
    <dgm:cxn modelId="{25D22045-6B70-ED42-A409-4C98A3EF2114}" type="presOf" srcId="{B88C2364-0CD7-DB4D-A410-1C60216BD15F}" destId="{4D28BDC6-4CB3-FA44-94F7-5B34F00D2EF2}" srcOrd="0" destOrd="0" presId="urn:microsoft.com/office/officeart/2005/8/layout/hierarchy2"/>
    <dgm:cxn modelId="{AD0E3845-B0D3-A54E-B6EA-540B0404634B}" srcId="{4942E9A6-A0A9-6D40-9DE8-264297A5C850}" destId="{523EA342-4F3D-B049-A5A1-C0DFDCD9A50C}" srcOrd="2" destOrd="0" parTransId="{403B28DE-6AED-044F-9358-281104674B1E}" sibTransId="{2031F633-6EDE-6143-9BD0-C5E12E5BF8F9}"/>
    <dgm:cxn modelId="{8531BE46-260E-F34F-A341-FD0FBE39474D}" type="presOf" srcId="{2B880555-89B3-D84A-A74F-6BE576E346BD}" destId="{129DFE9F-08F5-2A4E-943A-E93B32911ADE}" srcOrd="0" destOrd="0" presId="urn:microsoft.com/office/officeart/2005/8/layout/hierarchy2"/>
    <dgm:cxn modelId="{D666DF47-8708-B04F-86AE-C8FB51277CB2}" type="presOf" srcId="{80D48E73-512A-FB4B-B300-32AF2D979162}" destId="{7FD6BFA8-9B2B-F544-8729-DC240BECD2CC}" srcOrd="0" destOrd="0" presId="urn:microsoft.com/office/officeart/2005/8/layout/hierarchy2"/>
    <dgm:cxn modelId="{E646C548-1BC8-A94D-B2E7-26E332539AB4}" type="presOf" srcId="{66084B1E-A749-D749-868E-B31894B047E2}" destId="{14B21F5C-27BF-0547-BA55-6C532F2A3C1B}" srcOrd="1" destOrd="0" presId="urn:microsoft.com/office/officeart/2005/8/layout/hierarchy2"/>
    <dgm:cxn modelId="{21180449-E3FF-C04D-81E9-DFE039E4EE4D}" type="presOf" srcId="{8CEF67D9-675F-F249-BF63-BC52745ACE28}" destId="{BC629C3F-23E8-1546-8993-ADAECD9231A8}" srcOrd="1" destOrd="0" presId="urn:microsoft.com/office/officeart/2005/8/layout/hierarchy2"/>
    <dgm:cxn modelId="{558E6649-930E-4145-B66F-25EFE6340406}" type="presOf" srcId="{B7C82CE1-F69A-9649-9779-D9E9066AD188}" destId="{B8DA8A46-F8DC-C143-9040-E9D2735CCC25}" srcOrd="0" destOrd="0" presId="urn:microsoft.com/office/officeart/2005/8/layout/hierarchy2"/>
    <dgm:cxn modelId="{82BDB14A-6FF8-D84B-B681-664C4E28D8D6}" srcId="{A9432384-8C6C-ED4E-9FF4-893B25AEE10D}" destId="{E9FAF555-1AFA-9045-92B6-E09C17D85410}" srcOrd="0" destOrd="0" parTransId="{E5858871-B6B3-904D-B99D-42FBD908DD79}" sibTransId="{4D2D857E-8B18-5148-9CA2-AEFAB58D2C78}"/>
    <dgm:cxn modelId="{B619FC4A-87CD-B144-8A78-E8624E57B621}" type="presOf" srcId="{548F3B1E-2C17-DA47-860A-31ED78ADC078}" destId="{562002A0-3302-4D46-8369-8469A3E281EC}" srcOrd="0" destOrd="0" presId="urn:microsoft.com/office/officeart/2005/8/layout/hierarchy2"/>
    <dgm:cxn modelId="{8983324C-0937-0C4A-9395-CFA80A1C79EF}" type="presOf" srcId="{A5F56FE6-898D-ED4E-907A-98FAB32D24EA}" destId="{DEB8A6A8-3E75-7E4F-B5AD-2AF2A9698A65}" srcOrd="1" destOrd="0" presId="urn:microsoft.com/office/officeart/2005/8/layout/hierarchy2"/>
    <dgm:cxn modelId="{E957644C-5B6A-5F47-A2D0-46B7A0AD6E86}" type="presOf" srcId="{FE932A6E-0680-2340-A88D-B5FA82BDFDFF}" destId="{ABE6F58E-633E-CA41-92F8-DBA3356AA2D5}" srcOrd="0" destOrd="0" presId="urn:microsoft.com/office/officeart/2005/8/layout/hierarchy2"/>
    <dgm:cxn modelId="{27E0644C-B3E2-BC47-9A0C-03E694D3DDA7}" type="presOf" srcId="{ECED3B5B-574D-724E-AA11-BF463D2B6CD2}" destId="{A808965C-74D3-4840-86A0-A9D8B7A2A22D}" srcOrd="0" destOrd="0" presId="urn:microsoft.com/office/officeart/2005/8/layout/hierarchy2"/>
    <dgm:cxn modelId="{E1698C4F-E7CD-A649-A6A0-13BE794C1A53}" type="presOf" srcId="{DE65D1EA-7A49-F84A-B69D-83AD4B0E5ED1}" destId="{3F57DD01-BD31-6949-A96B-9BA581273589}" srcOrd="1" destOrd="0" presId="urn:microsoft.com/office/officeart/2005/8/layout/hierarchy2"/>
    <dgm:cxn modelId="{38B77C52-DFC9-D143-AEBC-535BFCF5D07F}" type="presOf" srcId="{92B1DCBF-0004-D74F-AD51-77AE1A8A7426}" destId="{8103C591-E2E5-8B42-AFC1-911298740886}" srcOrd="0" destOrd="0" presId="urn:microsoft.com/office/officeart/2005/8/layout/hierarchy2"/>
    <dgm:cxn modelId="{B5372253-D367-8845-B0E1-6B7F7B7DEFC5}" type="presOf" srcId="{6ADA4670-99CB-8149-AE33-05610868BF16}" destId="{6C31622A-BE13-454F-A181-A241C5C6E9E9}" srcOrd="0" destOrd="0" presId="urn:microsoft.com/office/officeart/2005/8/layout/hierarchy2"/>
    <dgm:cxn modelId="{2E8AB354-F0EA-C642-A6D7-4CC298A30523}" type="presOf" srcId="{DF83B708-FA4A-BE42-A412-E3303A35AEE1}" destId="{04D3166A-0BE1-6449-9881-052066D42D58}" srcOrd="1" destOrd="0" presId="urn:microsoft.com/office/officeart/2005/8/layout/hierarchy2"/>
    <dgm:cxn modelId="{C7CC1556-5267-394D-B7CA-EAE4987ABD21}" type="presOf" srcId="{92B1DCBF-0004-D74F-AD51-77AE1A8A7426}" destId="{0B3EF568-BB02-544C-87BB-B0C4C328F988}" srcOrd="1" destOrd="0" presId="urn:microsoft.com/office/officeart/2005/8/layout/hierarchy2"/>
    <dgm:cxn modelId="{DF585158-071D-6944-B799-358B247FDF3E}" type="presOf" srcId="{80D48E73-512A-FB4B-B300-32AF2D979162}" destId="{F9C2E300-8FCE-9A4C-8B4A-69ABC31EAAE9}" srcOrd="1" destOrd="0" presId="urn:microsoft.com/office/officeart/2005/8/layout/hierarchy2"/>
    <dgm:cxn modelId="{2A25F059-58DA-4446-A033-FC7573FA62FF}" srcId="{CC2C7C0F-F133-5948-B5C7-3DD1745D225B}" destId="{F89FB9D0-F19C-B947-81CC-B06E52E2492F}" srcOrd="1" destOrd="0" parTransId="{ACA62769-5F95-BA45-BE55-079CE35E02AD}" sibTransId="{21EE0621-E379-E646-B1AC-43D6A58A7B36}"/>
    <dgm:cxn modelId="{FA1F1C5A-488F-3A49-93E1-A2A4F8B9D93D}" srcId="{C67B608A-DA5A-6640-9261-5C6887535C8A}" destId="{CC2C7C0F-F133-5948-B5C7-3DD1745D225B}" srcOrd="3" destOrd="0" parTransId="{292137A8-FE52-7D42-8EAC-3BE453C8D6FF}" sibTransId="{89FDD448-E7F9-4346-8B7E-71BF55CC7992}"/>
    <dgm:cxn modelId="{A751F55B-7D8C-0F4F-B65A-3CFA90E84F97}" type="presOf" srcId="{D7E82CE2-1F26-4642-A3BC-040AFFDBCE58}" destId="{F9DF1277-D5D1-834D-9685-DF29E5C803CB}" srcOrd="0" destOrd="0" presId="urn:microsoft.com/office/officeart/2005/8/layout/hierarchy2"/>
    <dgm:cxn modelId="{0D8FB35C-5646-FE46-A5C1-4268905C59D2}" type="presOf" srcId="{BB4A6C16-A03E-9349-BFAE-52C14A81CD81}" destId="{C37EA00E-1666-594C-813E-72982FFD1A24}" srcOrd="0" destOrd="0" presId="urn:microsoft.com/office/officeart/2005/8/layout/hierarchy2"/>
    <dgm:cxn modelId="{C362015D-726C-FF49-8DD0-72AD91CBDFC4}" srcId="{5D1D14F1-8BF2-4F4F-9F81-71BB19D47543}" destId="{9CC46C2C-6B89-6E4E-86E2-9D8654797989}" srcOrd="1" destOrd="0" parTransId="{4D4B2CA7-FCAB-1B4D-A73A-8ADFA55BAD8E}" sibTransId="{EC9C05D8-2AA1-0F40-9FA0-F3140DC01A38}"/>
    <dgm:cxn modelId="{D7144B5D-41A7-6B4C-A80E-EDD2D16690EB}" srcId="{A9432384-8C6C-ED4E-9FF4-893B25AEE10D}" destId="{DC8297FE-3E57-094F-9A6A-2691547F52BA}" srcOrd="2" destOrd="0" parTransId="{966BFFC2-7AE4-9345-9D59-CCDA5AADEF78}" sibTransId="{9791D4D4-D8DE-3749-BD93-C3E63BF323BC}"/>
    <dgm:cxn modelId="{4219E761-2811-FA42-AC15-0282E0EF65EC}" type="presOf" srcId="{6CF39A74-6C5E-C646-8478-83AA4FDDB1B1}" destId="{EECCCF56-3708-2645-B528-62117C371FCD}" srcOrd="1" destOrd="0" presId="urn:microsoft.com/office/officeart/2005/8/layout/hierarchy2"/>
    <dgm:cxn modelId="{77C81962-E23D-AB4E-B3B4-7E59DF62A3EE}" srcId="{224A283E-6BBE-DB45-8382-C72A9CE68E93}" destId="{935B9D6A-2A71-2541-9470-699FF5757BD0}" srcOrd="0" destOrd="0" parTransId="{0CE047EB-858D-5346-80F3-236D9CFC0DF6}" sibTransId="{DAB99644-0DE5-B84F-8248-CD9CE28B1ECB}"/>
    <dgm:cxn modelId="{19091263-0459-4745-84C3-0094B151D8B4}" type="presOf" srcId="{6C0F9FAF-F7CF-1E47-958B-8866928C16D9}" destId="{BF8F0D22-1E0E-AD40-A716-6BB03E3EF53B}" srcOrd="0" destOrd="0" presId="urn:microsoft.com/office/officeart/2005/8/layout/hierarchy2"/>
    <dgm:cxn modelId="{92437A64-0F90-A748-B56A-3905FAC92B7C}" type="presOf" srcId="{D043ACE0-D4C5-944A-95DB-A303DACB0DE7}" destId="{BEDAA482-532B-FD4C-889B-0F412AFFB148}" srcOrd="0" destOrd="0" presId="urn:microsoft.com/office/officeart/2005/8/layout/hierarchy2"/>
    <dgm:cxn modelId="{67B58664-1C01-334D-8114-5AF02DF44D73}" type="presOf" srcId="{A9432384-8C6C-ED4E-9FF4-893B25AEE10D}" destId="{40DC0C26-B1AF-3740-B6F4-1307107CF36A}" srcOrd="0" destOrd="0" presId="urn:microsoft.com/office/officeart/2005/8/layout/hierarchy2"/>
    <dgm:cxn modelId="{A66C6465-5B8C-9846-96AF-4FABAE568768}" type="presOf" srcId="{6ADA4670-99CB-8149-AE33-05610868BF16}" destId="{1ABB1D0C-C924-3C47-85F1-E94C5CD269CC}" srcOrd="1" destOrd="0" presId="urn:microsoft.com/office/officeart/2005/8/layout/hierarchy2"/>
    <dgm:cxn modelId="{015B6467-ED04-C049-A572-B184F1300539}" srcId="{E6982DE5-48B0-4B49-B141-0642E7915A7C}" destId="{DE011289-96B7-5A48-B216-5E40F7A63996}" srcOrd="1" destOrd="0" parTransId="{8CEF67D9-675F-F249-BF63-BC52745ACE28}" sibTransId="{1D98C127-5E14-B44C-8163-DB545F193FFF}"/>
    <dgm:cxn modelId="{7A0CDD67-947B-EE4C-ACAD-5BC737061E9D}" type="presOf" srcId="{A5F56FE6-898D-ED4E-907A-98FAB32D24EA}" destId="{7621A11E-3700-1046-A08C-AA897281C73C}" srcOrd="0" destOrd="0" presId="urn:microsoft.com/office/officeart/2005/8/layout/hierarchy2"/>
    <dgm:cxn modelId="{E6FD2B69-434B-5444-8DAD-C2C352693A9D}" type="presOf" srcId="{84CAF06D-281E-D945-BD8E-BAA9393E032C}" destId="{2FA36BD9-D008-5E43-8ADD-1846E5F905E2}" srcOrd="0" destOrd="0" presId="urn:microsoft.com/office/officeart/2005/8/layout/hierarchy2"/>
    <dgm:cxn modelId="{10FBA26A-0140-9F4E-81C6-3685D1566967}" type="presOf" srcId="{D4C31E7D-8252-5444-AEDF-327C74EB2322}" destId="{175F5E34-661D-2840-9610-7ED82F649F49}" srcOrd="1" destOrd="0" presId="urn:microsoft.com/office/officeart/2005/8/layout/hierarchy2"/>
    <dgm:cxn modelId="{6C0C916B-5919-8A4E-8124-AA1CC782C048}" type="presOf" srcId="{CE76CA0C-9483-B145-82D7-9B712D56E29C}" destId="{44829B93-10AE-CD45-B4CC-9DB8C2EF826B}" srcOrd="0" destOrd="0" presId="urn:microsoft.com/office/officeart/2005/8/layout/hierarchy2"/>
    <dgm:cxn modelId="{415CA46B-E1BE-6344-8386-3E3C9F19594F}" type="presOf" srcId="{F6203296-6B80-0F4A-9103-64869A1F588F}" destId="{DA4D7ABA-8FE6-1640-811F-F331F1124991}" srcOrd="0" destOrd="0" presId="urn:microsoft.com/office/officeart/2005/8/layout/hierarchy2"/>
    <dgm:cxn modelId="{38A32A6C-B692-2C4C-9CBB-9B10EB1612C7}" type="presOf" srcId="{523EA342-4F3D-B049-A5A1-C0DFDCD9A50C}" destId="{409E6B51-23A5-F449-B7CD-92338B6310D6}" srcOrd="0" destOrd="0" presId="urn:microsoft.com/office/officeart/2005/8/layout/hierarchy2"/>
    <dgm:cxn modelId="{77FEDF6C-AB75-6844-912B-C5A5F60C951B}" type="presOf" srcId="{C181A0CE-7A1A-8043-A948-6F2C7AA0AC3B}" destId="{89DFB2CB-2300-B24B-B1A9-3BD480232D78}" srcOrd="0" destOrd="0" presId="urn:microsoft.com/office/officeart/2005/8/layout/hierarchy2"/>
    <dgm:cxn modelId="{76D61D6D-48C1-8E42-940B-E3F1B82CA1CD}" srcId="{15DB1C6D-7660-B84C-B0CF-2951053D9ED7}" destId="{4FB23DAD-9E3D-5D46-89A4-9A29F1C2D3FE}" srcOrd="0" destOrd="0" parTransId="{B88C2364-0CD7-DB4D-A410-1C60216BD15F}" sibTransId="{CE817A95-9431-A24A-8846-28D63CABD20F}"/>
    <dgm:cxn modelId="{AD25646D-6ED3-8B4C-80F0-E4074EA60682}" srcId="{FA089627-B204-CE48-AB90-AE8940358051}" destId="{CF98C60B-57E1-7B4A-AB81-3DFC432C651C}" srcOrd="0" destOrd="0" parTransId="{CFA2563E-9BE3-314E-93B9-9DF9BDA9EE3D}" sibTransId="{A4A8A4E0-8F76-D34D-88A6-29AE57955BEC}"/>
    <dgm:cxn modelId="{D531DC6D-4467-8E4E-8A0F-1E8A4D3A5389}" type="presOf" srcId="{019A0EF2-C040-794C-93D6-1BC6A458E059}" destId="{A19ACB54-E423-0341-9611-F9805181C390}" srcOrd="0" destOrd="0" presId="urn:microsoft.com/office/officeart/2005/8/layout/hierarchy2"/>
    <dgm:cxn modelId="{92408870-F17F-AC4C-9094-AFE1D3CAF468}" type="presOf" srcId="{7A03F475-CB5C-7941-9A36-77FFBECE7FA3}" destId="{788E697C-4F77-254A-88D4-5BFDBC325273}" srcOrd="1" destOrd="0" presId="urn:microsoft.com/office/officeart/2005/8/layout/hierarchy2"/>
    <dgm:cxn modelId="{2CAE9370-9769-0A46-93A4-628299355F54}" type="presOf" srcId="{17D81524-7F1A-674D-A089-0E7C743F678D}" destId="{F3247EFF-246F-5345-97BE-D5EFE4BDA5A2}" srcOrd="1" destOrd="0" presId="urn:microsoft.com/office/officeart/2005/8/layout/hierarchy2"/>
    <dgm:cxn modelId="{770A4F71-2232-5946-876A-D8C603954089}" srcId="{019A0EF2-C040-794C-93D6-1BC6A458E059}" destId="{6AB488DD-3930-C449-9E28-12C3C6133A47}" srcOrd="1" destOrd="0" parTransId="{AF0ADCD4-B3FC-1741-A4B7-D514CFFD8714}" sibTransId="{7B11638C-E816-2746-8B9F-4B8155DF289E}"/>
    <dgm:cxn modelId="{1B3E0572-7058-FF47-A1D0-15D9FF2B30A4}" type="presOf" srcId="{F5FEC678-BBB2-F341-8ACE-E5FAF02769F8}" destId="{6D704D4A-228D-AF49-8217-C0FCB0E24538}" srcOrd="0" destOrd="0" presId="urn:microsoft.com/office/officeart/2005/8/layout/hierarchy2"/>
    <dgm:cxn modelId="{309F2B73-0A58-1043-9F39-34A4A54060BD}" type="presOf" srcId="{F112727A-65FE-4E43-AC22-8555E2E42493}" destId="{AB357651-DB3E-5A46-A041-FB85DB4B1BEA}" srcOrd="1" destOrd="0" presId="urn:microsoft.com/office/officeart/2005/8/layout/hierarchy2"/>
    <dgm:cxn modelId="{F3936A73-4A84-1D40-956F-B852C353779E}" type="presOf" srcId="{CFA2563E-9BE3-314E-93B9-9DF9BDA9EE3D}" destId="{4527E18D-65DB-6340-A917-4CB8717D8CA8}" srcOrd="1" destOrd="0" presId="urn:microsoft.com/office/officeart/2005/8/layout/hierarchy2"/>
    <dgm:cxn modelId="{885D2975-1415-984A-968C-EAD7C243CA12}" type="presOf" srcId="{AF0ADCD4-B3FC-1741-A4B7-D514CFFD8714}" destId="{B798A2EB-02D6-8F42-8900-E350CD0CCD08}" srcOrd="0" destOrd="0" presId="urn:microsoft.com/office/officeart/2005/8/layout/hierarchy2"/>
    <dgm:cxn modelId="{F438E476-06BA-8A4E-9D72-E44948CA5328}" type="presOf" srcId="{935B9D6A-2A71-2541-9470-699FF5757BD0}" destId="{24A5054D-F42B-F94A-B1C4-8D3FFA642891}" srcOrd="0" destOrd="0" presId="urn:microsoft.com/office/officeart/2005/8/layout/hierarchy2"/>
    <dgm:cxn modelId="{5CEC2577-27EF-984A-8564-934F165C4691}" type="presOf" srcId="{0FAEAF76-AB48-D344-84A7-61048FFD139A}" destId="{01F45ADC-D845-244C-8B71-0384734F1569}" srcOrd="1" destOrd="0" presId="urn:microsoft.com/office/officeart/2005/8/layout/hierarchy2"/>
    <dgm:cxn modelId="{D3602A78-9532-6A40-80AE-771319BC3256}" type="presOf" srcId="{0B8E5284-84BB-BB42-8329-1A710C4DA66E}" destId="{A64B0455-EC6B-2946-8392-90E4A1119476}" srcOrd="0" destOrd="0" presId="urn:microsoft.com/office/officeart/2005/8/layout/hierarchy2"/>
    <dgm:cxn modelId="{81E72E79-AE75-0043-9DDB-DE0116E363C9}" type="presOf" srcId="{548F3B1E-2C17-DA47-860A-31ED78ADC078}" destId="{D3EBAD4E-897B-1346-9904-BBBCA7E5FCEE}" srcOrd="1" destOrd="0" presId="urn:microsoft.com/office/officeart/2005/8/layout/hierarchy2"/>
    <dgm:cxn modelId="{159AB779-A878-2D42-9264-06206EACB9AB}" type="presOf" srcId="{0CE047EB-858D-5346-80F3-236D9CFC0DF6}" destId="{3F1CABF2-9C3C-5449-AB56-5AF822DB663B}" srcOrd="0" destOrd="0" presId="urn:microsoft.com/office/officeart/2005/8/layout/hierarchy2"/>
    <dgm:cxn modelId="{2822967A-3018-D74E-B686-2F122B368A40}" type="presOf" srcId="{5439000D-C459-D74B-85D7-F230977D4870}" destId="{803FD6F6-137D-8F49-A44B-E3AC3E8235AD}" srcOrd="1" destOrd="0" presId="urn:microsoft.com/office/officeart/2005/8/layout/hierarchy2"/>
    <dgm:cxn modelId="{72B0A97A-5FC9-C24D-B000-EEDC45D702EC}" type="presOf" srcId="{7EF626E2-1181-294D-A7C2-2790C6E4A9B7}" destId="{DB00E56A-1C81-764A-AC4A-11391F63CE91}" srcOrd="1" destOrd="0" presId="urn:microsoft.com/office/officeart/2005/8/layout/hierarchy2"/>
    <dgm:cxn modelId="{AB90557B-1699-FB4F-8308-2C19DFA77108}" type="presOf" srcId="{89C5CED9-0BDF-2E4C-88A9-CAE054E6F74C}" destId="{9BC5CC62-6A21-7041-8000-FAF79AECD4BE}" srcOrd="1" destOrd="0" presId="urn:microsoft.com/office/officeart/2005/8/layout/hierarchy2"/>
    <dgm:cxn modelId="{5D09D27C-37F4-044F-931B-792C278B8584}" type="presOf" srcId="{66084B1E-A749-D749-868E-B31894B047E2}" destId="{CDCCE3DB-50C7-AC43-A82C-83CAFC5AF699}" srcOrd="0" destOrd="0" presId="urn:microsoft.com/office/officeart/2005/8/layout/hierarchy2"/>
    <dgm:cxn modelId="{7BD6D27E-4A8E-4943-B8F1-F594556DF69E}" type="presOf" srcId="{B510C538-A838-AC44-8921-F634D59D26A4}" destId="{D0B118CF-3E79-304E-BFA7-AD7622AE000F}" srcOrd="0" destOrd="0" presId="urn:microsoft.com/office/officeart/2005/8/layout/hierarchy2"/>
    <dgm:cxn modelId="{3E144181-E909-E744-93A4-D3A1DFD91594}" type="presOf" srcId="{D0A7F280-2909-3647-BB84-A001B9266266}" destId="{2F97A18B-8D74-5747-9255-31288C666682}" srcOrd="0" destOrd="0" presId="urn:microsoft.com/office/officeart/2005/8/layout/hierarchy2"/>
    <dgm:cxn modelId="{D5004981-0D50-164D-B8BE-43F712976647}" srcId="{935B9D6A-2A71-2541-9470-699FF5757BD0}" destId="{E6982DE5-48B0-4B49-B141-0642E7915A7C}" srcOrd="1" destOrd="0" parTransId="{DB28D68C-5708-144B-B71A-CF02017E0AA2}" sibTransId="{492CFD2D-4F93-3048-A80D-A20E9A68F22B}"/>
    <dgm:cxn modelId="{16366E82-7016-0640-828C-1A0A03690963}" type="presOf" srcId="{70E0B2F2-6AEB-8849-B842-8D3268CEF00B}" destId="{39B592E7-AA8D-6943-A4EF-430B593E7A6E}" srcOrd="0" destOrd="0" presId="urn:microsoft.com/office/officeart/2005/8/layout/hierarchy2"/>
    <dgm:cxn modelId="{2FD55F83-4BFC-DE42-8C3E-4BADCE1D991C}" type="presOf" srcId="{3138B0A9-A649-9440-8BFD-0FD860B472D8}" destId="{CDB60C00-5008-8641-902D-F3707AA281B7}" srcOrd="0" destOrd="0" presId="urn:microsoft.com/office/officeart/2005/8/layout/hierarchy2"/>
    <dgm:cxn modelId="{B46C1D85-BACE-1A49-99A4-B10268C38E78}" type="presOf" srcId="{2EB4E889-0192-FD43-8F10-B6BCE8BF39A8}" destId="{1567D8F9-22AB-9A48-A698-65519F2E5F27}" srcOrd="1" destOrd="0" presId="urn:microsoft.com/office/officeart/2005/8/layout/hierarchy2"/>
    <dgm:cxn modelId="{B63E1486-71FF-4F41-8E08-D261EA80F76D}" type="presOf" srcId="{ACA62769-5F95-BA45-BE55-079CE35E02AD}" destId="{1C4D2F39-CCC8-B944-A200-10B5ED6662BF}" srcOrd="0" destOrd="0" presId="urn:microsoft.com/office/officeart/2005/8/layout/hierarchy2"/>
    <dgm:cxn modelId="{C78A8F86-2FC3-8648-9708-F349E08F26A4}" srcId="{3764A98E-EAFD-2543-9AA9-BAE0FEDCDF60}" destId="{BB4A6C16-A03E-9349-BFAE-52C14A81CD81}" srcOrd="0" destOrd="0" parTransId="{F6203296-6B80-0F4A-9103-64869A1F588F}" sibTransId="{DA300877-015A-2B48-A6A0-106F25DC3C75}"/>
    <dgm:cxn modelId="{84A7CC86-9DB7-6145-8C1A-CEFB30E8E69E}" type="presOf" srcId="{CC114E26-FE50-464B-BCAA-540E380E8E62}" destId="{695E37CD-D31D-8E42-8E73-81C92A211D57}" srcOrd="0" destOrd="0" presId="urn:microsoft.com/office/officeart/2005/8/layout/hierarchy2"/>
    <dgm:cxn modelId="{D232188A-F011-104B-858D-098BB7F5402D}" type="presOf" srcId="{403B28DE-6AED-044F-9358-281104674B1E}" destId="{FDD0A232-F002-D542-A42F-2AE625F0D7FB}" srcOrd="1" destOrd="0" presId="urn:microsoft.com/office/officeart/2005/8/layout/hierarchy2"/>
    <dgm:cxn modelId="{2684C08A-DF4A-C84D-8244-8E6F475EC192}" type="presOf" srcId="{0B8E5284-84BB-BB42-8329-1A710C4DA66E}" destId="{DCD5C894-BEE0-D74F-A616-968BF7DF54C5}" srcOrd="1" destOrd="0" presId="urn:microsoft.com/office/officeart/2005/8/layout/hierarchy2"/>
    <dgm:cxn modelId="{B7983A8B-12D9-954F-A180-85DC836F487B}" type="presOf" srcId="{6C5374BF-A064-774D-A835-697E28777FCF}" destId="{EB5C4727-830C-9F4A-BFFF-158110BEE6F5}" srcOrd="0" destOrd="0" presId="urn:microsoft.com/office/officeart/2005/8/layout/hierarchy2"/>
    <dgm:cxn modelId="{7E32778B-5B0E-6140-BF54-8FD104F11849}" type="presOf" srcId="{3E4EA350-AE50-A14B-BB05-357820FD5E89}" destId="{DD7F2AFD-5D73-734C-88C8-4533EBE077B4}" srcOrd="0" destOrd="0" presId="urn:microsoft.com/office/officeart/2005/8/layout/hierarchy2"/>
    <dgm:cxn modelId="{1EDA868B-C789-2C40-8E33-89FE67EB51A1}" type="presOf" srcId="{E8037620-27DE-6446-8114-107005CCEC87}" destId="{18E3F2B0-F42B-B546-B757-90C358747D3F}" srcOrd="0" destOrd="0" presId="urn:microsoft.com/office/officeart/2005/8/layout/hierarchy2"/>
    <dgm:cxn modelId="{99A88E8B-6358-4745-B3FC-9DF47E14E42A}" type="presOf" srcId="{DB28D68C-5708-144B-B71A-CF02017E0AA2}" destId="{9A06058C-FEE2-B140-B90E-CFDF0E5665EB}" srcOrd="1" destOrd="0" presId="urn:microsoft.com/office/officeart/2005/8/layout/hierarchy2"/>
    <dgm:cxn modelId="{E0F0F98B-3388-8C42-A391-10062034A859}" type="presOf" srcId="{6C5374BF-A064-774D-A835-697E28777FCF}" destId="{F70052CA-D138-D844-8E67-85B44EDEA4A2}" srcOrd="1" destOrd="0" presId="urn:microsoft.com/office/officeart/2005/8/layout/hierarchy2"/>
    <dgm:cxn modelId="{E97A338D-EA81-584F-A3D3-245C3655F25C}" type="presOf" srcId="{DE011289-96B7-5A48-B216-5E40F7A63996}" destId="{5168352A-0BBD-AD4D-AEB6-BEF864076117}" srcOrd="0" destOrd="0" presId="urn:microsoft.com/office/officeart/2005/8/layout/hierarchy2"/>
    <dgm:cxn modelId="{F930538E-AE7B-3441-AEA5-AE3E0513CD74}" srcId="{110DA52E-9245-8147-9CDB-643A8F2BADD7}" destId="{3764A98E-EAFD-2543-9AA9-BAE0FEDCDF60}" srcOrd="3" destOrd="0" parTransId="{2EB4E889-0192-FD43-8F10-B6BCE8BF39A8}" sibTransId="{E3515A18-B07D-414C-879E-6D913DB66E3C}"/>
    <dgm:cxn modelId="{ADA7558E-8575-0845-8605-39357F447113}" type="presOf" srcId="{6CF39A74-6C5E-C646-8478-83AA4FDDB1B1}" destId="{279B702C-A5BD-E545-A19E-30CDB8DB03B1}" srcOrd="0" destOrd="0" presId="urn:microsoft.com/office/officeart/2005/8/layout/hierarchy2"/>
    <dgm:cxn modelId="{5274238F-B6E7-AC40-B152-C870BE556EAF}" type="presOf" srcId="{C181A0CE-7A1A-8043-A948-6F2C7AA0AC3B}" destId="{6A04467F-6DD6-A84F-A6AB-31E390A91468}" srcOrd="1" destOrd="0" presId="urn:microsoft.com/office/officeart/2005/8/layout/hierarchy2"/>
    <dgm:cxn modelId="{F638B48F-6BD9-5D4C-AB73-5B8273EDA23E}" type="presOf" srcId="{011C5ECD-3D53-C643-9D04-AA6006BF47F0}" destId="{B535510A-5B6F-F444-83D5-F8FCC6AA6278}" srcOrd="0" destOrd="0" presId="urn:microsoft.com/office/officeart/2005/8/layout/hierarchy2"/>
    <dgm:cxn modelId="{051DD68F-7D18-074D-A570-3EE1837B9455}" type="presOf" srcId="{7EF626E2-1181-294D-A7C2-2790C6E4A9B7}" destId="{8A5588D7-0D07-8E4F-818B-C0788D134DFD}" srcOrd="0" destOrd="0" presId="urn:microsoft.com/office/officeart/2005/8/layout/hierarchy2"/>
    <dgm:cxn modelId="{E9C61D90-F0FA-7A43-9E01-EDD5F1D19A02}" srcId="{9881F37B-1908-A143-91EF-1659F4F60B3B}" destId="{E8037620-27DE-6446-8114-107005CCEC87}" srcOrd="3" destOrd="0" parTransId="{6CF39A74-6C5E-C646-8478-83AA4FDDB1B1}" sibTransId="{2F2AE5B6-8543-B84E-960C-F97D8CAB2A1F}"/>
    <dgm:cxn modelId="{A0077F90-C34A-EA46-A1A8-BD48399E428E}" srcId="{9881F37B-1908-A143-91EF-1659F4F60B3B}" destId="{CC114E26-FE50-464B-BCAA-540E380E8E62}" srcOrd="1" destOrd="0" parTransId="{49B7BA26-CCDE-8B43-9120-8A4BA8BB0755}" sibTransId="{A5B83F8D-129A-764A-B724-589A90496145}"/>
    <dgm:cxn modelId="{9D751494-B90E-2F43-84B8-46C444E2B1CE}" srcId="{4942E9A6-A0A9-6D40-9DE8-264297A5C850}" destId="{A96ED714-9D19-F54D-9189-374995BE5ED8}" srcOrd="3" destOrd="0" parTransId="{6C5374BF-A064-774D-A835-697E28777FCF}" sibTransId="{B3ECB93A-6591-3642-9807-0B2997360473}"/>
    <dgm:cxn modelId="{13755694-FF13-6749-A090-3E2A67BCA2EB}" type="presOf" srcId="{D34CB9F7-6246-044D-9754-0C0A5E26EEED}" destId="{45CE71EC-9A3D-904C-B434-0ED741782494}" srcOrd="0" destOrd="0" presId="urn:microsoft.com/office/officeart/2005/8/layout/hierarchy2"/>
    <dgm:cxn modelId="{34E05397-4FB9-1641-9492-3673355ED585}" type="presOf" srcId="{CF292045-D89B-F944-958B-DA978F275539}" destId="{A1DB3FBF-4E3B-DD4B-B6D5-270FC99E898B}" srcOrd="0" destOrd="0" presId="urn:microsoft.com/office/officeart/2005/8/layout/hierarchy2"/>
    <dgm:cxn modelId="{62D83398-E755-6A41-A135-F82377EB4850}" type="presOf" srcId="{2B880555-89B3-D84A-A74F-6BE576E346BD}" destId="{6B977565-5DB8-7F44-A2A9-9034BE7D6EC6}" srcOrd="1" destOrd="0" presId="urn:microsoft.com/office/officeart/2005/8/layout/hierarchy2"/>
    <dgm:cxn modelId="{7358309A-86CA-A842-9BF6-72880AA04D9F}" srcId="{3764A98E-EAFD-2543-9AA9-BAE0FEDCDF60}" destId="{DD3482E6-8033-814E-A6EC-BC6627AC6CD3}" srcOrd="2" destOrd="0" parTransId="{0FAEAF76-AB48-D344-84A7-61048FFD139A}" sibTransId="{B7D09715-59C7-D246-8135-03397DC86303}"/>
    <dgm:cxn modelId="{0E6A529C-2DF5-654E-B078-5E924FF47EE2}" srcId="{4942E9A6-A0A9-6D40-9DE8-264297A5C850}" destId="{15DB1C6D-7660-B84C-B0CF-2951053D9ED7}" srcOrd="1" destOrd="0" parTransId="{548F3B1E-2C17-DA47-860A-31ED78ADC078}" sibTransId="{4CCC2D97-FB84-1F47-9C43-C272228453AD}"/>
    <dgm:cxn modelId="{116E7E9D-6D8C-B34A-ADDB-2353ABB97139}" type="presOf" srcId="{C07F355D-CB1D-C940-BAC4-AB79060DC135}" destId="{A7760228-D290-FC4A-AB87-2D6DB2BA0BA5}" srcOrd="0" destOrd="0" presId="urn:microsoft.com/office/officeart/2005/8/layout/hierarchy2"/>
    <dgm:cxn modelId="{B70C61A1-3D49-1C43-B851-CF32F893A45B}" type="presOf" srcId="{224A283E-6BBE-DB45-8382-C72A9CE68E93}" destId="{6D07831B-3FD3-7F4B-B9EF-52443510E5B5}" srcOrd="0" destOrd="0" presId="urn:microsoft.com/office/officeart/2005/8/layout/hierarchy2"/>
    <dgm:cxn modelId="{2EB7C5A2-0EE3-8F48-9536-586EE35E779B}" type="presOf" srcId="{CC2C7C0F-F133-5948-B5C7-3DD1745D225B}" destId="{91A49499-94BA-5142-8C53-82D2EF7DF34F}" srcOrd="0" destOrd="0" presId="urn:microsoft.com/office/officeart/2005/8/layout/hierarchy2"/>
    <dgm:cxn modelId="{4979D7A3-8EEA-E948-BC6F-9C8F0BB22C38}" type="presOf" srcId="{CF0166E4-F109-1D49-B789-333B0882E761}" destId="{BD84B088-3253-2F45-8C53-06A2DF8D23BB}" srcOrd="0" destOrd="0" presId="urn:microsoft.com/office/officeart/2005/8/layout/hierarchy2"/>
    <dgm:cxn modelId="{AD0B81A4-96BC-8642-9A67-9A83560A4336}" srcId="{C67B608A-DA5A-6640-9261-5C6887535C8A}" destId="{CA1CCC24-1BB9-D441-A99E-C69774F25FC4}" srcOrd="2" destOrd="0" parTransId="{F112727A-65FE-4E43-AC22-8555E2E42493}" sibTransId="{29226C51-CD49-AA48-958B-34754B00FB75}"/>
    <dgm:cxn modelId="{166DE8A5-705E-334C-9444-5E83B4CD0ADD}" type="presOf" srcId="{B7B107F5-F97D-AD43-B906-E14FB4DD94DD}" destId="{4F4C47F3-3AC8-E543-B312-FE9E104402E4}" srcOrd="1" destOrd="0" presId="urn:microsoft.com/office/officeart/2005/8/layout/hierarchy2"/>
    <dgm:cxn modelId="{53823EA7-D068-3A41-BEBD-522F30FD0F20}" type="presOf" srcId="{B510C538-A838-AC44-8921-F634D59D26A4}" destId="{04706C5C-2BEF-A44D-93E7-8114A1F0105D}" srcOrd="1" destOrd="0" presId="urn:microsoft.com/office/officeart/2005/8/layout/hierarchy2"/>
    <dgm:cxn modelId="{FEAE04A9-2FB0-6141-8B5C-EB5ED68D96E0}" type="presOf" srcId="{B0B93CC5-EEDB-B440-812E-7B2F94493B59}" destId="{14E29E98-97AE-C842-BBB7-B2147E7E305D}" srcOrd="1" destOrd="0" presId="urn:microsoft.com/office/officeart/2005/8/layout/hierarchy2"/>
    <dgm:cxn modelId="{09B2FAA9-D76E-2940-B438-2002FFD1365E}" type="presOf" srcId="{4D9D3ECE-7D1D-AC41-98B4-294537B85A39}" destId="{154AAEB7-920A-3041-8A4E-13EB232C4BD4}" srcOrd="0" destOrd="0" presId="urn:microsoft.com/office/officeart/2005/8/layout/hierarchy2"/>
    <dgm:cxn modelId="{3A51E5AA-2376-3144-B52A-063F48244EF8}" type="presOf" srcId="{0CE047EB-858D-5346-80F3-236D9CFC0DF6}" destId="{8E0D175A-CD28-1748-90F6-D4184DEB14FE}" srcOrd="1" destOrd="0" presId="urn:microsoft.com/office/officeart/2005/8/layout/hierarchy2"/>
    <dgm:cxn modelId="{4B53DDAB-0361-7344-8484-97C2B6512AA2}" type="presOf" srcId="{966BFFC2-7AE4-9345-9D59-CCDA5AADEF78}" destId="{37BBDCFD-94DF-C246-AA53-8D0900810133}" srcOrd="0" destOrd="0" presId="urn:microsoft.com/office/officeart/2005/8/layout/hierarchy2"/>
    <dgm:cxn modelId="{02A7DAAE-7347-8F40-94A3-4B514425360C}" srcId="{C67B608A-DA5A-6640-9261-5C6887535C8A}" destId="{3E4EA350-AE50-A14B-BB05-357820FD5E89}" srcOrd="1" destOrd="0" parTransId="{66084B1E-A749-D749-868E-B31894B047E2}" sibTransId="{8811376D-8981-2840-8ADA-5409A155CF6F}"/>
    <dgm:cxn modelId="{941248AF-E8F2-8B47-84B5-7AD2DE8441D6}" type="presOf" srcId="{403B28DE-6AED-044F-9358-281104674B1E}" destId="{2D3699BE-02F7-F54B-BE5A-AB41E535C801}" srcOrd="0" destOrd="0" presId="urn:microsoft.com/office/officeart/2005/8/layout/hierarchy2"/>
    <dgm:cxn modelId="{6AB652AF-343D-D448-8533-5D3239269CEA}" type="presOf" srcId="{3764A98E-EAFD-2543-9AA9-BAE0FEDCDF60}" destId="{161771BD-A7C3-0340-9A70-74D3D2D12E7A}" srcOrd="0" destOrd="0" presId="urn:microsoft.com/office/officeart/2005/8/layout/hierarchy2"/>
    <dgm:cxn modelId="{4460E8B2-FD6B-314D-90B9-6C09D128174D}" srcId="{35E4CB5F-D25E-4E4C-9CF8-0D2DBA78F207}" destId="{C67B608A-DA5A-6640-9261-5C6887535C8A}" srcOrd="4" destOrd="0" parTransId="{7EF626E2-1181-294D-A7C2-2790C6E4A9B7}" sibTransId="{C2CDA2B8-7BC8-AD4A-A1BA-2910EE031587}"/>
    <dgm:cxn modelId="{82DB3EB3-3AB9-7342-B751-CFF47BA4DD87}" type="presOf" srcId="{4D9AAEEC-851B-C140-ACDF-CB6AF63FDC91}" destId="{51E5C261-8523-1749-B8F4-1903B1B80C9A}" srcOrd="0" destOrd="0" presId="urn:microsoft.com/office/officeart/2005/8/layout/hierarchy2"/>
    <dgm:cxn modelId="{AD4954B3-44DC-BA47-B7BB-E1832C01EA35}" type="presOf" srcId="{CF0166E4-F109-1D49-B789-333B0882E761}" destId="{C93C580A-E6AB-2A45-AD89-855293F02CCC}" srcOrd="1" destOrd="0" presId="urn:microsoft.com/office/officeart/2005/8/layout/hierarchy2"/>
    <dgm:cxn modelId="{0D015AB3-1D54-DA4F-852C-CD0E80392133}" type="presOf" srcId="{D4700CA0-1EAE-A34B-AA0C-30ADB68A279F}" destId="{51B6BB14-5292-7746-8C7C-593AF7089EEE}" srcOrd="0" destOrd="0" presId="urn:microsoft.com/office/officeart/2005/8/layout/hierarchy2"/>
    <dgm:cxn modelId="{EB9944B4-DB2E-EE45-942C-B2B2A5D38987}" type="presOf" srcId="{A7A9A1C4-888E-B848-810B-030A1B612052}" destId="{A9234C8C-1139-1146-8F90-499B4230D698}" srcOrd="0" destOrd="0" presId="urn:microsoft.com/office/officeart/2005/8/layout/hierarchy2"/>
    <dgm:cxn modelId="{DB3DCEB8-DB9C-3D45-8E12-65F96E92229F}" type="presOf" srcId="{E5858871-B6B3-904D-B99D-42FBD908DD79}" destId="{9AF92000-69BD-2546-82D3-1C883012BFB9}" srcOrd="1" destOrd="0" presId="urn:microsoft.com/office/officeart/2005/8/layout/hierarchy2"/>
    <dgm:cxn modelId="{6C8AD4B8-CD01-084C-9CCA-45CDF5FDF968}" type="presOf" srcId="{8F303E57-6502-5B45-916B-836ABFFBF779}" destId="{EC6C5FC9-173D-5B4B-8364-34FC970553EC}" srcOrd="0" destOrd="0" presId="urn:microsoft.com/office/officeart/2005/8/layout/hierarchy2"/>
    <dgm:cxn modelId="{11BE23B9-C3D9-EA46-88CD-AB2D17112621}" type="presOf" srcId="{FA089627-B204-CE48-AB90-AE8940358051}" destId="{478A4053-8FA5-604C-BE31-AD282FFC2D5A}" srcOrd="0" destOrd="0" presId="urn:microsoft.com/office/officeart/2005/8/layout/hierarchy2"/>
    <dgm:cxn modelId="{E466B1BC-4016-F243-979C-5DA25759D6DA}" type="presOf" srcId="{D7E82CE2-1F26-4642-A3BC-040AFFDBCE58}" destId="{2499638B-FDB2-A94A-866B-430BB77D788E}" srcOrd="1" destOrd="0" presId="urn:microsoft.com/office/officeart/2005/8/layout/hierarchy2"/>
    <dgm:cxn modelId="{B70C49BE-87A3-BF4D-A4AB-4DD3598DB77F}" type="presOf" srcId="{4D4B2CA7-FCAB-1B4D-A73A-8ADFA55BAD8E}" destId="{2029CC1A-E84F-CE40-AED2-FE4DBC8ED3AA}" srcOrd="1" destOrd="0" presId="urn:microsoft.com/office/officeart/2005/8/layout/hierarchy2"/>
    <dgm:cxn modelId="{074902BF-045B-6444-A880-4A7E9A10E523}" srcId="{CC2C7C0F-F133-5948-B5C7-3DD1745D225B}" destId="{D0A7F280-2909-3647-BB84-A001B9266266}" srcOrd="0" destOrd="0" parTransId="{89C5CED9-0BDF-2E4C-88A9-CAE054E6F74C}" sibTransId="{E43852B4-AFFA-EE4B-A18A-AC81CBFD7D5A}"/>
    <dgm:cxn modelId="{4CCABBBF-19EA-DE42-BF40-12C3ED8802F1}" type="presOf" srcId="{ACA62769-5F95-BA45-BE55-079CE35E02AD}" destId="{161B1E20-CAAF-5942-AD77-E8487F308AB1}" srcOrd="1" destOrd="0" presId="urn:microsoft.com/office/officeart/2005/8/layout/hierarchy2"/>
    <dgm:cxn modelId="{A5B82BC0-6B56-6F42-8634-0BC666FFAE82}" type="presOf" srcId="{B88C2364-0CD7-DB4D-A410-1C60216BD15F}" destId="{493DEE13-C5F7-F149-8F80-D173EADB2D97}" srcOrd="1" destOrd="0" presId="urn:microsoft.com/office/officeart/2005/8/layout/hierarchy2"/>
    <dgm:cxn modelId="{08B659C0-C7E7-5648-9E7B-B3A8C6F29B98}" type="presOf" srcId="{C67B608A-DA5A-6640-9261-5C6887535C8A}" destId="{80933E47-2FB5-2544-9150-9419B782D7CC}" srcOrd="0" destOrd="0" presId="urn:microsoft.com/office/officeart/2005/8/layout/hierarchy2"/>
    <dgm:cxn modelId="{53E56FC0-B7AA-194F-85EB-CA21BF1376B9}" srcId="{4942E9A6-A0A9-6D40-9DE8-264297A5C850}" destId="{0FC4120C-9F15-D44E-A6FE-29193B044C3C}" srcOrd="5" destOrd="0" parTransId="{B7B107F5-F97D-AD43-B906-E14FB4DD94DD}" sibTransId="{46FA37BD-A03C-EF4C-AE12-BF034E29F3A6}"/>
    <dgm:cxn modelId="{691005C1-1303-A24C-AD10-112E04E1C1D8}" srcId="{4942E9A6-A0A9-6D40-9DE8-264297A5C850}" destId="{D34CB9F7-6246-044D-9754-0C0A5E26EEED}" srcOrd="4" destOrd="0" parTransId="{3138B0A9-A649-9440-8BFD-0FD860B472D8}" sibTransId="{0199DFD5-67C7-674E-888B-945DE533A033}"/>
    <dgm:cxn modelId="{598E60C2-AD8F-1041-9AE5-30E08CA4D127}" type="presOf" srcId="{4FB23DAD-9E3D-5D46-89A4-9A29F1C2D3FE}" destId="{1AC2527E-65A3-904C-A145-9B2304034C15}" srcOrd="0" destOrd="0" presId="urn:microsoft.com/office/officeart/2005/8/layout/hierarchy2"/>
    <dgm:cxn modelId="{256FCDC2-56F6-E146-8F0A-7F9404BBB2F0}" type="presOf" srcId="{EB815A00-C7B1-794B-AF8A-79770DE972A5}" destId="{BAABE2B4-A6CD-0749-A730-EFE806CA9DDE}" srcOrd="0" destOrd="0" presId="urn:microsoft.com/office/officeart/2005/8/layout/hierarchy2"/>
    <dgm:cxn modelId="{5F29A5C7-7B35-6C49-9690-1A970183BF0A}" srcId="{FA089627-B204-CE48-AB90-AE8940358051}" destId="{011C5ECD-3D53-C643-9D04-AA6006BF47F0}" srcOrd="1" destOrd="0" parTransId="{2B880555-89B3-D84A-A74F-6BE576E346BD}" sibTransId="{4F37E02C-55D8-0744-AC38-B9CB350CABCB}"/>
    <dgm:cxn modelId="{E306BBC7-C7CD-8846-8AD5-29052C9AF998}" srcId="{935B9D6A-2A71-2541-9470-699FF5757BD0}" destId="{5D1D14F1-8BF2-4F4F-9F81-71BB19D47543}" srcOrd="2" destOrd="0" parTransId="{298932D8-6266-7845-A0E6-ECBCE349F4FB}" sibTransId="{471D9B5A-9F88-114F-B045-52433CF5C0F2}"/>
    <dgm:cxn modelId="{E8FC97CA-AF0B-3741-AEFD-BDB4A7A34A88}" type="presOf" srcId="{BD0E5833-C81C-5140-A549-425450D480ED}" destId="{724F3AC3-889D-3F43-994A-D41CCCFFE148}" srcOrd="0" destOrd="0" presId="urn:microsoft.com/office/officeart/2005/8/layout/hierarchy2"/>
    <dgm:cxn modelId="{66AC4BCB-4FD5-4746-A495-B5BC30EADCF4}" type="presOf" srcId="{CE1836CC-D633-4A4E-A154-0DD9B0ADC2B3}" destId="{2EF96243-D440-584E-93EC-B0E84434B022}" srcOrd="0" destOrd="0" presId="urn:microsoft.com/office/officeart/2005/8/layout/hierarchy2"/>
    <dgm:cxn modelId="{BB1C6ECB-1A67-D744-9F6F-804A0E72FDC6}" type="presOf" srcId="{4D4B2CA7-FCAB-1B4D-A73A-8ADFA55BAD8E}" destId="{FE635C2D-D00C-2045-A7DE-229792010B82}" srcOrd="0" destOrd="0" presId="urn:microsoft.com/office/officeart/2005/8/layout/hierarchy2"/>
    <dgm:cxn modelId="{9FC490CC-2F12-9E45-A24D-18A382153108}" type="presOf" srcId="{9881F37B-1908-A143-91EF-1659F4F60B3B}" destId="{2CB8F249-BB42-CF49-B64F-28A9946B2105}" srcOrd="0" destOrd="0" presId="urn:microsoft.com/office/officeart/2005/8/layout/hierarchy2"/>
    <dgm:cxn modelId="{6BA7DBCE-201A-5D44-891B-7B9F8B58220C}" srcId="{110DA52E-9245-8147-9CDB-643A8F2BADD7}" destId="{224A283E-6BBE-DB45-8382-C72A9CE68E93}" srcOrd="1" destOrd="0" parTransId="{A5F56FE6-898D-ED4E-907A-98FAB32D24EA}" sibTransId="{85027FC5-7AD7-6B45-90E2-F2DBD087C764}"/>
    <dgm:cxn modelId="{FF1092D2-A351-CD40-AEE0-DF3058B82A02}" type="presOf" srcId="{110DA52E-9245-8147-9CDB-643A8F2BADD7}" destId="{A9C0A8FB-DD1F-8840-A3E9-BB216CEE6CBF}" srcOrd="0" destOrd="0" presId="urn:microsoft.com/office/officeart/2005/8/layout/hierarchy2"/>
    <dgm:cxn modelId="{A68CF4D3-F65A-3D49-8EFA-C01314D1DD00}" type="presOf" srcId="{0FC4120C-9F15-D44E-A6FE-29193B044C3C}" destId="{60188598-78E9-974F-BFE2-D79108C2846B}" srcOrd="0" destOrd="0" presId="urn:microsoft.com/office/officeart/2005/8/layout/hierarchy2"/>
    <dgm:cxn modelId="{E0BF37D4-6ABC-F346-983B-F7A0B3A578C1}" type="presOf" srcId="{F112727A-65FE-4E43-AC22-8555E2E42493}" destId="{B0EC9D09-3862-0A4C-8608-3BAC7118F68A}" srcOrd="0" destOrd="0" presId="urn:microsoft.com/office/officeart/2005/8/layout/hierarchy2"/>
    <dgm:cxn modelId="{D48FD6D4-2E86-1E43-BE52-7513537574B5}" srcId="{9881F37B-1908-A143-91EF-1659F4F60B3B}" destId="{84CAF06D-281E-D945-BD8E-BAA9393E032C}" srcOrd="2" destOrd="0" parTransId="{AE302740-C5C3-CD44-900C-5ECACABE62C0}" sibTransId="{F1067DDF-674F-9642-8274-DFAAB1E7491D}"/>
    <dgm:cxn modelId="{660135D5-714C-304A-BAFF-9090E653A401}" type="presOf" srcId="{BD24D3C4-9A72-744C-B184-6769F16624D3}" destId="{787E1804-FD93-B446-B1B7-0FFA6CAEAE1E}" srcOrd="0" destOrd="0" presId="urn:microsoft.com/office/officeart/2005/8/layout/hierarchy2"/>
    <dgm:cxn modelId="{5792D5D6-1C89-E143-AFD7-A6F690294880}" type="presOf" srcId="{4D9D3ECE-7D1D-AC41-98B4-294537B85A39}" destId="{A419D335-642F-E945-AA00-271D90063CF9}" srcOrd="1" destOrd="0" presId="urn:microsoft.com/office/officeart/2005/8/layout/hierarchy2"/>
    <dgm:cxn modelId="{3B4C7BD7-424E-B643-A181-3DE966BFF3D0}" type="presOf" srcId="{DE65D1EA-7A49-F84A-B69D-83AD4B0E5ED1}" destId="{82553634-E668-AC4D-A772-D3BC6D8A9D9B}" srcOrd="0" destOrd="0" presId="urn:microsoft.com/office/officeart/2005/8/layout/hierarchy2"/>
    <dgm:cxn modelId="{2ECF7BD8-85CC-7E43-B731-06DBFAFF374C}" srcId="{E6982DE5-48B0-4B49-B141-0642E7915A7C}" destId="{A7A9A1C4-888E-B848-810B-030A1B612052}" srcOrd="0" destOrd="0" parTransId="{D4C31E7D-8252-5444-AEDF-327C74EB2322}" sibTransId="{4B8BE645-FEE1-1B46-93D0-85BEADC99872}"/>
    <dgm:cxn modelId="{B5FC14D9-9D15-4D4F-A3F5-8365E2C5DC8F}" type="presOf" srcId="{F6203296-6B80-0F4A-9103-64869A1F588F}" destId="{105DBBA4-B1D5-BC47-B8EB-DBA5E291A9EE}" srcOrd="1" destOrd="0" presId="urn:microsoft.com/office/officeart/2005/8/layout/hierarchy2"/>
    <dgm:cxn modelId="{3AF067D9-E76E-B446-A549-AC9B43AE6D59}" srcId="{8F303E57-6502-5B45-916B-836ABFFBF779}" destId="{110DA52E-9245-8147-9CDB-643A8F2BADD7}" srcOrd="0" destOrd="0" parTransId="{1C9EB594-FBAB-304A-A4F9-A3C5C4582B7C}" sibTransId="{D712675B-CE4C-BF4D-A5A9-957E399326DC}"/>
    <dgm:cxn modelId="{2D5EE0D9-3D38-CF43-9FC0-4EFA73DE31C0}" srcId="{CE1836CC-D633-4A4E-A154-0DD9B0ADC2B3}" destId="{D043ACE0-D4C5-944A-95DB-A303DACB0DE7}" srcOrd="0" destOrd="0" parTransId="{CF292045-D89B-F944-958B-DA978F275539}" sibTransId="{132443D0-80E7-BB4B-94C9-5C6588F2F5E6}"/>
    <dgm:cxn modelId="{81012EDA-6FAE-3740-AB89-B636DB06ACE5}" srcId="{4942E9A6-A0A9-6D40-9DE8-264297A5C850}" destId="{8841603E-727D-2C42-8779-A77E7CEE284D}" srcOrd="0" destOrd="0" parTransId="{7BE87738-64C5-184B-AAAB-6349B1004B70}" sibTransId="{F8905896-5B40-A445-ADD8-08790D46E16B}"/>
    <dgm:cxn modelId="{74D689DA-A753-1642-93E6-FC80F87FBDBE}" type="presOf" srcId="{DD3482E6-8033-814E-A6EC-BC6627AC6CD3}" destId="{4837B503-DEFD-8B48-B5D2-2F783485A136}" srcOrd="0" destOrd="0" presId="urn:microsoft.com/office/officeart/2005/8/layout/hierarchy2"/>
    <dgm:cxn modelId="{3B538DDB-E8EE-324D-A1C0-E070B0ACFE3B}" type="presOf" srcId="{CFA2563E-9BE3-314E-93B9-9DF9BDA9EE3D}" destId="{4F949011-BE6D-634B-BCA7-AF4FF9FA7CD8}" srcOrd="0" destOrd="0" presId="urn:microsoft.com/office/officeart/2005/8/layout/hierarchy2"/>
    <dgm:cxn modelId="{DF4B24DC-18C5-074C-B9F2-8DD86962BA36}" type="presOf" srcId="{35E4CB5F-D25E-4E4C-9CF8-0D2DBA78F207}" destId="{0ADED844-5C34-9943-B79C-1A307C09B9E3}" srcOrd="0" destOrd="0" presId="urn:microsoft.com/office/officeart/2005/8/layout/hierarchy2"/>
    <dgm:cxn modelId="{A54C74DC-DAC5-C247-B686-A964F92DF03B}" type="presOf" srcId="{ECED3B5B-574D-724E-AA11-BF463D2B6CD2}" destId="{D3E3D3FC-87BB-4645-BA1D-6B870C62C395}" srcOrd="1" destOrd="0" presId="urn:microsoft.com/office/officeart/2005/8/layout/hierarchy2"/>
    <dgm:cxn modelId="{30DA15DD-4DB8-4246-87C2-CC0C02D497A8}" srcId="{9881F37B-1908-A143-91EF-1659F4F60B3B}" destId="{70E0B2F2-6AEB-8849-B842-8D3268CEF00B}" srcOrd="4" destOrd="0" parTransId="{B0B93CC5-EEDB-B440-812E-7B2F94493B59}" sibTransId="{BD1B9FFC-16DE-5A4F-ACD3-078E7DE594EB}"/>
    <dgm:cxn modelId="{CCA4B6DE-3DA7-D94A-BC1B-EA8A22B3AD28}" type="presOf" srcId="{F5FEC678-BBB2-F341-8ACE-E5FAF02769F8}" destId="{F017E168-DE35-F149-9D34-8FFDC9A53019}" srcOrd="1" destOrd="0" presId="urn:microsoft.com/office/officeart/2005/8/layout/hierarchy2"/>
    <dgm:cxn modelId="{9C6282DF-A335-A34C-BE34-24EBC9B267B6}" srcId="{CE1836CC-D633-4A4E-A154-0DD9B0ADC2B3}" destId="{84E284A5-F49E-6448-B187-F6ECF4DF3662}" srcOrd="1" destOrd="0" parTransId="{CE76CA0C-9483-B145-82D7-9B712D56E29C}" sibTransId="{A65933F4-FE7F-2347-9FE8-229FF0C896A2}"/>
    <dgm:cxn modelId="{B29194E2-C317-AD47-915F-089A69722831}" srcId="{35E4CB5F-D25E-4E4C-9CF8-0D2DBA78F207}" destId="{CE1836CC-D633-4A4E-A154-0DD9B0ADC2B3}" srcOrd="2" destOrd="0" parTransId="{4D9D3ECE-7D1D-AC41-98B4-294537B85A39}" sibTransId="{A23D3A33-B84A-0049-96D7-692BFB6B85E8}"/>
    <dgm:cxn modelId="{E2D536E3-5D29-9A45-99ED-F26B14DF72C7}" type="presOf" srcId="{4D9AAEEC-851B-C140-ACDF-CB6AF63FDC91}" destId="{B42D6B35-B484-F74D-8592-2DF58DCA9FAF}" srcOrd="1" destOrd="0" presId="urn:microsoft.com/office/officeart/2005/8/layout/hierarchy2"/>
    <dgm:cxn modelId="{D81E98E3-DF72-FD4C-AA5E-970DCFE3C7C5}" type="presOf" srcId="{BCF0933C-8BA7-D24B-B548-E6A741F0AE0F}" destId="{3BD935CB-13E1-4648-BBC7-3DB1183263F8}" srcOrd="0" destOrd="0" presId="urn:microsoft.com/office/officeart/2005/8/layout/hierarchy2"/>
    <dgm:cxn modelId="{763193E5-F9B8-7E46-9D3C-D2B0A33A715E}" type="presOf" srcId="{FE665126-7F0B-A54A-819F-E17E58DCA008}" destId="{A269E535-6891-7A4F-8864-D40B23952A3D}" srcOrd="1" destOrd="0" presId="urn:microsoft.com/office/officeart/2005/8/layout/hierarchy2"/>
    <dgm:cxn modelId="{3A76CAE6-2AC5-FB4E-8253-DB35B560D1E4}" type="presOf" srcId="{15DB1C6D-7660-B84C-B0CF-2951053D9ED7}" destId="{1D4D4ADD-4F84-1C47-B260-786A6521A99E}" srcOrd="0" destOrd="0" presId="urn:microsoft.com/office/officeart/2005/8/layout/hierarchy2"/>
    <dgm:cxn modelId="{690AE4E6-03F1-BC4F-9F47-F4ACEEFCF6C5}" type="presOf" srcId="{CF292045-D89B-F944-958B-DA978F275539}" destId="{0D32E838-C181-3045-B38E-6F01CD0E9A57}" srcOrd="1" destOrd="0" presId="urn:microsoft.com/office/officeart/2005/8/layout/hierarchy2"/>
    <dgm:cxn modelId="{BAB656EB-D2E3-2D48-A842-CE4B831703FC}" type="presOf" srcId="{CA1CCC24-1BB9-D441-A99E-C69774F25FC4}" destId="{D89A23F4-F296-8E4A-A838-3881F3E02686}" srcOrd="0" destOrd="0" presId="urn:microsoft.com/office/officeart/2005/8/layout/hierarchy2"/>
    <dgm:cxn modelId="{30CDAFEB-EBDF-3D4D-A710-C7010A20D9D9}" type="presOf" srcId="{AF0ADCD4-B3FC-1741-A4B7-D514CFFD8714}" destId="{BA39CAF7-C6C6-8843-AE99-4C4DDCC8D4B8}" srcOrd="1" destOrd="0" presId="urn:microsoft.com/office/officeart/2005/8/layout/hierarchy2"/>
    <dgm:cxn modelId="{BEF13FEC-DF8E-6F47-BA9F-5C72FBAA03FC}" type="presOf" srcId="{49B7BA26-CCDE-8B43-9120-8A4BA8BB0755}" destId="{B97026C9-1635-954C-B261-9866EFA0EB19}" srcOrd="0" destOrd="0" presId="urn:microsoft.com/office/officeart/2005/8/layout/hierarchy2"/>
    <dgm:cxn modelId="{AD567BEE-3417-EC49-99DC-C84D18575F4F}" type="presOf" srcId="{7BE87738-64C5-184B-AAAB-6349B1004B70}" destId="{20E582D2-1839-C042-B1C4-5F3CA17DB707}" srcOrd="1" destOrd="0" presId="urn:microsoft.com/office/officeart/2005/8/layout/hierarchy2"/>
    <dgm:cxn modelId="{1EF279EF-DE04-8943-B1FC-C04E394A18FA}" type="presOf" srcId="{89C5CED9-0BDF-2E4C-88A9-CAE054E6F74C}" destId="{CD238A65-5925-3742-86E6-A94BF7FC4A87}" srcOrd="0" destOrd="0" presId="urn:microsoft.com/office/officeart/2005/8/layout/hierarchy2"/>
    <dgm:cxn modelId="{1B0785EF-CB9E-A04D-A15F-F76A16F75519}" type="presOf" srcId="{7A03F475-CB5C-7941-9A36-77FFBECE7FA3}" destId="{1C0DB8A0-D574-E641-8B58-33A25CBD6FDA}" srcOrd="0" destOrd="0" presId="urn:microsoft.com/office/officeart/2005/8/layout/hierarchy2"/>
    <dgm:cxn modelId="{F1F6C8EF-97C7-A743-9B73-570DBA329AEE}" srcId="{FA089627-B204-CE48-AB90-AE8940358051}" destId="{BCF0933C-8BA7-D24B-B548-E6A741F0AE0F}" srcOrd="2" destOrd="0" parTransId="{4D9AAEEC-851B-C140-ACDF-CB6AF63FDC91}" sibTransId="{2DAB5008-0EDF-3642-B314-DDB557E8ADDF}"/>
    <dgm:cxn modelId="{50C5A2F0-3612-BB4E-9C54-54B79372D505}" type="presOf" srcId="{17D81524-7F1A-674D-A089-0E7C743F678D}" destId="{76FF2693-723A-704D-877A-F292D62374F9}" srcOrd="0" destOrd="0" presId="urn:microsoft.com/office/officeart/2005/8/layout/hierarchy2"/>
    <dgm:cxn modelId="{D73255F1-D243-E046-9BF9-4182820ED41B}" type="presOf" srcId="{E6982DE5-48B0-4B49-B141-0642E7915A7C}" destId="{35264FEC-5FB2-F248-83F3-EF4F9B945DC2}" srcOrd="0" destOrd="0" presId="urn:microsoft.com/office/officeart/2005/8/layout/hierarchy2"/>
    <dgm:cxn modelId="{D57F7FF1-B052-314D-B3DC-47A2AA651448}" type="presOf" srcId="{AE302740-C5C3-CD44-900C-5ECACABE62C0}" destId="{796A98CB-81EE-2040-8B89-BB3669CC8355}" srcOrd="0" destOrd="0" presId="urn:microsoft.com/office/officeart/2005/8/layout/hierarchy2"/>
    <dgm:cxn modelId="{EBB724F6-D424-8E4A-81A4-F52BE79C86BA}" type="presOf" srcId="{84E284A5-F49E-6448-B187-F6ECF4DF3662}" destId="{3CA5B390-8EDE-9C44-83E0-80A765A9A340}" srcOrd="0" destOrd="0" presId="urn:microsoft.com/office/officeart/2005/8/layout/hierarchy2"/>
    <dgm:cxn modelId="{CFF3BAF9-9A2D-E84B-B430-8BE77B438D4E}" srcId="{35E4CB5F-D25E-4E4C-9CF8-0D2DBA78F207}" destId="{9881F37B-1908-A143-91EF-1659F4F60B3B}" srcOrd="1" destOrd="0" parTransId="{FE665126-7F0B-A54A-819F-E17E58DCA008}" sibTransId="{4E5AD449-D5EB-6F45-A753-F774695B2805}"/>
    <dgm:cxn modelId="{BE3510FA-1176-6C48-8D6B-96E1935285C2}" type="presOf" srcId="{5D1D14F1-8BF2-4F4F-9F81-71BB19D47543}" destId="{C667830E-4B11-C148-BF1C-FC9B68EC0BFB}" srcOrd="0" destOrd="0" presId="urn:microsoft.com/office/officeart/2005/8/layout/hierarchy2"/>
    <dgm:cxn modelId="{7CA802FB-EDA7-2B43-B427-0B50C632C1C7}" srcId="{110DA52E-9245-8147-9CDB-643A8F2BADD7}" destId="{FA089627-B204-CE48-AB90-AE8940358051}" srcOrd="0" destOrd="0" parTransId="{80D48E73-512A-FB4B-B300-32AF2D979162}" sibTransId="{37DE268A-1294-1742-B382-D0F844E5D4A7}"/>
    <dgm:cxn modelId="{4A6991FF-EBBC-0547-8380-4C8BF0EA2D05}" srcId="{224A283E-6BBE-DB45-8382-C72A9CE68E93}" destId="{35E4CB5F-D25E-4E4C-9CF8-0D2DBA78F207}" srcOrd="1" destOrd="0" parTransId="{17D81524-7F1A-674D-A089-0E7C743F678D}" sibTransId="{DF482218-9B1F-DB41-8AEC-44A6032E8D97}"/>
    <dgm:cxn modelId="{C7FFFFFF-E631-B34C-B8A1-FA0A95BA4092}" type="presOf" srcId="{F89FB9D0-F19C-B947-81CC-B06E52E2492F}" destId="{2B419D15-A4ED-1744-A62B-3B8F473B8BEF}" srcOrd="0" destOrd="0" presId="urn:microsoft.com/office/officeart/2005/8/layout/hierarchy2"/>
    <dgm:cxn modelId="{8AB3A562-CBB3-C445-81DE-C489A671B1B5}" type="presParOf" srcId="{EC6C5FC9-173D-5B4B-8364-34FC970553EC}" destId="{7596C228-E84C-A94A-89A1-0D7799351361}" srcOrd="0" destOrd="0" presId="urn:microsoft.com/office/officeart/2005/8/layout/hierarchy2"/>
    <dgm:cxn modelId="{57B6F1F4-9E65-C745-A78E-D83C9E163A91}" type="presParOf" srcId="{7596C228-E84C-A94A-89A1-0D7799351361}" destId="{A9C0A8FB-DD1F-8840-A3E9-BB216CEE6CBF}" srcOrd="0" destOrd="0" presId="urn:microsoft.com/office/officeart/2005/8/layout/hierarchy2"/>
    <dgm:cxn modelId="{FED16982-C91D-A940-8D55-53B3DF14C5BD}" type="presParOf" srcId="{7596C228-E84C-A94A-89A1-0D7799351361}" destId="{7A5A9B52-92B1-7C42-898E-6611C9A3E022}" srcOrd="1" destOrd="0" presId="urn:microsoft.com/office/officeart/2005/8/layout/hierarchy2"/>
    <dgm:cxn modelId="{E6190C92-3580-B64F-B7E3-84FEE1837735}" type="presParOf" srcId="{7A5A9B52-92B1-7C42-898E-6611C9A3E022}" destId="{7FD6BFA8-9B2B-F544-8729-DC240BECD2CC}" srcOrd="0" destOrd="0" presId="urn:microsoft.com/office/officeart/2005/8/layout/hierarchy2"/>
    <dgm:cxn modelId="{C13B05A6-10CA-1248-9AD4-D9D149C8AAED}" type="presParOf" srcId="{7FD6BFA8-9B2B-F544-8729-DC240BECD2CC}" destId="{F9C2E300-8FCE-9A4C-8B4A-69ABC31EAAE9}" srcOrd="0" destOrd="0" presId="urn:microsoft.com/office/officeart/2005/8/layout/hierarchy2"/>
    <dgm:cxn modelId="{4E61ABD6-FB79-9A43-906C-1187C44454A5}" type="presParOf" srcId="{7A5A9B52-92B1-7C42-898E-6611C9A3E022}" destId="{EA137B40-1B91-4146-906C-5EBE4B3C6A9B}" srcOrd="1" destOrd="0" presId="urn:microsoft.com/office/officeart/2005/8/layout/hierarchy2"/>
    <dgm:cxn modelId="{79816267-B668-2F4C-973D-9B65FE79A7F2}" type="presParOf" srcId="{EA137B40-1B91-4146-906C-5EBE4B3C6A9B}" destId="{478A4053-8FA5-604C-BE31-AD282FFC2D5A}" srcOrd="0" destOrd="0" presId="urn:microsoft.com/office/officeart/2005/8/layout/hierarchy2"/>
    <dgm:cxn modelId="{3A45EF3D-B4D8-F74B-8181-25F1D2E18ED5}" type="presParOf" srcId="{EA137B40-1B91-4146-906C-5EBE4B3C6A9B}" destId="{FBC499C7-2DCB-8944-A008-1C5D304D6C16}" srcOrd="1" destOrd="0" presId="urn:microsoft.com/office/officeart/2005/8/layout/hierarchy2"/>
    <dgm:cxn modelId="{1B43F32D-30D6-6D4B-9256-02F8BAB6B38D}" type="presParOf" srcId="{FBC499C7-2DCB-8944-A008-1C5D304D6C16}" destId="{4F949011-BE6D-634B-BCA7-AF4FF9FA7CD8}" srcOrd="0" destOrd="0" presId="urn:microsoft.com/office/officeart/2005/8/layout/hierarchy2"/>
    <dgm:cxn modelId="{0EF8CB3E-AF99-A447-89A6-3F1B0E197B1C}" type="presParOf" srcId="{4F949011-BE6D-634B-BCA7-AF4FF9FA7CD8}" destId="{4527E18D-65DB-6340-A917-4CB8717D8CA8}" srcOrd="0" destOrd="0" presId="urn:microsoft.com/office/officeart/2005/8/layout/hierarchy2"/>
    <dgm:cxn modelId="{08454A81-A41F-BD45-BC1F-73C55C9602D2}" type="presParOf" srcId="{FBC499C7-2DCB-8944-A008-1C5D304D6C16}" destId="{7AAB7DC5-445B-A446-8A6D-1E91A572609E}" srcOrd="1" destOrd="0" presId="urn:microsoft.com/office/officeart/2005/8/layout/hierarchy2"/>
    <dgm:cxn modelId="{3B96B9D9-8162-CE4B-8136-164334AA8827}" type="presParOf" srcId="{7AAB7DC5-445B-A446-8A6D-1E91A572609E}" destId="{C0789C41-DC35-0F4D-B73D-9E5B248855F0}" srcOrd="0" destOrd="0" presId="urn:microsoft.com/office/officeart/2005/8/layout/hierarchy2"/>
    <dgm:cxn modelId="{658E0325-1C57-464E-AEF3-700306CF7F05}" type="presParOf" srcId="{7AAB7DC5-445B-A446-8A6D-1E91A572609E}" destId="{68A419C0-08FE-BA4A-846B-5782BD1934BF}" srcOrd="1" destOrd="0" presId="urn:microsoft.com/office/officeart/2005/8/layout/hierarchy2"/>
    <dgm:cxn modelId="{B5318490-4587-0A49-991A-EB2D9A434A7F}" type="presParOf" srcId="{FBC499C7-2DCB-8944-A008-1C5D304D6C16}" destId="{129DFE9F-08F5-2A4E-943A-E93B32911ADE}" srcOrd="2" destOrd="0" presId="urn:microsoft.com/office/officeart/2005/8/layout/hierarchy2"/>
    <dgm:cxn modelId="{8EDCB19B-F17C-2649-861C-391FF044C867}" type="presParOf" srcId="{129DFE9F-08F5-2A4E-943A-E93B32911ADE}" destId="{6B977565-5DB8-7F44-A2A9-9034BE7D6EC6}" srcOrd="0" destOrd="0" presId="urn:microsoft.com/office/officeart/2005/8/layout/hierarchy2"/>
    <dgm:cxn modelId="{EB42034B-415D-C541-9F33-0533B2913D54}" type="presParOf" srcId="{FBC499C7-2DCB-8944-A008-1C5D304D6C16}" destId="{B801D8BC-B6BB-F045-909A-C3779DE464D5}" srcOrd="3" destOrd="0" presId="urn:microsoft.com/office/officeart/2005/8/layout/hierarchy2"/>
    <dgm:cxn modelId="{C2BAE177-0F49-A54A-9BB4-B16EBE527D66}" type="presParOf" srcId="{B801D8BC-B6BB-F045-909A-C3779DE464D5}" destId="{B535510A-5B6F-F444-83D5-F8FCC6AA6278}" srcOrd="0" destOrd="0" presId="urn:microsoft.com/office/officeart/2005/8/layout/hierarchy2"/>
    <dgm:cxn modelId="{93D6A60E-5567-B04B-BD9F-A5D95A37A66C}" type="presParOf" srcId="{B801D8BC-B6BB-F045-909A-C3779DE464D5}" destId="{F931E30B-4C70-B047-A784-52E8D4087503}" srcOrd="1" destOrd="0" presId="urn:microsoft.com/office/officeart/2005/8/layout/hierarchy2"/>
    <dgm:cxn modelId="{51D5A792-68E2-7645-8BF9-D8403D710033}" type="presParOf" srcId="{FBC499C7-2DCB-8944-A008-1C5D304D6C16}" destId="{51E5C261-8523-1749-B8F4-1903B1B80C9A}" srcOrd="4" destOrd="0" presId="urn:microsoft.com/office/officeart/2005/8/layout/hierarchy2"/>
    <dgm:cxn modelId="{31D33DD6-CEDB-C149-9C53-F15B059C0C29}" type="presParOf" srcId="{51E5C261-8523-1749-B8F4-1903B1B80C9A}" destId="{B42D6B35-B484-F74D-8592-2DF58DCA9FAF}" srcOrd="0" destOrd="0" presId="urn:microsoft.com/office/officeart/2005/8/layout/hierarchy2"/>
    <dgm:cxn modelId="{36720E86-44BD-CE4F-985F-648D5572CF39}" type="presParOf" srcId="{FBC499C7-2DCB-8944-A008-1C5D304D6C16}" destId="{477F7E1B-3A5D-C14C-8297-1BC7FD1FC1E7}" srcOrd="5" destOrd="0" presId="urn:microsoft.com/office/officeart/2005/8/layout/hierarchy2"/>
    <dgm:cxn modelId="{A5970CA2-FB35-234E-8308-9F61BE0307B2}" type="presParOf" srcId="{477F7E1B-3A5D-C14C-8297-1BC7FD1FC1E7}" destId="{3BD935CB-13E1-4648-BBC7-3DB1183263F8}" srcOrd="0" destOrd="0" presId="urn:microsoft.com/office/officeart/2005/8/layout/hierarchy2"/>
    <dgm:cxn modelId="{98BEFEBF-5F81-184C-B287-8C939EFFE3F4}" type="presParOf" srcId="{477F7E1B-3A5D-C14C-8297-1BC7FD1FC1E7}" destId="{887B3767-0056-7541-ADE4-6D026E4AFDDC}" srcOrd="1" destOrd="0" presId="urn:microsoft.com/office/officeart/2005/8/layout/hierarchy2"/>
    <dgm:cxn modelId="{63A65B5A-6FF8-ED4C-859C-0B1AD36D0956}" type="presParOf" srcId="{7A5A9B52-92B1-7C42-898E-6611C9A3E022}" destId="{7621A11E-3700-1046-A08C-AA897281C73C}" srcOrd="2" destOrd="0" presId="urn:microsoft.com/office/officeart/2005/8/layout/hierarchy2"/>
    <dgm:cxn modelId="{9C6D2DB6-8201-474E-8BC0-AF72F27D3A4D}" type="presParOf" srcId="{7621A11E-3700-1046-A08C-AA897281C73C}" destId="{DEB8A6A8-3E75-7E4F-B5AD-2AF2A9698A65}" srcOrd="0" destOrd="0" presId="urn:microsoft.com/office/officeart/2005/8/layout/hierarchy2"/>
    <dgm:cxn modelId="{5FB5CDAC-8B97-0140-B405-4B31CC59F7E0}" type="presParOf" srcId="{7A5A9B52-92B1-7C42-898E-6611C9A3E022}" destId="{CA68F772-68C4-764A-A712-4B698A0F76D7}" srcOrd="3" destOrd="0" presId="urn:microsoft.com/office/officeart/2005/8/layout/hierarchy2"/>
    <dgm:cxn modelId="{82A29230-1646-5841-B571-D05BE48E68CD}" type="presParOf" srcId="{CA68F772-68C4-764A-A712-4B698A0F76D7}" destId="{6D07831B-3FD3-7F4B-B9EF-52443510E5B5}" srcOrd="0" destOrd="0" presId="urn:microsoft.com/office/officeart/2005/8/layout/hierarchy2"/>
    <dgm:cxn modelId="{8DEF93E5-3237-5A4A-B6CE-DA1CC19F84CB}" type="presParOf" srcId="{CA68F772-68C4-764A-A712-4B698A0F76D7}" destId="{66EBF356-979D-204D-B92B-BA23EE7B9024}" srcOrd="1" destOrd="0" presId="urn:microsoft.com/office/officeart/2005/8/layout/hierarchy2"/>
    <dgm:cxn modelId="{E8FE072C-B81D-6D4C-86D6-9DEF5F2E5869}" type="presParOf" srcId="{66EBF356-979D-204D-B92B-BA23EE7B9024}" destId="{3F1CABF2-9C3C-5449-AB56-5AF822DB663B}" srcOrd="0" destOrd="0" presId="urn:microsoft.com/office/officeart/2005/8/layout/hierarchy2"/>
    <dgm:cxn modelId="{8A0F1AB0-4594-224A-8F26-A7453F6AAC1D}" type="presParOf" srcId="{3F1CABF2-9C3C-5449-AB56-5AF822DB663B}" destId="{8E0D175A-CD28-1748-90F6-D4184DEB14FE}" srcOrd="0" destOrd="0" presId="urn:microsoft.com/office/officeart/2005/8/layout/hierarchy2"/>
    <dgm:cxn modelId="{3C33A826-B12B-DB40-B22F-CD38E1BBD306}" type="presParOf" srcId="{66EBF356-979D-204D-B92B-BA23EE7B9024}" destId="{537F3EDC-B6B9-DC46-980A-3F41C6C5752C}" srcOrd="1" destOrd="0" presId="urn:microsoft.com/office/officeart/2005/8/layout/hierarchy2"/>
    <dgm:cxn modelId="{C1B08D15-6779-8148-970E-AFA226C843EF}" type="presParOf" srcId="{537F3EDC-B6B9-DC46-980A-3F41C6C5752C}" destId="{24A5054D-F42B-F94A-B1C4-8D3FFA642891}" srcOrd="0" destOrd="0" presId="urn:microsoft.com/office/officeart/2005/8/layout/hierarchy2"/>
    <dgm:cxn modelId="{85A26726-DA29-9843-96E2-5623A2445886}" type="presParOf" srcId="{537F3EDC-B6B9-DC46-980A-3F41C6C5752C}" destId="{8018778F-FE75-AF4F-BCD6-15D10B71F1FF}" srcOrd="1" destOrd="0" presId="urn:microsoft.com/office/officeart/2005/8/layout/hierarchy2"/>
    <dgm:cxn modelId="{D16CF044-9843-E646-B122-A591B0FB9858}" type="presParOf" srcId="{8018778F-FE75-AF4F-BCD6-15D10B71F1FF}" destId="{82553634-E668-AC4D-A772-D3BC6D8A9D9B}" srcOrd="0" destOrd="0" presId="urn:microsoft.com/office/officeart/2005/8/layout/hierarchy2"/>
    <dgm:cxn modelId="{29267F02-ED41-0C41-97BD-B3F626A71B26}" type="presParOf" srcId="{82553634-E668-AC4D-A772-D3BC6D8A9D9B}" destId="{3F57DD01-BD31-6949-A96B-9BA581273589}" srcOrd="0" destOrd="0" presId="urn:microsoft.com/office/officeart/2005/8/layout/hierarchy2"/>
    <dgm:cxn modelId="{10A6D85D-5312-444A-AC2F-12E0D4AB18C0}" type="presParOf" srcId="{8018778F-FE75-AF4F-BCD6-15D10B71F1FF}" destId="{13A35D0C-1B74-AA4C-8182-9743CABAC583}" srcOrd="1" destOrd="0" presId="urn:microsoft.com/office/officeart/2005/8/layout/hierarchy2"/>
    <dgm:cxn modelId="{69035B9A-FE54-8741-B31D-A9A3142159CA}" type="presParOf" srcId="{13A35D0C-1B74-AA4C-8182-9743CABAC583}" destId="{A19ACB54-E423-0341-9611-F9805181C390}" srcOrd="0" destOrd="0" presId="urn:microsoft.com/office/officeart/2005/8/layout/hierarchy2"/>
    <dgm:cxn modelId="{49F04D0C-DD13-664D-9FEE-62D8071D87F9}" type="presParOf" srcId="{13A35D0C-1B74-AA4C-8182-9743CABAC583}" destId="{09462133-9751-A140-A059-B1EFF5967B26}" srcOrd="1" destOrd="0" presId="urn:microsoft.com/office/officeart/2005/8/layout/hierarchy2"/>
    <dgm:cxn modelId="{2CF3996E-C579-8949-81CA-38ED29E4BDE4}" type="presParOf" srcId="{09462133-9751-A140-A059-B1EFF5967B26}" destId="{89DFB2CB-2300-B24B-B1A9-3BD480232D78}" srcOrd="0" destOrd="0" presId="urn:microsoft.com/office/officeart/2005/8/layout/hierarchy2"/>
    <dgm:cxn modelId="{96318203-AE6B-7442-B13E-70607B374497}" type="presParOf" srcId="{89DFB2CB-2300-B24B-B1A9-3BD480232D78}" destId="{6A04467F-6DD6-A84F-A6AB-31E390A91468}" srcOrd="0" destOrd="0" presId="urn:microsoft.com/office/officeart/2005/8/layout/hierarchy2"/>
    <dgm:cxn modelId="{64ECBB75-4E26-5F45-8FD6-BEE8B7D27F57}" type="presParOf" srcId="{09462133-9751-A140-A059-B1EFF5967B26}" destId="{AC207673-83B8-BE43-A555-647868534457}" srcOrd="1" destOrd="0" presId="urn:microsoft.com/office/officeart/2005/8/layout/hierarchy2"/>
    <dgm:cxn modelId="{7B78F792-A298-B242-8AE4-17F68F0A0859}" type="presParOf" srcId="{AC207673-83B8-BE43-A555-647868534457}" destId="{B8DA8A46-F8DC-C143-9040-E9D2735CCC25}" srcOrd="0" destOrd="0" presId="urn:microsoft.com/office/officeart/2005/8/layout/hierarchy2"/>
    <dgm:cxn modelId="{01C71176-D2B2-DD46-80D5-C9EDF345C22C}" type="presParOf" srcId="{AC207673-83B8-BE43-A555-647868534457}" destId="{DFF6FDE5-3405-834F-91C1-03655F28C113}" srcOrd="1" destOrd="0" presId="urn:microsoft.com/office/officeart/2005/8/layout/hierarchy2"/>
    <dgm:cxn modelId="{D2AFD37E-C157-DD48-B67E-8CE923FC230B}" type="presParOf" srcId="{09462133-9751-A140-A059-B1EFF5967B26}" destId="{B798A2EB-02D6-8F42-8900-E350CD0CCD08}" srcOrd="2" destOrd="0" presId="urn:microsoft.com/office/officeart/2005/8/layout/hierarchy2"/>
    <dgm:cxn modelId="{300E0EB1-4427-134D-ACDD-F169A2F4CA60}" type="presParOf" srcId="{B798A2EB-02D6-8F42-8900-E350CD0CCD08}" destId="{BA39CAF7-C6C6-8843-AE99-4C4DDCC8D4B8}" srcOrd="0" destOrd="0" presId="urn:microsoft.com/office/officeart/2005/8/layout/hierarchy2"/>
    <dgm:cxn modelId="{151E9564-A1FF-8947-AB45-3BE561A631A3}" type="presParOf" srcId="{09462133-9751-A140-A059-B1EFF5967B26}" destId="{F81346C9-A6A6-D740-8FFE-CD69DFA55D4B}" srcOrd="3" destOrd="0" presId="urn:microsoft.com/office/officeart/2005/8/layout/hierarchy2"/>
    <dgm:cxn modelId="{7F28731E-1076-2640-97E4-E78802133C3C}" type="presParOf" srcId="{F81346C9-A6A6-D740-8FFE-CD69DFA55D4B}" destId="{21A96BFF-8438-A64B-82E8-5B58C19AE398}" srcOrd="0" destOrd="0" presId="urn:microsoft.com/office/officeart/2005/8/layout/hierarchy2"/>
    <dgm:cxn modelId="{8ED7EE2E-DBD1-9C4E-84A4-8E43BA26669E}" type="presParOf" srcId="{F81346C9-A6A6-D740-8FFE-CD69DFA55D4B}" destId="{E7C7D032-25A4-C44B-AF69-5E8D379200A9}" srcOrd="1" destOrd="0" presId="urn:microsoft.com/office/officeart/2005/8/layout/hierarchy2"/>
    <dgm:cxn modelId="{C601D557-DD43-F249-BFE7-1DC763382CA9}" type="presParOf" srcId="{8018778F-FE75-AF4F-BCD6-15D10B71F1FF}" destId="{EE8E19D3-4A98-E34C-B914-7F91F4FB8265}" srcOrd="2" destOrd="0" presId="urn:microsoft.com/office/officeart/2005/8/layout/hierarchy2"/>
    <dgm:cxn modelId="{EC70A955-84EB-BD4E-963E-D6C06A89B52A}" type="presParOf" srcId="{EE8E19D3-4A98-E34C-B914-7F91F4FB8265}" destId="{9A06058C-FEE2-B140-B90E-CFDF0E5665EB}" srcOrd="0" destOrd="0" presId="urn:microsoft.com/office/officeart/2005/8/layout/hierarchy2"/>
    <dgm:cxn modelId="{92DF4C8B-665F-7E44-BF89-1951D9E7E52F}" type="presParOf" srcId="{8018778F-FE75-AF4F-BCD6-15D10B71F1FF}" destId="{586132A8-AFA9-A24F-BA94-3B9F2548A269}" srcOrd="3" destOrd="0" presId="urn:microsoft.com/office/officeart/2005/8/layout/hierarchy2"/>
    <dgm:cxn modelId="{415BC5D0-E21B-1441-9B30-C6CFC57B6535}" type="presParOf" srcId="{586132A8-AFA9-A24F-BA94-3B9F2548A269}" destId="{35264FEC-5FB2-F248-83F3-EF4F9B945DC2}" srcOrd="0" destOrd="0" presId="urn:microsoft.com/office/officeart/2005/8/layout/hierarchy2"/>
    <dgm:cxn modelId="{A079ADF3-9947-1B48-8D0A-173F24B43DF0}" type="presParOf" srcId="{586132A8-AFA9-A24F-BA94-3B9F2548A269}" destId="{2678BEBC-195C-8E4E-9059-DAF3B3D3E02F}" srcOrd="1" destOrd="0" presId="urn:microsoft.com/office/officeart/2005/8/layout/hierarchy2"/>
    <dgm:cxn modelId="{D078A883-0F91-6F4B-9D9B-A7B676FA3654}" type="presParOf" srcId="{2678BEBC-195C-8E4E-9059-DAF3B3D3E02F}" destId="{93FFEADE-F321-3E45-8853-8A1EB6DE184C}" srcOrd="0" destOrd="0" presId="urn:microsoft.com/office/officeart/2005/8/layout/hierarchy2"/>
    <dgm:cxn modelId="{A956D14E-6CEC-1C4D-A630-7585C6CAF1B3}" type="presParOf" srcId="{93FFEADE-F321-3E45-8853-8A1EB6DE184C}" destId="{175F5E34-661D-2840-9610-7ED82F649F49}" srcOrd="0" destOrd="0" presId="urn:microsoft.com/office/officeart/2005/8/layout/hierarchy2"/>
    <dgm:cxn modelId="{68352F4A-ECC9-6840-AE0D-C4DBDF9C87DE}" type="presParOf" srcId="{2678BEBC-195C-8E4E-9059-DAF3B3D3E02F}" destId="{C44E0CD0-387F-204E-B7E0-4938560E4524}" srcOrd="1" destOrd="0" presId="urn:microsoft.com/office/officeart/2005/8/layout/hierarchy2"/>
    <dgm:cxn modelId="{43E57ADB-9B07-104B-A1E3-2F5153FA3FBF}" type="presParOf" srcId="{C44E0CD0-387F-204E-B7E0-4938560E4524}" destId="{A9234C8C-1139-1146-8F90-499B4230D698}" srcOrd="0" destOrd="0" presId="urn:microsoft.com/office/officeart/2005/8/layout/hierarchy2"/>
    <dgm:cxn modelId="{FD871CA1-2416-AD4F-8EDC-26EC58E80932}" type="presParOf" srcId="{C44E0CD0-387F-204E-B7E0-4938560E4524}" destId="{B2720C32-CBBE-EB4F-9A47-9A379A759064}" srcOrd="1" destOrd="0" presId="urn:microsoft.com/office/officeart/2005/8/layout/hierarchy2"/>
    <dgm:cxn modelId="{CE26CC0C-F122-1B43-913D-821981DC9FE9}" type="presParOf" srcId="{2678BEBC-195C-8E4E-9059-DAF3B3D3E02F}" destId="{3B07A545-9E0F-624B-9660-56E4C3E8A66B}" srcOrd="2" destOrd="0" presId="urn:microsoft.com/office/officeart/2005/8/layout/hierarchy2"/>
    <dgm:cxn modelId="{E4509EB8-3F0C-4245-9901-A2EF237CD641}" type="presParOf" srcId="{3B07A545-9E0F-624B-9660-56E4C3E8A66B}" destId="{BC629C3F-23E8-1546-8993-ADAECD9231A8}" srcOrd="0" destOrd="0" presId="urn:microsoft.com/office/officeart/2005/8/layout/hierarchy2"/>
    <dgm:cxn modelId="{AFD1B647-2EE7-5444-B90F-911D3EAEF493}" type="presParOf" srcId="{2678BEBC-195C-8E4E-9059-DAF3B3D3E02F}" destId="{EE35F164-A139-084F-BD41-F5506C27FC87}" srcOrd="3" destOrd="0" presId="urn:microsoft.com/office/officeart/2005/8/layout/hierarchy2"/>
    <dgm:cxn modelId="{99C4A414-D066-1648-8158-872AA51B41A7}" type="presParOf" srcId="{EE35F164-A139-084F-BD41-F5506C27FC87}" destId="{5168352A-0BBD-AD4D-AEB6-BEF864076117}" srcOrd="0" destOrd="0" presId="urn:microsoft.com/office/officeart/2005/8/layout/hierarchy2"/>
    <dgm:cxn modelId="{1EE322F0-0251-5C46-8D9D-62FAE83D6E46}" type="presParOf" srcId="{EE35F164-A139-084F-BD41-F5506C27FC87}" destId="{D042D1C1-707A-5B4B-B26F-FE728A321DC5}" srcOrd="1" destOrd="0" presId="urn:microsoft.com/office/officeart/2005/8/layout/hierarchy2"/>
    <dgm:cxn modelId="{D0D4F093-4CB6-FA4D-B500-A887059BF59E}" type="presParOf" srcId="{8018778F-FE75-AF4F-BCD6-15D10B71F1FF}" destId="{ED8DC6FB-C15C-4A41-A7A4-689DD923965F}" srcOrd="4" destOrd="0" presId="urn:microsoft.com/office/officeart/2005/8/layout/hierarchy2"/>
    <dgm:cxn modelId="{A136A7F5-39DF-6241-AE94-CF6B95895C46}" type="presParOf" srcId="{ED8DC6FB-C15C-4A41-A7A4-689DD923965F}" destId="{6B3736F3-D070-DA46-B697-1448AFCD77C1}" srcOrd="0" destOrd="0" presId="urn:microsoft.com/office/officeart/2005/8/layout/hierarchy2"/>
    <dgm:cxn modelId="{0C3E7627-DCCC-0C4A-A4F7-C18EB02F6B79}" type="presParOf" srcId="{8018778F-FE75-AF4F-BCD6-15D10B71F1FF}" destId="{8571DD73-0821-2046-8D87-F3D70048A1E7}" srcOrd="5" destOrd="0" presId="urn:microsoft.com/office/officeart/2005/8/layout/hierarchy2"/>
    <dgm:cxn modelId="{AC0463CD-DAEB-544E-9F93-EE1C27F4227F}" type="presParOf" srcId="{8571DD73-0821-2046-8D87-F3D70048A1E7}" destId="{C667830E-4B11-C148-BF1C-FC9B68EC0BFB}" srcOrd="0" destOrd="0" presId="urn:microsoft.com/office/officeart/2005/8/layout/hierarchy2"/>
    <dgm:cxn modelId="{5F41F1F2-6D62-E34C-B3CF-3FA875E24BD8}" type="presParOf" srcId="{8571DD73-0821-2046-8D87-F3D70048A1E7}" destId="{1D3708A4-269A-F643-A16C-FA1E23AA8B97}" srcOrd="1" destOrd="0" presId="urn:microsoft.com/office/officeart/2005/8/layout/hierarchy2"/>
    <dgm:cxn modelId="{3937DEEC-784D-5E4E-87DB-2EF868DE2F63}" type="presParOf" srcId="{1D3708A4-269A-F643-A16C-FA1E23AA8B97}" destId="{8103C591-E2E5-8B42-AFC1-911298740886}" srcOrd="0" destOrd="0" presId="urn:microsoft.com/office/officeart/2005/8/layout/hierarchy2"/>
    <dgm:cxn modelId="{C07DE2D0-4E35-6A4C-AA2F-DD087EE2E967}" type="presParOf" srcId="{8103C591-E2E5-8B42-AFC1-911298740886}" destId="{0B3EF568-BB02-544C-87BB-B0C4C328F988}" srcOrd="0" destOrd="0" presId="urn:microsoft.com/office/officeart/2005/8/layout/hierarchy2"/>
    <dgm:cxn modelId="{4CAC5EDA-530D-5940-99A5-FB35B7B38957}" type="presParOf" srcId="{1D3708A4-269A-F643-A16C-FA1E23AA8B97}" destId="{1D54749F-DC7B-B34B-B564-1F27CC47F71F}" srcOrd="1" destOrd="0" presId="urn:microsoft.com/office/officeart/2005/8/layout/hierarchy2"/>
    <dgm:cxn modelId="{ADA1CAB4-A27C-1B4C-B922-74DEF72B606E}" type="presParOf" srcId="{1D54749F-DC7B-B34B-B564-1F27CC47F71F}" destId="{ABE6F58E-633E-CA41-92F8-DBA3356AA2D5}" srcOrd="0" destOrd="0" presId="urn:microsoft.com/office/officeart/2005/8/layout/hierarchy2"/>
    <dgm:cxn modelId="{D1BD072F-A5A5-9548-A4FB-67A37BB6EC22}" type="presParOf" srcId="{1D54749F-DC7B-B34B-B564-1F27CC47F71F}" destId="{74797314-CC2B-5844-ACFC-613176D4208D}" srcOrd="1" destOrd="0" presId="urn:microsoft.com/office/officeart/2005/8/layout/hierarchy2"/>
    <dgm:cxn modelId="{89162C80-5527-1F40-B068-A4235853C651}" type="presParOf" srcId="{1D3708A4-269A-F643-A16C-FA1E23AA8B97}" destId="{FE635C2D-D00C-2045-A7DE-229792010B82}" srcOrd="2" destOrd="0" presId="urn:microsoft.com/office/officeart/2005/8/layout/hierarchy2"/>
    <dgm:cxn modelId="{26694277-13CD-9C4C-854B-57C9F0E5E1AC}" type="presParOf" srcId="{FE635C2D-D00C-2045-A7DE-229792010B82}" destId="{2029CC1A-E84F-CE40-AED2-FE4DBC8ED3AA}" srcOrd="0" destOrd="0" presId="urn:microsoft.com/office/officeart/2005/8/layout/hierarchy2"/>
    <dgm:cxn modelId="{F60923DF-44CC-CA48-A137-6BAE07F34AB4}" type="presParOf" srcId="{1D3708A4-269A-F643-A16C-FA1E23AA8B97}" destId="{74FD83C8-7A6C-7542-B8B0-5751ABC269C5}" srcOrd="3" destOrd="0" presId="urn:microsoft.com/office/officeart/2005/8/layout/hierarchy2"/>
    <dgm:cxn modelId="{DBE8B888-D45D-3544-910A-D5B9501C2A2D}" type="presParOf" srcId="{74FD83C8-7A6C-7542-B8B0-5751ABC269C5}" destId="{D1D23860-A217-F540-B260-416CAEF70CAC}" srcOrd="0" destOrd="0" presId="urn:microsoft.com/office/officeart/2005/8/layout/hierarchy2"/>
    <dgm:cxn modelId="{B5136BCC-D990-C44C-AD96-4CF443287945}" type="presParOf" srcId="{74FD83C8-7A6C-7542-B8B0-5751ABC269C5}" destId="{829605D7-044B-B643-A791-D72B5C940EB8}" srcOrd="1" destOrd="0" presId="urn:microsoft.com/office/officeart/2005/8/layout/hierarchy2"/>
    <dgm:cxn modelId="{4BABC2A3-4394-2D47-A3BE-292E41F97B08}" type="presParOf" srcId="{66EBF356-979D-204D-B92B-BA23EE7B9024}" destId="{76FF2693-723A-704D-877A-F292D62374F9}" srcOrd="2" destOrd="0" presId="urn:microsoft.com/office/officeart/2005/8/layout/hierarchy2"/>
    <dgm:cxn modelId="{48CD175C-DE62-5F44-AE14-55FDDDCAD41B}" type="presParOf" srcId="{76FF2693-723A-704D-877A-F292D62374F9}" destId="{F3247EFF-246F-5345-97BE-D5EFE4BDA5A2}" srcOrd="0" destOrd="0" presId="urn:microsoft.com/office/officeart/2005/8/layout/hierarchy2"/>
    <dgm:cxn modelId="{2E6606C8-5B30-1F4E-97DF-389BDDB481A9}" type="presParOf" srcId="{66EBF356-979D-204D-B92B-BA23EE7B9024}" destId="{D72B1D6C-8193-294F-B890-0C9E55603C1B}" srcOrd="3" destOrd="0" presId="urn:microsoft.com/office/officeart/2005/8/layout/hierarchy2"/>
    <dgm:cxn modelId="{FFDE6910-BFE1-5E46-B0DE-A315A31C95CB}" type="presParOf" srcId="{D72B1D6C-8193-294F-B890-0C9E55603C1B}" destId="{0ADED844-5C34-9943-B79C-1A307C09B9E3}" srcOrd="0" destOrd="0" presId="urn:microsoft.com/office/officeart/2005/8/layout/hierarchy2"/>
    <dgm:cxn modelId="{C95429C8-75C8-744C-8FB5-A12D82D97591}" type="presParOf" srcId="{D72B1D6C-8193-294F-B890-0C9E55603C1B}" destId="{6AF2D0E0-ACAC-7942-99D7-FEEBAE1A4D7A}" srcOrd="1" destOrd="0" presId="urn:microsoft.com/office/officeart/2005/8/layout/hierarchy2"/>
    <dgm:cxn modelId="{FB3CB810-DC42-CF47-A92D-1A6CDAAF7B2C}" type="presParOf" srcId="{6AF2D0E0-ACAC-7942-99D7-FEEBAE1A4D7A}" destId="{D0B118CF-3E79-304E-BFA7-AD7622AE000F}" srcOrd="0" destOrd="0" presId="urn:microsoft.com/office/officeart/2005/8/layout/hierarchy2"/>
    <dgm:cxn modelId="{8CBF9AA5-1331-F243-901F-A92F06DFC70A}" type="presParOf" srcId="{D0B118CF-3E79-304E-BFA7-AD7622AE000F}" destId="{04706C5C-2BEF-A44D-93E7-8114A1F0105D}" srcOrd="0" destOrd="0" presId="urn:microsoft.com/office/officeart/2005/8/layout/hierarchy2"/>
    <dgm:cxn modelId="{1D6ABBF2-120C-E449-A0ED-FD6F98446836}" type="presParOf" srcId="{6AF2D0E0-ACAC-7942-99D7-FEEBAE1A4D7A}" destId="{60EFA437-F65F-BB4A-9E92-E4CE3374E5B2}" srcOrd="1" destOrd="0" presId="urn:microsoft.com/office/officeart/2005/8/layout/hierarchy2"/>
    <dgm:cxn modelId="{40C2F335-F28D-264E-8633-01A0082A44AA}" type="presParOf" srcId="{60EFA437-F65F-BB4A-9E92-E4CE3374E5B2}" destId="{03B26FB7-4F58-514B-95EE-C36D8053E0AA}" srcOrd="0" destOrd="0" presId="urn:microsoft.com/office/officeart/2005/8/layout/hierarchy2"/>
    <dgm:cxn modelId="{5D72DF18-5E31-2B45-A7FD-FB2DBFC7383D}" type="presParOf" srcId="{60EFA437-F65F-BB4A-9E92-E4CE3374E5B2}" destId="{70A292EF-5B01-8641-9A14-80C1BC14E215}" srcOrd="1" destOrd="0" presId="urn:microsoft.com/office/officeart/2005/8/layout/hierarchy2"/>
    <dgm:cxn modelId="{4366D9A8-2A13-FE4A-BCF1-6FE9C94E734F}" type="presParOf" srcId="{70A292EF-5B01-8641-9A14-80C1BC14E215}" destId="{ECA73A38-F03E-A347-9DB8-D1C3DADF8476}" srcOrd="0" destOrd="0" presId="urn:microsoft.com/office/officeart/2005/8/layout/hierarchy2"/>
    <dgm:cxn modelId="{B21E1D64-00B8-4C49-BBD1-8C4A418BFDAF}" type="presParOf" srcId="{ECA73A38-F03E-A347-9DB8-D1C3DADF8476}" destId="{20E582D2-1839-C042-B1C4-5F3CA17DB707}" srcOrd="0" destOrd="0" presId="urn:microsoft.com/office/officeart/2005/8/layout/hierarchy2"/>
    <dgm:cxn modelId="{213FF960-7FCD-E746-A47C-1390AA55764C}" type="presParOf" srcId="{70A292EF-5B01-8641-9A14-80C1BC14E215}" destId="{DF5E9B6A-1AA1-B64A-98CA-FE0E2EEBE44E}" srcOrd="1" destOrd="0" presId="urn:microsoft.com/office/officeart/2005/8/layout/hierarchy2"/>
    <dgm:cxn modelId="{EC6F8FAE-EC0F-3F46-A1FF-F61844786293}" type="presParOf" srcId="{DF5E9B6A-1AA1-B64A-98CA-FE0E2EEBE44E}" destId="{82EDD7BE-D891-4449-8138-B3BC0A6BFBBF}" srcOrd="0" destOrd="0" presId="urn:microsoft.com/office/officeart/2005/8/layout/hierarchy2"/>
    <dgm:cxn modelId="{380FF435-4004-2A42-9FF8-1209C1D70029}" type="presParOf" srcId="{DF5E9B6A-1AA1-B64A-98CA-FE0E2EEBE44E}" destId="{61175E35-227C-2C42-BC6A-C2A236F8945F}" srcOrd="1" destOrd="0" presId="urn:microsoft.com/office/officeart/2005/8/layout/hierarchy2"/>
    <dgm:cxn modelId="{2D953E3A-B32A-BB4B-854C-5CF25070F79C}" type="presParOf" srcId="{70A292EF-5B01-8641-9A14-80C1BC14E215}" destId="{562002A0-3302-4D46-8369-8469A3E281EC}" srcOrd="2" destOrd="0" presId="urn:microsoft.com/office/officeart/2005/8/layout/hierarchy2"/>
    <dgm:cxn modelId="{CC825256-EA6A-A84C-9C43-FDEE21E26086}" type="presParOf" srcId="{562002A0-3302-4D46-8369-8469A3E281EC}" destId="{D3EBAD4E-897B-1346-9904-BBBCA7E5FCEE}" srcOrd="0" destOrd="0" presId="urn:microsoft.com/office/officeart/2005/8/layout/hierarchy2"/>
    <dgm:cxn modelId="{F3CD5B44-69A5-8042-815D-7FAA68E3F4BB}" type="presParOf" srcId="{70A292EF-5B01-8641-9A14-80C1BC14E215}" destId="{596C0743-D16B-164A-B1A5-4A1486CEE862}" srcOrd="3" destOrd="0" presId="urn:microsoft.com/office/officeart/2005/8/layout/hierarchy2"/>
    <dgm:cxn modelId="{44CD76BA-C7E2-4441-9E71-0D8E419864B8}" type="presParOf" srcId="{596C0743-D16B-164A-B1A5-4A1486CEE862}" destId="{1D4D4ADD-4F84-1C47-B260-786A6521A99E}" srcOrd="0" destOrd="0" presId="urn:microsoft.com/office/officeart/2005/8/layout/hierarchy2"/>
    <dgm:cxn modelId="{0165C619-C412-934E-B88C-37D1746257A2}" type="presParOf" srcId="{596C0743-D16B-164A-B1A5-4A1486CEE862}" destId="{392793A2-B24F-BE41-B217-7CF14963DD39}" srcOrd="1" destOrd="0" presId="urn:microsoft.com/office/officeart/2005/8/layout/hierarchy2"/>
    <dgm:cxn modelId="{0D06A990-435D-C144-BE7C-2871037FEAB7}" type="presParOf" srcId="{392793A2-B24F-BE41-B217-7CF14963DD39}" destId="{4D28BDC6-4CB3-FA44-94F7-5B34F00D2EF2}" srcOrd="0" destOrd="0" presId="urn:microsoft.com/office/officeart/2005/8/layout/hierarchy2"/>
    <dgm:cxn modelId="{2B7B9206-6680-2B41-95C0-4D3B2F34B555}" type="presParOf" srcId="{4D28BDC6-4CB3-FA44-94F7-5B34F00D2EF2}" destId="{493DEE13-C5F7-F149-8F80-D173EADB2D97}" srcOrd="0" destOrd="0" presId="urn:microsoft.com/office/officeart/2005/8/layout/hierarchy2"/>
    <dgm:cxn modelId="{13D003B0-D867-DD46-B5B8-667D32A982E0}" type="presParOf" srcId="{392793A2-B24F-BE41-B217-7CF14963DD39}" destId="{B2C85A9C-C5DC-5D45-B033-4D438F670408}" srcOrd="1" destOrd="0" presId="urn:microsoft.com/office/officeart/2005/8/layout/hierarchy2"/>
    <dgm:cxn modelId="{53D285F9-7D5F-4845-BBDE-21CADF7BB99A}" type="presParOf" srcId="{B2C85A9C-C5DC-5D45-B033-4D438F670408}" destId="{1AC2527E-65A3-904C-A145-9B2304034C15}" srcOrd="0" destOrd="0" presId="urn:microsoft.com/office/officeart/2005/8/layout/hierarchy2"/>
    <dgm:cxn modelId="{D06E0795-9FDD-7A45-853D-89520B2C843D}" type="presParOf" srcId="{B2C85A9C-C5DC-5D45-B033-4D438F670408}" destId="{0282EDD0-A277-7443-A723-171C6A768275}" srcOrd="1" destOrd="0" presId="urn:microsoft.com/office/officeart/2005/8/layout/hierarchy2"/>
    <dgm:cxn modelId="{7920CD28-4C1C-D741-859C-8A7A94B89C19}" type="presParOf" srcId="{70A292EF-5B01-8641-9A14-80C1BC14E215}" destId="{2D3699BE-02F7-F54B-BE5A-AB41E535C801}" srcOrd="4" destOrd="0" presId="urn:microsoft.com/office/officeart/2005/8/layout/hierarchy2"/>
    <dgm:cxn modelId="{770D91BC-CD03-8440-B773-01CCC649BDA9}" type="presParOf" srcId="{2D3699BE-02F7-F54B-BE5A-AB41E535C801}" destId="{FDD0A232-F002-D542-A42F-2AE625F0D7FB}" srcOrd="0" destOrd="0" presId="urn:microsoft.com/office/officeart/2005/8/layout/hierarchy2"/>
    <dgm:cxn modelId="{66410105-50CD-3443-AD40-BCA9F19EC026}" type="presParOf" srcId="{70A292EF-5B01-8641-9A14-80C1BC14E215}" destId="{FB9E5B12-5F1A-6D4A-976E-A40FC7B0CB3E}" srcOrd="5" destOrd="0" presId="urn:microsoft.com/office/officeart/2005/8/layout/hierarchy2"/>
    <dgm:cxn modelId="{0358CDC0-DC8E-9F45-A7BE-179B0E9B83EC}" type="presParOf" srcId="{FB9E5B12-5F1A-6D4A-976E-A40FC7B0CB3E}" destId="{409E6B51-23A5-F449-B7CD-92338B6310D6}" srcOrd="0" destOrd="0" presId="urn:microsoft.com/office/officeart/2005/8/layout/hierarchy2"/>
    <dgm:cxn modelId="{C143D856-EA6B-3A45-9984-3495B6071342}" type="presParOf" srcId="{FB9E5B12-5F1A-6D4A-976E-A40FC7B0CB3E}" destId="{1919416B-170F-C249-B00C-E3C46D5DC287}" srcOrd="1" destOrd="0" presId="urn:microsoft.com/office/officeart/2005/8/layout/hierarchy2"/>
    <dgm:cxn modelId="{F8E1ED07-4E96-874F-AF51-24B1027A31FB}" type="presParOf" srcId="{70A292EF-5B01-8641-9A14-80C1BC14E215}" destId="{EB5C4727-830C-9F4A-BFFF-158110BEE6F5}" srcOrd="6" destOrd="0" presId="urn:microsoft.com/office/officeart/2005/8/layout/hierarchy2"/>
    <dgm:cxn modelId="{1DD2AFD3-14A4-D84E-AB2C-CAAC573810BB}" type="presParOf" srcId="{EB5C4727-830C-9F4A-BFFF-158110BEE6F5}" destId="{F70052CA-D138-D844-8E67-85B44EDEA4A2}" srcOrd="0" destOrd="0" presId="urn:microsoft.com/office/officeart/2005/8/layout/hierarchy2"/>
    <dgm:cxn modelId="{F2A428D4-7197-F041-B7D5-0187F9589870}" type="presParOf" srcId="{70A292EF-5B01-8641-9A14-80C1BC14E215}" destId="{91034B29-D0EB-674D-802D-7D6B51D72722}" srcOrd="7" destOrd="0" presId="urn:microsoft.com/office/officeart/2005/8/layout/hierarchy2"/>
    <dgm:cxn modelId="{603760BC-AB9E-0346-8153-2B45B9473DE3}" type="presParOf" srcId="{91034B29-D0EB-674D-802D-7D6B51D72722}" destId="{2C059744-2C2D-864C-A6A2-5396D4AD8E9A}" srcOrd="0" destOrd="0" presId="urn:microsoft.com/office/officeart/2005/8/layout/hierarchy2"/>
    <dgm:cxn modelId="{896D4BFC-72F8-9C4E-9F54-2167E389EA6A}" type="presParOf" srcId="{91034B29-D0EB-674D-802D-7D6B51D72722}" destId="{A203600D-594D-A94C-A509-D6D8D4FF5404}" srcOrd="1" destOrd="0" presId="urn:microsoft.com/office/officeart/2005/8/layout/hierarchy2"/>
    <dgm:cxn modelId="{BCBBFD50-7DD1-2349-8CB0-2D49E30AA62F}" type="presParOf" srcId="{70A292EF-5B01-8641-9A14-80C1BC14E215}" destId="{CDB60C00-5008-8641-902D-F3707AA281B7}" srcOrd="8" destOrd="0" presId="urn:microsoft.com/office/officeart/2005/8/layout/hierarchy2"/>
    <dgm:cxn modelId="{03A61D02-2669-1D44-AD35-28DCD89F5B03}" type="presParOf" srcId="{CDB60C00-5008-8641-902D-F3707AA281B7}" destId="{6CDFDDF5-B24F-BB4F-B4BE-5D2509E3088E}" srcOrd="0" destOrd="0" presId="urn:microsoft.com/office/officeart/2005/8/layout/hierarchy2"/>
    <dgm:cxn modelId="{C56DD600-96DC-4A47-A0B7-BAB219F009F0}" type="presParOf" srcId="{70A292EF-5B01-8641-9A14-80C1BC14E215}" destId="{4F108598-EAE6-9145-8249-DE41185C9D37}" srcOrd="9" destOrd="0" presId="urn:microsoft.com/office/officeart/2005/8/layout/hierarchy2"/>
    <dgm:cxn modelId="{62D61E2C-C34D-494F-B18E-D940D89F3E28}" type="presParOf" srcId="{4F108598-EAE6-9145-8249-DE41185C9D37}" destId="{45CE71EC-9A3D-904C-B434-0ED741782494}" srcOrd="0" destOrd="0" presId="urn:microsoft.com/office/officeart/2005/8/layout/hierarchy2"/>
    <dgm:cxn modelId="{AE37E0CD-4642-A040-9CB0-1B7164092B57}" type="presParOf" srcId="{4F108598-EAE6-9145-8249-DE41185C9D37}" destId="{81F279CC-19A2-424A-ACF2-1CC2B179CB10}" srcOrd="1" destOrd="0" presId="urn:microsoft.com/office/officeart/2005/8/layout/hierarchy2"/>
    <dgm:cxn modelId="{A0A0AD1D-99AB-984A-ABD8-5B825801011C}" type="presParOf" srcId="{70A292EF-5B01-8641-9A14-80C1BC14E215}" destId="{37EB01DA-4747-7B45-8FFE-F103C72808AA}" srcOrd="10" destOrd="0" presId="urn:microsoft.com/office/officeart/2005/8/layout/hierarchy2"/>
    <dgm:cxn modelId="{AAE7945A-F5EB-2A4A-BD40-746ACC477A70}" type="presParOf" srcId="{37EB01DA-4747-7B45-8FFE-F103C72808AA}" destId="{4F4C47F3-3AC8-E543-B312-FE9E104402E4}" srcOrd="0" destOrd="0" presId="urn:microsoft.com/office/officeart/2005/8/layout/hierarchy2"/>
    <dgm:cxn modelId="{7863624A-411F-414C-8CA8-3E360EF74954}" type="presParOf" srcId="{70A292EF-5B01-8641-9A14-80C1BC14E215}" destId="{8A4E4550-5A84-6B43-8483-841A80AA3333}" srcOrd="11" destOrd="0" presId="urn:microsoft.com/office/officeart/2005/8/layout/hierarchy2"/>
    <dgm:cxn modelId="{7C83AD6A-6434-0243-B3A9-AA56453655C2}" type="presParOf" srcId="{8A4E4550-5A84-6B43-8483-841A80AA3333}" destId="{60188598-78E9-974F-BFE2-D79108C2846B}" srcOrd="0" destOrd="0" presId="urn:microsoft.com/office/officeart/2005/8/layout/hierarchy2"/>
    <dgm:cxn modelId="{B2539E33-6126-9842-9248-6F45F5B76BE4}" type="presParOf" srcId="{8A4E4550-5A84-6B43-8483-841A80AA3333}" destId="{C2513D43-85CC-D84F-B615-F4561D035F95}" srcOrd="1" destOrd="0" presId="urn:microsoft.com/office/officeart/2005/8/layout/hierarchy2"/>
    <dgm:cxn modelId="{954B660D-EE06-404D-92AE-63E279055FB6}" type="presParOf" srcId="{6AF2D0E0-ACAC-7942-99D7-FEEBAE1A4D7A}" destId="{DB609417-7A54-8948-B82B-7D01A52D24EE}" srcOrd="2" destOrd="0" presId="urn:microsoft.com/office/officeart/2005/8/layout/hierarchy2"/>
    <dgm:cxn modelId="{CCE15F86-BDA4-2C4B-9FA3-70A02BF79E46}" type="presParOf" srcId="{DB609417-7A54-8948-B82B-7D01A52D24EE}" destId="{A269E535-6891-7A4F-8864-D40B23952A3D}" srcOrd="0" destOrd="0" presId="urn:microsoft.com/office/officeart/2005/8/layout/hierarchy2"/>
    <dgm:cxn modelId="{7D0740C5-012B-8B43-A4AA-10FD56F65499}" type="presParOf" srcId="{6AF2D0E0-ACAC-7942-99D7-FEEBAE1A4D7A}" destId="{D2551799-51D9-F648-9874-CA41563EA50A}" srcOrd="3" destOrd="0" presId="urn:microsoft.com/office/officeart/2005/8/layout/hierarchy2"/>
    <dgm:cxn modelId="{219AC3B6-559E-AA49-B2EA-3056BD7C7F16}" type="presParOf" srcId="{D2551799-51D9-F648-9874-CA41563EA50A}" destId="{2CB8F249-BB42-CF49-B64F-28A9946B2105}" srcOrd="0" destOrd="0" presId="urn:microsoft.com/office/officeart/2005/8/layout/hierarchy2"/>
    <dgm:cxn modelId="{E7B4B448-3297-AC40-A064-0982F3DD1433}" type="presParOf" srcId="{D2551799-51D9-F648-9874-CA41563EA50A}" destId="{717D6C53-C9AA-C94A-A6D9-4FFADCCBBE1C}" srcOrd="1" destOrd="0" presId="urn:microsoft.com/office/officeart/2005/8/layout/hierarchy2"/>
    <dgm:cxn modelId="{115D1F83-A36D-0247-8816-9ADFEDF3F4CA}" type="presParOf" srcId="{717D6C53-C9AA-C94A-A6D9-4FFADCCBBE1C}" destId="{A64B0455-EC6B-2946-8392-90E4A1119476}" srcOrd="0" destOrd="0" presId="urn:microsoft.com/office/officeart/2005/8/layout/hierarchy2"/>
    <dgm:cxn modelId="{24846348-E298-B642-B69D-8C62F26B8F24}" type="presParOf" srcId="{A64B0455-EC6B-2946-8392-90E4A1119476}" destId="{DCD5C894-BEE0-D74F-A616-968BF7DF54C5}" srcOrd="0" destOrd="0" presId="urn:microsoft.com/office/officeart/2005/8/layout/hierarchy2"/>
    <dgm:cxn modelId="{4625D13C-B832-2B45-9C15-B42E7293C7E8}" type="presParOf" srcId="{717D6C53-C9AA-C94A-A6D9-4FFADCCBBE1C}" destId="{EF74A1B0-205C-304A-8ABA-73A0923397EE}" srcOrd="1" destOrd="0" presId="urn:microsoft.com/office/officeart/2005/8/layout/hierarchy2"/>
    <dgm:cxn modelId="{3DAB2C78-B57A-F54B-A1A0-E6959C58707A}" type="presParOf" srcId="{EF74A1B0-205C-304A-8ABA-73A0923397EE}" destId="{BAABE2B4-A6CD-0749-A730-EFE806CA9DDE}" srcOrd="0" destOrd="0" presId="urn:microsoft.com/office/officeart/2005/8/layout/hierarchy2"/>
    <dgm:cxn modelId="{D5BC8999-EACF-EE48-9A57-2E6D3A015E6F}" type="presParOf" srcId="{EF74A1B0-205C-304A-8ABA-73A0923397EE}" destId="{9F46E4E0-2A74-CF44-A0A6-9190B279C94E}" srcOrd="1" destOrd="0" presId="urn:microsoft.com/office/officeart/2005/8/layout/hierarchy2"/>
    <dgm:cxn modelId="{60858F55-6D3B-124A-8EE5-D9A8778ADBA5}" type="presParOf" srcId="{717D6C53-C9AA-C94A-A6D9-4FFADCCBBE1C}" destId="{B97026C9-1635-954C-B261-9866EFA0EB19}" srcOrd="2" destOrd="0" presId="urn:microsoft.com/office/officeart/2005/8/layout/hierarchy2"/>
    <dgm:cxn modelId="{DB8A37A8-74FD-AA4B-8ED9-044C3D5C8E25}" type="presParOf" srcId="{B97026C9-1635-954C-B261-9866EFA0EB19}" destId="{F39C3663-521E-5E44-BE92-36523AAD8A5E}" srcOrd="0" destOrd="0" presId="urn:microsoft.com/office/officeart/2005/8/layout/hierarchy2"/>
    <dgm:cxn modelId="{8001FA9B-F862-DF49-A1D0-4720957135D2}" type="presParOf" srcId="{717D6C53-C9AA-C94A-A6D9-4FFADCCBBE1C}" destId="{DDF69585-162C-1345-98F1-5023082EA2B7}" srcOrd="3" destOrd="0" presId="urn:microsoft.com/office/officeart/2005/8/layout/hierarchy2"/>
    <dgm:cxn modelId="{29332F53-024F-8B43-9611-679E1177EBDE}" type="presParOf" srcId="{DDF69585-162C-1345-98F1-5023082EA2B7}" destId="{695E37CD-D31D-8E42-8E73-81C92A211D57}" srcOrd="0" destOrd="0" presId="urn:microsoft.com/office/officeart/2005/8/layout/hierarchy2"/>
    <dgm:cxn modelId="{DA234360-B8FB-5944-9EED-055120C608A2}" type="presParOf" srcId="{DDF69585-162C-1345-98F1-5023082EA2B7}" destId="{B3E28321-E104-1845-AEE9-96D9C4D1C695}" srcOrd="1" destOrd="0" presId="urn:microsoft.com/office/officeart/2005/8/layout/hierarchy2"/>
    <dgm:cxn modelId="{558B1B1B-0D0F-9241-A7A7-9FB2AEF03844}" type="presParOf" srcId="{717D6C53-C9AA-C94A-A6D9-4FFADCCBBE1C}" destId="{796A98CB-81EE-2040-8B89-BB3669CC8355}" srcOrd="4" destOrd="0" presId="urn:microsoft.com/office/officeart/2005/8/layout/hierarchy2"/>
    <dgm:cxn modelId="{5D771E54-54B4-4442-B0DB-59D756FA61BE}" type="presParOf" srcId="{796A98CB-81EE-2040-8B89-BB3669CC8355}" destId="{4D57A5FB-9F7E-394B-9422-A427130857F6}" srcOrd="0" destOrd="0" presId="urn:microsoft.com/office/officeart/2005/8/layout/hierarchy2"/>
    <dgm:cxn modelId="{40DFEE23-8A7E-BE40-BEA7-0BCE2C41AB11}" type="presParOf" srcId="{717D6C53-C9AA-C94A-A6D9-4FFADCCBBE1C}" destId="{D1636B95-CC7B-2249-840C-86F0B25E6B13}" srcOrd="5" destOrd="0" presId="urn:microsoft.com/office/officeart/2005/8/layout/hierarchy2"/>
    <dgm:cxn modelId="{D6593125-5DFB-7A4D-AFCC-2F8DC4B3D4F2}" type="presParOf" srcId="{D1636B95-CC7B-2249-840C-86F0B25E6B13}" destId="{2FA36BD9-D008-5E43-8ADD-1846E5F905E2}" srcOrd="0" destOrd="0" presId="urn:microsoft.com/office/officeart/2005/8/layout/hierarchy2"/>
    <dgm:cxn modelId="{F8704359-9274-5E4E-8C4B-53E37DF55F9F}" type="presParOf" srcId="{D1636B95-CC7B-2249-840C-86F0B25E6B13}" destId="{1266EBBC-9F76-CF45-989B-D227CCE34406}" srcOrd="1" destOrd="0" presId="urn:microsoft.com/office/officeart/2005/8/layout/hierarchy2"/>
    <dgm:cxn modelId="{724ED89C-4C3F-284C-B348-B00195125A48}" type="presParOf" srcId="{717D6C53-C9AA-C94A-A6D9-4FFADCCBBE1C}" destId="{279B702C-A5BD-E545-A19E-30CDB8DB03B1}" srcOrd="6" destOrd="0" presId="urn:microsoft.com/office/officeart/2005/8/layout/hierarchy2"/>
    <dgm:cxn modelId="{60FE99CE-91ED-4540-8BA4-9BA9D6462646}" type="presParOf" srcId="{279B702C-A5BD-E545-A19E-30CDB8DB03B1}" destId="{EECCCF56-3708-2645-B528-62117C371FCD}" srcOrd="0" destOrd="0" presId="urn:microsoft.com/office/officeart/2005/8/layout/hierarchy2"/>
    <dgm:cxn modelId="{2C0FA686-54CA-3446-8F15-EB662402C531}" type="presParOf" srcId="{717D6C53-C9AA-C94A-A6D9-4FFADCCBBE1C}" destId="{4D2B1DD2-A57D-6548-9BC7-C584853C35A7}" srcOrd="7" destOrd="0" presId="urn:microsoft.com/office/officeart/2005/8/layout/hierarchy2"/>
    <dgm:cxn modelId="{556CCC28-23C1-034C-9CC0-64BD20EA70A8}" type="presParOf" srcId="{4D2B1DD2-A57D-6548-9BC7-C584853C35A7}" destId="{18E3F2B0-F42B-B546-B757-90C358747D3F}" srcOrd="0" destOrd="0" presId="urn:microsoft.com/office/officeart/2005/8/layout/hierarchy2"/>
    <dgm:cxn modelId="{B63328EB-92D9-6645-8C95-B064A95B3E75}" type="presParOf" srcId="{4D2B1DD2-A57D-6548-9BC7-C584853C35A7}" destId="{A73493A4-5451-D44D-86C8-A58C17F40ADB}" srcOrd="1" destOrd="0" presId="urn:microsoft.com/office/officeart/2005/8/layout/hierarchy2"/>
    <dgm:cxn modelId="{62ACA830-F55E-A943-9367-726C4994F077}" type="presParOf" srcId="{717D6C53-C9AA-C94A-A6D9-4FFADCCBBE1C}" destId="{CE591C08-F155-6141-8BE3-D00670A5B514}" srcOrd="8" destOrd="0" presId="urn:microsoft.com/office/officeart/2005/8/layout/hierarchy2"/>
    <dgm:cxn modelId="{5A064914-107E-AA49-A37A-91C5DB4C1A63}" type="presParOf" srcId="{CE591C08-F155-6141-8BE3-D00670A5B514}" destId="{14E29E98-97AE-C842-BBB7-B2147E7E305D}" srcOrd="0" destOrd="0" presId="urn:microsoft.com/office/officeart/2005/8/layout/hierarchy2"/>
    <dgm:cxn modelId="{9711F841-B3D9-9F4B-A9CF-8D1A522D1C83}" type="presParOf" srcId="{717D6C53-C9AA-C94A-A6D9-4FFADCCBBE1C}" destId="{A302ED99-51EE-614C-B2B4-4B2B2ED8F0DB}" srcOrd="9" destOrd="0" presId="urn:microsoft.com/office/officeart/2005/8/layout/hierarchy2"/>
    <dgm:cxn modelId="{223F6EE4-AD12-9F49-BD4D-9C430D36AE2E}" type="presParOf" srcId="{A302ED99-51EE-614C-B2B4-4B2B2ED8F0DB}" destId="{39B592E7-AA8D-6943-A4EF-430B593E7A6E}" srcOrd="0" destOrd="0" presId="urn:microsoft.com/office/officeart/2005/8/layout/hierarchy2"/>
    <dgm:cxn modelId="{C30ED0EF-8EDA-A44D-B933-84DB22179371}" type="presParOf" srcId="{A302ED99-51EE-614C-B2B4-4B2B2ED8F0DB}" destId="{080E3B71-9DFC-F14F-A800-F5E6CEC6DEBC}" srcOrd="1" destOrd="0" presId="urn:microsoft.com/office/officeart/2005/8/layout/hierarchy2"/>
    <dgm:cxn modelId="{CDE3566E-F62B-244D-B815-60A2DCE20700}" type="presParOf" srcId="{6AF2D0E0-ACAC-7942-99D7-FEEBAE1A4D7A}" destId="{154AAEB7-920A-3041-8A4E-13EB232C4BD4}" srcOrd="4" destOrd="0" presId="urn:microsoft.com/office/officeart/2005/8/layout/hierarchy2"/>
    <dgm:cxn modelId="{F1DC06FB-3410-FA46-BC59-0DBC7F085C9D}" type="presParOf" srcId="{154AAEB7-920A-3041-8A4E-13EB232C4BD4}" destId="{A419D335-642F-E945-AA00-271D90063CF9}" srcOrd="0" destOrd="0" presId="urn:microsoft.com/office/officeart/2005/8/layout/hierarchy2"/>
    <dgm:cxn modelId="{64D77582-9F28-E243-8368-A6EE24EB19F1}" type="presParOf" srcId="{6AF2D0E0-ACAC-7942-99D7-FEEBAE1A4D7A}" destId="{A26CFF59-E82E-C648-B080-C0D3B76DC880}" srcOrd="5" destOrd="0" presId="urn:microsoft.com/office/officeart/2005/8/layout/hierarchy2"/>
    <dgm:cxn modelId="{B6383A4B-DF8C-A74B-A704-2EFC24CA2E9B}" type="presParOf" srcId="{A26CFF59-E82E-C648-B080-C0D3B76DC880}" destId="{2EF96243-D440-584E-93EC-B0E84434B022}" srcOrd="0" destOrd="0" presId="urn:microsoft.com/office/officeart/2005/8/layout/hierarchy2"/>
    <dgm:cxn modelId="{974AE33A-C872-7443-9C21-1F0A04740D53}" type="presParOf" srcId="{A26CFF59-E82E-C648-B080-C0D3B76DC880}" destId="{2BBAB2FA-1E6C-0049-9372-E0BD5B788AFE}" srcOrd="1" destOrd="0" presId="urn:microsoft.com/office/officeart/2005/8/layout/hierarchy2"/>
    <dgm:cxn modelId="{37682F0C-F105-1941-B479-5158B6339970}" type="presParOf" srcId="{2BBAB2FA-1E6C-0049-9372-E0BD5B788AFE}" destId="{A1DB3FBF-4E3B-DD4B-B6D5-270FC99E898B}" srcOrd="0" destOrd="0" presId="urn:microsoft.com/office/officeart/2005/8/layout/hierarchy2"/>
    <dgm:cxn modelId="{3CFBE478-9CCE-4E45-8CB6-001B32F0C500}" type="presParOf" srcId="{A1DB3FBF-4E3B-DD4B-B6D5-270FC99E898B}" destId="{0D32E838-C181-3045-B38E-6F01CD0E9A57}" srcOrd="0" destOrd="0" presId="urn:microsoft.com/office/officeart/2005/8/layout/hierarchy2"/>
    <dgm:cxn modelId="{78435C3D-8279-074C-B161-E4038FFB63E2}" type="presParOf" srcId="{2BBAB2FA-1E6C-0049-9372-E0BD5B788AFE}" destId="{18FA64E2-00F2-CE46-A509-F9E948FA1205}" srcOrd="1" destOrd="0" presId="urn:microsoft.com/office/officeart/2005/8/layout/hierarchy2"/>
    <dgm:cxn modelId="{B1134461-41A1-A648-AADB-D6D06D46AC30}" type="presParOf" srcId="{18FA64E2-00F2-CE46-A509-F9E948FA1205}" destId="{BEDAA482-532B-FD4C-889B-0F412AFFB148}" srcOrd="0" destOrd="0" presId="urn:microsoft.com/office/officeart/2005/8/layout/hierarchy2"/>
    <dgm:cxn modelId="{2500E739-B9A0-E84D-95E9-99C4058AE7E4}" type="presParOf" srcId="{18FA64E2-00F2-CE46-A509-F9E948FA1205}" destId="{5BD4E2D0-D8C5-0C4D-9A85-DFE517BF9C8C}" srcOrd="1" destOrd="0" presId="urn:microsoft.com/office/officeart/2005/8/layout/hierarchy2"/>
    <dgm:cxn modelId="{6C2F5484-EA50-E242-8B53-9089EB9C2D22}" type="presParOf" srcId="{2BBAB2FA-1E6C-0049-9372-E0BD5B788AFE}" destId="{44829B93-10AE-CD45-B4CC-9DB8C2EF826B}" srcOrd="2" destOrd="0" presId="urn:microsoft.com/office/officeart/2005/8/layout/hierarchy2"/>
    <dgm:cxn modelId="{040012DA-543D-A946-AEE6-7CAF800EEE13}" type="presParOf" srcId="{44829B93-10AE-CD45-B4CC-9DB8C2EF826B}" destId="{1C128993-31D9-A744-B3CF-64B627A6CDB4}" srcOrd="0" destOrd="0" presId="urn:microsoft.com/office/officeart/2005/8/layout/hierarchy2"/>
    <dgm:cxn modelId="{58E5FE72-C4ED-7A43-8658-DD855AC42BCC}" type="presParOf" srcId="{2BBAB2FA-1E6C-0049-9372-E0BD5B788AFE}" destId="{86CC5891-2B10-4F4D-9F05-BBF003B385B2}" srcOrd="3" destOrd="0" presId="urn:microsoft.com/office/officeart/2005/8/layout/hierarchy2"/>
    <dgm:cxn modelId="{8CADB45F-721D-F044-A24A-CEA92044025E}" type="presParOf" srcId="{86CC5891-2B10-4F4D-9F05-BBF003B385B2}" destId="{3CA5B390-8EDE-9C44-83E0-80A765A9A340}" srcOrd="0" destOrd="0" presId="urn:microsoft.com/office/officeart/2005/8/layout/hierarchy2"/>
    <dgm:cxn modelId="{60E4C401-09B6-694C-9E95-2D80B43A1135}" type="presParOf" srcId="{86CC5891-2B10-4F4D-9F05-BBF003B385B2}" destId="{D45AA74A-FB4A-6B42-A5B8-46EFF100431B}" srcOrd="1" destOrd="0" presId="urn:microsoft.com/office/officeart/2005/8/layout/hierarchy2"/>
    <dgm:cxn modelId="{9F70EA7D-CD41-0D42-BA35-323F40D78991}" type="presParOf" srcId="{2BBAB2FA-1E6C-0049-9372-E0BD5B788AFE}" destId="{6C31622A-BE13-454F-A181-A241C5C6E9E9}" srcOrd="4" destOrd="0" presId="urn:microsoft.com/office/officeart/2005/8/layout/hierarchy2"/>
    <dgm:cxn modelId="{3BCB5DA2-1106-F543-BA9C-E056F23DBC70}" type="presParOf" srcId="{6C31622A-BE13-454F-A181-A241C5C6E9E9}" destId="{1ABB1D0C-C924-3C47-85F1-E94C5CD269CC}" srcOrd="0" destOrd="0" presId="urn:microsoft.com/office/officeart/2005/8/layout/hierarchy2"/>
    <dgm:cxn modelId="{C31275E7-4C11-2E4B-9E60-BC71A1C2BAE3}" type="presParOf" srcId="{2BBAB2FA-1E6C-0049-9372-E0BD5B788AFE}" destId="{8D77D409-97C2-B546-B986-12593E5EA999}" srcOrd="5" destOrd="0" presId="urn:microsoft.com/office/officeart/2005/8/layout/hierarchy2"/>
    <dgm:cxn modelId="{A086A5A5-7266-F246-9448-9C3897E3900E}" type="presParOf" srcId="{8D77D409-97C2-B546-B986-12593E5EA999}" destId="{CB7C76C5-C242-9848-BEDC-E4B543F0ED2F}" srcOrd="0" destOrd="0" presId="urn:microsoft.com/office/officeart/2005/8/layout/hierarchy2"/>
    <dgm:cxn modelId="{4B5BA5A2-665F-724F-B79A-3D6F133BCE22}" type="presParOf" srcId="{8D77D409-97C2-B546-B986-12593E5EA999}" destId="{74B2B3DA-C6D5-DE4C-B7CA-555A96ABB733}" srcOrd="1" destOrd="0" presId="urn:microsoft.com/office/officeart/2005/8/layout/hierarchy2"/>
    <dgm:cxn modelId="{0BB395B5-C330-E549-8823-E5FD0029F0A5}" type="presParOf" srcId="{6AF2D0E0-ACAC-7942-99D7-FEEBAE1A4D7A}" destId="{A808965C-74D3-4840-86A0-A9D8B7A2A22D}" srcOrd="6" destOrd="0" presId="urn:microsoft.com/office/officeart/2005/8/layout/hierarchy2"/>
    <dgm:cxn modelId="{267B87B3-D40A-C04D-A047-21DE2D429BBD}" type="presParOf" srcId="{A808965C-74D3-4840-86A0-A9D8B7A2A22D}" destId="{D3E3D3FC-87BB-4645-BA1D-6B870C62C395}" srcOrd="0" destOrd="0" presId="urn:microsoft.com/office/officeart/2005/8/layout/hierarchy2"/>
    <dgm:cxn modelId="{861CCE06-5E71-8F43-912B-6A86B742DBAD}" type="presParOf" srcId="{6AF2D0E0-ACAC-7942-99D7-FEEBAE1A4D7A}" destId="{1BC5808F-97E2-394C-9AE4-CB55B3BC8352}" srcOrd="7" destOrd="0" presId="urn:microsoft.com/office/officeart/2005/8/layout/hierarchy2"/>
    <dgm:cxn modelId="{0A5E5E6E-A5DE-974A-BC73-4D50CB482C36}" type="presParOf" srcId="{1BC5808F-97E2-394C-9AE4-CB55B3BC8352}" destId="{7943E347-0269-8D4F-AEA1-B6815EAE6AA2}" srcOrd="0" destOrd="0" presId="urn:microsoft.com/office/officeart/2005/8/layout/hierarchy2"/>
    <dgm:cxn modelId="{BC45937A-0302-6E40-B3A7-D3E66B0BCD13}" type="presParOf" srcId="{1BC5808F-97E2-394C-9AE4-CB55B3BC8352}" destId="{2206FCA1-3F49-F64A-ACE6-5345F22A9EA4}" srcOrd="1" destOrd="0" presId="urn:microsoft.com/office/officeart/2005/8/layout/hierarchy2"/>
    <dgm:cxn modelId="{19FB00BB-E78A-8040-926E-163B09FE7969}" type="presParOf" srcId="{2206FCA1-3F49-F64A-ACE6-5345F22A9EA4}" destId="{BF8F0D22-1E0E-AD40-A716-6BB03E3EF53B}" srcOrd="0" destOrd="0" presId="urn:microsoft.com/office/officeart/2005/8/layout/hierarchy2"/>
    <dgm:cxn modelId="{EA6360B4-5C85-424F-A534-14A83038AB64}" type="presParOf" srcId="{BF8F0D22-1E0E-AD40-A716-6BB03E3EF53B}" destId="{D044135F-CC93-0E45-A5D0-3851D0A90244}" srcOrd="0" destOrd="0" presId="urn:microsoft.com/office/officeart/2005/8/layout/hierarchy2"/>
    <dgm:cxn modelId="{4A4192AB-F1A6-FA44-A26C-3B8982FBE1F2}" type="presParOf" srcId="{2206FCA1-3F49-F64A-ACE6-5345F22A9EA4}" destId="{1A1E6F3C-8F31-1A4A-8241-79A2451994A0}" srcOrd="1" destOrd="0" presId="urn:microsoft.com/office/officeart/2005/8/layout/hierarchy2"/>
    <dgm:cxn modelId="{E32658AD-6076-BF42-BC0D-2FAD23A69A6F}" type="presParOf" srcId="{1A1E6F3C-8F31-1A4A-8241-79A2451994A0}" destId="{0DA733F2-5694-9540-ACB4-C273089B2D2D}" srcOrd="0" destOrd="0" presId="urn:microsoft.com/office/officeart/2005/8/layout/hierarchy2"/>
    <dgm:cxn modelId="{B9ACB145-4C9A-2347-90E2-F3A2E92622F2}" type="presParOf" srcId="{1A1E6F3C-8F31-1A4A-8241-79A2451994A0}" destId="{646B050D-746B-A441-AD15-B839336E9FD2}" srcOrd="1" destOrd="0" presId="urn:microsoft.com/office/officeart/2005/8/layout/hierarchy2"/>
    <dgm:cxn modelId="{95389C8D-03B4-1F49-A888-1C0C39BC4004}" type="presParOf" srcId="{2206FCA1-3F49-F64A-ACE6-5345F22A9EA4}" destId="{F9DF1277-D5D1-834D-9685-DF29E5C803CB}" srcOrd="2" destOrd="0" presId="urn:microsoft.com/office/officeart/2005/8/layout/hierarchy2"/>
    <dgm:cxn modelId="{62650044-3567-0A44-B329-B5D8440AFE9B}" type="presParOf" srcId="{F9DF1277-D5D1-834D-9685-DF29E5C803CB}" destId="{2499638B-FDB2-A94A-866B-430BB77D788E}" srcOrd="0" destOrd="0" presId="urn:microsoft.com/office/officeart/2005/8/layout/hierarchy2"/>
    <dgm:cxn modelId="{DCE4BFD1-0B0D-8440-AD50-85B2B78B1E75}" type="presParOf" srcId="{2206FCA1-3F49-F64A-ACE6-5345F22A9EA4}" destId="{A2A68618-4C36-BD4B-90A5-3138B93F068B}" srcOrd="3" destOrd="0" presId="urn:microsoft.com/office/officeart/2005/8/layout/hierarchy2"/>
    <dgm:cxn modelId="{AD735B0A-6D74-924D-8085-94866E781C35}" type="presParOf" srcId="{A2A68618-4C36-BD4B-90A5-3138B93F068B}" destId="{A7760228-D290-FC4A-AB87-2D6DB2BA0BA5}" srcOrd="0" destOrd="0" presId="urn:microsoft.com/office/officeart/2005/8/layout/hierarchy2"/>
    <dgm:cxn modelId="{8C91366A-261B-8B4C-BF13-B2F920B28B72}" type="presParOf" srcId="{A2A68618-4C36-BD4B-90A5-3138B93F068B}" destId="{501D5A63-E916-C644-9431-D5328111D3DF}" srcOrd="1" destOrd="0" presId="urn:microsoft.com/office/officeart/2005/8/layout/hierarchy2"/>
    <dgm:cxn modelId="{7BE9E3A5-CB4E-B64B-82D7-747B76B4DC7F}" type="presParOf" srcId="{6AF2D0E0-ACAC-7942-99D7-FEEBAE1A4D7A}" destId="{8A5588D7-0D07-8E4F-818B-C0788D134DFD}" srcOrd="8" destOrd="0" presId="urn:microsoft.com/office/officeart/2005/8/layout/hierarchy2"/>
    <dgm:cxn modelId="{E46C32FC-905D-D041-BB99-B34AEE22FB01}" type="presParOf" srcId="{8A5588D7-0D07-8E4F-818B-C0788D134DFD}" destId="{DB00E56A-1C81-764A-AC4A-11391F63CE91}" srcOrd="0" destOrd="0" presId="urn:microsoft.com/office/officeart/2005/8/layout/hierarchy2"/>
    <dgm:cxn modelId="{1F209CB4-9A86-674F-A243-35065295DE69}" type="presParOf" srcId="{6AF2D0E0-ACAC-7942-99D7-FEEBAE1A4D7A}" destId="{9FD757EB-6A05-CB4B-8E4E-5C1F642D8358}" srcOrd="9" destOrd="0" presId="urn:microsoft.com/office/officeart/2005/8/layout/hierarchy2"/>
    <dgm:cxn modelId="{33955D60-D7BE-4940-8F36-9BF33A945DE0}" type="presParOf" srcId="{9FD757EB-6A05-CB4B-8E4E-5C1F642D8358}" destId="{80933E47-2FB5-2544-9150-9419B782D7CC}" srcOrd="0" destOrd="0" presId="urn:microsoft.com/office/officeart/2005/8/layout/hierarchy2"/>
    <dgm:cxn modelId="{FB262D72-32BB-1D4A-BB7B-D57AFB3EA3FD}" type="presParOf" srcId="{9FD757EB-6A05-CB4B-8E4E-5C1F642D8358}" destId="{D7BE47D8-FDB9-E046-ADD3-2860DED17F6E}" srcOrd="1" destOrd="0" presId="urn:microsoft.com/office/officeart/2005/8/layout/hierarchy2"/>
    <dgm:cxn modelId="{E1863AB3-577C-7C48-91DD-16CC9E892ED9}" type="presParOf" srcId="{D7BE47D8-FDB9-E046-ADD3-2860DED17F6E}" destId="{6D704D4A-228D-AF49-8217-C0FCB0E24538}" srcOrd="0" destOrd="0" presId="urn:microsoft.com/office/officeart/2005/8/layout/hierarchy2"/>
    <dgm:cxn modelId="{4873CE4B-F65F-FB4D-8232-D5462193C27C}" type="presParOf" srcId="{6D704D4A-228D-AF49-8217-C0FCB0E24538}" destId="{F017E168-DE35-F149-9D34-8FFDC9A53019}" srcOrd="0" destOrd="0" presId="urn:microsoft.com/office/officeart/2005/8/layout/hierarchy2"/>
    <dgm:cxn modelId="{C0D80861-B3DC-C549-9358-065130E2F305}" type="presParOf" srcId="{D7BE47D8-FDB9-E046-ADD3-2860DED17F6E}" destId="{3369983F-164B-7249-B7B1-8EE8E4ECBB5F}" srcOrd="1" destOrd="0" presId="urn:microsoft.com/office/officeart/2005/8/layout/hierarchy2"/>
    <dgm:cxn modelId="{BB0C02E9-A398-2F4C-8CB5-2D4CE9910223}" type="presParOf" srcId="{3369983F-164B-7249-B7B1-8EE8E4ECBB5F}" destId="{711F883D-2242-494C-A42A-75AB03FD66D4}" srcOrd="0" destOrd="0" presId="urn:microsoft.com/office/officeart/2005/8/layout/hierarchy2"/>
    <dgm:cxn modelId="{1B84D6BE-0F12-234E-A510-3C54B6104261}" type="presParOf" srcId="{3369983F-164B-7249-B7B1-8EE8E4ECBB5F}" destId="{16BC106B-6C83-294A-9A23-9D24F566C680}" srcOrd="1" destOrd="0" presId="urn:microsoft.com/office/officeart/2005/8/layout/hierarchy2"/>
    <dgm:cxn modelId="{9AD49A7F-8F61-AD42-B800-D0229358ECD3}" type="presParOf" srcId="{D7BE47D8-FDB9-E046-ADD3-2860DED17F6E}" destId="{CDCCE3DB-50C7-AC43-A82C-83CAFC5AF699}" srcOrd="2" destOrd="0" presId="urn:microsoft.com/office/officeart/2005/8/layout/hierarchy2"/>
    <dgm:cxn modelId="{1007737D-C8BC-7D4A-BB5F-77A4C7B8BE24}" type="presParOf" srcId="{CDCCE3DB-50C7-AC43-A82C-83CAFC5AF699}" destId="{14B21F5C-27BF-0547-BA55-6C532F2A3C1B}" srcOrd="0" destOrd="0" presId="urn:microsoft.com/office/officeart/2005/8/layout/hierarchy2"/>
    <dgm:cxn modelId="{19B4DE5B-DD60-FE49-9BF6-9C4A019F0B2E}" type="presParOf" srcId="{D7BE47D8-FDB9-E046-ADD3-2860DED17F6E}" destId="{5CA6C812-9656-714F-80BB-06F4FD1F0A2A}" srcOrd="3" destOrd="0" presId="urn:microsoft.com/office/officeart/2005/8/layout/hierarchy2"/>
    <dgm:cxn modelId="{88DA08AA-DFA4-1D4D-B0B5-FAB3052966ED}" type="presParOf" srcId="{5CA6C812-9656-714F-80BB-06F4FD1F0A2A}" destId="{DD7F2AFD-5D73-734C-88C8-4533EBE077B4}" srcOrd="0" destOrd="0" presId="urn:microsoft.com/office/officeart/2005/8/layout/hierarchy2"/>
    <dgm:cxn modelId="{42180481-3C16-C942-A210-B61ED64BBB6E}" type="presParOf" srcId="{5CA6C812-9656-714F-80BB-06F4FD1F0A2A}" destId="{AB34F1FE-548D-CB4A-8426-134B5716DADC}" srcOrd="1" destOrd="0" presId="urn:microsoft.com/office/officeart/2005/8/layout/hierarchy2"/>
    <dgm:cxn modelId="{6D9BE011-89DA-DB4D-A419-E826E7D205F3}" type="presParOf" srcId="{D7BE47D8-FDB9-E046-ADD3-2860DED17F6E}" destId="{B0EC9D09-3862-0A4C-8608-3BAC7118F68A}" srcOrd="4" destOrd="0" presId="urn:microsoft.com/office/officeart/2005/8/layout/hierarchy2"/>
    <dgm:cxn modelId="{E32DDDAF-BB86-274E-9EB8-B5F8A73682C3}" type="presParOf" srcId="{B0EC9D09-3862-0A4C-8608-3BAC7118F68A}" destId="{AB357651-DB3E-5A46-A041-FB85DB4B1BEA}" srcOrd="0" destOrd="0" presId="urn:microsoft.com/office/officeart/2005/8/layout/hierarchy2"/>
    <dgm:cxn modelId="{C51F0222-BBC1-7740-8018-9A8079147A57}" type="presParOf" srcId="{D7BE47D8-FDB9-E046-ADD3-2860DED17F6E}" destId="{D2160DA5-F68E-1943-BF9D-B3F8B490871A}" srcOrd="5" destOrd="0" presId="urn:microsoft.com/office/officeart/2005/8/layout/hierarchy2"/>
    <dgm:cxn modelId="{3FA88B0A-7EF2-BA4A-8815-339A23B22770}" type="presParOf" srcId="{D2160DA5-F68E-1943-BF9D-B3F8B490871A}" destId="{D89A23F4-F296-8E4A-A838-3881F3E02686}" srcOrd="0" destOrd="0" presId="urn:microsoft.com/office/officeart/2005/8/layout/hierarchy2"/>
    <dgm:cxn modelId="{7E046784-8021-864F-A303-C11D87582663}" type="presParOf" srcId="{D2160DA5-F68E-1943-BF9D-B3F8B490871A}" destId="{6FFB6C10-0BE3-3A48-B31E-3F19D36D671D}" srcOrd="1" destOrd="0" presId="urn:microsoft.com/office/officeart/2005/8/layout/hierarchy2"/>
    <dgm:cxn modelId="{263D373E-E303-C043-B255-2490EAD95372}" type="presParOf" srcId="{D7BE47D8-FDB9-E046-ADD3-2860DED17F6E}" destId="{C948AF0B-4BFB-FA46-9EB1-3AF29F9C2D41}" srcOrd="6" destOrd="0" presId="urn:microsoft.com/office/officeart/2005/8/layout/hierarchy2"/>
    <dgm:cxn modelId="{0BA0A6C3-8E5E-A64D-A913-6876A8997142}" type="presParOf" srcId="{C948AF0B-4BFB-FA46-9EB1-3AF29F9C2D41}" destId="{A040CD6A-0D88-0649-9239-7A3161C45F74}" srcOrd="0" destOrd="0" presId="urn:microsoft.com/office/officeart/2005/8/layout/hierarchy2"/>
    <dgm:cxn modelId="{B1224C2F-F463-394F-88F9-10ECFDB001A7}" type="presParOf" srcId="{D7BE47D8-FDB9-E046-ADD3-2860DED17F6E}" destId="{48E1AD11-1CBC-1A4A-8D22-BF0DC82B104B}" srcOrd="7" destOrd="0" presId="urn:microsoft.com/office/officeart/2005/8/layout/hierarchy2"/>
    <dgm:cxn modelId="{D3462E2C-EC74-BF44-9EDE-AE7395B368DE}" type="presParOf" srcId="{48E1AD11-1CBC-1A4A-8D22-BF0DC82B104B}" destId="{91A49499-94BA-5142-8C53-82D2EF7DF34F}" srcOrd="0" destOrd="0" presId="urn:microsoft.com/office/officeart/2005/8/layout/hierarchy2"/>
    <dgm:cxn modelId="{179CE4AD-2134-E741-9286-66982B286A2B}" type="presParOf" srcId="{48E1AD11-1CBC-1A4A-8D22-BF0DC82B104B}" destId="{63688D3F-0CA4-5E4A-8636-0F4676CFBC7B}" srcOrd="1" destOrd="0" presId="urn:microsoft.com/office/officeart/2005/8/layout/hierarchy2"/>
    <dgm:cxn modelId="{6F6DF9E6-A8AA-D64D-9E4D-10F72A2530F9}" type="presParOf" srcId="{63688D3F-0CA4-5E4A-8636-0F4676CFBC7B}" destId="{CD238A65-5925-3742-86E6-A94BF7FC4A87}" srcOrd="0" destOrd="0" presId="urn:microsoft.com/office/officeart/2005/8/layout/hierarchy2"/>
    <dgm:cxn modelId="{F4AA12E4-9AE3-7043-AA80-61A84EF63B6B}" type="presParOf" srcId="{CD238A65-5925-3742-86E6-A94BF7FC4A87}" destId="{9BC5CC62-6A21-7041-8000-FAF79AECD4BE}" srcOrd="0" destOrd="0" presId="urn:microsoft.com/office/officeart/2005/8/layout/hierarchy2"/>
    <dgm:cxn modelId="{16A8E6D1-AAAB-FA41-8F6E-497AA3391E33}" type="presParOf" srcId="{63688D3F-0CA4-5E4A-8636-0F4676CFBC7B}" destId="{18ACDD8F-C850-B64D-9766-8F20D4C4607C}" srcOrd="1" destOrd="0" presId="urn:microsoft.com/office/officeart/2005/8/layout/hierarchy2"/>
    <dgm:cxn modelId="{4AD0367A-F33E-274F-B6CE-259977D86EFA}" type="presParOf" srcId="{18ACDD8F-C850-B64D-9766-8F20D4C4607C}" destId="{2F97A18B-8D74-5747-9255-31288C666682}" srcOrd="0" destOrd="0" presId="urn:microsoft.com/office/officeart/2005/8/layout/hierarchy2"/>
    <dgm:cxn modelId="{92F7B45D-B40B-744C-B73B-7822BE4EEF25}" type="presParOf" srcId="{18ACDD8F-C850-B64D-9766-8F20D4C4607C}" destId="{D0D8DFA3-D7F5-FF43-83C2-9443AC85F763}" srcOrd="1" destOrd="0" presId="urn:microsoft.com/office/officeart/2005/8/layout/hierarchy2"/>
    <dgm:cxn modelId="{8609519C-DC6E-B743-8A85-FDF77B0E8D4A}" type="presParOf" srcId="{63688D3F-0CA4-5E4A-8636-0F4676CFBC7B}" destId="{1C4D2F39-CCC8-B944-A200-10B5ED6662BF}" srcOrd="2" destOrd="0" presId="urn:microsoft.com/office/officeart/2005/8/layout/hierarchy2"/>
    <dgm:cxn modelId="{4E61A7A7-90D2-C74D-8B3A-F7DBA2E75AD5}" type="presParOf" srcId="{1C4D2F39-CCC8-B944-A200-10B5ED6662BF}" destId="{161B1E20-CAAF-5942-AD77-E8487F308AB1}" srcOrd="0" destOrd="0" presId="urn:microsoft.com/office/officeart/2005/8/layout/hierarchy2"/>
    <dgm:cxn modelId="{9349ED52-1FCD-AE4F-A481-DEEA7DB599D7}" type="presParOf" srcId="{63688D3F-0CA4-5E4A-8636-0F4676CFBC7B}" destId="{687AD5A3-C331-554A-8797-89EA3AC8D4CB}" srcOrd="3" destOrd="0" presId="urn:microsoft.com/office/officeart/2005/8/layout/hierarchy2"/>
    <dgm:cxn modelId="{3435887E-350B-9340-8ADF-9176D0B868B8}" type="presParOf" srcId="{687AD5A3-C331-554A-8797-89EA3AC8D4CB}" destId="{2B419D15-A4ED-1744-A62B-3B8F473B8BEF}" srcOrd="0" destOrd="0" presId="urn:microsoft.com/office/officeart/2005/8/layout/hierarchy2"/>
    <dgm:cxn modelId="{192AEAE0-7DA0-7447-823C-24E4AFC216E8}" type="presParOf" srcId="{687AD5A3-C331-554A-8797-89EA3AC8D4CB}" destId="{6CC1583E-0EF2-D746-A12E-A0482799B756}" srcOrd="1" destOrd="0" presId="urn:microsoft.com/office/officeart/2005/8/layout/hierarchy2"/>
    <dgm:cxn modelId="{391A0FF6-1982-CB48-97CA-64ED983EFAD1}" type="presParOf" srcId="{7A5A9B52-92B1-7C42-898E-6611C9A3E022}" destId="{D74B9CB1-C919-DF49-951C-26E97634737D}" srcOrd="4" destOrd="0" presId="urn:microsoft.com/office/officeart/2005/8/layout/hierarchy2"/>
    <dgm:cxn modelId="{A9244DC5-9E74-5E41-8AA8-5B4B5525F68F}" type="presParOf" srcId="{D74B9CB1-C919-DF49-951C-26E97634737D}" destId="{803FD6F6-137D-8F49-A44B-E3AC3E8235AD}" srcOrd="0" destOrd="0" presId="urn:microsoft.com/office/officeart/2005/8/layout/hierarchy2"/>
    <dgm:cxn modelId="{A743259E-5D35-0B44-8AC6-6852E9442623}" type="presParOf" srcId="{7A5A9B52-92B1-7C42-898E-6611C9A3E022}" destId="{B1F79DDB-F682-9343-A6B6-3B36E9C74284}" srcOrd="5" destOrd="0" presId="urn:microsoft.com/office/officeart/2005/8/layout/hierarchy2"/>
    <dgm:cxn modelId="{7C5888A7-5B8D-B141-8662-12CD1E225451}" type="presParOf" srcId="{B1F79DDB-F682-9343-A6B6-3B36E9C74284}" destId="{40DC0C26-B1AF-3740-B6F4-1307107CF36A}" srcOrd="0" destOrd="0" presId="urn:microsoft.com/office/officeart/2005/8/layout/hierarchy2"/>
    <dgm:cxn modelId="{2A88806A-065D-244D-B545-1A53C2679D09}" type="presParOf" srcId="{B1F79DDB-F682-9343-A6B6-3B36E9C74284}" destId="{E0AF837D-FD94-E947-9F26-FC929B7E492A}" srcOrd="1" destOrd="0" presId="urn:microsoft.com/office/officeart/2005/8/layout/hierarchy2"/>
    <dgm:cxn modelId="{6CB8AAC6-02D9-FC42-89E3-319FA9D1F511}" type="presParOf" srcId="{E0AF837D-FD94-E947-9F26-FC929B7E492A}" destId="{9F21225A-F0A1-DE40-A91F-683AAC99FAB9}" srcOrd="0" destOrd="0" presId="urn:microsoft.com/office/officeart/2005/8/layout/hierarchy2"/>
    <dgm:cxn modelId="{CE97FA11-21F5-6E4F-B3DF-AA91AE59386C}" type="presParOf" srcId="{9F21225A-F0A1-DE40-A91F-683AAC99FAB9}" destId="{9AF92000-69BD-2546-82D3-1C883012BFB9}" srcOrd="0" destOrd="0" presId="urn:microsoft.com/office/officeart/2005/8/layout/hierarchy2"/>
    <dgm:cxn modelId="{62FDAB98-9A9D-1446-A3AE-4AF3FD1FFD1F}" type="presParOf" srcId="{E0AF837D-FD94-E947-9F26-FC929B7E492A}" destId="{74290305-C333-3C43-B0FD-55DC652DBE14}" srcOrd="1" destOrd="0" presId="urn:microsoft.com/office/officeart/2005/8/layout/hierarchy2"/>
    <dgm:cxn modelId="{F7C44100-BB49-BA4E-99A1-BC4FC68EBD3F}" type="presParOf" srcId="{74290305-C333-3C43-B0FD-55DC652DBE14}" destId="{FCA34AB3-309D-9640-98FC-10450EFDEF7F}" srcOrd="0" destOrd="0" presId="urn:microsoft.com/office/officeart/2005/8/layout/hierarchy2"/>
    <dgm:cxn modelId="{AA8CD2FF-A00E-8440-B854-88D0AA061847}" type="presParOf" srcId="{74290305-C333-3C43-B0FD-55DC652DBE14}" destId="{1BE3FF11-EE92-3849-8BDE-DACB4FD1423C}" srcOrd="1" destOrd="0" presId="urn:microsoft.com/office/officeart/2005/8/layout/hierarchy2"/>
    <dgm:cxn modelId="{109D47A7-EEB9-C748-93A8-7566AD7AAE07}" type="presParOf" srcId="{E0AF837D-FD94-E947-9F26-FC929B7E492A}" destId="{BD84B088-3253-2F45-8C53-06A2DF8D23BB}" srcOrd="2" destOrd="0" presId="urn:microsoft.com/office/officeart/2005/8/layout/hierarchy2"/>
    <dgm:cxn modelId="{F15A285A-B652-ED4F-92A4-0BF2A2F44165}" type="presParOf" srcId="{BD84B088-3253-2F45-8C53-06A2DF8D23BB}" destId="{C93C580A-E6AB-2A45-AD89-855293F02CCC}" srcOrd="0" destOrd="0" presId="urn:microsoft.com/office/officeart/2005/8/layout/hierarchy2"/>
    <dgm:cxn modelId="{9B41757F-FA56-CA4A-856E-1A554CF0900B}" type="presParOf" srcId="{E0AF837D-FD94-E947-9F26-FC929B7E492A}" destId="{F5E5686E-57F0-BA44-A856-E11B7738B074}" srcOrd="3" destOrd="0" presId="urn:microsoft.com/office/officeart/2005/8/layout/hierarchy2"/>
    <dgm:cxn modelId="{5742F7DA-643E-3342-8706-CA0575A3B105}" type="presParOf" srcId="{F5E5686E-57F0-BA44-A856-E11B7738B074}" destId="{787E1804-FD93-B446-B1B7-0FFA6CAEAE1E}" srcOrd="0" destOrd="0" presId="urn:microsoft.com/office/officeart/2005/8/layout/hierarchy2"/>
    <dgm:cxn modelId="{3734C8A7-A7DC-8B4E-AC81-B9C7E91D68F5}" type="presParOf" srcId="{F5E5686E-57F0-BA44-A856-E11B7738B074}" destId="{B4CAB52F-6108-AA45-8373-812040A0BFAA}" srcOrd="1" destOrd="0" presId="urn:microsoft.com/office/officeart/2005/8/layout/hierarchy2"/>
    <dgm:cxn modelId="{9DD3A122-2A90-3C4D-81C9-C1F8F74687DD}" type="presParOf" srcId="{E0AF837D-FD94-E947-9F26-FC929B7E492A}" destId="{37BBDCFD-94DF-C246-AA53-8D0900810133}" srcOrd="4" destOrd="0" presId="urn:microsoft.com/office/officeart/2005/8/layout/hierarchy2"/>
    <dgm:cxn modelId="{F75E50C6-57D2-924C-A9BA-8F4F8B791FD7}" type="presParOf" srcId="{37BBDCFD-94DF-C246-AA53-8D0900810133}" destId="{1AC461E0-89F7-EB47-A750-3F4BBA9D3B6B}" srcOrd="0" destOrd="0" presId="urn:microsoft.com/office/officeart/2005/8/layout/hierarchy2"/>
    <dgm:cxn modelId="{0AED613A-D36F-714B-9DB2-033416A814D9}" type="presParOf" srcId="{E0AF837D-FD94-E947-9F26-FC929B7E492A}" destId="{646A9ED2-F002-314F-8D44-F3099EEF3C81}" srcOrd="5" destOrd="0" presId="urn:microsoft.com/office/officeart/2005/8/layout/hierarchy2"/>
    <dgm:cxn modelId="{6264A93C-7EDF-B249-A6CF-5C97B1F312FD}" type="presParOf" srcId="{646A9ED2-F002-314F-8D44-F3099EEF3C81}" destId="{89603B6E-3785-EA4C-81CB-E5DDBCE96F3F}" srcOrd="0" destOrd="0" presId="urn:microsoft.com/office/officeart/2005/8/layout/hierarchy2"/>
    <dgm:cxn modelId="{CD7D5FCD-7337-1E43-B85F-FB16988E5DC6}" type="presParOf" srcId="{646A9ED2-F002-314F-8D44-F3099EEF3C81}" destId="{4FADE424-2D89-4C40-99DD-44C9711B5F32}" srcOrd="1" destOrd="0" presId="urn:microsoft.com/office/officeart/2005/8/layout/hierarchy2"/>
    <dgm:cxn modelId="{11933D8E-EC33-6848-B7AE-E6F71466F2C2}" type="presParOf" srcId="{7A5A9B52-92B1-7C42-898E-6611C9A3E022}" destId="{F0350837-B3AA-2E47-B897-D7320E51E3AB}" srcOrd="6" destOrd="0" presId="urn:microsoft.com/office/officeart/2005/8/layout/hierarchy2"/>
    <dgm:cxn modelId="{98547927-4F35-C942-96CB-F1342C94EBBC}" type="presParOf" srcId="{F0350837-B3AA-2E47-B897-D7320E51E3AB}" destId="{1567D8F9-22AB-9A48-A698-65519F2E5F27}" srcOrd="0" destOrd="0" presId="urn:microsoft.com/office/officeart/2005/8/layout/hierarchy2"/>
    <dgm:cxn modelId="{051E9EF5-6D18-3045-B827-C2AF7364876B}" type="presParOf" srcId="{7A5A9B52-92B1-7C42-898E-6611C9A3E022}" destId="{276A8B9D-5DC5-ED4E-AA4C-BE11BC65E4BF}" srcOrd="7" destOrd="0" presId="urn:microsoft.com/office/officeart/2005/8/layout/hierarchy2"/>
    <dgm:cxn modelId="{41922AF3-5087-8542-B7B0-9657609D363F}" type="presParOf" srcId="{276A8B9D-5DC5-ED4E-AA4C-BE11BC65E4BF}" destId="{161771BD-A7C3-0340-9A70-74D3D2D12E7A}" srcOrd="0" destOrd="0" presId="urn:microsoft.com/office/officeart/2005/8/layout/hierarchy2"/>
    <dgm:cxn modelId="{6FB4A264-42CA-EB47-9CEF-105092249C37}" type="presParOf" srcId="{276A8B9D-5DC5-ED4E-AA4C-BE11BC65E4BF}" destId="{6A61C1E7-AF94-564B-AFD1-58B3F29BE6F5}" srcOrd="1" destOrd="0" presId="urn:microsoft.com/office/officeart/2005/8/layout/hierarchy2"/>
    <dgm:cxn modelId="{67D7F330-B541-CA4F-88B6-B131EF51CFC2}" type="presParOf" srcId="{6A61C1E7-AF94-564B-AFD1-58B3F29BE6F5}" destId="{DA4D7ABA-8FE6-1640-811F-F331F1124991}" srcOrd="0" destOrd="0" presId="urn:microsoft.com/office/officeart/2005/8/layout/hierarchy2"/>
    <dgm:cxn modelId="{179DC96A-3162-CB44-8E8E-EBF16031AFCD}" type="presParOf" srcId="{DA4D7ABA-8FE6-1640-811F-F331F1124991}" destId="{105DBBA4-B1D5-BC47-B8EB-DBA5E291A9EE}" srcOrd="0" destOrd="0" presId="urn:microsoft.com/office/officeart/2005/8/layout/hierarchy2"/>
    <dgm:cxn modelId="{F8AA90D3-66C8-9340-8453-576BCA90133B}" type="presParOf" srcId="{6A61C1E7-AF94-564B-AFD1-58B3F29BE6F5}" destId="{B4B53163-963B-244E-AF7B-4B4F9C851145}" srcOrd="1" destOrd="0" presId="urn:microsoft.com/office/officeart/2005/8/layout/hierarchy2"/>
    <dgm:cxn modelId="{27AE9021-FDC5-A546-8D4A-51346EA84E82}" type="presParOf" srcId="{B4B53163-963B-244E-AF7B-4B4F9C851145}" destId="{C37EA00E-1666-594C-813E-72982FFD1A24}" srcOrd="0" destOrd="0" presId="urn:microsoft.com/office/officeart/2005/8/layout/hierarchy2"/>
    <dgm:cxn modelId="{C57CBB42-03EE-8145-BCE8-8A0049F10F9B}" type="presParOf" srcId="{B4B53163-963B-244E-AF7B-4B4F9C851145}" destId="{ADB0BED7-DA13-044B-8559-AC3CB6419811}" srcOrd="1" destOrd="0" presId="urn:microsoft.com/office/officeart/2005/8/layout/hierarchy2"/>
    <dgm:cxn modelId="{AC6ADF74-2BD7-DA4F-8588-38A3BCFA0EC5}" type="presParOf" srcId="{6A61C1E7-AF94-564B-AFD1-58B3F29BE6F5}" destId="{C9CFB8AE-DDB0-9A42-B38D-9CA0A3FB83EC}" srcOrd="2" destOrd="0" presId="urn:microsoft.com/office/officeart/2005/8/layout/hierarchy2"/>
    <dgm:cxn modelId="{70A62737-B11B-6141-A565-791A72C28CEC}" type="presParOf" srcId="{C9CFB8AE-DDB0-9A42-B38D-9CA0A3FB83EC}" destId="{04D3166A-0BE1-6449-9881-052066D42D58}" srcOrd="0" destOrd="0" presId="urn:microsoft.com/office/officeart/2005/8/layout/hierarchy2"/>
    <dgm:cxn modelId="{3D688DFF-2586-004B-B96C-1F96487E03F7}" type="presParOf" srcId="{6A61C1E7-AF94-564B-AFD1-58B3F29BE6F5}" destId="{537695E9-B245-6C4F-9ADF-96C437DADD8D}" srcOrd="3" destOrd="0" presId="urn:microsoft.com/office/officeart/2005/8/layout/hierarchy2"/>
    <dgm:cxn modelId="{9EFC5473-4784-3F42-BAF6-0B04B8DFE34B}" type="presParOf" srcId="{537695E9-B245-6C4F-9ADF-96C437DADD8D}" destId="{724F3AC3-889D-3F43-994A-D41CCCFFE148}" srcOrd="0" destOrd="0" presId="urn:microsoft.com/office/officeart/2005/8/layout/hierarchy2"/>
    <dgm:cxn modelId="{6502156E-C261-A744-885F-FA154F50DD6E}" type="presParOf" srcId="{537695E9-B245-6C4F-9ADF-96C437DADD8D}" destId="{598179BB-0DAA-C741-94CC-13A24C1C7D1E}" srcOrd="1" destOrd="0" presId="urn:microsoft.com/office/officeart/2005/8/layout/hierarchy2"/>
    <dgm:cxn modelId="{8D3A1E9D-AEB6-C24A-99C2-EFD44301DC00}" type="presParOf" srcId="{6A61C1E7-AF94-564B-AFD1-58B3F29BE6F5}" destId="{E4E3DAB5-9132-FE46-A9F5-BC9342D3F6E0}" srcOrd="4" destOrd="0" presId="urn:microsoft.com/office/officeart/2005/8/layout/hierarchy2"/>
    <dgm:cxn modelId="{248090C2-2C5A-6F43-A343-ABAB3B827E59}" type="presParOf" srcId="{E4E3DAB5-9132-FE46-A9F5-BC9342D3F6E0}" destId="{01F45ADC-D845-244C-8B71-0384734F1569}" srcOrd="0" destOrd="0" presId="urn:microsoft.com/office/officeart/2005/8/layout/hierarchy2"/>
    <dgm:cxn modelId="{7F7F0622-0AD7-564E-9175-AA18B566A623}" type="presParOf" srcId="{6A61C1E7-AF94-564B-AFD1-58B3F29BE6F5}" destId="{B663E078-ADB3-6846-B53D-D3946D8CC0BF}" srcOrd="5" destOrd="0" presId="urn:microsoft.com/office/officeart/2005/8/layout/hierarchy2"/>
    <dgm:cxn modelId="{F0E61B38-7574-8046-B847-59EC492172C4}" type="presParOf" srcId="{B663E078-ADB3-6846-B53D-D3946D8CC0BF}" destId="{4837B503-DEFD-8B48-B5D2-2F783485A136}" srcOrd="0" destOrd="0" presId="urn:microsoft.com/office/officeart/2005/8/layout/hierarchy2"/>
    <dgm:cxn modelId="{C8FE07B8-215F-1F49-92D5-A4E878B53ACA}" type="presParOf" srcId="{B663E078-ADB3-6846-B53D-D3946D8CC0BF}" destId="{8D496957-5D3F-574F-87F4-8458A2659C96}" srcOrd="1" destOrd="0" presId="urn:microsoft.com/office/officeart/2005/8/layout/hierarchy2"/>
    <dgm:cxn modelId="{BA835DA6-667B-7A45-B9B9-D634478274F2}" type="presParOf" srcId="{6A61C1E7-AF94-564B-AFD1-58B3F29BE6F5}" destId="{1C0DB8A0-D574-E641-8B58-33A25CBD6FDA}" srcOrd="6" destOrd="0" presId="urn:microsoft.com/office/officeart/2005/8/layout/hierarchy2"/>
    <dgm:cxn modelId="{35AE3DDE-95A8-474E-9B04-54302F50D934}" type="presParOf" srcId="{1C0DB8A0-D574-E641-8B58-33A25CBD6FDA}" destId="{788E697C-4F77-254A-88D4-5BFDBC325273}" srcOrd="0" destOrd="0" presId="urn:microsoft.com/office/officeart/2005/8/layout/hierarchy2"/>
    <dgm:cxn modelId="{EE03830F-B579-F548-B898-CB9A6B245780}" type="presParOf" srcId="{6A61C1E7-AF94-564B-AFD1-58B3F29BE6F5}" destId="{ACB5F7EE-1495-074A-8E19-D2E50AF1F37D}" srcOrd="7" destOrd="0" presId="urn:microsoft.com/office/officeart/2005/8/layout/hierarchy2"/>
    <dgm:cxn modelId="{0B764B71-AA3F-FD40-927F-3EBEFF5E2DB0}" type="presParOf" srcId="{ACB5F7EE-1495-074A-8E19-D2E50AF1F37D}" destId="{51B6BB14-5292-7746-8C7C-593AF7089EEE}" srcOrd="0" destOrd="0" presId="urn:microsoft.com/office/officeart/2005/8/layout/hierarchy2"/>
    <dgm:cxn modelId="{83015F73-5A4D-A540-9D77-E284D3CE9B3D}" type="presParOf" srcId="{ACB5F7EE-1495-074A-8E19-D2E50AF1F37D}" destId="{AD7EFE16-9B2F-2E40-99B0-6B60062062D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C0A8FB-DD1F-8840-A3E9-BB216CEE6CBF}">
      <dsp:nvSpPr>
        <dsp:cNvPr id="0" name=""/>
        <dsp:cNvSpPr/>
      </dsp:nvSpPr>
      <dsp:spPr>
        <a:xfrm>
          <a:off x="733919" y="356474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fMRI</a:t>
          </a:r>
        </a:p>
      </dsp:txBody>
      <dsp:txXfrm>
        <a:off x="741030" y="3571854"/>
        <a:ext cx="471363" cy="228570"/>
      </dsp:txXfrm>
    </dsp:sp>
    <dsp:sp modelId="{7FD6BFA8-9B2B-F544-8729-DC240BECD2CC}">
      <dsp:nvSpPr>
        <dsp:cNvPr id="0" name=""/>
        <dsp:cNvSpPr/>
      </dsp:nvSpPr>
      <dsp:spPr>
        <a:xfrm rot="16403293">
          <a:off x="-326619" y="2043107"/>
          <a:ext cx="3286484" cy="5323"/>
        </a:xfrm>
        <a:custGeom>
          <a:avLst/>
          <a:gdLst/>
          <a:ahLst/>
          <a:cxnLst/>
          <a:rect l="0" t="0" r="0" b="0"/>
          <a:pathLst>
            <a:path>
              <a:moveTo>
                <a:pt x="0" y="2661"/>
              </a:moveTo>
              <a:lnTo>
                <a:pt x="3286484" y="26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234460" y="1963607"/>
        <a:ext cx="164324" cy="164324"/>
      </dsp:txXfrm>
    </dsp:sp>
    <dsp:sp modelId="{478A4053-8FA5-604C-BE31-AD282FFC2D5A}">
      <dsp:nvSpPr>
        <dsp:cNvPr id="0" name=""/>
        <dsp:cNvSpPr/>
      </dsp:nvSpPr>
      <dsp:spPr>
        <a:xfrm>
          <a:off x="1413739" y="284002"/>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特点</a:t>
          </a:r>
        </a:p>
      </dsp:txBody>
      <dsp:txXfrm>
        <a:off x="1420850" y="291113"/>
        <a:ext cx="471363" cy="228570"/>
      </dsp:txXfrm>
    </dsp:sp>
    <dsp:sp modelId="{4F949011-BE6D-634B-BCA7-AF4FF9FA7CD8}">
      <dsp:nvSpPr>
        <dsp:cNvPr id="0" name=""/>
        <dsp:cNvSpPr/>
      </dsp:nvSpPr>
      <dsp:spPr>
        <a:xfrm rot="18289469">
          <a:off x="1826379" y="263131"/>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7939" y="257290"/>
        <a:ext cx="17006" cy="17006"/>
      </dsp:txXfrm>
    </dsp:sp>
    <dsp:sp modelId="{C0789C41-DC35-0F4D-B73D-9E5B248855F0}">
      <dsp:nvSpPr>
        <dsp:cNvPr id="0" name=""/>
        <dsp:cNvSpPr/>
      </dsp:nvSpPr>
      <dsp:spPr>
        <a:xfrm>
          <a:off x="2093560" y="4790"/>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非侵入</a:t>
          </a:r>
        </a:p>
        <a:p>
          <a:pPr marL="0" lvl="0" indent="0" algn="ctr" defTabSz="222250">
            <a:lnSpc>
              <a:spcPct val="90000"/>
            </a:lnSpc>
            <a:spcBef>
              <a:spcPct val="0"/>
            </a:spcBef>
            <a:spcAft>
              <a:spcPct val="35000"/>
            </a:spcAft>
            <a:buNone/>
          </a:pPr>
          <a:r>
            <a:rPr lang="en-US" altLang="zh-CN" sz="500" kern="1200"/>
            <a:t>(noninvasive)</a:t>
          </a:r>
          <a:endParaRPr lang="en-US" sz="500" kern="1200"/>
        </a:p>
      </dsp:txBody>
      <dsp:txXfrm>
        <a:off x="2100671" y="11901"/>
        <a:ext cx="471363" cy="228570"/>
      </dsp:txXfrm>
    </dsp:sp>
    <dsp:sp modelId="{129DFE9F-08F5-2A4E-943A-E93B32911ADE}">
      <dsp:nvSpPr>
        <dsp:cNvPr id="0" name=""/>
        <dsp:cNvSpPr/>
      </dsp:nvSpPr>
      <dsp:spPr>
        <a:xfrm>
          <a:off x="1899325" y="402737"/>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91587" y="400543"/>
        <a:ext cx="9711" cy="9711"/>
      </dsp:txXfrm>
    </dsp:sp>
    <dsp:sp modelId="{B535510A-5B6F-F444-83D5-F8FCC6AA6278}">
      <dsp:nvSpPr>
        <dsp:cNvPr id="0" name=""/>
        <dsp:cNvSpPr/>
      </dsp:nvSpPr>
      <dsp:spPr>
        <a:xfrm>
          <a:off x="2093560" y="284002"/>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间接</a:t>
          </a:r>
          <a:endParaRPr lang="en-CA" altLang="zh-CN" sz="500" kern="1200"/>
        </a:p>
        <a:p>
          <a:pPr marL="0" lvl="0" indent="0" algn="ctr" defTabSz="222250">
            <a:lnSpc>
              <a:spcPct val="90000"/>
            </a:lnSpc>
            <a:spcBef>
              <a:spcPct val="0"/>
            </a:spcBef>
            <a:spcAft>
              <a:spcPct val="35000"/>
            </a:spcAft>
            <a:buNone/>
          </a:pPr>
          <a:r>
            <a:rPr lang="en-US" altLang="zh-CN" sz="500" kern="1200"/>
            <a:t>(indirect)</a:t>
          </a:r>
          <a:endParaRPr lang="en-US" sz="500" kern="1200"/>
        </a:p>
      </dsp:txBody>
      <dsp:txXfrm>
        <a:off x="2100671" y="291113"/>
        <a:ext cx="471363" cy="228570"/>
      </dsp:txXfrm>
    </dsp:sp>
    <dsp:sp modelId="{51E5C261-8523-1749-B8F4-1903B1B80C9A}">
      <dsp:nvSpPr>
        <dsp:cNvPr id="0" name=""/>
        <dsp:cNvSpPr/>
      </dsp:nvSpPr>
      <dsp:spPr>
        <a:xfrm rot="3310531">
          <a:off x="1826379" y="542343"/>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7939" y="536502"/>
        <a:ext cx="17006" cy="17006"/>
      </dsp:txXfrm>
    </dsp:sp>
    <dsp:sp modelId="{3BD935CB-13E1-4648-BBC7-3DB1183263F8}">
      <dsp:nvSpPr>
        <dsp:cNvPr id="0" name=""/>
        <dsp:cNvSpPr/>
      </dsp:nvSpPr>
      <dsp:spPr>
        <a:xfrm>
          <a:off x="2093560" y="563214"/>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几近实时</a:t>
          </a:r>
        </a:p>
        <a:p>
          <a:pPr marL="0" lvl="0" indent="0" algn="ctr" defTabSz="222250">
            <a:lnSpc>
              <a:spcPct val="90000"/>
            </a:lnSpc>
            <a:spcBef>
              <a:spcPct val="0"/>
            </a:spcBef>
            <a:spcAft>
              <a:spcPct val="35000"/>
            </a:spcAft>
            <a:buNone/>
          </a:pPr>
          <a:r>
            <a:rPr lang="en-US" altLang="zh-CN" sz="500" kern="1200"/>
            <a:t>(near</a:t>
          </a:r>
          <a:r>
            <a:rPr lang="zh-CN" altLang="en-US" sz="500" kern="1200"/>
            <a:t> </a:t>
          </a:r>
          <a:r>
            <a:rPr lang="en-US" altLang="zh-CN" sz="500" kern="1200"/>
            <a:t>real-time)</a:t>
          </a:r>
          <a:endParaRPr lang="en-US" sz="500" kern="1200"/>
        </a:p>
      </dsp:txBody>
      <dsp:txXfrm>
        <a:off x="2100671" y="570325"/>
        <a:ext cx="471363" cy="228570"/>
      </dsp:txXfrm>
    </dsp:sp>
    <dsp:sp modelId="{7621A11E-3700-1046-A08C-AA897281C73C}">
      <dsp:nvSpPr>
        <dsp:cNvPr id="0" name=""/>
        <dsp:cNvSpPr/>
      </dsp:nvSpPr>
      <dsp:spPr>
        <a:xfrm rot="19457599">
          <a:off x="1197022" y="3613675"/>
          <a:ext cx="239200" cy="5323"/>
        </a:xfrm>
        <a:custGeom>
          <a:avLst/>
          <a:gdLst/>
          <a:ahLst/>
          <a:cxnLst/>
          <a:rect l="0" t="0" r="0" b="0"/>
          <a:pathLst>
            <a:path>
              <a:moveTo>
                <a:pt x="0" y="2661"/>
              </a:moveTo>
              <a:lnTo>
                <a:pt x="239200" y="26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310642" y="3610356"/>
        <a:ext cx="11960" cy="11960"/>
      </dsp:txXfrm>
    </dsp:sp>
    <dsp:sp modelId="{6D07831B-3FD3-7F4B-B9EF-52443510E5B5}">
      <dsp:nvSpPr>
        <dsp:cNvPr id="0" name=""/>
        <dsp:cNvSpPr/>
      </dsp:nvSpPr>
      <dsp:spPr>
        <a:xfrm>
          <a:off x="1413739" y="342513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fMRI数据</a:t>
          </a:r>
        </a:p>
      </dsp:txBody>
      <dsp:txXfrm>
        <a:off x="1420850" y="3432248"/>
        <a:ext cx="471363" cy="228570"/>
      </dsp:txXfrm>
    </dsp:sp>
    <dsp:sp modelId="{3F1CABF2-9C3C-5449-AB56-5AF822DB663B}">
      <dsp:nvSpPr>
        <dsp:cNvPr id="0" name=""/>
        <dsp:cNvSpPr/>
      </dsp:nvSpPr>
      <dsp:spPr>
        <a:xfrm rot="16553046">
          <a:off x="1049111" y="2601531"/>
          <a:ext cx="1894662" cy="5323"/>
        </a:xfrm>
        <a:custGeom>
          <a:avLst/>
          <a:gdLst/>
          <a:ahLst/>
          <a:cxnLst/>
          <a:rect l="0" t="0" r="0" b="0"/>
          <a:pathLst>
            <a:path>
              <a:moveTo>
                <a:pt x="0" y="2661"/>
              </a:moveTo>
              <a:lnTo>
                <a:pt x="1894662"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49076" y="2556826"/>
        <a:ext cx="94733" cy="94733"/>
      </dsp:txXfrm>
    </dsp:sp>
    <dsp:sp modelId="{24A5054D-F42B-F94A-B1C4-8D3FFA642891}">
      <dsp:nvSpPr>
        <dsp:cNvPr id="0" name=""/>
        <dsp:cNvSpPr/>
      </dsp:nvSpPr>
      <dsp:spPr>
        <a:xfrm>
          <a:off x="2093560" y="1540456"/>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数据采集</a:t>
          </a:r>
        </a:p>
      </dsp:txBody>
      <dsp:txXfrm>
        <a:off x="2100671" y="1547567"/>
        <a:ext cx="471363" cy="228570"/>
      </dsp:txXfrm>
    </dsp:sp>
    <dsp:sp modelId="{82553634-E668-AC4D-A772-D3BC6D8A9D9B}">
      <dsp:nvSpPr>
        <dsp:cNvPr id="0" name=""/>
        <dsp:cNvSpPr/>
      </dsp:nvSpPr>
      <dsp:spPr>
        <a:xfrm rot="17350740">
          <a:off x="2380643" y="1379979"/>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61482" y="1367860"/>
        <a:ext cx="29561" cy="29561"/>
      </dsp:txXfrm>
    </dsp:sp>
    <dsp:sp modelId="{A19ACB54-E423-0341-9611-F9805181C390}">
      <dsp:nvSpPr>
        <dsp:cNvPr id="0" name=""/>
        <dsp:cNvSpPr/>
      </dsp:nvSpPr>
      <dsp:spPr>
        <a:xfrm>
          <a:off x="2773380" y="982032"/>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原理</a:t>
          </a:r>
        </a:p>
      </dsp:txBody>
      <dsp:txXfrm>
        <a:off x="2780491" y="989143"/>
        <a:ext cx="471363" cy="228570"/>
      </dsp:txXfrm>
    </dsp:sp>
    <dsp:sp modelId="{89DFB2CB-2300-B24B-B1A9-3BD480232D78}">
      <dsp:nvSpPr>
        <dsp:cNvPr id="0" name=""/>
        <dsp:cNvSpPr/>
      </dsp:nvSpPr>
      <dsp:spPr>
        <a:xfrm rot="19457599">
          <a:off x="3236483" y="1030964"/>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1027646"/>
        <a:ext cx="11960" cy="11960"/>
      </dsp:txXfrm>
    </dsp:sp>
    <dsp:sp modelId="{B8DA8A46-F8DC-C143-9040-E9D2735CCC25}">
      <dsp:nvSpPr>
        <dsp:cNvPr id="0" name=""/>
        <dsp:cNvSpPr/>
      </dsp:nvSpPr>
      <dsp:spPr>
        <a:xfrm>
          <a:off x="3453201" y="842426"/>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altLang="en-US" sz="500" kern="1200"/>
            <a:t>核磁共振物理学</a:t>
          </a:r>
          <a:endParaRPr lang="en-CA" altLang="zh-CN" sz="500" kern="1200"/>
        </a:p>
        <a:p>
          <a:pPr marL="0" lvl="0" indent="0" algn="ctr" defTabSz="222250">
            <a:lnSpc>
              <a:spcPct val="90000"/>
            </a:lnSpc>
            <a:spcBef>
              <a:spcPct val="0"/>
            </a:spcBef>
            <a:spcAft>
              <a:spcPct val="35000"/>
            </a:spcAft>
            <a:buNone/>
          </a:pPr>
          <a:r>
            <a:rPr lang="en-US" altLang="zh-CN" sz="500" kern="1200"/>
            <a:t>(MR</a:t>
          </a:r>
          <a:r>
            <a:rPr lang="zh-CN" altLang="en-US" sz="500" kern="1200"/>
            <a:t> </a:t>
          </a:r>
          <a:r>
            <a:rPr lang="en-US" altLang="zh-CN" sz="500" kern="1200"/>
            <a:t>physics)</a:t>
          </a:r>
          <a:endParaRPr lang="en-US" sz="500" kern="1200"/>
        </a:p>
      </dsp:txBody>
      <dsp:txXfrm>
        <a:off x="3460312" y="849537"/>
        <a:ext cx="471363" cy="228570"/>
      </dsp:txXfrm>
    </dsp:sp>
    <dsp:sp modelId="{B798A2EB-02D6-8F42-8900-E350CD0CCD08}">
      <dsp:nvSpPr>
        <dsp:cNvPr id="0" name=""/>
        <dsp:cNvSpPr/>
      </dsp:nvSpPr>
      <dsp:spPr>
        <a:xfrm rot="2142401">
          <a:off x="3236483" y="1170570"/>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1167252"/>
        <a:ext cx="11960" cy="11960"/>
      </dsp:txXfrm>
    </dsp:sp>
    <dsp:sp modelId="{21A96BFF-8438-A64B-82E8-5B58C19AE398}">
      <dsp:nvSpPr>
        <dsp:cNvPr id="0" name=""/>
        <dsp:cNvSpPr/>
      </dsp:nvSpPr>
      <dsp:spPr>
        <a:xfrm>
          <a:off x="3453201" y="1121638"/>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氧水平依赖性</a:t>
          </a:r>
        </a:p>
        <a:p>
          <a:pPr marL="0" lvl="0" indent="0" algn="ctr" defTabSz="222250">
            <a:lnSpc>
              <a:spcPct val="90000"/>
            </a:lnSpc>
            <a:spcBef>
              <a:spcPct val="0"/>
            </a:spcBef>
            <a:spcAft>
              <a:spcPct val="35000"/>
            </a:spcAft>
            <a:buNone/>
          </a:pPr>
          <a:r>
            <a:rPr lang="zh-CN" altLang="en-US" sz="500" kern="1200"/>
            <a:t>（</a:t>
          </a:r>
          <a:r>
            <a:rPr lang="en-US" altLang="zh-CN" sz="500" kern="1200"/>
            <a:t>BOLD</a:t>
          </a:r>
          <a:r>
            <a:rPr lang="zh-CN" altLang="en-US" sz="500" kern="1200"/>
            <a:t>）</a:t>
          </a:r>
          <a:endParaRPr lang="en-US" sz="500" kern="1200"/>
        </a:p>
      </dsp:txBody>
      <dsp:txXfrm>
        <a:off x="3460312" y="1128749"/>
        <a:ext cx="471363" cy="228570"/>
      </dsp:txXfrm>
    </dsp:sp>
    <dsp:sp modelId="{EE8E19D3-4A98-E34C-B914-7F91F4FB8265}">
      <dsp:nvSpPr>
        <dsp:cNvPr id="0" name=""/>
        <dsp:cNvSpPr/>
      </dsp:nvSpPr>
      <dsp:spPr>
        <a:xfrm>
          <a:off x="2579146" y="1659191"/>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71407" y="1656997"/>
        <a:ext cx="9711" cy="9711"/>
      </dsp:txXfrm>
    </dsp:sp>
    <dsp:sp modelId="{35264FEC-5FB2-F248-83F3-EF4F9B945DC2}">
      <dsp:nvSpPr>
        <dsp:cNvPr id="0" name=""/>
        <dsp:cNvSpPr/>
      </dsp:nvSpPr>
      <dsp:spPr>
        <a:xfrm>
          <a:off x="2773380" y="1540456"/>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扫描过程</a:t>
          </a:r>
        </a:p>
      </dsp:txBody>
      <dsp:txXfrm>
        <a:off x="2780491" y="1547567"/>
        <a:ext cx="471363" cy="228570"/>
      </dsp:txXfrm>
    </dsp:sp>
    <dsp:sp modelId="{93FFEADE-F321-3E45-8853-8A1EB6DE184C}">
      <dsp:nvSpPr>
        <dsp:cNvPr id="0" name=""/>
        <dsp:cNvSpPr/>
      </dsp:nvSpPr>
      <dsp:spPr>
        <a:xfrm rot="19457599">
          <a:off x="3236483" y="1589388"/>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1586070"/>
        <a:ext cx="11960" cy="11960"/>
      </dsp:txXfrm>
    </dsp:sp>
    <dsp:sp modelId="{A9234C8C-1139-1146-8F90-499B4230D698}">
      <dsp:nvSpPr>
        <dsp:cNvPr id="0" name=""/>
        <dsp:cNvSpPr/>
      </dsp:nvSpPr>
      <dsp:spPr>
        <a:xfrm>
          <a:off x="3453201" y="1400850"/>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快速结构扫描</a:t>
          </a:r>
          <a:r>
            <a:rPr lang="zh-CN" altLang="en-US" sz="500" kern="1200"/>
            <a:t> </a:t>
          </a:r>
          <a:r>
            <a:rPr lang="en-US" altLang="zh-CN" sz="500" kern="1200"/>
            <a:t>(quick</a:t>
          </a:r>
          <a:r>
            <a:rPr lang="zh-CN" altLang="en-US" sz="500" kern="1200"/>
            <a:t> </a:t>
          </a:r>
          <a:r>
            <a:rPr lang="en-US" altLang="zh-CN" sz="500" kern="1200"/>
            <a:t>structural</a:t>
          </a:r>
          <a:r>
            <a:rPr lang="zh-CN" altLang="en-US" sz="500" kern="1200"/>
            <a:t> </a:t>
          </a:r>
          <a:r>
            <a:rPr lang="en-US" altLang="zh-CN" sz="500" kern="1200"/>
            <a:t>scan)</a:t>
          </a:r>
          <a:endParaRPr lang="en-US" sz="500" kern="1200"/>
        </a:p>
      </dsp:txBody>
      <dsp:txXfrm>
        <a:off x="3460312" y="1407961"/>
        <a:ext cx="471363" cy="228570"/>
      </dsp:txXfrm>
    </dsp:sp>
    <dsp:sp modelId="{3B07A545-9E0F-624B-9660-56E4C3E8A66B}">
      <dsp:nvSpPr>
        <dsp:cNvPr id="0" name=""/>
        <dsp:cNvSpPr/>
      </dsp:nvSpPr>
      <dsp:spPr>
        <a:xfrm rot="2142401">
          <a:off x="3236483" y="1728994"/>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1725676"/>
        <a:ext cx="11960" cy="11960"/>
      </dsp:txXfrm>
    </dsp:sp>
    <dsp:sp modelId="{5168352A-0BBD-AD4D-AEB6-BEF864076117}">
      <dsp:nvSpPr>
        <dsp:cNvPr id="0" name=""/>
        <dsp:cNvSpPr/>
      </dsp:nvSpPr>
      <dsp:spPr>
        <a:xfrm>
          <a:off x="3453201" y="1680062"/>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altLang="en-US" sz="500" kern="1200"/>
            <a:t>高分辨率结构扫描 </a:t>
          </a:r>
          <a:r>
            <a:rPr lang="en-US" altLang="zh-CN" sz="500" kern="1200"/>
            <a:t>(high-resolution</a:t>
          </a:r>
          <a:r>
            <a:rPr lang="zh-CN" altLang="en-US" sz="500" kern="1200"/>
            <a:t> </a:t>
          </a:r>
          <a:r>
            <a:rPr lang="en-US" altLang="zh-CN" sz="500" kern="1200"/>
            <a:t>structural</a:t>
          </a:r>
          <a:r>
            <a:rPr lang="zh-CN" altLang="en-US" sz="500" kern="1200"/>
            <a:t> </a:t>
          </a:r>
          <a:r>
            <a:rPr lang="en-US" altLang="zh-CN" sz="500" kern="1200"/>
            <a:t>scan)</a:t>
          </a:r>
          <a:endParaRPr lang="en-US" sz="500" kern="1200"/>
        </a:p>
      </dsp:txBody>
      <dsp:txXfrm>
        <a:off x="3460312" y="1687173"/>
        <a:ext cx="471363" cy="228570"/>
      </dsp:txXfrm>
    </dsp:sp>
    <dsp:sp modelId="{ED8DC6FB-C15C-4A41-A7A4-689DD923965F}">
      <dsp:nvSpPr>
        <dsp:cNvPr id="0" name=""/>
        <dsp:cNvSpPr/>
      </dsp:nvSpPr>
      <dsp:spPr>
        <a:xfrm rot="4249260">
          <a:off x="2380643" y="1938403"/>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61482" y="1926284"/>
        <a:ext cx="29561" cy="29561"/>
      </dsp:txXfrm>
    </dsp:sp>
    <dsp:sp modelId="{C667830E-4B11-C148-BF1C-FC9B68EC0BFB}">
      <dsp:nvSpPr>
        <dsp:cNvPr id="0" name=""/>
        <dsp:cNvSpPr/>
      </dsp:nvSpPr>
      <dsp:spPr>
        <a:xfrm>
          <a:off x="2773380" y="2098880"/>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收集方法</a:t>
          </a:r>
        </a:p>
      </dsp:txBody>
      <dsp:txXfrm>
        <a:off x="2780491" y="2105991"/>
        <a:ext cx="471363" cy="228570"/>
      </dsp:txXfrm>
    </dsp:sp>
    <dsp:sp modelId="{8103C591-E2E5-8B42-AFC1-911298740886}">
      <dsp:nvSpPr>
        <dsp:cNvPr id="0" name=""/>
        <dsp:cNvSpPr/>
      </dsp:nvSpPr>
      <dsp:spPr>
        <a:xfrm rot="19457599">
          <a:off x="3236483" y="2147812"/>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2144493"/>
        <a:ext cx="11960" cy="11960"/>
      </dsp:txXfrm>
    </dsp:sp>
    <dsp:sp modelId="{ABE6F58E-633E-CA41-92F8-DBA3356AA2D5}">
      <dsp:nvSpPr>
        <dsp:cNvPr id="0" name=""/>
        <dsp:cNvSpPr/>
      </dsp:nvSpPr>
      <dsp:spPr>
        <a:xfrm>
          <a:off x="3453201" y="1959274"/>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重复时间</a:t>
          </a:r>
          <a:r>
            <a:rPr lang="zh-CN" altLang="en-US" sz="500" kern="1200"/>
            <a:t>  </a:t>
          </a:r>
          <a:r>
            <a:rPr lang="en-US" altLang="zh-CN" sz="500" kern="1200"/>
            <a:t>(Repetition</a:t>
          </a:r>
          <a:r>
            <a:rPr lang="zh-CN" altLang="en-US" sz="500" kern="1200"/>
            <a:t> </a:t>
          </a:r>
          <a:r>
            <a:rPr lang="en-US" altLang="zh-CN" sz="500" kern="1200"/>
            <a:t>time),</a:t>
          </a:r>
          <a:r>
            <a:rPr lang="zh-CN" altLang="en-US" sz="500" kern="1200"/>
            <a:t> </a:t>
          </a:r>
          <a:r>
            <a:rPr lang="en-US" altLang="zh-CN" sz="500" kern="1200"/>
            <a:t>TR</a:t>
          </a:r>
          <a:endParaRPr lang="en-US" sz="500" kern="1200"/>
        </a:p>
      </dsp:txBody>
      <dsp:txXfrm>
        <a:off x="3460312" y="1966385"/>
        <a:ext cx="471363" cy="228570"/>
      </dsp:txXfrm>
    </dsp:sp>
    <dsp:sp modelId="{FE635C2D-D00C-2045-A7DE-229792010B82}">
      <dsp:nvSpPr>
        <dsp:cNvPr id="0" name=""/>
        <dsp:cNvSpPr/>
      </dsp:nvSpPr>
      <dsp:spPr>
        <a:xfrm rot="2142401">
          <a:off x="3236483" y="2287418"/>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2284099"/>
        <a:ext cx="11960" cy="11960"/>
      </dsp:txXfrm>
    </dsp:sp>
    <dsp:sp modelId="{D1D23860-A217-F540-B260-416CAEF70CAC}">
      <dsp:nvSpPr>
        <dsp:cNvPr id="0" name=""/>
        <dsp:cNvSpPr/>
      </dsp:nvSpPr>
      <dsp:spPr>
        <a:xfrm>
          <a:off x="3453201" y="2238486"/>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Voxel</a:t>
          </a:r>
          <a:endParaRPr lang="en-US" sz="500" kern="1200"/>
        </a:p>
      </dsp:txBody>
      <dsp:txXfrm>
        <a:off x="3460312" y="2245597"/>
        <a:ext cx="471363" cy="228570"/>
      </dsp:txXfrm>
    </dsp:sp>
    <dsp:sp modelId="{76FF2693-723A-704D-877A-F292D62374F9}">
      <dsp:nvSpPr>
        <dsp:cNvPr id="0" name=""/>
        <dsp:cNvSpPr/>
      </dsp:nvSpPr>
      <dsp:spPr>
        <a:xfrm rot="5046954">
          <a:off x="1049111" y="4486212"/>
          <a:ext cx="1894662" cy="5323"/>
        </a:xfrm>
        <a:custGeom>
          <a:avLst/>
          <a:gdLst/>
          <a:ahLst/>
          <a:cxnLst/>
          <a:rect l="0" t="0" r="0" b="0"/>
          <a:pathLst>
            <a:path>
              <a:moveTo>
                <a:pt x="0" y="2661"/>
              </a:moveTo>
              <a:lnTo>
                <a:pt x="1894662"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49076" y="4441507"/>
        <a:ext cx="94733" cy="94733"/>
      </dsp:txXfrm>
    </dsp:sp>
    <dsp:sp modelId="{0ADED844-5C34-9943-B79C-1A307C09B9E3}">
      <dsp:nvSpPr>
        <dsp:cNvPr id="0" name=""/>
        <dsp:cNvSpPr/>
      </dsp:nvSpPr>
      <dsp:spPr>
        <a:xfrm>
          <a:off x="2093560" y="530981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数据分析</a:t>
          </a:r>
        </a:p>
      </dsp:txBody>
      <dsp:txXfrm>
        <a:off x="2100671" y="5316928"/>
        <a:ext cx="471363" cy="228570"/>
      </dsp:txXfrm>
    </dsp:sp>
    <dsp:sp modelId="{D0B118CF-3E79-304E-BFA7-AD7622AE000F}">
      <dsp:nvSpPr>
        <dsp:cNvPr id="0" name=""/>
        <dsp:cNvSpPr/>
      </dsp:nvSpPr>
      <dsp:spPr>
        <a:xfrm rot="16517954">
          <a:off x="1624724" y="4381507"/>
          <a:ext cx="2103078" cy="5323"/>
        </a:xfrm>
        <a:custGeom>
          <a:avLst/>
          <a:gdLst/>
          <a:ahLst/>
          <a:cxnLst/>
          <a:rect l="0" t="0" r="0" b="0"/>
          <a:pathLst>
            <a:path>
              <a:moveTo>
                <a:pt x="0" y="2661"/>
              </a:moveTo>
              <a:lnTo>
                <a:pt x="2103078"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23686" y="4331592"/>
        <a:ext cx="105153" cy="105153"/>
      </dsp:txXfrm>
    </dsp:sp>
    <dsp:sp modelId="{03B26FB7-4F58-514B-95EE-C36D8053E0AA}">
      <dsp:nvSpPr>
        <dsp:cNvPr id="0" name=""/>
        <dsp:cNvSpPr/>
      </dsp:nvSpPr>
      <dsp:spPr>
        <a:xfrm>
          <a:off x="2773380" y="3215728"/>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预处理</a:t>
          </a:r>
          <a:r>
            <a:rPr lang="zh-CN" altLang="en-US" sz="500" kern="1200"/>
            <a:t> </a:t>
          </a:r>
          <a:r>
            <a:rPr lang="en-US" altLang="zh-CN" sz="500" kern="1200"/>
            <a:t>(Preprocessing)</a:t>
          </a:r>
          <a:endParaRPr lang="en-US" sz="500" kern="1200"/>
        </a:p>
      </dsp:txBody>
      <dsp:txXfrm>
        <a:off x="2780491" y="3222839"/>
        <a:ext cx="471363" cy="228570"/>
      </dsp:txXfrm>
    </dsp:sp>
    <dsp:sp modelId="{ECA73A38-F03E-A347-9DB8-D1C3DADF8476}">
      <dsp:nvSpPr>
        <dsp:cNvPr id="0" name=""/>
        <dsp:cNvSpPr/>
      </dsp:nvSpPr>
      <dsp:spPr>
        <a:xfrm rot="17132988">
          <a:off x="2993808" y="2985448"/>
          <a:ext cx="724549" cy="5323"/>
        </a:xfrm>
        <a:custGeom>
          <a:avLst/>
          <a:gdLst/>
          <a:ahLst/>
          <a:cxnLst/>
          <a:rect l="0" t="0" r="0" b="0"/>
          <a:pathLst>
            <a:path>
              <a:moveTo>
                <a:pt x="0" y="2661"/>
              </a:moveTo>
              <a:lnTo>
                <a:pt x="72454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37970" y="2969996"/>
        <a:ext cx="36227" cy="36227"/>
      </dsp:txXfrm>
    </dsp:sp>
    <dsp:sp modelId="{82EDD7BE-D891-4449-8138-B3BC0A6BFBBF}">
      <dsp:nvSpPr>
        <dsp:cNvPr id="0" name=""/>
        <dsp:cNvSpPr/>
      </dsp:nvSpPr>
      <dsp:spPr>
        <a:xfrm>
          <a:off x="3453201" y="2517698"/>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切片时间校正</a:t>
          </a:r>
          <a:r>
            <a:rPr lang="zh-CN" altLang="en-US" sz="500" kern="1200"/>
            <a:t> </a:t>
          </a:r>
          <a:r>
            <a:rPr lang="en-US" altLang="zh-CN" sz="500" kern="1200"/>
            <a:t>(slice-time</a:t>
          </a:r>
          <a:r>
            <a:rPr lang="zh-CN" altLang="en-US" sz="500" kern="1200"/>
            <a:t> </a:t>
          </a:r>
          <a:r>
            <a:rPr lang="en-US" altLang="zh-CN" sz="500" kern="1200"/>
            <a:t>correction)</a:t>
          </a:r>
          <a:endParaRPr lang="en-US" sz="500" kern="1200"/>
        </a:p>
      </dsp:txBody>
      <dsp:txXfrm>
        <a:off x="3460312" y="2524809"/>
        <a:ext cx="471363" cy="228570"/>
      </dsp:txXfrm>
    </dsp:sp>
    <dsp:sp modelId="{562002A0-3302-4D46-8369-8469A3E281EC}">
      <dsp:nvSpPr>
        <dsp:cNvPr id="0" name=""/>
        <dsp:cNvSpPr/>
      </dsp:nvSpPr>
      <dsp:spPr>
        <a:xfrm rot="17692822">
          <a:off x="3125250" y="3125054"/>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4542" y="3116174"/>
        <a:ext cx="23083" cy="23083"/>
      </dsp:txXfrm>
    </dsp:sp>
    <dsp:sp modelId="{1D4D4ADD-4F84-1C47-B260-786A6521A99E}">
      <dsp:nvSpPr>
        <dsp:cNvPr id="0" name=""/>
        <dsp:cNvSpPr/>
      </dsp:nvSpPr>
      <dsp:spPr>
        <a:xfrm>
          <a:off x="3453201" y="2796910"/>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a:t>
          </a:r>
          <a:r>
            <a:rPr lang="zh-CN" altLang="en-US" sz="500" kern="1200"/>
            <a:t> </a:t>
          </a:r>
          <a:r>
            <a:rPr lang="en-US" altLang="zh-CN" sz="500" kern="1200"/>
            <a:t>movement</a:t>
          </a:r>
          <a:r>
            <a:rPr lang="zh-CN" altLang="en-US" sz="500" kern="1200"/>
            <a:t> </a:t>
          </a:r>
          <a:r>
            <a:rPr lang="en-US" altLang="zh-CN" sz="500" kern="1200"/>
            <a:t>correction</a:t>
          </a:r>
          <a:endParaRPr lang="en-US" sz="500" kern="1200"/>
        </a:p>
      </dsp:txBody>
      <dsp:txXfrm>
        <a:off x="3460312" y="2804021"/>
        <a:ext cx="471363" cy="228570"/>
      </dsp:txXfrm>
    </dsp:sp>
    <dsp:sp modelId="{4D28BDC6-4CB3-FA44-94F7-5B34F00D2EF2}">
      <dsp:nvSpPr>
        <dsp:cNvPr id="0" name=""/>
        <dsp:cNvSpPr/>
      </dsp:nvSpPr>
      <dsp:spPr>
        <a:xfrm>
          <a:off x="3938787" y="2915645"/>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31048" y="2913450"/>
        <a:ext cx="9711" cy="9711"/>
      </dsp:txXfrm>
    </dsp:sp>
    <dsp:sp modelId="{1AC2527E-65A3-904C-A145-9B2304034C15}">
      <dsp:nvSpPr>
        <dsp:cNvPr id="0" name=""/>
        <dsp:cNvSpPr/>
      </dsp:nvSpPr>
      <dsp:spPr>
        <a:xfrm>
          <a:off x="4133021" y="2796910"/>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Rigid</a:t>
          </a:r>
          <a:r>
            <a:rPr lang="zh-CN" altLang="en-US" sz="500" kern="1200"/>
            <a:t> </a:t>
          </a:r>
          <a:r>
            <a:rPr lang="en-US" altLang="zh-CN" sz="500" kern="1200"/>
            <a:t>body</a:t>
          </a:r>
          <a:r>
            <a:rPr lang="zh-CN" altLang="en-US" sz="500" kern="1200"/>
            <a:t> </a:t>
          </a:r>
          <a:r>
            <a:rPr lang="en-US" altLang="zh-CN" sz="500" kern="1200"/>
            <a:t>registration</a:t>
          </a:r>
          <a:endParaRPr lang="en-US" sz="500" kern="1200"/>
        </a:p>
      </dsp:txBody>
      <dsp:txXfrm>
        <a:off x="4140132" y="2804021"/>
        <a:ext cx="471363" cy="228570"/>
      </dsp:txXfrm>
    </dsp:sp>
    <dsp:sp modelId="{2D3699BE-02F7-F54B-BE5A-AB41E535C801}">
      <dsp:nvSpPr>
        <dsp:cNvPr id="0" name=""/>
        <dsp:cNvSpPr/>
      </dsp:nvSpPr>
      <dsp:spPr>
        <a:xfrm rot="19457599">
          <a:off x="3236483" y="3264660"/>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3261341"/>
        <a:ext cx="11960" cy="11960"/>
      </dsp:txXfrm>
    </dsp:sp>
    <dsp:sp modelId="{409E6B51-23A5-F449-B7CD-92338B6310D6}">
      <dsp:nvSpPr>
        <dsp:cNvPr id="0" name=""/>
        <dsp:cNvSpPr/>
      </dsp:nvSpPr>
      <dsp:spPr>
        <a:xfrm>
          <a:off x="3453201" y="3076122"/>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Coregistration:</a:t>
          </a:r>
          <a:r>
            <a:rPr lang="zh-CN" altLang="en-US" sz="500" kern="1200"/>
            <a:t> </a:t>
          </a:r>
          <a:r>
            <a:rPr lang="en-US" altLang="zh-CN" sz="500" kern="1200"/>
            <a:t>Align</a:t>
          </a:r>
          <a:r>
            <a:rPr lang="zh-CN" altLang="en-US" sz="500" kern="1200"/>
            <a:t> </a:t>
          </a:r>
          <a:r>
            <a:rPr lang="en-US" altLang="zh-CN" sz="500" kern="1200"/>
            <a:t>the</a:t>
          </a:r>
          <a:r>
            <a:rPr lang="zh-CN" altLang="en-US" sz="500" kern="1200"/>
            <a:t> </a:t>
          </a:r>
          <a:r>
            <a:rPr lang="en-US" altLang="zh-CN" sz="500" kern="1200"/>
            <a:t>structural</a:t>
          </a:r>
          <a:r>
            <a:rPr lang="zh-CN" altLang="en-US" sz="500" kern="1200"/>
            <a:t> </a:t>
          </a:r>
          <a:r>
            <a:rPr lang="en-US" altLang="zh-CN" sz="500" kern="1200"/>
            <a:t>and</a:t>
          </a:r>
          <a:r>
            <a:rPr lang="zh-CN" altLang="en-US" sz="500" kern="1200"/>
            <a:t> </a:t>
          </a:r>
          <a:r>
            <a:rPr lang="en-US" altLang="zh-CN" sz="500" kern="1200"/>
            <a:t>functional</a:t>
          </a:r>
          <a:r>
            <a:rPr lang="zh-CN" altLang="en-US" sz="500" kern="1200"/>
            <a:t> </a:t>
          </a:r>
          <a:r>
            <a:rPr lang="en-US" altLang="zh-CN" sz="500" kern="1200"/>
            <a:t>data)</a:t>
          </a:r>
          <a:endParaRPr lang="en-US" sz="500" kern="1200"/>
        </a:p>
      </dsp:txBody>
      <dsp:txXfrm>
        <a:off x="3460312" y="3083233"/>
        <a:ext cx="471363" cy="228570"/>
      </dsp:txXfrm>
    </dsp:sp>
    <dsp:sp modelId="{EB5C4727-830C-9F4A-BFFF-158110BEE6F5}">
      <dsp:nvSpPr>
        <dsp:cNvPr id="0" name=""/>
        <dsp:cNvSpPr/>
      </dsp:nvSpPr>
      <dsp:spPr>
        <a:xfrm rot="2142401">
          <a:off x="3236483" y="3404266"/>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3400947"/>
        <a:ext cx="11960" cy="11960"/>
      </dsp:txXfrm>
    </dsp:sp>
    <dsp:sp modelId="{2C059744-2C2D-864C-A6A2-5396D4AD8E9A}">
      <dsp:nvSpPr>
        <dsp:cNvPr id="0" name=""/>
        <dsp:cNvSpPr/>
      </dsp:nvSpPr>
      <dsp:spPr>
        <a:xfrm>
          <a:off x="3453201" y="3355334"/>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Normalization</a:t>
          </a:r>
          <a:r>
            <a:rPr lang="zh-CN" altLang="en-US" sz="500" kern="1200"/>
            <a:t> </a:t>
          </a:r>
          <a:r>
            <a:rPr lang="en-US" altLang="zh-CN" sz="500" kern="1200"/>
            <a:t>(warp</a:t>
          </a:r>
          <a:r>
            <a:rPr lang="zh-CN" altLang="en-US" sz="500" kern="1200"/>
            <a:t> </a:t>
          </a:r>
          <a:r>
            <a:rPr lang="en-US" altLang="zh-CN" sz="500" kern="1200"/>
            <a:t>the</a:t>
          </a:r>
          <a:r>
            <a:rPr lang="zh-CN" altLang="en-US" sz="500" kern="1200"/>
            <a:t> </a:t>
          </a:r>
          <a:r>
            <a:rPr lang="en-US" altLang="zh-CN" sz="500" kern="1200"/>
            <a:t>subject's</a:t>
          </a:r>
          <a:r>
            <a:rPr lang="zh-CN" altLang="en-US" sz="500" kern="1200"/>
            <a:t> </a:t>
          </a:r>
          <a:r>
            <a:rPr lang="en-US" altLang="zh-CN" sz="500" kern="1200"/>
            <a:t>structural</a:t>
          </a:r>
          <a:r>
            <a:rPr lang="zh-CN" altLang="en-US" sz="500" kern="1200"/>
            <a:t> </a:t>
          </a:r>
          <a:r>
            <a:rPr lang="en-US" altLang="zh-CN" sz="500" kern="1200"/>
            <a:t>image</a:t>
          </a:r>
          <a:r>
            <a:rPr lang="zh-CN" altLang="en-US" sz="500" kern="1200"/>
            <a:t> </a:t>
          </a:r>
          <a:r>
            <a:rPr lang="en-US" altLang="zh-CN" sz="500" kern="1200"/>
            <a:t>to</a:t>
          </a:r>
          <a:r>
            <a:rPr lang="zh-CN" altLang="en-US" sz="500" kern="1200"/>
            <a:t> </a:t>
          </a:r>
          <a:r>
            <a:rPr lang="en-US" altLang="zh-CN" sz="500" kern="1200"/>
            <a:t>a</a:t>
          </a:r>
          <a:r>
            <a:rPr lang="zh-CN" altLang="en-US" sz="500" kern="1200"/>
            <a:t> </a:t>
          </a:r>
          <a:r>
            <a:rPr lang="en-US" altLang="zh-CN" sz="500" kern="1200"/>
            <a:t>standard</a:t>
          </a:r>
          <a:r>
            <a:rPr lang="zh-CN" altLang="en-US" sz="500" kern="1200"/>
            <a:t> </a:t>
          </a:r>
          <a:r>
            <a:rPr lang="en-US" altLang="zh-CN" sz="500" kern="1200"/>
            <a:t>brain</a:t>
          </a:r>
          <a:r>
            <a:rPr lang="zh-CN" altLang="en-US" sz="500" kern="1200"/>
            <a:t> </a:t>
          </a:r>
          <a:r>
            <a:rPr lang="en-US" altLang="zh-CN" sz="500" kern="1200"/>
            <a:t>atlas)</a:t>
          </a:r>
          <a:endParaRPr lang="en-US" sz="500" kern="1200"/>
        </a:p>
      </dsp:txBody>
      <dsp:txXfrm>
        <a:off x="3460312" y="3362445"/>
        <a:ext cx="471363" cy="228570"/>
      </dsp:txXfrm>
    </dsp:sp>
    <dsp:sp modelId="{CDB60C00-5008-8641-902D-F3707AA281B7}">
      <dsp:nvSpPr>
        <dsp:cNvPr id="0" name=""/>
        <dsp:cNvSpPr/>
      </dsp:nvSpPr>
      <dsp:spPr>
        <a:xfrm rot="3907178">
          <a:off x="3125250" y="3543872"/>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4542" y="3534991"/>
        <a:ext cx="23083" cy="23083"/>
      </dsp:txXfrm>
    </dsp:sp>
    <dsp:sp modelId="{45CE71EC-9A3D-904C-B434-0ED741782494}">
      <dsp:nvSpPr>
        <dsp:cNvPr id="0" name=""/>
        <dsp:cNvSpPr/>
      </dsp:nvSpPr>
      <dsp:spPr>
        <a:xfrm>
          <a:off x="3453201" y="3634546"/>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Data</a:t>
          </a:r>
          <a:r>
            <a:rPr lang="zh-CN" altLang="en-US" sz="500" kern="1200"/>
            <a:t> </a:t>
          </a:r>
          <a:r>
            <a:rPr lang="en-US" altLang="zh-CN" sz="500" kern="1200"/>
            <a:t>smoothing</a:t>
          </a:r>
          <a:endParaRPr lang="en-US" sz="500" kern="1200"/>
        </a:p>
      </dsp:txBody>
      <dsp:txXfrm>
        <a:off x="3460312" y="3641657"/>
        <a:ext cx="471363" cy="228570"/>
      </dsp:txXfrm>
    </dsp:sp>
    <dsp:sp modelId="{37EB01DA-4747-7B45-8FFE-F103C72808AA}">
      <dsp:nvSpPr>
        <dsp:cNvPr id="0" name=""/>
        <dsp:cNvSpPr/>
      </dsp:nvSpPr>
      <dsp:spPr>
        <a:xfrm rot="4467012">
          <a:off x="2993808" y="3683478"/>
          <a:ext cx="724549" cy="5323"/>
        </a:xfrm>
        <a:custGeom>
          <a:avLst/>
          <a:gdLst/>
          <a:ahLst/>
          <a:cxnLst/>
          <a:rect l="0" t="0" r="0" b="0"/>
          <a:pathLst>
            <a:path>
              <a:moveTo>
                <a:pt x="0" y="2661"/>
              </a:moveTo>
              <a:lnTo>
                <a:pt x="72454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37970" y="3668025"/>
        <a:ext cx="36227" cy="36227"/>
      </dsp:txXfrm>
    </dsp:sp>
    <dsp:sp modelId="{60188598-78E9-974F-BFE2-D79108C2846B}">
      <dsp:nvSpPr>
        <dsp:cNvPr id="0" name=""/>
        <dsp:cNvSpPr/>
      </dsp:nvSpPr>
      <dsp:spPr>
        <a:xfrm>
          <a:off x="3453201" y="3913758"/>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Temporal</a:t>
          </a:r>
          <a:r>
            <a:rPr lang="zh-CN" altLang="en-US" sz="500" kern="1200"/>
            <a:t> </a:t>
          </a:r>
          <a:r>
            <a:rPr lang="en-US" altLang="zh-CN" sz="500" kern="1200"/>
            <a:t>filtering</a:t>
          </a:r>
          <a:endParaRPr lang="en-US" sz="500" kern="1200"/>
        </a:p>
      </dsp:txBody>
      <dsp:txXfrm>
        <a:off x="3460312" y="3920869"/>
        <a:ext cx="471363" cy="228570"/>
      </dsp:txXfrm>
    </dsp:sp>
    <dsp:sp modelId="{DB609417-7A54-8948-B82B-7D01A52D24EE}">
      <dsp:nvSpPr>
        <dsp:cNvPr id="0" name=""/>
        <dsp:cNvSpPr/>
      </dsp:nvSpPr>
      <dsp:spPr>
        <a:xfrm rot="17350740">
          <a:off x="2380643" y="5149340"/>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61482" y="5137221"/>
        <a:ext cx="29561" cy="29561"/>
      </dsp:txXfrm>
    </dsp:sp>
    <dsp:sp modelId="{2CB8F249-BB42-CF49-B64F-28A9946B2105}">
      <dsp:nvSpPr>
        <dsp:cNvPr id="0" name=""/>
        <dsp:cNvSpPr/>
      </dsp:nvSpPr>
      <dsp:spPr>
        <a:xfrm>
          <a:off x="2773380" y="475139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任务相关分析</a:t>
          </a:r>
          <a:r>
            <a:rPr lang="zh-CN" altLang="en-US" sz="500" kern="1200"/>
            <a:t> </a:t>
          </a:r>
          <a:r>
            <a:rPr lang="en-US" altLang="zh-CN" sz="500" kern="1200"/>
            <a:t>(Task-related</a:t>
          </a:r>
          <a:r>
            <a:rPr lang="zh-CN" altLang="en-US" sz="500" kern="1200"/>
            <a:t> </a:t>
          </a:r>
          <a:r>
            <a:rPr lang="en-US" altLang="zh-CN" sz="500" kern="1200"/>
            <a:t>analyses)</a:t>
          </a:r>
          <a:endParaRPr lang="en-US" sz="500" kern="1200"/>
        </a:p>
      </dsp:txBody>
      <dsp:txXfrm>
        <a:off x="2780491" y="4758504"/>
        <a:ext cx="471363" cy="228570"/>
      </dsp:txXfrm>
    </dsp:sp>
    <dsp:sp modelId="{A64B0455-EC6B-2946-8392-90E4A1119476}">
      <dsp:nvSpPr>
        <dsp:cNvPr id="0" name=""/>
        <dsp:cNvSpPr/>
      </dsp:nvSpPr>
      <dsp:spPr>
        <a:xfrm rot="17350740">
          <a:off x="3060464" y="4590916"/>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1302" y="4578797"/>
        <a:ext cx="29561" cy="29561"/>
      </dsp:txXfrm>
    </dsp:sp>
    <dsp:sp modelId="{BAABE2B4-A6CD-0749-A730-EFE806CA9DDE}">
      <dsp:nvSpPr>
        <dsp:cNvPr id="0" name=""/>
        <dsp:cNvSpPr/>
      </dsp:nvSpPr>
      <dsp:spPr>
        <a:xfrm>
          <a:off x="3453201" y="419296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Predict</a:t>
          </a:r>
          <a:r>
            <a:rPr lang="zh-CN" altLang="en-US" sz="500" kern="1200"/>
            <a:t> </a:t>
          </a:r>
          <a:r>
            <a:rPr lang="en-US" altLang="zh-CN" sz="500" kern="1200"/>
            <a:t>the</a:t>
          </a:r>
          <a:r>
            <a:rPr lang="zh-CN" altLang="en-US" sz="500" kern="1200"/>
            <a:t> </a:t>
          </a:r>
          <a:r>
            <a:rPr lang="en-US" altLang="zh-CN" sz="500" kern="1200"/>
            <a:t>length</a:t>
          </a:r>
          <a:r>
            <a:rPr lang="zh-CN" altLang="en-US" sz="500" kern="1200"/>
            <a:t> </a:t>
          </a:r>
          <a:r>
            <a:rPr lang="en-US" altLang="zh-CN" sz="500" kern="1200"/>
            <a:t>of</a:t>
          </a:r>
          <a:r>
            <a:rPr lang="zh-CN" altLang="en-US" sz="500" kern="1200"/>
            <a:t> </a:t>
          </a:r>
          <a:r>
            <a:rPr lang="en-US" altLang="zh-CN" sz="500" kern="1200"/>
            <a:t>neural</a:t>
          </a:r>
          <a:r>
            <a:rPr lang="zh-CN" altLang="en-US" sz="500" kern="1200"/>
            <a:t> </a:t>
          </a:r>
          <a:r>
            <a:rPr lang="en-US" altLang="zh-CN" sz="500" kern="1200"/>
            <a:t>activation</a:t>
          </a:r>
          <a:endParaRPr lang="en-US" sz="500" kern="1200"/>
        </a:p>
      </dsp:txBody>
      <dsp:txXfrm>
        <a:off x="3460312" y="4200080"/>
        <a:ext cx="471363" cy="228570"/>
      </dsp:txXfrm>
    </dsp:sp>
    <dsp:sp modelId="{B97026C9-1635-954C-B261-9866EFA0EB19}">
      <dsp:nvSpPr>
        <dsp:cNvPr id="0" name=""/>
        <dsp:cNvSpPr/>
      </dsp:nvSpPr>
      <dsp:spPr>
        <a:xfrm rot="18289469">
          <a:off x="3186020" y="4730522"/>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7580" y="4724681"/>
        <a:ext cx="17006" cy="17006"/>
      </dsp:txXfrm>
    </dsp:sp>
    <dsp:sp modelId="{695E37CD-D31D-8E42-8E73-81C92A211D57}">
      <dsp:nvSpPr>
        <dsp:cNvPr id="0" name=""/>
        <dsp:cNvSpPr/>
      </dsp:nvSpPr>
      <dsp:spPr>
        <a:xfrm>
          <a:off x="3453201" y="447218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Boxcar</a:t>
          </a:r>
          <a:r>
            <a:rPr lang="zh-CN" altLang="en-US" sz="500" kern="1200"/>
            <a:t> </a:t>
          </a:r>
          <a:r>
            <a:rPr lang="en-US" altLang="zh-CN" sz="500" kern="1200"/>
            <a:t>function</a:t>
          </a:r>
          <a:r>
            <a:rPr lang="zh-CN" altLang="en-US" sz="500" kern="1200"/>
            <a:t> </a:t>
          </a:r>
          <a:r>
            <a:rPr lang="en-US" altLang="zh-CN" sz="500" kern="1200"/>
            <a:t>modelling</a:t>
          </a:r>
          <a:endParaRPr lang="en-US" sz="500" kern="1200"/>
        </a:p>
      </dsp:txBody>
      <dsp:txXfrm>
        <a:off x="3460312" y="4479292"/>
        <a:ext cx="471363" cy="228570"/>
      </dsp:txXfrm>
    </dsp:sp>
    <dsp:sp modelId="{796A98CB-81EE-2040-8B89-BB3669CC8355}">
      <dsp:nvSpPr>
        <dsp:cNvPr id="0" name=""/>
        <dsp:cNvSpPr/>
      </dsp:nvSpPr>
      <dsp:spPr>
        <a:xfrm>
          <a:off x="3258966" y="4870128"/>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1228" y="4867934"/>
        <a:ext cx="9711" cy="9711"/>
      </dsp:txXfrm>
    </dsp:sp>
    <dsp:sp modelId="{2FA36BD9-D008-5E43-8ADD-1846E5F905E2}">
      <dsp:nvSpPr>
        <dsp:cNvPr id="0" name=""/>
        <dsp:cNvSpPr/>
      </dsp:nvSpPr>
      <dsp:spPr>
        <a:xfrm>
          <a:off x="3453201" y="475139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Choose</a:t>
          </a:r>
          <a:r>
            <a:rPr lang="zh-CN" altLang="en-US" sz="500" kern="1200"/>
            <a:t> </a:t>
          </a:r>
          <a:r>
            <a:rPr lang="en-US" altLang="zh-CN" sz="500" kern="1200"/>
            <a:t>a</a:t>
          </a:r>
          <a:r>
            <a:rPr lang="zh-CN" altLang="en-US" sz="500" kern="1200"/>
            <a:t> </a:t>
          </a:r>
          <a:r>
            <a:rPr lang="en-US" altLang="zh-CN" sz="500" kern="1200"/>
            <a:t>model</a:t>
          </a:r>
          <a:r>
            <a:rPr lang="zh-CN" altLang="en-US" sz="500" kern="1200"/>
            <a:t> </a:t>
          </a:r>
          <a:r>
            <a:rPr lang="en-US" altLang="zh-CN" sz="500" kern="1200"/>
            <a:t>of</a:t>
          </a:r>
          <a:r>
            <a:rPr lang="zh-CN" altLang="en-US" sz="500" kern="1200"/>
            <a:t> </a:t>
          </a:r>
          <a:r>
            <a:rPr lang="en-US" altLang="zh-CN" sz="500" kern="1200"/>
            <a:t>hrf</a:t>
          </a:r>
          <a:endParaRPr lang="en-US" sz="500" kern="1200"/>
        </a:p>
      </dsp:txBody>
      <dsp:txXfrm>
        <a:off x="3460312" y="4758504"/>
        <a:ext cx="471363" cy="228570"/>
      </dsp:txXfrm>
    </dsp:sp>
    <dsp:sp modelId="{279B702C-A5BD-E545-A19E-30CDB8DB03B1}">
      <dsp:nvSpPr>
        <dsp:cNvPr id="0" name=""/>
        <dsp:cNvSpPr/>
      </dsp:nvSpPr>
      <dsp:spPr>
        <a:xfrm rot="3310531">
          <a:off x="3186020" y="5009734"/>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7580" y="5003893"/>
        <a:ext cx="17006" cy="17006"/>
      </dsp:txXfrm>
    </dsp:sp>
    <dsp:sp modelId="{18E3F2B0-F42B-B546-B757-90C358747D3F}">
      <dsp:nvSpPr>
        <dsp:cNvPr id="0" name=""/>
        <dsp:cNvSpPr/>
      </dsp:nvSpPr>
      <dsp:spPr>
        <a:xfrm>
          <a:off x="3453201" y="5030605"/>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Compute</a:t>
          </a:r>
          <a:r>
            <a:rPr lang="zh-CN" altLang="en-US" sz="500" kern="1200"/>
            <a:t> </a:t>
          </a:r>
          <a:r>
            <a:rPr lang="en-US" altLang="zh-CN" sz="500" kern="1200"/>
            <a:t>the</a:t>
          </a:r>
          <a:r>
            <a:rPr lang="zh-CN" altLang="en-US" sz="500" kern="1200"/>
            <a:t> </a:t>
          </a:r>
          <a:r>
            <a:rPr lang="en-US" altLang="zh-CN" sz="500" kern="1200"/>
            <a:t>predicted</a:t>
          </a:r>
          <a:r>
            <a:rPr lang="zh-CN" altLang="en-US" sz="500" kern="1200"/>
            <a:t> </a:t>
          </a:r>
          <a:r>
            <a:rPr lang="en-US" altLang="zh-CN" sz="500" kern="1200"/>
            <a:t>BOLD</a:t>
          </a:r>
          <a:r>
            <a:rPr lang="zh-CN" altLang="en-US" sz="500" kern="1200"/>
            <a:t> </a:t>
          </a:r>
          <a:r>
            <a:rPr lang="en-US" altLang="zh-CN" sz="500" kern="1200"/>
            <a:t>response</a:t>
          </a:r>
          <a:r>
            <a:rPr lang="zh-CN" altLang="en-US" sz="500" kern="1200"/>
            <a:t> </a:t>
          </a:r>
          <a:r>
            <a:rPr lang="en-US" altLang="zh-CN" sz="500" kern="1200"/>
            <a:t>by</a:t>
          </a:r>
          <a:r>
            <a:rPr lang="zh-CN" altLang="en-US" sz="500" kern="1200"/>
            <a:t> </a:t>
          </a:r>
          <a:r>
            <a:rPr lang="en-US" altLang="zh-CN" sz="500" kern="1200"/>
            <a:t>convoling</a:t>
          </a:r>
          <a:r>
            <a:rPr lang="zh-CN" altLang="en-US" sz="500" kern="1200"/>
            <a:t> </a:t>
          </a:r>
          <a:r>
            <a:rPr lang="en-US" altLang="zh-CN" sz="500" kern="1200"/>
            <a:t>the</a:t>
          </a:r>
          <a:r>
            <a:rPr lang="zh-CN" altLang="en-US" sz="500" kern="1200"/>
            <a:t> </a:t>
          </a:r>
          <a:r>
            <a:rPr lang="en-US" altLang="zh-CN" sz="500" kern="1200"/>
            <a:t>neural</a:t>
          </a:r>
          <a:r>
            <a:rPr lang="zh-CN" altLang="en-US" sz="500" kern="1200"/>
            <a:t> </a:t>
          </a:r>
          <a:r>
            <a:rPr lang="en-US" altLang="zh-CN" sz="500" kern="1200"/>
            <a:t>boxcar</a:t>
          </a:r>
          <a:r>
            <a:rPr lang="zh-CN" altLang="en-US" sz="500" kern="1200"/>
            <a:t> </a:t>
          </a:r>
          <a:r>
            <a:rPr lang="en-US" altLang="zh-CN" sz="500" kern="1200"/>
            <a:t>function</a:t>
          </a:r>
          <a:r>
            <a:rPr lang="zh-CN" altLang="en-US" sz="500" kern="1200"/>
            <a:t> </a:t>
          </a:r>
          <a:r>
            <a:rPr lang="en-US" altLang="zh-CN" sz="500" kern="1200"/>
            <a:t>with</a:t>
          </a:r>
          <a:r>
            <a:rPr lang="zh-CN" altLang="en-US" sz="500" kern="1200"/>
            <a:t> </a:t>
          </a:r>
          <a:r>
            <a:rPr lang="en-US" altLang="zh-CN" sz="500" kern="1200"/>
            <a:t>hrf</a:t>
          </a:r>
          <a:endParaRPr lang="en-US" sz="500" kern="1200"/>
        </a:p>
      </dsp:txBody>
      <dsp:txXfrm>
        <a:off x="3460312" y="5037716"/>
        <a:ext cx="471363" cy="228570"/>
      </dsp:txXfrm>
    </dsp:sp>
    <dsp:sp modelId="{CE591C08-F155-6141-8BE3-D00670A5B514}">
      <dsp:nvSpPr>
        <dsp:cNvPr id="0" name=""/>
        <dsp:cNvSpPr/>
      </dsp:nvSpPr>
      <dsp:spPr>
        <a:xfrm rot="4249260">
          <a:off x="3060464" y="5149340"/>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1302" y="5137221"/>
        <a:ext cx="29561" cy="29561"/>
      </dsp:txXfrm>
    </dsp:sp>
    <dsp:sp modelId="{39B592E7-AA8D-6943-A4EF-430B593E7A6E}">
      <dsp:nvSpPr>
        <dsp:cNvPr id="0" name=""/>
        <dsp:cNvSpPr/>
      </dsp:nvSpPr>
      <dsp:spPr>
        <a:xfrm>
          <a:off x="3453201" y="530981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Corelate</a:t>
          </a:r>
          <a:r>
            <a:rPr lang="zh-CN" altLang="en-US" sz="500" kern="1200"/>
            <a:t> </a:t>
          </a:r>
          <a:r>
            <a:rPr lang="en-US" altLang="zh-CN" sz="500" kern="1200"/>
            <a:t>these</a:t>
          </a:r>
          <a:r>
            <a:rPr lang="zh-CN" altLang="en-US" sz="500" kern="1200"/>
            <a:t> </a:t>
          </a:r>
          <a:r>
            <a:rPr lang="en-US" altLang="zh-CN" sz="500" kern="1200"/>
            <a:t>predicted</a:t>
          </a:r>
          <a:r>
            <a:rPr lang="zh-CN" altLang="en-US" sz="500" kern="1200"/>
            <a:t> </a:t>
          </a:r>
          <a:r>
            <a:rPr lang="en-US" altLang="zh-CN" sz="500" kern="1200"/>
            <a:t>values</a:t>
          </a:r>
          <a:r>
            <a:rPr lang="zh-CN" altLang="en-US" sz="500" kern="1200"/>
            <a:t> </a:t>
          </a:r>
          <a:r>
            <a:rPr lang="en-US" altLang="zh-CN" sz="500" kern="1200"/>
            <a:t>with</a:t>
          </a:r>
          <a:r>
            <a:rPr lang="zh-CN" altLang="en-US" sz="500" kern="1200"/>
            <a:t> </a:t>
          </a:r>
          <a:r>
            <a:rPr lang="en-US" altLang="zh-CN" sz="500" kern="1200"/>
            <a:t>the</a:t>
          </a:r>
          <a:r>
            <a:rPr lang="zh-CN" altLang="en-US" sz="500" kern="1200"/>
            <a:t> </a:t>
          </a:r>
          <a:r>
            <a:rPr lang="en-US" altLang="zh-CN" sz="500" kern="1200"/>
            <a:t>observed</a:t>
          </a:r>
          <a:r>
            <a:rPr lang="zh-CN" altLang="en-US" sz="500" kern="1200"/>
            <a:t> </a:t>
          </a:r>
          <a:r>
            <a:rPr lang="en-US" altLang="zh-CN" sz="500" kern="1200"/>
            <a:t>BOLD</a:t>
          </a:r>
          <a:r>
            <a:rPr lang="zh-CN" altLang="en-US" sz="500" kern="1200"/>
            <a:t> </a:t>
          </a:r>
          <a:r>
            <a:rPr lang="en-US" altLang="zh-CN" sz="500" kern="1200"/>
            <a:t>response</a:t>
          </a:r>
          <a:endParaRPr lang="en-US" sz="500" kern="1200"/>
        </a:p>
      </dsp:txBody>
      <dsp:txXfrm>
        <a:off x="3460312" y="5316928"/>
        <a:ext cx="471363" cy="228570"/>
      </dsp:txXfrm>
    </dsp:sp>
    <dsp:sp modelId="{154AAEB7-920A-3041-8A4E-13EB232C4BD4}">
      <dsp:nvSpPr>
        <dsp:cNvPr id="0" name=""/>
        <dsp:cNvSpPr/>
      </dsp:nvSpPr>
      <dsp:spPr>
        <a:xfrm rot="4249260">
          <a:off x="2380643" y="5707764"/>
          <a:ext cx="591239" cy="5323"/>
        </a:xfrm>
        <a:custGeom>
          <a:avLst/>
          <a:gdLst/>
          <a:ahLst/>
          <a:cxnLst/>
          <a:rect l="0" t="0" r="0" b="0"/>
          <a:pathLst>
            <a:path>
              <a:moveTo>
                <a:pt x="0" y="2661"/>
              </a:moveTo>
              <a:lnTo>
                <a:pt x="591239"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61482" y="5695645"/>
        <a:ext cx="29561" cy="29561"/>
      </dsp:txXfrm>
    </dsp:sp>
    <dsp:sp modelId="{2EF96243-D440-584E-93EC-B0E84434B022}">
      <dsp:nvSpPr>
        <dsp:cNvPr id="0" name=""/>
        <dsp:cNvSpPr/>
      </dsp:nvSpPr>
      <dsp:spPr>
        <a:xfrm>
          <a:off x="2773380" y="586824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血氧水平依赖性建模</a:t>
          </a:r>
          <a:r>
            <a:rPr lang="zh-CN" altLang="en-US" sz="500" kern="1200"/>
            <a:t> </a:t>
          </a:r>
          <a:r>
            <a:rPr lang="en-US" altLang="zh-CN" sz="500" kern="1200"/>
            <a:t>(BOLD</a:t>
          </a:r>
          <a:r>
            <a:rPr lang="zh-CN" altLang="en-US" sz="500" kern="1200"/>
            <a:t> </a:t>
          </a:r>
          <a:r>
            <a:rPr lang="en-US" altLang="zh-CN" sz="500" kern="1200"/>
            <a:t>response</a:t>
          </a:r>
          <a:r>
            <a:rPr lang="zh-CN" altLang="en-US" sz="500" kern="1200"/>
            <a:t> </a:t>
          </a:r>
          <a:r>
            <a:rPr lang="en-US" altLang="zh-CN" sz="500" kern="1200"/>
            <a:t>Modelling)</a:t>
          </a:r>
          <a:endParaRPr lang="en-US" sz="500" kern="1200"/>
        </a:p>
      </dsp:txBody>
      <dsp:txXfrm>
        <a:off x="2780491" y="5875352"/>
        <a:ext cx="471363" cy="228570"/>
      </dsp:txXfrm>
    </dsp:sp>
    <dsp:sp modelId="{A1DB3FBF-4E3B-DD4B-B6D5-270FC99E898B}">
      <dsp:nvSpPr>
        <dsp:cNvPr id="0" name=""/>
        <dsp:cNvSpPr/>
      </dsp:nvSpPr>
      <dsp:spPr>
        <a:xfrm rot="18289469">
          <a:off x="3186020" y="5847370"/>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7580" y="5841528"/>
        <a:ext cx="17006" cy="17006"/>
      </dsp:txXfrm>
    </dsp:sp>
    <dsp:sp modelId="{BEDAA482-532B-FD4C-889B-0F412AFFB148}">
      <dsp:nvSpPr>
        <dsp:cNvPr id="0" name=""/>
        <dsp:cNvSpPr/>
      </dsp:nvSpPr>
      <dsp:spPr>
        <a:xfrm>
          <a:off x="3453201" y="558902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a:t>
          </a:r>
          <a:r>
            <a:rPr lang="en-US" altLang="zh-CN" sz="500" kern="1200"/>
            <a:t>i(t)</a:t>
          </a:r>
          <a:r>
            <a:rPr lang="zh-CN" altLang="en-US" sz="500" kern="1200"/>
            <a:t> </a:t>
          </a:r>
          <a:r>
            <a:rPr lang="en-US" altLang="zh-CN" sz="500" kern="1200"/>
            <a:t>=</a:t>
          </a:r>
          <a:r>
            <a:rPr lang="zh-CN" altLang="en-US" sz="500" kern="1200"/>
            <a:t> </a:t>
          </a:r>
          <a:r>
            <a:rPr lang="en-US" altLang="zh-CN" sz="500" kern="1200"/>
            <a:t>f[Ni(t)]</a:t>
          </a:r>
          <a:endParaRPr lang="en-US" sz="500" kern="1200"/>
        </a:p>
      </dsp:txBody>
      <dsp:txXfrm>
        <a:off x="3460312" y="5596140"/>
        <a:ext cx="471363" cy="228570"/>
      </dsp:txXfrm>
    </dsp:sp>
    <dsp:sp modelId="{44829B93-10AE-CD45-B4CC-9DB8C2EF826B}">
      <dsp:nvSpPr>
        <dsp:cNvPr id="0" name=""/>
        <dsp:cNvSpPr/>
      </dsp:nvSpPr>
      <dsp:spPr>
        <a:xfrm>
          <a:off x="3258966" y="5986976"/>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1228" y="5984782"/>
        <a:ext cx="9711" cy="9711"/>
      </dsp:txXfrm>
    </dsp:sp>
    <dsp:sp modelId="{3CA5B390-8EDE-9C44-83E0-80A765A9A340}">
      <dsp:nvSpPr>
        <dsp:cNvPr id="0" name=""/>
        <dsp:cNvSpPr/>
      </dsp:nvSpPr>
      <dsp:spPr>
        <a:xfrm>
          <a:off x="3453201" y="586824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血流动力学响应函数</a:t>
          </a:r>
          <a:r>
            <a:rPr lang="en-US" altLang="zh-CN" sz="500" kern="1200"/>
            <a:t>(Hemodynamic</a:t>
          </a:r>
          <a:r>
            <a:rPr lang="zh-CN" altLang="en-US" sz="500" kern="1200"/>
            <a:t> </a:t>
          </a:r>
          <a:r>
            <a:rPr lang="en-US" altLang="zh-CN" sz="500" kern="1200"/>
            <a:t>ressponse</a:t>
          </a:r>
          <a:r>
            <a:rPr lang="zh-CN" altLang="en-US" sz="500" kern="1200"/>
            <a:t> </a:t>
          </a:r>
          <a:r>
            <a:rPr lang="en-US" altLang="zh-CN" sz="500" kern="1200"/>
            <a:t>function,</a:t>
          </a:r>
          <a:r>
            <a:rPr lang="zh-CN" altLang="en-US" sz="500" kern="1200"/>
            <a:t> </a:t>
          </a:r>
          <a:r>
            <a:rPr lang="en-US" altLang="zh-CN" sz="500" kern="1200"/>
            <a:t>hrf)</a:t>
          </a:r>
          <a:endParaRPr lang="en-US" sz="500" kern="1200"/>
        </a:p>
      </dsp:txBody>
      <dsp:txXfrm>
        <a:off x="3460312" y="5875352"/>
        <a:ext cx="471363" cy="228570"/>
      </dsp:txXfrm>
    </dsp:sp>
    <dsp:sp modelId="{6C31622A-BE13-454F-A181-A241C5C6E9E9}">
      <dsp:nvSpPr>
        <dsp:cNvPr id="0" name=""/>
        <dsp:cNvSpPr/>
      </dsp:nvSpPr>
      <dsp:spPr>
        <a:xfrm rot="3310531">
          <a:off x="3186020" y="6126582"/>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7580" y="6120740"/>
        <a:ext cx="17006" cy="17006"/>
      </dsp:txXfrm>
    </dsp:sp>
    <dsp:sp modelId="{CB7C76C5-C242-9848-BEDC-E4B543F0ED2F}">
      <dsp:nvSpPr>
        <dsp:cNvPr id="0" name=""/>
        <dsp:cNvSpPr/>
      </dsp:nvSpPr>
      <dsp:spPr>
        <a:xfrm>
          <a:off x="3453201" y="614745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伽马函数</a:t>
          </a:r>
          <a:r>
            <a:rPr lang="zh-CN" altLang="en-US" sz="500" kern="1200"/>
            <a:t> </a:t>
          </a:r>
          <a:r>
            <a:rPr lang="en-US" altLang="zh-CN" sz="500" kern="1200"/>
            <a:t>(Gamma</a:t>
          </a:r>
          <a:r>
            <a:rPr lang="zh-CN" altLang="en-US" sz="500" kern="1200"/>
            <a:t> </a:t>
          </a:r>
          <a:r>
            <a:rPr lang="en-US" altLang="zh-CN" sz="500" kern="1200"/>
            <a:t>function)</a:t>
          </a:r>
          <a:endParaRPr lang="en-US" sz="500" kern="1200"/>
        </a:p>
      </dsp:txBody>
      <dsp:txXfrm>
        <a:off x="3460312" y="6154564"/>
        <a:ext cx="471363" cy="228570"/>
      </dsp:txXfrm>
    </dsp:sp>
    <dsp:sp modelId="{A808965C-74D3-4840-86A0-A9D8B7A2A22D}">
      <dsp:nvSpPr>
        <dsp:cNvPr id="0" name=""/>
        <dsp:cNvSpPr/>
      </dsp:nvSpPr>
      <dsp:spPr>
        <a:xfrm rot="4872735">
          <a:off x="2040574" y="6056779"/>
          <a:ext cx="1271378" cy="5323"/>
        </a:xfrm>
        <a:custGeom>
          <a:avLst/>
          <a:gdLst/>
          <a:ahLst/>
          <a:cxnLst/>
          <a:rect l="0" t="0" r="0" b="0"/>
          <a:pathLst>
            <a:path>
              <a:moveTo>
                <a:pt x="0" y="2661"/>
              </a:moveTo>
              <a:lnTo>
                <a:pt x="1271378"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44479" y="6027656"/>
        <a:ext cx="63568" cy="63568"/>
      </dsp:txXfrm>
    </dsp:sp>
    <dsp:sp modelId="{7943E347-0269-8D4F-AEA1-B6815EAE6AA2}">
      <dsp:nvSpPr>
        <dsp:cNvPr id="0" name=""/>
        <dsp:cNvSpPr/>
      </dsp:nvSpPr>
      <dsp:spPr>
        <a:xfrm>
          <a:off x="2773380" y="656627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相关性分析方法</a:t>
          </a:r>
          <a:r>
            <a:rPr lang="zh-CN" altLang="en-US" sz="500" kern="1200"/>
            <a:t> </a:t>
          </a:r>
          <a:r>
            <a:rPr lang="en-US" altLang="zh-CN" sz="500" kern="1200"/>
            <a:t>(Correlation</a:t>
          </a:r>
          <a:r>
            <a:rPr lang="zh-CN" altLang="en-US" sz="500" kern="1200"/>
            <a:t> </a:t>
          </a:r>
          <a:r>
            <a:rPr lang="en-US" altLang="zh-CN" sz="500" kern="1200"/>
            <a:t>method)</a:t>
          </a:r>
          <a:endParaRPr lang="en-US" sz="500" kern="1200"/>
        </a:p>
      </dsp:txBody>
      <dsp:txXfrm>
        <a:off x="2780491" y="6573382"/>
        <a:ext cx="471363" cy="228570"/>
      </dsp:txXfrm>
    </dsp:sp>
    <dsp:sp modelId="{BF8F0D22-1E0E-AD40-A716-6BB03E3EF53B}">
      <dsp:nvSpPr>
        <dsp:cNvPr id="0" name=""/>
        <dsp:cNvSpPr/>
      </dsp:nvSpPr>
      <dsp:spPr>
        <a:xfrm rot="19457599">
          <a:off x="3236483" y="6615203"/>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6611884"/>
        <a:ext cx="11960" cy="11960"/>
      </dsp:txXfrm>
    </dsp:sp>
    <dsp:sp modelId="{0DA733F2-5694-9540-ACB4-C273089B2D2D}">
      <dsp:nvSpPr>
        <dsp:cNvPr id="0" name=""/>
        <dsp:cNvSpPr/>
      </dsp:nvSpPr>
      <dsp:spPr>
        <a:xfrm>
          <a:off x="3453201" y="6426665"/>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Statistical</a:t>
          </a:r>
          <a:r>
            <a:rPr lang="zh-CN" altLang="en-US" sz="500" kern="1200"/>
            <a:t> </a:t>
          </a:r>
          <a:r>
            <a:rPr lang="en-US" altLang="zh-CN" sz="500" kern="1200"/>
            <a:t>Parametric</a:t>
          </a:r>
          <a:r>
            <a:rPr lang="zh-CN" altLang="en-US" sz="500" kern="1200"/>
            <a:t> </a:t>
          </a:r>
          <a:r>
            <a:rPr lang="en-US" altLang="zh-CN" sz="500" kern="1200"/>
            <a:t>map</a:t>
          </a:r>
          <a:endParaRPr lang="en-US" sz="500" kern="1200"/>
        </a:p>
      </dsp:txBody>
      <dsp:txXfrm>
        <a:off x="3460312" y="6433776"/>
        <a:ext cx="471363" cy="228570"/>
      </dsp:txXfrm>
    </dsp:sp>
    <dsp:sp modelId="{F9DF1277-D5D1-834D-9685-DF29E5C803CB}">
      <dsp:nvSpPr>
        <dsp:cNvPr id="0" name=""/>
        <dsp:cNvSpPr/>
      </dsp:nvSpPr>
      <dsp:spPr>
        <a:xfrm rot="2142401">
          <a:off x="3236483" y="6754809"/>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6751490"/>
        <a:ext cx="11960" cy="11960"/>
      </dsp:txXfrm>
    </dsp:sp>
    <dsp:sp modelId="{A7760228-D290-FC4A-AB87-2D6DB2BA0BA5}">
      <dsp:nvSpPr>
        <dsp:cNvPr id="0" name=""/>
        <dsp:cNvSpPr/>
      </dsp:nvSpPr>
      <dsp:spPr>
        <a:xfrm>
          <a:off x="3453201" y="670587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Model-based</a:t>
          </a:r>
          <a:r>
            <a:rPr lang="zh-CN" altLang="en-US" sz="500" kern="1200"/>
            <a:t> </a:t>
          </a:r>
          <a:r>
            <a:rPr lang="en-US" altLang="zh-CN" sz="500" kern="1200"/>
            <a:t>fMRI</a:t>
          </a:r>
          <a:endParaRPr lang="en-US" sz="500" kern="1200"/>
        </a:p>
      </dsp:txBody>
      <dsp:txXfrm>
        <a:off x="3460312" y="6712988"/>
        <a:ext cx="471363" cy="228570"/>
      </dsp:txXfrm>
    </dsp:sp>
    <dsp:sp modelId="{8A5588D7-0D07-8E4F-818B-C0788D134DFD}">
      <dsp:nvSpPr>
        <dsp:cNvPr id="0" name=""/>
        <dsp:cNvSpPr/>
      </dsp:nvSpPr>
      <dsp:spPr>
        <a:xfrm rot="5082046">
          <a:off x="1624724" y="6475597"/>
          <a:ext cx="2103078" cy="5323"/>
        </a:xfrm>
        <a:custGeom>
          <a:avLst/>
          <a:gdLst/>
          <a:ahLst/>
          <a:cxnLst/>
          <a:rect l="0" t="0" r="0" b="0"/>
          <a:pathLst>
            <a:path>
              <a:moveTo>
                <a:pt x="0" y="2661"/>
              </a:moveTo>
              <a:lnTo>
                <a:pt x="2103078"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23686" y="6425681"/>
        <a:ext cx="105153" cy="105153"/>
      </dsp:txXfrm>
    </dsp:sp>
    <dsp:sp modelId="{80933E47-2FB5-2544-9150-9419B782D7CC}">
      <dsp:nvSpPr>
        <dsp:cNvPr id="0" name=""/>
        <dsp:cNvSpPr/>
      </dsp:nvSpPr>
      <dsp:spPr>
        <a:xfrm>
          <a:off x="2773380" y="740390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Statistical</a:t>
          </a:r>
          <a:r>
            <a:rPr lang="zh-CN" altLang="en-US" sz="500" kern="1200"/>
            <a:t> </a:t>
          </a:r>
          <a:r>
            <a:rPr lang="en-US" altLang="zh-CN" sz="500" kern="1200"/>
            <a:t>methods</a:t>
          </a:r>
          <a:endParaRPr lang="en-US" sz="500" kern="1200"/>
        </a:p>
      </dsp:txBody>
      <dsp:txXfrm>
        <a:off x="2780491" y="7411018"/>
        <a:ext cx="471363" cy="228570"/>
      </dsp:txXfrm>
    </dsp:sp>
    <dsp:sp modelId="{6D704D4A-228D-AF49-8217-C0FCB0E24538}">
      <dsp:nvSpPr>
        <dsp:cNvPr id="0" name=""/>
        <dsp:cNvSpPr/>
      </dsp:nvSpPr>
      <dsp:spPr>
        <a:xfrm rot="17692822">
          <a:off x="3125250" y="7313233"/>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4542" y="7304353"/>
        <a:ext cx="23083" cy="23083"/>
      </dsp:txXfrm>
    </dsp:sp>
    <dsp:sp modelId="{711F883D-2242-494C-A42A-75AB03FD66D4}">
      <dsp:nvSpPr>
        <dsp:cNvPr id="0" name=""/>
        <dsp:cNvSpPr/>
      </dsp:nvSpPr>
      <dsp:spPr>
        <a:xfrm>
          <a:off x="3453201" y="698508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z</a:t>
          </a:r>
          <a:r>
            <a:rPr lang="zh-CN" altLang="en-US" sz="500" kern="1200"/>
            <a:t> </a:t>
          </a:r>
          <a:r>
            <a:rPr lang="en-US" altLang="zh-CN" sz="500" kern="1200"/>
            <a:t>or</a:t>
          </a:r>
          <a:r>
            <a:rPr lang="zh-CN" altLang="en-US" sz="500" kern="1200"/>
            <a:t> </a:t>
          </a:r>
          <a:r>
            <a:rPr lang="en-US" altLang="zh-CN" sz="500" kern="1200"/>
            <a:t>t</a:t>
          </a:r>
          <a:r>
            <a:rPr lang="zh-CN" altLang="en-US" sz="500" kern="1200"/>
            <a:t> </a:t>
          </a:r>
          <a:r>
            <a:rPr lang="en-US" altLang="zh-CN" sz="500" kern="1200"/>
            <a:t>value</a:t>
          </a:r>
          <a:endParaRPr lang="en-US" sz="500" kern="1200"/>
        </a:p>
      </dsp:txBody>
      <dsp:txXfrm>
        <a:off x="3460312" y="6992200"/>
        <a:ext cx="471363" cy="228570"/>
      </dsp:txXfrm>
    </dsp:sp>
    <dsp:sp modelId="{CDCCE3DB-50C7-AC43-A82C-83CAFC5AF699}">
      <dsp:nvSpPr>
        <dsp:cNvPr id="0" name=""/>
        <dsp:cNvSpPr/>
      </dsp:nvSpPr>
      <dsp:spPr>
        <a:xfrm rot="19457599">
          <a:off x="3236483" y="7452839"/>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7449520"/>
        <a:ext cx="11960" cy="11960"/>
      </dsp:txXfrm>
    </dsp:sp>
    <dsp:sp modelId="{DD7F2AFD-5D73-734C-88C8-4533EBE077B4}">
      <dsp:nvSpPr>
        <dsp:cNvPr id="0" name=""/>
        <dsp:cNvSpPr/>
      </dsp:nvSpPr>
      <dsp:spPr>
        <a:xfrm>
          <a:off x="3453201" y="726430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Bonferroni</a:t>
          </a:r>
          <a:r>
            <a:rPr lang="zh-CN" altLang="en-US" sz="500" kern="1200"/>
            <a:t> </a:t>
          </a:r>
          <a:r>
            <a:rPr lang="en-US" altLang="zh-CN" sz="500" kern="1200"/>
            <a:t>correction</a:t>
          </a:r>
          <a:endParaRPr lang="en-US" sz="500" kern="1200"/>
        </a:p>
      </dsp:txBody>
      <dsp:txXfrm>
        <a:off x="3460312" y="7271412"/>
        <a:ext cx="471363" cy="228570"/>
      </dsp:txXfrm>
    </dsp:sp>
    <dsp:sp modelId="{B0EC9D09-3862-0A4C-8608-3BAC7118F68A}">
      <dsp:nvSpPr>
        <dsp:cNvPr id="0" name=""/>
        <dsp:cNvSpPr/>
      </dsp:nvSpPr>
      <dsp:spPr>
        <a:xfrm rot="2142401">
          <a:off x="3236483" y="7592445"/>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50103" y="7589126"/>
        <a:ext cx="11960" cy="11960"/>
      </dsp:txXfrm>
    </dsp:sp>
    <dsp:sp modelId="{D89A23F4-F296-8E4A-A838-3881F3E02686}">
      <dsp:nvSpPr>
        <dsp:cNvPr id="0" name=""/>
        <dsp:cNvSpPr/>
      </dsp:nvSpPr>
      <dsp:spPr>
        <a:xfrm>
          <a:off x="3453201" y="754351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General</a:t>
          </a:r>
          <a:r>
            <a:rPr lang="zh-CN" altLang="en-US" sz="500" kern="1200"/>
            <a:t> </a:t>
          </a:r>
          <a:r>
            <a:rPr lang="en-US" altLang="zh-CN" sz="500" kern="1200"/>
            <a:t>linear</a:t>
          </a:r>
          <a:r>
            <a:rPr lang="zh-CN" altLang="en-US" sz="500" kern="1200"/>
            <a:t> </a:t>
          </a:r>
          <a:r>
            <a:rPr lang="en-US" altLang="zh-CN" sz="500" kern="1200"/>
            <a:t>model</a:t>
          </a:r>
          <a:r>
            <a:rPr lang="zh-CN" altLang="en-US" sz="500" kern="1200"/>
            <a:t> </a:t>
          </a:r>
          <a:r>
            <a:rPr lang="en-US" altLang="zh-CN" sz="500" kern="1200"/>
            <a:t>(GLM),</a:t>
          </a:r>
          <a:r>
            <a:rPr lang="zh-CN" altLang="en-US" sz="500" kern="1200"/>
            <a:t> </a:t>
          </a:r>
          <a:r>
            <a:rPr lang="en-US" altLang="zh-CN" sz="500" kern="1200"/>
            <a:t>univariate</a:t>
          </a:r>
          <a:endParaRPr lang="en-US" sz="500" kern="1200"/>
        </a:p>
      </dsp:txBody>
      <dsp:txXfrm>
        <a:off x="3460312" y="7550624"/>
        <a:ext cx="471363" cy="228570"/>
      </dsp:txXfrm>
    </dsp:sp>
    <dsp:sp modelId="{C948AF0B-4BFB-FA46-9EB1-3AF29F9C2D41}">
      <dsp:nvSpPr>
        <dsp:cNvPr id="0" name=""/>
        <dsp:cNvSpPr/>
      </dsp:nvSpPr>
      <dsp:spPr>
        <a:xfrm rot="3907178">
          <a:off x="3125250" y="7732051"/>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344542" y="7723170"/>
        <a:ext cx="23083" cy="23083"/>
      </dsp:txXfrm>
    </dsp:sp>
    <dsp:sp modelId="{91A49499-94BA-5142-8C53-82D2EF7DF34F}">
      <dsp:nvSpPr>
        <dsp:cNvPr id="0" name=""/>
        <dsp:cNvSpPr/>
      </dsp:nvSpPr>
      <dsp:spPr>
        <a:xfrm>
          <a:off x="3453201" y="7822725"/>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Multivariate</a:t>
          </a:r>
          <a:r>
            <a:rPr lang="zh-CN" altLang="en-US" sz="500" kern="1200"/>
            <a:t> </a:t>
          </a:r>
          <a:r>
            <a:rPr lang="en-US" altLang="zh-CN" sz="500" kern="1200"/>
            <a:t>method</a:t>
          </a:r>
          <a:endParaRPr lang="en-US" sz="500" kern="1200"/>
        </a:p>
      </dsp:txBody>
      <dsp:txXfrm>
        <a:off x="3460312" y="7829836"/>
        <a:ext cx="471363" cy="228570"/>
      </dsp:txXfrm>
    </dsp:sp>
    <dsp:sp modelId="{CD238A65-5925-3742-86E6-A94BF7FC4A87}">
      <dsp:nvSpPr>
        <dsp:cNvPr id="0" name=""/>
        <dsp:cNvSpPr/>
      </dsp:nvSpPr>
      <dsp:spPr>
        <a:xfrm rot="19457599">
          <a:off x="3916304" y="7871657"/>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29924" y="7868338"/>
        <a:ext cx="11960" cy="11960"/>
      </dsp:txXfrm>
    </dsp:sp>
    <dsp:sp modelId="{2F97A18B-8D74-5747-9255-31288C666682}">
      <dsp:nvSpPr>
        <dsp:cNvPr id="0" name=""/>
        <dsp:cNvSpPr/>
      </dsp:nvSpPr>
      <dsp:spPr>
        <a:xfrm>
          <a:off x="4133021" y="768311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Independent</a:t>
          </a:r>
          <a:r>
            <a:rPr lang="zh-CN" altLang="en-US" sz="500" kern="1200"/>
            <a:t> </a:t>
          </a:r>
          <a:r>
            <a:rPr lang="en-US" altLang="zh-CN" sz="500" kern="1200"/>
            <a:t>component</a:t>
          </a:r>
          <a:r>
            <a:rPr lang="zh-CN" altLang="en-US" sz="500" kern="1200"/>
            <a:t> </a:t>
          </a:r>
          <a:r>
            <a:rPr lang="en-US" altLang="zh-CN" sz="500" kern="1200"/>
            <a:t>analysis,</a:t>
          </a:r>
          <a:r>
            <a:rPr lang="zh-CN" altLang="en-US" sz="500" kern="1200"/>
            <a:t> </a:t>
          </a:r>
          <a:r>
            <a:rPr lang="en-US" altLang="zh-CN" sz="500" kern="1200"/>
            <a:t>ICA</a:t>
          </a:r>
          <a:endParaRPr lang="en-US" sz="500" kern="1200"/>
        </a:p>
      </dsp:txBody>
      <dsp:txXfrm>
        <a:off x="4140132" y="7690230"/>
        <a:ext cx="471363" cy="228570"/>
      </dsp:txXfrm>
    </dsp:sp>
    <dsp:sp modelId="{1C4D2F39-CCC8-B944-A200-10B5ED6662BF}">
      <dsp:nvSpPr>
        <dsp:cNvPr id="0" name=""/>
        <dsp:cNvSpPr/>
      </dsp:nvSpPr>
      <dsp:spPr>
        <a:xfrm rot="2142401">
          <a:off x="3916304" y="8011262"/>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29924" y="8007944"/>
        <a:ext cx="11960" cy="11960"/>
      </dsp:txXfrm>
    </dsp:sp>
    <dsp:sp modelId="{2B419D15-A4ED-1744-A62B-3B8F473B8BEF}">
      <dsp:nvSpPr>
        <dsp:cNvPr id="0" name=""/>
        <dsp:cNvSpPr/>
      </dsp:nvSpPr>
      <dsp:spPr>
        <a:xfrm>
          <a:off x="4133021" y="796233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Multi-voxel</a:t>
          </a:r>
          <a:r>
            <a:rPr lang="zh-CN" altLang="en-US" sz="500" kern="1200"/>
            <a:t> </a:t>
          </a:r>
          <a:r>
            <a:rPr lang="en-US" altLang="zh-CN" sz="500" kern="1200"/>
            <a:t>pattern</a:t>
          </a:r>
          <a:r>
            <a:rPr lang="zh-CN" altLang="en-US" sz="500" kern="1200"/>
            <a:t> </a:t>
          </a:r>
          <a:r>
            <a:rPr lang="en-US" altLang="zh-CN" sz="500" kern="1200"/>
            <a:t>analysis</a:t>
          </a:r>
          <a:r>
            <a:rPr lang="zh-CN" altLang="en-US" sz="500" kern="1200"/>
            <a:t> </a:t>
          </a:r>
          <a:r>
            <a:rPr lang="en-US" altLang="zh-CN" sz="500" kern="1200"/>
            <a:t>(MVPA)</a:t>
          </a:r>
          <a:endParaRPr lang="en-US" sz="500" kern="1200"/>
        </a:p>
      </dsp:txBody>
      <dsp:txXfrm>
        <a:off x="4140132" y="7969442"/>
        <a:ext cx="471363" cy="228570"/>
      </dsp:txXfrm>
    </dsp:sp>
    <dsp:sp modelId="{D74B9CB1-C919-DF49-951C-26E97634737D}">
      <dsp:nvSpPr>
        <dsp:cNvPr id="0" name=""/>
        <dsp:cNvSpPr/>
      </dsp:nvSpPr>
      <dsp:spPr>
        <a:xfrm rot="5110808">
          <a:off x="160786" y="4835227"/>
          <a:ext cx="2311673" cy="5323"/>
        </a:xfrm>
        <a:custGeom>
          <a:avLst/>
          <a:gdLst/>
          <a:ahLst/>
          <a:cxnLst/>
          <a:rect l="0" t="0" r="0" b="0"/>
          <a:pathLst>
            <a:path>
              <a:moveTo>
                <a:pt x="0" y="2661"/>
              </a:moveTo>
              <a:lnTo>
                <a:pt x="2311673" y="26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258830" y="4780097"/>
        <a:ext cx="115583" cy="115583"/>
      </dsp:txXfrm>
    </dsp:sp>
    <dsp:sp modelId="{40DC0C26-B1AF-3740-B6F4-1307107CF36A}">
      <dsp:nvSpPr>
        <dsp:cNvPr id="0" name=""/>
        <dsp:cNvSpPr/>
      </dsp:nvSpPr>
      <dsp:spPr>
        <a:xfrm>
          <a:off x="1413739" y="586824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实验设计</a:t>
          </a:r>
          <a:r>
            <a:rPr lang="zh-CN" altLang="en-US" sz="500" kern="1200"/>
            <a:t> </a:t>
          </a:r>
          <a:r>
            <a:rPr lang="en-US" altLang="zh-CN" sz="500" kern="1200"/>
            <a:t>(Experimental</a:t>
          </a:r>
          <a:r>
            <a:rPr lang="zh-CN" altLang="en-US" sz="500" kern="1200"/>
            <a:t> </a:t>
          </a:r>
          <a:r>
            <a:rPr lang="en-US" altLang="zh-CN" sz="500" kern="1200"/>
            <a:t>design)</a:t>
          </a:r>
          <a:endParaRPr lang="en-US" sz="500" kern="1200"/>
        </a:p>
      </dsp:txBody>
      <dsp:txXfrm>
        <a:off x="1420850" y="5875352"/>
        <a:ext cx="471363" cy="228570"/>
      </dsp:txXfrm>
    </dsp:sp>
    <dsp:sp modelId="{9F21225A-F0A1-DE40-A91F-683AAC99FAB9}">
      <dsp:nvSpPr>
        <dsp:cNvPr id="0" name=""/>
        <dsp:cNvSpPr/>
      </dsp:nvSpPr>
      <dsp:spPr>
        <a:xfrm rot="18289469">
          <a:off x="1826379" y="5847370"/>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7939" y="5841528"/>
        <a:ext cx="17006" cy="17006"/>
      </dsp:txXfrm>
    </dsp:sp>
    <dsp:sp modelId="{FCA34AB3-309D-9640-98FC-10450EFDEF7F}">
      <dsp:nvSpPr>
        <dsp:cNvPr id="0" name=""/>
        <dsp:cNvSpPr/>
      </dsp:nvSpPr>
      <dsp:spPr>
        <a:xfrm>
          <a:off x="2093560" y="558902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区组设计</a:t>
          </a:r>
          <a:r>
            <a:rPr lang="zh-CN" altLang="en-US" sz="500" kern="1200"/>
            <a:t> </a:t>
          </a:r>
          <a:r>
            <a:rPr lang="en-US" altLang="zh-CN" sz="500" kern="1200"/>
            <a:t>(BLOCK</a:t>
          </a:r>
          <a:r>
            <a:rPr lang="zh-CN" altLang="en-US" sz="500" kern="1200"/>
            <a:t> </a:t>
          </a:r>
          <a:r>
            <a:rPr lang="en-US" altLang="zh-CN" sz="500" kern="1200"/>
            <a:t>design)</a:t>
          </a:r>
          <a:endParaRPr lang="en-US" sz="500" kern="1200"/>
        </a:p>
      </dsp:txBody>
      <dsp:txXfrm>
        <a:off x="2100671" y="5596140"/>
        <a:ext cx="471363" cy="228570"/>
      </dsp:txXfrm>
    </dsp:sp>
    <dsp:sp modelId="{BD84B088-3253-2F45-8C53-06A2DF8D23BB}">
      <dsp:nvSpPr>
        <dsp:cNvPr id="0" name=""/>
        <dsp:cNvSpPr/>
      </dsp:nvSpPr>
      <dsp:spPr>
        <a:xfrm>
          <a:off x="1899325" y="5986976"/>
          <a:ext cx="194234" cy="5323"/>
        </a:xfrm>
        <a:custGeom>
          <a:avLst/>
          <a:gdLst/>
          <a:ahLst/>
          <a:cxnLst/>
          <a:rect l="0" t="0" r="0" b="0"/>
          <a:pathLst>
            <a:path>
              <a:moveTo>
                <a:pt x="0" y="2661"/>
              </a:moveTo>
              <a:lnTo>
                <a:pt x="194234"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91587" y="5984782"/>
        <a:ext cx="9711" cy="9711"/>
      </dsp:txXfrm>
    </dsp:sp>
    <dsp:sp modelId="{787E1804-FD93-B446-B1B7-0FFA6CAEAE1E}">
      <dsp:nvSpPr>
        <dsp:cNvPr id="0" name=""/>
        <dsp:cNvSpPr/>
      </dsp:nvSpPr>
      <dsp:spPr>
        <a:xfrm>
          <a:off x="2093560" y="586824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事件相关设计</a:t>
          </a:r>
          <a:r>
            <a:rPr lang="zh-CN" altLang="en-US" sz="500" kern="1200"/>
            <a:t> </a:t>
          </a:r>
          <a:r>
            <a:rPr lang="en-US" altLang="zh-CN" sz="500" kern="1200"/>
            <a:t>(Event-related</a:t>
          </a:r>
          <a:r>
            <a:rPr lang="zh-CN" altLang="en-US" sz="500" kern="1200"/>
            <a:t> </a:t>
          </a:r>
          <a:r>
            <a:rPr lang="en-US" altLang="zh-CN" sz="500" kern="1200"/>
            <a:t>design)</a:t>
          </a:r>
          <a:endParaRPr lang="en-US" sz="500" kern="1200"/>
        </a:p>
      </dsp:txBody>
      <dsp:txXfrm>
        <a:off x="2100671" y="5875352"/>
        <a:ext cx="471363" cy="228570"/>
      </dsp:txXfrm>
    </dsp:sp>
    <dsp:sp modelId="{37BBDCFD-94DF-C246-AA53-8D0900810133}">
      <dsp:nvSpPr>
        <dsp:cNvPr id="0" name=""/>
        <dsp:cNvSpPr/>
      </dsp:nvSpPr>
      <dsp:spPr>
        <a:xfrm rot="3310531">
          <a:off x="1826379" y="6126582"/>
          <a:ext cx="340126" cy="5323"/>
        </a:xfrm>
        <a:custGeom>
          <a:avLst/>
          <a:gdLst/>
          <a:ahLst/>
          <a:cxnLst/>
          <a:rect l="0" t="0" r="0" b="0"/>
          <a:pathLst>
            <a:path>
              <a:moveTo>
                <a:pt x="0" y="2661"/>
              </a:moveTo>
              <a:lnTo>
                <a:pt x="340126"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7939" y="6120740"/>
        <a:ext cx="17006" cy="17006"/>
      </dsp:txXfrm>
    </dsp:sp>
    <dsp:sp modelId="{89603B6E-3785-EA4C-81CB-E5DDBCE96F3F}">
      <dsp:nvSpPr>
        <dsp:cNvPr id="0" name=""/>
        <dsp:cNvSpPr/>
      </dsp:nvSpPr>
      <dsp:spPr>
        <a:xfrm>
          <a:off x="2093560" y="614745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自由运行设计</a:t>
          </a:r>
          <a:r>
            <a:rPr lang="zh-CN" altLang="en-US" sz="500" kern="1200"/>
            <a:t> </a:t>
          </a:r>
          <a:r>
            <a:rPr lang="en-US" altLang="zh-CN" sz="500" kern="1200"/>
            <a:t>(Free-Running</a:t>
          </a:r>
          <a:r>
            <a:rPr lang="zh-CN" altLang="en-US" sz="500" kern="1200"/>
            <a:t> </a:t>
          </a:r>
          <a:r>
            <a:rPr lang="en-US" altLang="zh-CN" sz="500" kern="1200"/>
            <a:t>Desig</a:t>
          </a:r>
          <a:endParaRPr lang="en-US" sz="500" kern="1200"/>
        </a:p>
      </dsp:txBody>
      <dsp:txXfrm>
        <a:off x="2100671" y="6154564"/>
        <a:ext cx="471363" cy="228570"/>
      </dsp:txXfrm>
    </dsp:sp>
    <dsp:sp modelId="{F0350837-B3AA-2E47-B897-D7320E51E3AB}">
      <dsp:nvSpPr>
        <dsp:cNvPr id="0" name=""/>
        <dsp:cNvSpPr/>
      </dsp:nvSpPr>
      <dsp:spPr>
        <a:xfrm rot="5196707">
          <a:off x="-326619" y="5323848"/>
          <a:ext cx="3286484" cy="5323"/>
        </a:xfrm>
        <a:custGeom>
          <a:avLst/>
          <a:gdLst/>
          <a:ahLst/>
          <a:cxnLst/>
          <a:rect l="0" t="0" r="0" b="0"/>
          <a:pathLst>
            <a:path>
              <a:moveTo>
                <a:pt x="0" y="2661"/>
              </a:moveTo>
              <a:lnTo>
                <a:pt x="3286484" y="26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234460" y="5244347"/>
        <a:ext cx="164324" cy="164324"/>
      </dsp:txXfrm>
    </dsp:sp>
    <dsp:sp modelId="{161771BD-A7C3-0340-9A70-74D3D2D12E7A}">
      <dsp:nvSpPr>
        <dsp:cNvPr id="0" name=""/>
        <dsp:cNvSpPr/>
      </dsp:nvSpPr>
      <dsp:spPr>
        <a:xfrm>
          <a:off x="1413739" y="6845483"/>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应用</a:t>
          </a:r>
        </a:p>
      </dsp:txBody>
      <dsp:txXfrm>
        <a:off x="1420850" y="6852594"/>
        <a:ext cx="471363" cy="228570"/>
      </dsp:txXfrm>
    </dsp:sp>
    <dsp:sp modelId="{DA4D7ABA-8FE6-1640-811F-F331F1124991}">
      <dsp:nvSpPr>
        <dsp:cNvPr id="0" name=""/>
        <dsp:cNvSpPr/>
      </dsp:nvSpPr>
      <dsp:spPr>
        <a:xfrm rot="17692822">
          <a:off x="1765610" y="6754809"/>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4901" y="6745929"/>
        <a:ext cx="23083" cy="23083"/>
      </dsp:txXfrm>
    </dsp:sp>
    <dsp:sp modelId="{C37EA00E-1666-594C-813E-72982FFD1A24}">
      <dsp:nvSpPr>
        <dsp:cNvPr id="0" name=""/>
        <dsp:cNvSpPr/>
      </dsp:nvSpPr>
      <dsp:spPr>
        <a:xfrm>
          <a:off x="2093560" y="6426665"/>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Social</a:t>
          </a:r>
          <a:r>
            <a:rPr lang="zh-CN" altLang="en-US" sz="500" kern="1200"/>
            <a:t> </a:t>
          </a:r>
          <a:r>
            <a:rPr lang="en-US" sz="500" kern="1200"/>
            <a:t>Neuroscience</a:t>
          </a:r>
        </a:p>
      </dsp:txBody>
      <dsp:txXfrm>
        <a:off x="2100671" y="6433776"/>
        <a:ext cx="471363" cy="228570"/>
      </dsp:txXfrm>
    </dsp:sp>
    <dsp:sp modelId="{C9CFB8AE-DDB0-9A42-B38D-9CA0A3FB83EC}">
      <dsp:nvSpPr>
        <dsp:cNvPr id="0" name=""/>
        <dsp:cNvSpPr/>
      </dsp:nvSpPr>
      <dsp:spPr>
        <a:xfrm rot="19457599">
          <a:off x="1876842" y="6894415"/>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90463" y="6891096"/>
        <a:ext cx="11960" cy="11960"/>
      </dsp:txXfrm>
    </dsp:sp>
    <dsp:sp modelId="{724F3AC3-889D-3F43-994A-D41CCCFFE148}">
      <dsp:nvSpPr>
        <dsp:cNvPr id="0" name=""/>
        <dsp:cNvSpPr/>
      </dsp:nvSpPr>
      <dsp:spPr>
        <a:xfrm>
          <a:off x="2093560" y="6705877"/>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Developmental</a:t>
          </a:r>
          <a:r>
            <a:rPr lang="zh-CN" altLang="en-US" sz="500" kern="1200"/>
            <a:t> </a:t>
          </a:r>
          <a:r>
            <a:rPr lang="en-US" altLang="zh-CN" sz="500" kern="1200"/>
            <a:t>Neuroscience</a:t>
          </a:r>
          <a:endParaRPr lang="en-US" sz="500" kern="1200"/>
        </a:p>
      </dsp:txBody>
      <dsp:txXfrm>
        <a:off x="2100671" y="6712988"/>
        <a:ext cx="471363" cy="228570"/>
      </dsp:txXfrm>
    </dsp:sp>
    <dsp:sp modelId="{E4E3DAB5-9132-FE46-A9F5-BC9342D3F6E0}">
      <dsp:nvSpPr>
        <dsp:cNvPr id="0" name=""/>
        <dsp:cNvSpPr/>
      </dsp:nvSpPr>
      <dsp:spPr>
        <a:xfrm rot="2142401">
          <a:off x="1876842" y="7034021"/>
          <a:ext cx="239200" cy="5323"/>
        </a:xfrm>
        <a:custGeom>
          <a:avLst/>
          <a:gdLst/>
          <a:ahLst/>
          <a:cxnLst/>
          <a:rect l="0" t="0" r="0" b="0"/>
          <a:pathLst>
            <a:path>
              <a:moveTo>
                <a:pt x="0" y="2661"/>
              </a:moveTo>
              <a:lnTo>
                <a:pt x="239200"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90463" y="7030702"/>
        <a:ext cx="11960" cy="11960"/>
      </dsp:txXfrm>
    </dsp:sp>
    <dsp:sp modelId="{4837B503-DEFD-8B48-B5D2-2F783485A136}">
      <dsp:nvSpPr>
        <dsp:cNvPr id="0" name=""/>
        <dsp:cNvSpPr/>
      </dsp:nvSpPr>
      <dsp:spPr>
        <a:xfrm>
          <a:off x="2093560" y="6985089"/>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Neuroeconomics</a:t>
          </a:r>
          <a:endParaRPr lang="en-US" sz="500" kern="1200"/>
        </a:p>
      </dsp:txBody>
      <dsp:txXfrm>
        <a:off x="2100671" y="6992200"/>
        <a:ext cx="471363" cy="228570"/>
      </dsp:txXfrm>
    </dsp:sp>
    <dsp:sp modelId="{1C0DB8A0-D574-E641-8B58-33A25CBD6FDA}">
      <dsp:nvSpPr>
        <dsp:cNvPr id="0" name=""/>
        <dsp:cNvSpPr/>
      </dsp:nvSpPr>
      <dsp:spPr>
        <a:xfrm rot="3907178">
          <a:off x="1765610" y="7173627"/>
          <a:ext cx="461665" cy="5323"/>
        </a:xfrm>
        <a:custGeom>
          <a:avLst/>
          <a:gdLst/>
          <a:ahLst/>
          <a:cxnLst/>
          <a:rect l="0" t="0" r="0" b="0"/>
          <a:pathLst>
            <a:path>
              <a:moveTo>
                <a:pt x="0" y="2661"/>
              </a:moveTo>
              <a:lnTo>
                <a:pt x="461665" y="2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984901" y="7164747"/>
        <a:ext cx="23083" cy="23083"/>
      </dsp:txXfrm>
    </dsp:sp>
    <dsp:sp modelId="{51B6BB14-5292-7746-8C7C-593AF7089EEE}">
      <dsp:nvSpPr>
        <dsp:cNvPr id="0" name=""/>
        <dsp:cNvSpPr/>
      </dsp:nvSpPr>
      <dsp:spPr>
        <a:xfrm>
          <a:off x="2093560" y="7264301"/>
          <a:ext cx="485585" cy="242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Neuromarketing</a:t>
          </a:r>
          <a:endParaRPr lang="en-US" sz="500" kern="1200"/>
        </a:p>
      </dsp:txBody>
      <dsp:txXfrm>
        <a:off x="2100671" y="7271412"/>
        <a:ext cx="471363" cy="2285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20</Pages>
  <Words>3128</Words>
  <Characters>17833</Characters>
  <Application>Microsoft Office Word</Application>
  <DocSecurity>0</DocSecurity>
  <Lines>148</Lines>
  <Paragraphs>41</Paragraphs>
  <ScaleCrop>false</ScaleCrop>
  <Company/>
  <LinksUpToDate>false</LinksUpToDate>
  <CharactersWithSpaces>20920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Jack</dc:creator>
  <cp:keywords/>
  <dc:description/>
  <cp:lastModifiedBy>Wang, Jack</cp:lastModifiedBy>
  <cp:revision>1583</cp:revision>
  <dcterms:created xsi:type="dcterms:W3CDTF">2020-04-27T15:45:00Z</dcterms:created>
  <dcterms:modified xsi:type="dcterms:W3CDTF">2020-05-09T05:44:00Z</dcterms:modified>
</cp:coreProperties>
</file>