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2F523" w14:textId="77777777" w:rsidR="00476968" w:rsidRDefault="00476968">
      <w:pPr>
        <w:spacing w:after="1440"/>
      </w:pPr>
    </w:p>
    <w:p w14:paraId="4CE32C10" w14:textId="77777777" w:rsidR="00476968" w:rsidRDefault="00000000">
      <w:pPr>
        <w:spacing w:after="160"/>
        <w:jc w:val="center"/>
      </w:pPr>
      <w:r>
        <w:rPr>
          <w:rFonts w:ascii="Aptos Display" w:hAnsi="Aptos Display"/>
          <w:b/>
          <w:color w:val="1F4E78"/>
          <w:sz w:val="56"/>
        </w:rPr>
        <w:t>HRIS MASTER TEST PLAN</w:t>
      </w:r>
    </w:p>
    <w:p w14:paraId="421E2E51" w14:textId="77777777" w:rsidR="00476968" w:rsidRDefault="00000000">
      <w:pPr>
        <w:spacing w:after="640"/>
        <w:jc w:val="center"/>
      </w:pPr>
      <w:r>
        <w:rPr>
          <w:color w:val="667085"/>
          <w:sz w:val="32"/>
        </w:rPr>
        <w:t xml:space="preserve">HRIS / </w:t>
      </w:r>
      <w:r w:rsidR="00293DC8">
        <w:rPr>
          <w:color w:val="667085"/>
          <w:sz w:val="32"/>
        </w:rPr>
        <w:t>ABC</w:t>
      </w:r>
      <w:r>
        <w:rPr>
          <w:color w:val="667085"/>
          <w:sz w:val="32"/>
        </w:rPr>
        <w:t xml:space="preserve"> Systems Group</w:t>
      </w:r>
    </w:p>
    <w:tbl>
      <w:tblPr>
        <w:tblStyle w:val="TableGrid"/>
        <w:tblW w:w="0" w:type="auto"/>
        <w:jc w:val="center"/>
        <w:tblLayout w:type="fixed"/>
        <w:tblLook w:val="04A0" w:firstRow="1" w:lastRow="0" w:firstColumn="1" w:lastColumn="0" w:noHBand="0" w:noVBand="1"/>
      </w:tblPr>
      <w:tblGrid>
        <w:gridCol w:w="4896"/>
        <w:gridCol w:w="6768"/>
      </w:tblGrid>
      <w:tr w:rsidR="00476968" w14:paraId="72F419C4" w14:textId="77777777" w:rsidTr="35348383">
        <w:trPr>
          <w:tblHeader/>
          <w:jc w:val="center"/>
        </w:trPr>
        <w:tc>
          <w:tcPr>
            <w:tcW w:w="2880" w:type="dxa"/>
            <w:shd w:val="clear" w:color="auto" w:fill="1F4E78"/>
            <w:tcMar>
              <w:top w:w="80" w:type="dxa"/>
              <w:left w:w="120" w:type="dxa"/>
              <w:bottom w:w="80" w:type="dxa"/>
              <w:right w:w="120" w:type="dxa"/>
            </w:tcMar>
            <w:vAlign w:val="center"/>
          </w:tcPr>
          <w:p w14:paraId="1AE39E5D" w14:textId="77777777" w:rsidR="00476968" w:rsidRDefault="00000000">
            <w:pPr>
              <w:pStyle w:val="TableText"/>
            </w:pPr>
            <w:r>
              <w:rPr>
                <w:b/>
                <w:color w:val="FFFFFF"/>
              </w:rPr>
              <w:t>Document control</w:t>
            </w:r>
          </w:p>
        </w:tc>
        <w:tc>
          <w:tcPr>
            <w:tcW w:w="6768" w:type="dxa"/>
            <w:shd w:val="clear" w:color="auto" w:fill="1F4E78"/>
            <w:tcMar>
              <w:top w:w="80" w:type="dxa"/>
              <w:left w:w="120" w:type="dxa"/>
              <w:bottom w:w="80" w:type="dxa"/>
              <w:right w:w="120" w:type="dxa"/>
            </w:tcMar>
            <w:vAlign w:val="center"/>
          </w:tcPr>
          <w:p w14:paraId="293F0D75" w14:textId="77777777" w:rsidR="00476968" w:rsidRDefault="00000000">
            <w:pPr>
              <w:pStyle w:val="TableText"/>
            </w:pPr>
            <w:r>
              <w:rPr>
                <w:b/>
                <w:color w:val="FFFFFF"/>
              </w:rPr>
              <w:t>Value</w:t>
            </w:r>
          </w:p>
        </w:tc>
      </w:tr>
      <w:tr w:rsidR="00476968" w14:paraId="2E96CFEF" w14:textId="77777777" w:rsidTr="35348383">
        <w:trPr>
          <w:cantSplit/>
          <w:jc w:val="center"/>
        </w:trPr>
        <w:tc>
          <w:tcPr>
            <w:tcW w:w="4896" w:type="dxa"/>
            <w:tcMar>
              <w:top w:w="80" w:type="dxa"/>
              <w:left w:w="120" w:type="dxa"/>
              <w:bottom w:w="80" w:type="dxa"/>
              <w:right w:w="120" w:type="dxa"/>
            </w:tcMar>
            <w:vAlign w:val="center"/>
          </w:tcPr>
          <w:p w14:paraId="198D735C" w14:textId="77777777" w:rsidR="00476968" w:rsidRDefault="00000000">
            <w:pPr>
              <w:pStyle w:val="TableText"/>
            </w:pPr>
            <w:r>
              <w:t>Project / Release</w:t>
            </w:r>
          </w:p>
        </w:tc>
        <w:tc>
          <w:tcPr>
            <w:tcW w:w="4896" w:type="dxa"/>
            <w:tcMar>
              <w:top w:w="80" w:type="dxa"/>
              <w:left w:w="120" w:type="dxa"/>
              <w:bottom w:w="80" w:type="dxa"/>
              <w:right w:w="120" w:type="dxa"/>
            </w:tcMar>
            <w:vAlign w:val="center"/>
          </w:tcPr>
          <w:p w14:paraId="628F4D56" w14:textId="77777777" w:rsidR="00476968" w:rsidRDefault="00000000">
            <w:pPr>
              <w:pStyle w:val="TableText"/>
            </w:pPr>
            <w:r>
              <w:t xml:space="preserve">[HRIS project / </w:t>
            </w:r>
            <w:r w:rsidR="00293DC8">
              <w:t>v.1</w:t>
            </w:r>
          </w:p>
        </w:tc>
      </w:tr>
      <w:tr w:rsidR="00476968" w14:paraId="7E8647F6" w14:textId="77777777" w:rsidTr="35348383">
        <w:trPr>
          <w:cantSplit/>
          <w:jc w:val="center"/>
        </w:trPr>
        <w:tc>
          <w:tcPr>
            <w:tcW w:w="4896" w:type="dxa"/>
            <w:shd w:val="clear" w:color="auto" w:fill="F3F6F9"/>
            <w:tcMar>
              <w:top w:w="80" w:type="dxa"/>
              <w:left w:w="120" w:type="dxa"/>
              <w:bottom w:w="80" w:type="dxa"/>
              <w:right w:w="120" w:type="dxa"/>
            </w:tcMar>
            <w:vAlign w:val="center"/>
          </w:tcPr>
          <w:p w14:paraId="6AB3C8AE" w14:textId="77777777" w:rsidR="00476968" w:rsidRDefault="00000000">
            <w:pPr>
              <w:pStyle w:val="TableText"/>
            </w:pPr>
            <w:r>
              <w:t>Document owner</w:t>
            </w:r>
          </w:p>
        </w:tc>
        <w:tc>
          <w:tcPr>
            <w:tcW w:w="4896" w:type="dxa"/>
            <w:shd w:val="clear" w:color="auto" w:fill="F3F6F9"/>
            <w:tcMar>
              <w:top w:w="80" w:type="dxa"/>
              <w:left w:w="120" w:type="dxa"/>
              <w:bottom w:w="80" w:type="dxa"/>
              <w:right w:w="120" w:type="dxa"/>
            </w:tcMar>
            <w:vAlign w:val="center"/>
          </w:tcPr>
          <w:p w14:paraId="0E26B8A5" w14:textId="77777777" w:rsidR="00476968" w:rsidRDefault="00DE0A1B">
            <w:pPr>
              <w:pStyle w:val="TableText"/>
            </w:pPr>
            <w:r>
              <w:t>Juliana Amparo Cabrera</w:t>
            </w:r>
          </w:p>
        </w:tc>
      </w:tr>
      <w:tr w:rsidR="00476968" w14:paraId="605BD595" w14:textId="77777777" w:rsidTr="35348383">
        <w:trPr>
          <w:cantSplit/>
          <w:jc w:val="center"/>
        </w:trPr>
        <w:tc>
          <w:tcPr>
            <w:tcW w:w="4896" w:type="dxa"/>
            <w:tcMar>
              <w:top w:w="80" w:type="dxa"/>
              <w:left w:w="120" w:type="dxa"/>
              <w:bottom w:w="80" w:type="dxa"/>
              <w:right w:w="120" w:type="dxa"/>
            </w:tcMar>
            <w:vAlign w:val="center"/>
          </w:tcPr>
          <w:p w14:paraId="0083A726" w14:textId="77777777" w:rsidR="00476968" w:rsidRDefault="00000000">
            <w:pPr>
              <w:pStyle w:val="TableText"/>
            </w:pPr>
            <w:r>
              <w:t>Version</w:t>
            </w:r>
          </w:p>
        </w:tc>
        <w:tc>
          <w:tcPr>
            <w:tcW w:w="4896" w:type="dxa"/>
            <w:tcMar>
              <w:top w:w="80" w:type="dxa"/>
              <w:left w:w="120" w:type="dxa"/>
              <w:bottom w:w="80" w:type="dxa"/>
              <w:right w:w="120" w:type="dxa"/>
            </w:tcMar>
            <w:vAlign w:val="center"/>
          </w:tcPr>
          <w:p w14:paraId="55B01D2B" w14:textId="77777777" w:rsidR="00476968" w:rsidRDefault="00000000">
            <w:pPr>
              <w:pStyle w:val="TableText"/>
            </w:pPr>
            <w:r>
              <w:t>1.1</w:t>
            </w:r>
          </w:p>
        </w:tc>
      </w:tr>
      <w:tr w:rsidR="00476968" w14:paraId="34C48E38" w14:textId="77777777" w:rsidTr="35348383">
        <w:trPr>
          <w:cantSplit/>
          <w:jc w:val="center"/>
        </w:trPr>
        <w:tc>
          <w:tcPr>
            <w:tcW w:w="4896" w:type="dxa"/>
            <w:shd w:val="clear" w:color="auto" w:fill="F3F6F9"/>
            <w:tcMar>
              <w:top w:w="80" w:type="dxa"/>
              <w:left w:w="120" w:type="dxa"/>
              <w:bottom w:w="80" w:type="dxa"/>
              <w:right w:w="120" w:type="dxa"/>
            </w:tcMar>
            <w:vAlign w:val="center"/>
          </w:tcPr>
          <w:p w14:paraId="3E1DAE10" w14:textId="77777777" w:rsidR="00476968" w:rsidRDefault="00000000">
            <w:pPr>
              <w:pStyle w:val="TableText"/>
            </w:pPr>
            <w:r>
              <w:t>Status</w:t>
            </w:r>
          </w:p>
        </w:tc>
        <w:tc>
          <w:tcPr>
            <w:tcW w:w="4896" w:type="dxa"/>
            <w:shd w:val="clear" w:color="auto" w:fill="F3F6F9"/>
            <w:tcMar>
              <w:top w:w="80" w:type="dxa"/>
              <w:left w:w="120" w:type="dxa"/>
              <w:bottom w:w="80" w:type="dxa"/>
              <w:right w:w="120" w:type="dxa"/>
            </w:tcMar>
            <w:vAlign w:val="center"/>
          </w:tcPr>
          <w:p w14:paraId="13AB7C19" w14:textId="77777777" w:rsidR="00476968" w:rsidRDefault="00000000">
            <w:pPr>
              <w:pStyle w:val="TableText"/>
            </w:pPr>
            <w:r>
              <w:t>Active — In Progress</w:t>
            </w:r>
          </w:p>
        </w:tc>
      </w:tr>
      <w:tr w:rsidR="00476968" w14:paraId="160DE6C6" w14:textId="77777777" w:rsidTr="35348383">
        <w:trPr>
          <w:cantSplit/>
          <w:jc w:val="center"/>
        </w:trPr>
        <w:tc>
          <w:tcPr>
            <w:tcW w:w="4896" w:type="dxa"/>
            <w:tcMar>
              <w:top w:w="80" w:type="dxa"/>
              <w:left w:w="120" w:type="dxa"/>
              <w:bottom w:w="80" w:type="dxa"/>
              <w:right w:w="120" w:type="dxa"/>
            </w:tcMar>
            <w:vAlign w:val="center"/>
          </w:tcPr>
          <w:p w14:paraId="7390CA97" w14:textId="77777777" w:rsidR="00476968" w:rsidRDefault="00000000">
            <w:pPr>
              <w:pStyle w:val="TableText"/>
            </w:pPr>
            <w:r>
              <w:t>Prepared date</w:t>
            </w:r>
          </w:p>
        </w:tc>
        <w:tc>
          <w:tcPr>
            <w:tcW w:w="4896" w:type="dxa"/>
            <w:tcMar>
              <w:top w:w="80" w:type="dxa"/>
              <w:left w:w="120" w:type="dxa"/>
              <w:bottom w:w="80" w:type="dxa"/>
              <w:right w:w="120" w:type="dxa"/>
            </w:tcMar>
            <w:vAlign w:val="center"/>
          </w:tcPr>
          <w:p w14:paraId="14B8F14E" w14:textId="77777777" w:rsidR="00476968" w:rsidRDefault="35348383">
            <w:pPr>
              <w:pStyle w:val="TableText"/>
            </w:pPr>
            <w:r>
              <w:t>28 October 2026</w:t>
            </w:r>
          </w:p>
        </w:tc>
      </w:tr>
      <w:tr w:rsidR="00476968" w14:paraId="2A13747E" w14:textId="77777777" w:rsidTr="35348383">
        <w:trPr>
          <w:cantSplit/>
          <w:jc w:val="center"/>
        </w:trPr>
        <w:tc>
          <w:tcPr>
            <w:tcW w:w="4896" w:type="dxa"/>
            <w:shd w:val="clear" w:color="auto" w:fill="F3F6F9"/>
            <w:tcMar>
              <w:top w:w="80" w:type="dxa"/>
              <w:left w:w="120" w:type="dxa"/>
              <w:bottom w:w="80" w:type="dxa"/>
              <w:right w:w="120" w:type="dxa"/>
            </w:tcMar>
            <w:vAlign w:val="center"/>
          </w:tcPr>
          <w:p w14:paraId="2E5AFE91" w14:textId="77777777" w:rsidR="00476968" w:rsidRDefault="00000000">
            <w:pPr>
              <w:pStyle w:val="TableText"/>
            </w:pPr>
            <w:r>
              <w:t>Target test window</w:t>
            </w:r>
          </w:p>
        </w:tc>
        <w:tc>
          <w:tcPr>
            <w:tcW w:w="4896" w:type="dxa"/>
            <w:shd w:val="clear" w:color="auto" w:fill="F3F6F9"/>
            <w:tcMar>
              <w:top w:w="80" w:type="dxa"/>
              <w:left w:w="120" w:type="dxa"/>
              <w:bottom w:w="80" w:type="dxa"/>
              <w:right w:w="120" w:type="dxa"/>
            </w:tcMar>
            <w:vAlign w:val="center"/>
          </w:tcPr>
          <w:p w14:paraId="73E4C2D6" w14:textId="77777777" w:rsidR="00476968" w:rsidRDefault="35348383" w:rsidP="35348383">
            <w:pPr>
              <w:pStyle w:val="TableText"/>
            </w:pPr>
            <w:r>
              <w:t>14 July 2026 – December 2026 (ongoing)</w:t>
            </w:r>
          </w:p>
        </w:tc>
      </w:tr>
    </w:tbl>
    <w:p w14:paraId="4768DD11" w14:textId="77777777" w:rsidR="00476968" w:rsidRDefault="00476968">
      <w:pPr>
        <w:spacing w:after="20"/>
      </w:pPr>
    </w:p>
    <w:tbl>
      <w:tblPr>
        <w:tblW w:w="0" w:type="auto"/>
        <w:jc w:val="center"/>
        <w:tblLayout w:type="fixed"/>
        <w:tblLook w:val="04A0" w:firstRow="1" w:lastRow="0" w:firstColumn="1" w:lastColumn="0" w:noHBand="0" w:noVBand="1"/>
      </w:tblPr>
      <w:tblGrid>
        <w:gridCol w:w="9648"/>
      </w:tblGrid>
      <w:tr w:rsidR="00476968" w14:paraId="160BF7DD" w14:textId="77777777">
        <w:trPr>
          <w:tblHeader/>
          <w:jc w:val="center"/>
        </w:trPr>
        <w:tc>
          <w:tcPr>
            <w:tcW w:w="9648" w:type="dxa"/>
            <w:shd w:val="clear" w:color="auto" w:fill="D9EAF7"/>
            <w:tcMar>
              <w:top w:w="130" w:type="dxa"/>
              <w:left w:w="180" w:type="dxa"/>
              <w:bottom w:w="130" w:type="dxa"/>
              <w:right w:w="180" w:type="dxa"/>
            </w:tcMar>
          </w:tcPr>
          <w:p w14:paraId="1CF5A01B" w14:textId="77777777" w:rsidR="00476968" w:rsidRDefault="00000000">
            <w:proofErr w:type="gramStart"/>
            <w:r>
              <w:rPr>
                <w:b/>
                <w:color w:val="1F4E78"/>
              </w:rPr>
              <w:t xml:space="preserve">Purpose  </w:t>
            </w:r>
            <w:r>
              <w:t>Define</w:t>
            </w:r>
            <w:proofErr w:type="gramEnd"/>
            <w:r>
              <w:t xml:space="preserve"> the end-to-end quality approach for the internal HRIS across the employee lifecycle, using risk-based manual testing and maintainable Playwright regression coverage aligned to ISTQB practices and the IEEE 829 test-plan structure.</w:t>
            </w:r>
          </w:p>
        </w:tc>
      </w:tr>
    </w:tbl>
    <w:p w14:paraId="64309AC5" w14:textId="77777777" w:rsidR="00476968" w:rsidRDefault="00476968">
      <w:pPr>
        <w:spacing w:after="20"/>
      </w:pPr>
    </w:p>
    <w:p w14:paraId="37AE6E54" w14:textId="77777777" w:rsidR="00476968" w:rsidRDefault="00476968">
      <w:pPr>
        <w:spacing w:after="1200"/>
      </w:pPr>
    </w:p>
    <w:p w14:paraId="39CB6289" w14:textId="77777777" w:rsidR="00476968" w:rsidRDefault="00000000">
      <w:pPr>
        <w:pStyle w:val="Heading2"/>
      </w:pPr>
      <w:r>
        <w:lastRenderedPageBreak/>
        <w:t>Approval</w:t>
      </w:r>
    </w:p>
    <w:tbl>
      <w:tblPr>
        <w:tblStyle w:val="TableGrid"/>
        <w:tblW w:w="0" w:type="auto"/>
        <w:jc w:val="center"/>
        <w:tblLayout w:type="fixed"/>
        <w:tblLook w:val="04A0" w:firstRow="1" w:lastRow="0" w:firstColumn="1" w:lastColumn="0" w:noHBand="0" w:noVBand="1"/>
      </w:tblPr>
      <w:tblGrid>
        <w:gridCol w:w="3264"/>
        <w:gridCol w:w="3264"/>
        <w:gridCol w:w="3384"/>
      </w:tblGrid>
      <w:tr w:rsidR="00476968" w14:paraId="5466942C" w14:textId="77777777" w:rsidTr="35348383">
        <w:trPr>
          <w:tblHeader/>
          <w:jc w:val="center"/>
        </w:trPr>
        <w:tc>
          <w:tcPr>
            <w:tcW w:w="3240" w:type="dxa"/>
            <w:shd w:val="clear" w:color="auto" w:fill="1F4E78"/>
            <w:tcMar>
              <w:top w:w="80" w:type="dxa"/>
              <w:left w:w="120" w:type="dxa"/>
              <w:bottom w:w="80" w:type="dxa"/>
              <w:right w:w="120" w:type="dxa"/>
            </w:tcMar>
            <w:vAlign w:val="center"/>
          </w:tcPr>
          <w:p w14:paraId="4A8FE953" w14:textId="77777777" w:rsidR="00476968" w:rsidRDefault="00000000">
            <w:pPr>
              <w:pStyle w:val="TableText"/>
            </w:pPr>
            <w:r>
              <w:rPr>
                <w:b/>
                <w:color w:val="FFFFFF"/>
              </w:rPr>
              <w:t>Role</w:t>
            </w:r>
          </w:p>
        </w:tc>
        <w:tc>
          <w:tcPr>
            <w:tcW w:w="3024" w:type="dxa"/>
            <w:shd w:val="clear" w:color="auto" w:fill="1F4E78"/>
            <w:tcMar>
              <w:top w:w="80" w:type="dxa"/>
              <w:left w:w="120" w:type="dxa"/>
              <w:bottom w:w="80" w:type="dxa"/>
              <w:right w:w="120" w:type="dxa"/>
            </w:tcMar>
            <w:vAlign w:val="center"/>
          </w:tcPr>
          <w:p w14:paraId="0DF700E7" w14:textId="77777777" w:rsidR="00476968" w:rsidRDefault="00000000">
            <w:pPr>
              <w:pStyle w:val="TableText"/>
            </w:pPr>
            <w:r>
              <w:rPr>
                <w:b/>
                <w:color w:val="FFFFFF"/>
              </w:rPr>
              <w:t>Name</w:t>
            </w:r>
          </w:p>
        </w:tc>
        <w:tc>
          <w:tcPr>
            <w:tcW w:w="3384" w:type="dxa"/>
            <w:shd w:val="clear" w:color="auto" w:fill="1F4E78"/>
            <w:tcMar>
              <w:top w:w="80" w:type="dxa"/>
              <w:left w:w="120" w:type="dxa"/>
              <w:bottom w:w="80" w:type="dxa"/>
              <w:right w:w="120" w:type="dxa"/>
            </w:tcMar>
            <w:vAlign w:val="center"/>
          </w:tcPr>
          <w:p w14:paraId="57EA5909" w14:textId="77777777" w:rsidR="00476968" w:rsidRDefault="00000000">
            <w:pPr>
              <w:pStyle w:val="TableText"/>
            </w:pPr>
            <w:r>
              <w:rPr>
                <w:b/>
                <w:color w:val="FFFFFF"/>
              </w:rPr>
              <w:t>Decision / Date</w:t>
            </w:r>
          </w:p>
        </w:tc>
      </w:tr>
      <w:tr w:rsidR="00476968" w14:paraId="257423F8" w14:textId="77777777" w:rsidTr="35348383">
        <w:trPr>
          <w:cantSplit/>
          <w:jc w:val="center"/>
        </w:trPr>
        <w:tc>
          <w:tcPr>
            <w:tcW w:w="3264" w:type="dxa"/>
            <w:tcMar>
              <w:top w:w="80" w:type="dxa"/>
              <w:left w:w="120" w:type="dxa"/>
              <w:bottom w:w="80" w:type="dxa"/>
              <w:right w:w="120" w:type="dxa"/>
            </w:tcMar>
            <w:vAlign w:val="center"/>
          </w:tcPr>
          <w:p w14:paraId="7E4F3705" w14:textId="77777777" w:rsidR="00476968" w:rsidRDefault="00000000">
            <w:pPr>
              <w:pStyle w:val="TableText"/>
            </w:pPr>
            <w:r>
              <w:t>Business owner</w:t>
            </w:r>
          </w:p>
        </w:tc>
        <w:tc>
          <w:tcPr>
            <w:tcW w:w="3264" w:type="dxa"/>
            <w:tcMar>
              <w:top w:w="80" w:type="dxa"/>
              <w:left w:w="120" w:type="dxa"/>
              <w:bottom w:w="80" w:type="dxa"/>
              <w:right w:w="120" w:type="dxa"/>
            </w:tcMar>
            <w:vAlign w:val="center"/>
          </w:tcPr>
          <w:p w14:paraId="3FFEAF41" w14:textId="77777777" w:rsidR="00476968" w:rsidRDefault="00476968">
            <w:pPr>
              <w:pStyle w:val="TableText"/>
            </w:pPr>
          </w:p>
        </w:tc>
        <w:tc>
          <w:tcPr>
            <w:tcW w:w="3264" w:type="dxa"/>
            <w:tcMar>
              <w:top w:w="80" w:type="dxa"/>
              <w:left w:w="120" w:type="dxa"/>
              <w:bottom w:w="80" w:type="dxa"/>
              <w:right w:w="120" w:type="dxa"/>
            </w:tcMar>
            <w:vAlign w:val="center"/>
          </w:tcPr>
          <w:p w14:paraId="289634CB" w14:textId="77777777" w:rsidR="00476968" w:rsidRDefault="00000000">
            <w:pPr>
              <w:pStyle w:val="TableText"/>
            </w:pPr>
            <w:r>
              <w:t xml:space="preserve">[Approve / </w:t>
            </w:r>
            <w:proofErr w:type="gramStart"/>
            <w:r>
              <w:t>Reject]  [</w:t>
            </w:r>
            <w:proofErr w:type="gramEnd"/>
            <w:r>
              <w:t>Date]</w:t>
            </w:r>
          </w:p>
        </w:tc>
      </w:tr>
      <w:tr w:rsidR="00476968" w14:paraId="0D86837D" w14:textId="77777777" w:rsidTr="35348383">
        <w:trPr>
          <w:cantSplit/>
          <w:jc w:val="center"/>
        </w:trPr>
        <w:tc>
          <w:tcPr>
            <w:tcW w:w="3264" w:type="dxa"/>
            <w:shd w:val="clear" w:color="auto" w:fill="F3F6F9"/>
            <w:tcMar>
              <w:top w:w="80" w:type="dxa"/>
              <w:left w:w="120" w:type="dxa"/>
              <w:bottom w:w="80" w:type="dxa"/>
              <w:right w:w="120" w:type="dxa"/>
            </w:tcMar>
            <w:vAlign w:val="center"/>
          </w:tcPr>
          <w:p w14:paraId="73949ADC" w14:textId="77777777" w:rsidR="00476968" w:rsidRDefault="00000000">
            <w:pPr>
              <w:pStyle w:val="TableText"/>
            </w:pPr>
            <w:r>
              <w:t>Product / Project manager</w:t>
            </w:r>
          </w:p>
        </w:tc>
        <w:tc>
          <w:tcPr>
            <w:tcW w:w="3264" w:type="dxa"/>
            <w:shd w:val="clear" w:color="auto" w:fill="F3F6F9"/>
            <w:tcMar>
              <w:top w:w="80" w:type="dxa"/>
              <w:left w:w="120" w:type="dxa"/>
              <w:bottom w:w="80" w:type="dxa"/>
              <w:right w:w="120" w:type="dxa"/>
            </w:tcMar>
            <w:vAlign w:val="center"/>
          </w:tcPr>
          <w:p w14:paraId="2705EBD9" w14:textId="77777777" w:rsidR="00476968" w:rsidRDefault="00476968">
            <w:pPr>
              <w:pStyle w:val="TableText"/>
            </w:pPr>
          </w:p>
        </w:tc>
        <w:tc>
          <w:tcPr>
            <w:tcW w:w="3264" w:type="dxa"/>
            <w:shd w:val="clear" w:color="auto" w:fill="F3F6F9"/>
            <w:tcMar>
              <w:top w:w="80" w:type="dxa"/>
              <w:left w:w="120" w:type="dxa"/>
              <w:bottom w:w="80" w:type="dxa"/>
              <w:right w:w="120" w:type="dxa"/>
            </w:tcMar>
            <w:vAlign w:val="center"/>
          </w:tcPr>
          <w:p w14:paraId="2935BC53" w14:textId="77777777" w:rsidR="00476968" w:rsidRDefault="00000000">
            <w:pPr>
              <w:pStyle w:val="TableText"/>
            </w:pPr>
            <w:r>
              <w:t xml:space="preserve">[Approve / </w:t>
            </w:r>
            <w:proofErr w:type="gramStart"/>
            <w:r>
              <w:t>Reject]  [</w:t>
            </w:r>
            <w:proofErr w:type="gramEnd"/>
            <w:r>
              <w:t>Date]</w:t>
            </w:r>
          </w:p>
        </w:tc>
      </w:tr>
      <w:tr w:rsidR="00476968" w14:paraId="7B1E28EB" w14:textId="77777777" w:rsidTr="35348383">
        <w:trPr>
          <w:cantSplit/>
          <w:jc w:val="center"/>
        </w:trPr>
        <w:tc>
          <w:tcPr>
            <w:tcW w:w="3264" w:type="dxa"/>
            <w:tcMar>
              <w:top w:w="80" w:type="dxa"/>
              <w:left w:w="120" w:type="dxa"/>
              <w:bottom w:w="80" w:type="dxa"/>
              <w:right w:w="120" w:type="dxa"/>
            </w:tcMar>
            <w:vAlign w:val="center"/>
          </w:tcPr>
          <w:p w14:paraId="7C6F02E3" w14:textId="77777777" w:rsidR="00476968" w:rsidRDefault="00000000">
            <w:pPr>
              <w:pStyle w:val="TableText"/>
            </w:pPr>
            <w:r>
              <w:t xml:space="preserve">QA </w:t>
            </w:r>
          </w:p>
        </w:tc>
        <w:tc>
          <w:tcPr>
            <w:tcW w:w="3264" w:type="dxa"/>
            <w:tcMar>
              <w:top w:w="80" w:type="dxa"/>
              <w:left w:w="120" w:type="dxa"/>
              <w:bottom w:w="80" w:type="dxa"/>
              <w:right w:w="120" w:type="dxa"/>
            </w:tcMar>
            <w:vAlign w:val="center"/>
          </w:tcPr>
          <w:p w14:paraId="49CEAC4F" w14:textId="77777777" w:rsidR="00476968" w:rsidRDefault="003C24E4">
            <w:pPr>
              <w:pStyle w:val="TableText"/>
            </w:pPr>
            <w:r>
              <w:t>Juliana Amparo Cabrera</w:t>
            </w:r>
          </w:p>
        </w:tc>
        <w:tc>
          <w:tcPr>
            <w:tcW w:w="3264" w:type="dxa"/>
            <w:tcMar>
              <w:top w:w="80" w:type="dxa"/>
              <w:left w:w="120" w:type="dxa"/>
              <w:bottom w:w="80" w:type="dxa"/>
              <w:right w:w="120" w:type="dxa"/>
            </w:tcMar>
            <w:vAlign w:val="center"/>
          </w:tcPr>
          <w:p w14:paraId="18B5377B" w14:textId="77777777" w:rsidR="00476968" w:rsidRDefault="00000000">
            <w:pPr>
              <w:pStyle w:val="TableText"/>
            </w:pPr>
            <w:r>
              <w:t xml:space="preserve">[Approve / </w:t>
            </w:r>
            <w:proofErr w:type="gramStart"/>
            <w:r>
              <w:t>Reject]  [</w:t>
            </w:r>
            <w:proofErr w:type="gramEnd"/>
            <w:r>
              <w:t>Date]</w:t>
            </w:r>
          </w:p>
        </w:tc>
      </w:tr>
      <w:tr w:rsidR="00476968" w14:paraId="52301AFE" w14:textId="77777777" w:rsidTr="35348383">
        <w:trPr>
          <w:cantSplit/>
          <w:jc w:val="center"/>
        </w:trPr>
        <w:tc>
          <w:tcPr>
            <w:tcW w:w="3264" w:type="dxa"/>
            <w:shd w:val="clear" w:color="auto" w:fill="F3F6F9"/>
            <w:tcMar>
              <w:top w:w="80" w:type="dxa"/>
              <w:left w:w="120" w:type="dxa"/>
              <w:bottom w:w="80" w:type="dxa"/>
              <w:right w:w="120" w:type="dxa"/>
            </w:tcMar>
            <w:vAlign w:val="center"/>
          </w:tcPr>
          <w:p w14:paraId="4F14CB43" w14:textId="77777777" w:rsidR="00476968" w:rsidRDefault="00000000">
            <w:pPr>
              <w:pStyle w:val="TableText"/>
            </w:pPr>
            <w:r>
              <w:t>Technical lead</w:t>
            </w:r>
          </w:p>
        </w:tc>
        <w:tc>
          <w:tcPr>
            <w:tcW w:w="3264" w:type="dxa"/>
            <w:shd w:val="clear" w:color="auto" w:fill="F3F6F9"/>
            <w:tcMar>
              <w:top w:w="80" w:type="dxa"/>
              <w:left w:w="120" w:type="dxa"/>
              <w:bottom w:w="80" w:type="dxa"/>
              <w:right w:w="120" w:type="dxa"/>
            </w:tcMar>
            <w:vAlign w:val="center"/>
          </w:tcPr>
          <w:p w14:paraId="6BC6A7F9" w14:textId="77777777" w:rsidR="00476968" w:rsidRDefault="00476968" w:rsidP="35348383">
            <w:pPr>
              <w:pStyle w:val="TableText"/>
            </w:pPr>
          </w:p>
        </w:tc>
        <w:tc>
          <w:tcPr>
            <w:tcW w:w="3264" w:type="dxa"/>
            <w:shd w:val="clear" w:color="auto" w:fill="F3F6F9"/>
            <w:tcMar>
              <w:top w:w="80" w:type="dxa"/>
              <w:left w:w="120" w:type="dxa"/>
              <w:bottom w:w="80" w:type="dxa"/>
              <w:right w:w="120" w:type="dxa"/>
            </w:tcMar>
            <w:vAlign w:val="center"/>
          </w:tcPr>
          <w:p w14:paraId="3F26E51B" w14:textId="77777777" w:rsidR="00476968" w:rsidRDefault="00000000">
            <w:pPr>
              <w:pStyle w:val="TableText"/>
            </w:pPr>
            <w:r>
              <w:t xml:space="preserve">[Approve / </w:t>
            </w:r>
            <w:proofErr w:type="gramStart"/>
            <w:r>
              <w:t>Reject]  [</w:t>
            </w:r>
            <w:proofErr w:type="gramEnd"/>
            <w:r>
              <w:t>Date]</w:t>
            </w:r>
          </w:p>
        </w:tc>
      </w:tr>
    </w:tbl>
    <w:p w14:paraId="1A88687A" w14:textId="77777777" w:rsidR="00476968" w:rsidRDefault="00476968">
      <w:pPr>
        <w:spacing w:after="20"/>
      </w:pPr>
    </w:p>
    <w:p w14:paraId="7E1CE0DD" w14:textId="77777777" w:rsidR="00476968" w:rsidRDefault="00000000">
      <w:pPr>
        <w:pStyle w:val="Heading1"/>
        <w:pageBreakBefore/>
      </w:pPr>
      <w:r>
        <w:lastRenderedPageBreak/>
        <w:t>Table of Contents</w:t>
      </w:r>
    </w:p>
    <w:p w14:paraId="34EB889B" w14:textId="77777777" w:rsidR="00476968" w:rsidRDefault="00000000">
      <w:pPr>
        <w:pStyle w:val="Heading2"/>
      </w:pPr>
      <w:r>
        <w:t>Document Revision History</w:t>
      </w:r>
    </w:p>
    <w:tbl>
      <w:tblPr>
        <w:tblStyle w:val="TableGrid"/>
        <w:tblW w:w="0" w:type="auto"/>
        <w:jc w:val="center"/>
        <w:tblLayout w:type="fixed"/>
        <w:tblLook w:val="04A0" w:firstRow="1" w:lastRow="0" w:firstColumn="1" w:lastColumn="0" w:noHBand="0" w:noVBand="1"/>
      </w:tblPr>
      <w:tblGrid>
        <w:gridCol w:w="2448"/>
        <w:gridCol w:w="2448"/>
        <w:gridCol w:w="2448"/>
        <w:gridCol w:w="4536"/>
      </w:tblGrid>
      <w:tr w:rsidR="00476968" w14:paraId="30272319" w14:textId="77777777">
        <w:trPr>
          <w:tblHeader/>
          <w:jc w:val="center"/>
        </w:trPr>
        <w:tc>
          <w:tcPr>
            <w:tcW w:w="1152" w:type="dxa"/>
            <w:shd w:val="clear" w:color="auto" w:fill="1F4E78"/>
            <w:tcMar>
              <w:top w:w="80" w:type="dxa"/>
              <w:left w:w="120" w:type="dxa"/>
              <w:bottom w:w="80" w:type="dxa"/>
              <w:right w:w="120" w:type="dxa"/>
            </w:tcMar>
            <w:vAlign w:val="center"/>
          </w:tcPr>
          <w:p w14:paraId="4AE4619F" w14:textId="77777777" w:rsidR="00476968" w:rsidRDefault="00000000">
            <w:pPr>
              <w:pStyle w:val="TableText"/>
            </w:pPr>
            <w:r>
              <w:rPr>
                <w:b/>
                <w:color w:val="FFFFFF"/>
              </w:rPr>
              <w:t>Version</w:t>
            </w:r>
          </w:p>
        </w:tc>
        <w:tc>
          <w:tcPr>
            <w:tcW w:w="1584" w:type="dxa"/>
            <w:shd w:val="clear" w:color="auto" w:fill="1F4E78"/>
            <w:tcMar>
              <w:top w:w="80" w:type="dxa"/>
              <w:left w:w="120" w:type="dxa"/>
              <w:bottom w:w="80" w:type="dxa"/>
              <w:right w:w="120" w:type="dxa"/>
            </w:tcMar>
            <w:vAlign w:val="center"/>
          </w:tcPr>
          <w:p w14:paraId="3681FD42" w14:textId="77777777" w:rsidR="00476968" w:rsidRDefault="00000000">
            <w:pPr>
              <w:pStyle w:val="TableText"/>
            </w:pPr>
            <w:r>
              <w:rPr>
                <w:b/>
                <w:color w:val="FFFFFF"/>
              </w:rPr>
              <w:t>Date</w:t>
            </w:r>
          </w:p>
        </w:tc>
        <w:tc>
          <w:tcPr>
            <w:tcW w:w="2376" w:type="dxa"/>
            <w:shd w:val="clear" w:color="auto" w:fill="1F4E78"/>
            <w:tcMar>
              <w:top w:w="80" w:type="dxa"/>
              <w:left w:w="120" w:type="dxa"/>
              <w:bottom w:w="80" w:type="dxa"/>
              <w:right w:w="120" w:type="dxa"/>
            </w:tcMar>
            <w:vAlign w:val="center"/>
          </w:tcPr>
          <w:p w14:paraId="33DDA76B" w14:textId="77777777" w:rsidR="00476968" w:rsidRDefault="00000000">
            <w:pPr>
              <w:pStyle w:val="TableText"/>
            </w:pPr>
            <w:r>
              <w:rPr>
                <w:b/>
                <w:color w:val="FFFFFF"/>
              </w:rPr>
              <w:t>Author</w:t>
            </w:r>
          </w:p>
        </w:tc>
        <w:tc>
          <w:tcPr>
            <w:tcW w:w="4536" w:type="dxa"/>
            <w:shd w:val="clear" w:color="auto" w:fill="1F4E78"/>
            <w:tcMar>
              <w:top w:w="80" w:type="dxa"/>
              <w:left w:w="120" w:type="dxa"/>
              <w:bottom w:w="80" w:type="dxa"/>
              <w:right w:w="120" w:type="dxa"/>
            </w:tcMar>
            <w:vAlign w:val="center"/>
          </w:tcPr>
          <w:p w14:paraId="596C7090" w14:textId="77777777" w:rsidR="00476968" w:rsidRDefault="00000000">
            <w:pPr>
              <w:pStyle w:val="TableText"/>
            </w:pPr>
            <w:r>
              <w:rPr>
                <w:b/>
                <w:color w:val="FFFFFF"/>
              </w:rPr>
              <w:t>Summary of change</w:t>
            </w:r>
          </w:p>
        </w:tc>
      </w:tr>
      <w:tr w:rsidR="00476968" w14:paraId="3B96C2F0" w14:textId="77777777">
        <w:trPr>
          <w:cantSplit/>
          <w:jc w:val="center"/>
        </w:trPr>
        <w:tc>
          <w:tcPr>
            <w:tcW w:w="2448" w:type="dxa"/>
            <w:tcMar>
              <w:top w:w="80" w:type="dxa"/>
              <w:left w:w="120" w:type="dxa"/>
              <w:bottom w:w="80" w:type="dxa"/>
              <w:right w:w="120" w:type="dxa"/>
            </w:tcMar>
            <w:vAlign w:val="center"/>
          </w:tcPr>
          <w:p w14:paraId="687A474D" w14:textId="77777777" w:rsidR="00476968" w:rsidRDefault="00000000">
            <w:pPr>
              <w:pStyle w:val="TableText"/>
            </w:pPr>
            <w:r>
              <w:t>0.1</w:t>
            </w:r>
          </w:p>
        </w:tc>
        <w:tc>
          <w:tcPr>
            <w:tcW w:w="2448" w:type="dxa"/>
            <w:tcMar>
              <w:top w:w="80" w:type="dxa"/>
              <w:left w:w="120" w:type="dxa"/>
              <w:bottom w:w="80" w:type="dxa"/>
              <w:right w:w="120" w:type="dxa"/>
            </w:tcMar>
            <w:vAlign w:val="center"/>
          </w:tcPr>
          <w:p w14:paraId="360E5148" w14:textId="77777777" w:rsidR="00476968" w:rsidRDefault="009815C9">
            <w:pPr>
              <w:pStyle w:val="TableText"/>
            </w:pPr>
            <w:r>
              <w:t>7/13/2026</w:t>
            </w:r>
          </w:p>
        </w:tc>
        <w:tc>
          <w:tcPr>
            <w:tcW w:w="2448" w:type="dxa"/>
            <w:tcMar>
              <w:top w:w="80" w:type="dxa"/>
              <w:left w:w="120" w:type="dxa"/>
              <w:bottom w:w="80" w:type="dxa"/>
              <w:right w:w="120" w:type="dxa"/>
            </w:tcMar>
            <w:vAlign w:val="center"/>
          </w:tcPr>
          <w:p w14:paraId="5E50F7BE" w14:textId="77777777" w:rsidR="00476968" w:rsidRDefault="009815C9">
            <w:pPr>
              <w:pStyle w:val="TableText"/>
            </w:pPr>
            <w:r>
              <w:t>Juliana Amparo Cabrera</w:t>
            </w:r>
          </w:p>
        </w:tc>
        <w:tc>
          <w:tcPr>
            <w:tcW w:w="2448" w:type="dxa"/>
            <w:tcMar>
              <w:top w:w="80" w:type="dxa"/>
              <w:left w:w="120" w:type="dxa"/>
              <w:bottom w:w="80" w:type="dxa"/>
              <w:right w:w="120" w:type="dxa"/>
            </w:tcMar>
            <w:vAlign w:val="center"/>
          </w:tcPr>
          <w:p w14:paraId="633D23E4" w14:textId="77777777" w:rsidR="00476968" w:rsidRDefault="00000000">
            <w:pPr>
              <w:pStyle w:val="TableText"/>
            </w:pPr>
            <w:r>
              <w:t>Initial draft</w:t>
            </w:r>
          </w:p>
        </w:tc>
      </w:tr>
      <w:tr w:rsidR="00476968" w14:paraId="21B2A03D" w14:textId="77777777">
        <w:trPr>
          <w:cantSplit/>
          <w:jc w:val="center"/>
        </w:trPr>
        <w:tc>
          <w:tcPr>
            <w:tcW w:w="2448" w:type="dxa"/>
            <w:shd w:val="clear" w:color="auto" w:fill="F3F6F9"/>
            <w:tcMar>
              <w:top w:w="80" w:type="dxa"/>
              <w:left w:w="120" w:type="dxa"/>
              <w:bottom w:w="80" w:type="dxa"/>
              <w:right w:w="120" w:type="dxa"/>
            </w:tcMar>
            <w:vAlign w:val="center"/>
          </w:tcPr>
          <w:p w14:paraId="21C13440" w14:textId="77777777" w:rsidR="00476968" w:rsidRDefault="00000000">
            <w:pPr>
              <w:pStyle w:val="TableText"/>
            </w:pPr>
            <w:r>
              <w:t>1.1</w:t>
            </w:r>
          </w:p>
        </w:tc>
        <w:tc>
          <w:tcPr>
            <w:tcW w:w="2448" w:type="dxa"/>
            <w:shd w:val="clear" w:color="auto" w:fill="F3F6F9"/>
            <w:tcMar>
              <w:top w:w="80" w:type="dxa"/>
              <w:left w:w="120" w:type="dxa"/>
              <w:bottom w:w="80" w:type="dxa"/>
              <w:right w:w="120" w:type="dxa"/>
            </w:tcMar>
            <w:vAlign w:val="center"/>
          </w:tcPr>
          <w:p w14:paraId="0BFE4489" w14:textId="77777777" w:rsidR="00476968" w:rsidRDefault="00000000">
            <w:pPr>
              <w:pStyle w:val="TableText"/>
            </w:pPr>
            <w:r>
              <w:t>28 October 2026</w:t>
            </w:r>
          </w:p>
        </w:tc>
        <w:tc>
          <w:tcPr>
            <w:tcW w:w="2448" w:type="dxa"/>
            <w:shd w:val="clear" w:color="auto" w:fill="F3F6F9"/>
            <w:tcMar>
              <w:top w:w="80" w:type="dxa"/>
              <w:left w:w="120" w:type="dxa"/>
              <w:bottom w:w="80" w:type="dxa"/>
              <w:right w:w="120" w:type="dxa"/>
            </w:tcMar>
            <w:vAlign w:val="center"/>
          </w:tcPr>
          <w:p w14:paraId="3497E19C" w14:textId="77777777" w:rsidR="00476968" w:rsidRDefault="00000000">
            <w:pPr>
              <w:pStyle w:val="TableText"/>
            </w:pPr>
            <w:r>
              <w:t>Juliana Amparo Cabrera</w:t>
            </w:r>
          </w:p>
        </w:tc>
        <w:tc>
          <w:tcPr>
            <w:tcW w:w="2448" w:type="dxa"/>
            <w:shd w:val="clear" w:color="auto" w:fill="F3F6F9"/>
            <w:tcMar>
              <w:top w:w="80" w:type="dxa"/>
              <w:left w:w="120" w:type="dxa"/>
              <w:bottom w:w="80" w:type="dxa"/>
              <w:right w:w="120" w:type="dxa"/>
            </w:tcMar>
            <w:vAlign w:val="center"/>
          </w:tcPr>
          <w:p w14:paraId="41B6ED19" w14:textId="77777777" w:rsidR="00476968" w:rsidRDefault="00000000">
            <w:pPr>
              <w:pStyle w:val="TableText"/>
            </w:pPr>
            <w:r>
              <w:t>Updated with current implementation state, actual module coverage, tool inventory, open defect status, and automation results as of October 2026</w:t>
            </w:r>
          </w:p>
        </w:tc>
      </w:tr>
    </w:tbl>
    <w:p w14:paraId="5CBA1AED" w14:textId="77777777" w:rsidR="00476968" w:rsidRDefault="00476968">
      <w:pPr>
        <w:spacing w:after="20"/>
      </w:pPr>
    </w:p>
    <w:p w14:paraId="6AA7DCF9" w14:textId="77777777" w:rsidR="00476968" w:rsidRDefault="00000000">
      <w:pPr>
        <w:pStyle w:val="Heading2"/>
      </w:pPr>
      <w:r>
        <w:t>Reference Documents</w:t>
      </w:r>
    </w:p>
    <w:tbl>
      <w:tblPr>
        <w:tblStyle w:val="TableGrid"/>
        <w:tblW w:w="0" w:type="auto"/>
        <w:jc w:val="center"/>
        <w:tblLayout w:type="fixed"/>
        <w:tblLook w:val="04A0" w:firstRow="1" w:lastRow="0" w:firstColumn="1" w:lastColumn="0" w:noHBand="0" w:noVBand="1"/>
      </w:tblPr>
      <w:tblGrid>
        <w:gridCol w:w="4896"/>
        <w:gridCol w:w="6336"/>
      </w:tblGrid>
      <w:tr w:rsidR="00476968" w14:paraId="66964E91" w14:textId="77777777" w:rsidTr="35348383">
        <w:trPr>
          <w:tblHeader/>
          <w:jc w:val="center"/>
        </w:trPr>
        <w:tc>
          <w:tcPr>
            <w:tcW w:w="3311" w:type="dxa"/>
            <w:shd w:val="clear" w:color="auto" w:fill="1F4E78"/>
            <w:tcMar>
              <w:top w:w="80" w:type="dxa"/>
              <w:left w:w="120" w:type="dxa"/>
              <w:bottom w:w="80" w:type="dxa"/>
              <w:right w:w="120" w:type="dxa"/>
            </w:tcMar>
            <w:vAlign w:val="center"/>
          </w:tcPr>
          <w:p w14:paraId="44D5255B" w14:textId="77777777" w:rsidR="00476968" w:rsidRDefault="00000000">
            <w:pPr>
              <w:pStyle w:val="TableText"/>
            </w:pPr>
            <w:r>
              <w:rPr>
                <w:b/>
                <w:color w:val="FFFFFF"/>
              </w:rPr>
              <w:t>Reference</w:t>
            </w:r>
          </w:p>
        </w:tc>
        <w:tc>
          <w:tcPr>
            <w:tcW w:w="6336" w:type="dxa"/>
            <w:shd w:val="clear" w:color="auto" w:fill="1F4E78"/>
            <w:tcMar>
              <w:top w:w="80" w:type="dxa"/>
              <w:left w:w="120" w:type="dxa"/>
              <w:bottom w:w="80" w:type="dxa"/>
              <w:right w:w="120" w:type="dxa"/>
            </w:tcMar>
            <w:vAlign w:val="center"/>
          </w:tcPr>
          <w:p w14:paraId="4006F949" w14:textId="77777777" w:rsidR="00476968" w:rsidRDefault="00000000">
            <w:pPr>
              <w:pStyle w:val="TableText"/>
            </w:pPr>
            <w:r>
              <w:rPr>
                <w:b/>
                <w:color w:val="FFFFFF"/>
              </w:rPr>
              <w:t>Location / Identifier</w:t>
            </w:r>
          </w:p>
        </w:tc>
      </w:tr>
      <w:tr w:rsidR="00476968" w14:paraId="5EF3F18F" w14:textId="77777777" w:rsidTr="35348383">
        <w:trPr>
          <w:cantSplit/>
          <w:jc w:val="center"/>
        </w:trPr>
        <w:tc>
          <w:tcPr>
            <w:tcW w:w="4896" w:type="dxa"/>
            <w:tcMar>
              <w:top w:w="80" w:type="dxa"/>
              <w:left w:w="120" w:type="dxa"/>
              <w:bottom w:w="80" w:type="dxa"/>
              <w:right w:w="120" w:type="dxa"/>
            </w:tcMar>
            <w:vAlign w:val="center"/>
          </w:tcPr>
          <w:p w14:paraId="2F5103D8" w14:textId="77777777" w:rsidR="00476968" w:rsidRDefault="00000000">
            <w:pPr>
              <w:pStyle w:val="TableText"/>
            </w:pPr>
            <w:r>
              <w:t>Application under test</w:t>
            </w:r>
          </w:p>
        </w:tc>
        <w:tc>
          <w:tcPr>
            <w:tcW w:w="4896" w:type="dxa"/>
            <w:tcMar>
              <w:top w:w="80" w:type="dxa"/>
              <w:left w:w="120" w:type="dxa"/>
              <w:bottom w:w="80" w:type="dxa"/>
              <w:right w:w="120" w:type="dxa"/>
            </w:tcMar>
            <w:vAlign w:val="center"/>
          </w:tcPr>
          <w:p w14:paraId="520D2FE9" w14:textId="77777777" w:rsidR="00476968" w:rsidRDefault="00000000">
            <w:pPr>
              <w:pStyle w:val="TableText"/>
            </w:pPr>
            <w:r>
              <w:t>https://hris.</w:t>
            </w:r>
            <w:r w:rsidR="00293DC8">
              <w:t>xxx</w:t>
            </w:r>
            <w:r>
              <w:t>.</w:t>
            </w:r>
            <w:r w:rsidR="00293DC8">
              <w:t>com</w:t>
            </w:r>
          </w:p>
        </w:tc>
      </w:tr>
      <w:tr w:rsidR="00476968" w14:paraId="183A5796" w14:textId="77777777" w:rsidTr="35348383">
        <w:trPr>
          <w:cantSplit/>
          <w:jc w:val="center"/>
        </w:trPr>
        <w:tc>
          <w:tcPr>
            <w:tcW w:w="4896" w:type="dxa"/>
            <w:shd w:val="clear" w:color="auto" w:fill="F3F6F9"/>
            <w:tcMar>
              <w:top w:w="80" w:type="dxa"/>
              <w:left w:w="120" w:type="dxa"/>
              <w:bottom w:w="80" w:type="dxa"/>
              <w:right w:w="120" w:type="dxa"/>
            </w:tcMar>
            <w:vAlign w:val="center"/>
          </w:tcPr>
          <w:p w14:paraId="4F86D4B6" w14:textId="77777777" w:rsidR="00476968" w:rsidRDefault="00000000">
            <w:pPr>
              <w:pStyle w:val="TableText"/>
            </w:pPr>
            <w:r>
              <w:t>Business requirements</w:t>
            </w:r>
          </w:p>
        </w:tc>
        <w:tc>
          <w:tcPr>
            <w:tcW w:w="4896" w:type="dxa"/>
            <w:shd w:val="clear" w:color="auto" w:fill="F3F6F9"/>
            <w:tcMar>
              <w:top w:w="80" w:type="dxa"/>
              <w:left w:w="120" w:type="dxa"/>
              <w:bottom w:w="80" w:type="dxa"/>
              <w:right w:w="120" w:type="dxa"/>
            </w:tcMar>
            <w:vAlign w:val="center"/>
          </w:tcPr>
          <w:p w14:paraId="029B3B30" w14:textId="77777777" w:rsidR="00476968" w:rsidRDefault="00000000">
            <w:pPr>
              <w:pStyle w:val="TableText"/>
            </w:pPr>
            <w:r>
              <w:t>feedback-hub defect tracker (internal)</w:t>
            </w:r>
          </w:p>
        </w:tc>
      </w:tr>
      <w:tr w:rsidR="00476968" w14:paraId="27CB8168" w14:textId="77777777" w:rsidTr="35348383">
        <w:trPr>
          <w:cantSplit/>
          <w:jc w:val="center"/>
        </w:trPr>
        <w:tc>
          <w:tcPr>
            <w:tcW w:w="4896" w:type="dxa"/>
            <w:tcMar>
              <w:top w:w="80" w:type="dxa"/>
              <w:left w:w="120" w:type="dxa"/>
              <w:bottom w:w="80" w:type="dxa"/>
              <w:right w:w="120" w:type="dxa"/>
            </w:tcMar>
            <w:vAlign w:val="center"/>
          </w:tcPr>
          <w:p w14:paraId="113EE359" w14:textId="77777777" w:rsidR="00476968" w:rsidRDefault="00000000">
            <w:pPr>
              <w:pStyle w:val="TableText"/>
            </w:pPr>
            <w:r>
              <w:t>Solution and interface design</w:t>
            </w:r>
          </w:p>
        </w:tc>
        <w:tc>
          <w:tcPr>
            <w:tcW w:w="4896" w:type="dxa"/>
            <w:tcMar>
              <w:top w:w="80" w:type="dxa"/>
              <w:left w:w="120" w:type="dxa"/>
              <w:bottom w:w="80" w:type="dxa"/>
              <w:right w:w="120" w:type="dxa"/>
            </w:tcMar>
            <w:vAlign w:val="center"/>
          </w:tcPr>
          <w:p w14:paraId="34A48D3F" w14:textId="77777777" w:rsidR="00476968" w:rsidRDefault="35348383">
            <w:pPr>
              <w:pStyle w:val="TableText"/>
            </w:pPr>
            <w:r>
              <w:t>docs/qa/SYSTEM_MAP.md (route mapping)</w:t>
            </w:r>
          </w:p>
        </w:tc>
      </w:tr>
      <w:tr w:rsidR="00476968" w14:paraId="002067F4" w14:textId="77777777" w:rsidTr="35348383">
        <w:trPr>
          <w:cantSplit/>
          <w:jc w:val="center"/>
        </w:trPr>
        <w:tc>
          <w:tcPr>
            <w:tcW w:w="4896" w:type="dxa"/>
            <w:shd w:val="clear" w:color="auto" w:fill="F3F6F9"/>
            <w:tcMar>
              <w:top w:w="80" w:type="dxa"/>
              <w:left w:w="120" w:type="dxa"/>
              <w:bottom w:w="80" w:type="dxa"/>
              <w:right w:w="120" w:type="dxa"/>
            </w:tcMar>
            <w:vAlign w:val="center"/>
          </w:tcPr>
          <w:p w14:paraId="45302C40" w14:textId="77777777" w:rsidR="00476968" w:rsidRDefault="00000000">
            <w:pPr>
              <w:pStyle w:val="TableText"/>
            </w:pPr>
            <w:r>
              <w:t>Security and privacy requirements</w:t>
            </w:r>
          </w:p>
        </w:tc>
        <w:tc>
          <w:tcPr>
            <w:tcW w:w="4896" w:type="dxa"/>
            <w:shd w:val="clear" w:color="auto" w:fill="F3F6F9"/>
            <w:tcMar>
              <w:top w:w="80" w:type="dxa"/>
              <w:left w:w="120" w:type="dxa"/>
              <w:bottom w:w="80" w:type="dxa"/>
              <w:right w:w="120" w:type="dxa"/>
            </w:tcMar>
            <w:vAlign w:val="center"/>
          </w:tcPr>
          <w:p w14:paraId="641E794D" w14:textId="77777777" w:rsidR="00476968" w:rsidRDefault="00000000">
            <w:pPr>
              <w:pStyle w:val="TableText"/>
            </w:pPr>
            <w:r>
              <w:t>docs/qa/ROLE_MATRIX.md + AGENTS.md</w:t>
            </w:r>
          </w:p>
        </w:tc>
      </w:tr>
      <w:tr w:rsidR="00476968" w14:paraId="29D8CEEF" w14:textId="77777777" w:rsidTr="35348383">
        <w:trPr>
          <w:cantSplit/>
          <w:jc w:val="center"/>
        </w:trPr>
        <w:tc>
          <w:tcPr>
            <w:tcW w:w="4896" w:type="dxa"/>
            <w:tcMar>
              <w:top w:w="80" w:type="dxa"/>
              <w:left w:w="120" w:type="dxa"/>
              <w:bottom w:w="80" w:type="dxa"/>
              <w:right w:w="120" w:type="dxa"/>
            </w:tcMar>
            <w:vAlign w:val="center"/>
          </w:tcPr>
          <w:p w14:paraId="76409B1C" w14:textId="77777777" w:rsidR="00476968" w:rsidRDefault="00000000">
            <w:pPr>
              <w:pStyle w:val="TableText"/>
            </w:pPr>
            <w:r>
              <w:t>Release plan</w:t>
            </w:r>
          </w:p>
        </w:tc>
        <w:tc>
          <w:tcPr>
            <w:tcW w:w="4896" w:type="dxa"/>
            <w:tcMar>
              <w:top w:w="80" w:type="dxa"/>
              <w:left w:w="120" w:type="dxa"/>
              <w:bottom w:w="80" w:type="dxa"/>
              <w:right w:w="120" w:type="dxa"/>
            </w:tcMar>
            <w:vAlign w:val="center"/>
          </w:tcPr>
          <w:p w14:paraId="278B661B" w14:textId="3B510CF3" w:rsidR="00476968" w:rsidRDefault="35348383" w:rsidP="35348383">
            <w:pPr>
              <w:pStyle w:val="TableText"/>
            </w:pPr>
            <w:proofErr w:type="gramStart"/>
            <w:r>
              <w:t xml:space="preserve">Ongoing </w:t>
            </w:r>
            <w:r w:rsidR="0061117F">
              <w:t>;</w:t>
            </w:r>
            <w:proofErr w:type="gramEnd"/>
            <w:r w:rsidR="0061117F">
              <w:t xml:space="preserve"> </w:t>
            </w:r>
            <w:r>
              <w:t xml:space="preserve">QA branch: </w:t>
            </w:r>
            <w:proofErr w:type="spellStart"/>
            <w:r>
              <w:t>qa</w:t>
            </w:r>
            <w:proofErr w:type="spellEnd"/>
            <w:r>
              <w:t>/authentication-pipeline</w:t>
            </w:r>
          </w:p>
        </w:tc>
      </w:tr>
    </w:tbl>
    <w:p w14:paraId="7D877858" w14:textId="77777777" w:rsidR="00476968" w:rsidRDefault="00476968">
      <w:pPr>
        <w:spacing w:after="20"/>
      </w:pPr>
    </w:p>
    <w:p w14:paraId="5120B9C9" w14:textId="77777777" w:rsidR="00476968" w:rsidRDefault="00000000">
      <w:r>
        <w:br w:type="page"/>
      </w:r>
    </w:p>
    <w:p w14:paraId="6F842A8F" w14:textId="77777777" w:rsidR="00476968" w:rsidRDefault="00000000">
      <w:pPr>
        <w:pStyle w:val="Heading1"/>
      </w:pPr>
      <w:r>
        <w:lastRenderedPageBreak/>
        <w:t>1. Plan Overview</w:t>
      </w:r>
    </w:p>
    <w:p w14:paraId="3C61A849" w14:textId="77777777" w:rsidR="00476968" w:rsidRDefault="00000000">
      <w:pPr>
        <w:pStyle w:val="Heading2"/>
      </w:pPr>
      <w:r>
        <w:t>1.1 Introduction and document basis</w:t>
      </w:r>
    </w:p>
    <w:p w14:paraId="0981C76C" w14:textId="77777777" w:rsidR="00476968" w:rsidRDefault="00000000">
      <w:r>
        <w:t xml:space="preserve">This master test plan is a fillable working document for </w:t>
      </w:r>
      <w:r w:rsidR="00293DC8">
        <w:t>ABC</w:t>
      </w:r>
      <w:r w:rsidR="00DC4497">
        <w:t xml:space="preserve"> System Group</w:t>
      </w:r>
      <w:r>
        <w:t>'s internal Human Resource Information System (HRIS). Its organization follows the intent of the IEEE 829 test-plan content model</w:t>
      </w:r>
      <w:r w:rsidR="00293DC8">
        <w:t xml:space="preserve">; </w:t>
      </w:r>
      <w:r>
        <w:t>test items, features, approach, pass/fail criteria, suspension/resumption, deliverables, tasks, environment, responsibilities, staffing, schedule, risks, and approvals</w:t>
      </w:r>
      <w:r w:rsidR="00293DC8">
        <w:t xml:space="preserve">; </w:t>
      </w:r>
      <w:r>
        <w:t>and applies ISTQB-aligned test processes and terminology. Replace every bracketed placeholder before baseline approval.</w:t>
      </w:r>
    </w:p>
    <w:p w14:paraId="52CC37F9" w14:textId="77777777" w:rsidR="00476968" w:rsidRDefault="00000000">
      <w:pPr>
        <w:pStyle w:val="Heading2"/>
      </w:pPr>
      <w:r>
        <w:t>1.2 Objectives</w:t>
      </w:r>
    </w:p>
    <w:p w14:paraId="7F8C3F11" w14:textId="77777777" w:rsidR="00476968" w:rsidRDefault="00000000">
      <w:r>
        <w:t>This plan establishes the test scope, approach, people, environments, data, controls, and completion criteria for the release. It combines human-led validation of business workflows and usability with automated checks for fast, repeatable feedback.</w:t>
      </w:r>
    </w:p>
    <w:p w14:paraId="425C79CB" w14:textId="77777777" w:rsidR="00476968" w:rsidRDefault="00000000">
      <w:pPr>
        <w:pStyle w:val="Heading2"/>
      </w:pPr>
      <w:r>
        <w:t>1.3 Quality objectives</w:t>
      </w:r>
    </w:p>
    <w:p w14:paraId="70B93BEE" w14:textId="77777777" w:rsidR="00476968" w:rsidRDefault="00000000">
      <w:pPr>
        <w:pStyle w:val="ListBullet"/>
        <w:spacing w:after="60"/>
        <w:ind w:hanging="259"/>
      </w:pPr>
      <w:r>
        <w:t>Verify that approved business and system requirements are implemented correctly.</w:t>
      </w:r>
    </w:p>
    <w:p w14:paraId="0D3D1BD7" w14:textId="77777777" w:rsidR="00476968" w:rsidRDefault="00000000">
      <w:pPr>
        <w:pStyle w:val="ListBullet"/>
        <w:spacing w:after="60"/>
        <w:ind w:hanging="259"/>
      </w:pPr>
      <w:r>
        <w:t>Protect payroll, employee, organizational, time, leave, benefits, and security data from loss, corruption, or unauthorized access.</w:t>
      </w:r>
    </w:p>
    <w:p w14:paraId="7C61BCAD" w14:textId="77777777" w:rsidR="00476968" w:rsidRDefault="00000000">
      <w:pPr>
        <w:pStyle w:val="ListBullet"/>
        <w:spacing w:after="60"/>
        <w:ind w:hanging="259"/>
      </w:pPr>
      <w:r>
        <w:t>Validate critical integrations and end-to-end workflows across supported roles and channels.</w:t>
      </w:r>
    </w:p>
    <w:p w14:paraId="4C90342E" w14:textId="77777777" w:rsidR="00476968" w:rsidRDefault="00000000">
      <w:pPr>
        <w:pStyle w:val="ListBullet"/>
        <w:spacing w:after="60"/>
        <w:ind w:hanging="259"/>
      </w:pPr>
      <w:r>
        <w:t>Provide release stakeholders with objective evidence of residual risk and readiness.</w:t>
      </w:r>
    </w:p>
    <w:p w14:paraId="532EA1CD" w14:textId="77777777" w:rsidR="00476968" w:rsidRDefault="00000000">
      <w:pPr>
        <w:pStyle w:val="ListBullet"/>
        <w:spacing w:after="60"/>
        <w:ind w:hanging="259"/>
      </w:pPr>
      <w:r>
        <w:t>Create sustainable automated coverage for stable, repeatable, high-value regression paths.</w:t>
      </w:r>
    </w:p>
    <w:p w14:paraId="3F020E30" w14:textId="77777777" w:rsidR="00476968" w:rsidRDefault="00000000">
      <w:pPr>
        <w:pStyle w:val="Heading2"/>
      </w:pPr>
      <w:r>
        <w:t>1.4 Test principles</w:t>
      </w:r>
    </w:p>
    <w:tbl>
      <w:tblPr>
        <w:tblStyle w:val="TableGrid"/>
        <w:tblW w:w="0" w:type="auto"/>
        <w:jc w:val="center"/>
        <w:tblLayout w:type="fixed"/>
        <w:tblLook w:val="04A0" w:firstRow="1" w:lastRow="0" w:firstColumn="1" w:lastColumn="0" w:noHBand="0" w:noVBand="1"/>
      </w:tblPr>
      <w:tblGrid>
        <w:gridCol w:w="4896"/>
        <w:gridCol w:w="7703"/>
      </w:tblGrid>
      <w:tr w:rsidR="00476968" w14:paraId="5AA5551F" w14:textId="77777777">
        <w:trPr>
          <w:tblHeader/>
          <w:jc w:val="center"/>
        </w:trPr>
        <w:tc>
          <w:tcPr>
            <w:tcW w:w="1944" w:type="dxa"/>
            <w:shd w:val="clear" w:color="auto" w:fill="1F4E78"/>
            <w:tcMar>
              <w:top w:w="80" w:type="dxa"/>
              <w:left w:w="120" w:type="dxa"/>
              <w:bottom w:w="80" w:type="dxa"/>
              <w:right w:w="120" w:type="dxa"/>
            </w:tcMar>
            <w:vAlign w:val="center"/>
          </w:tcPr>
          <w:p w14:paraId="4CE723AC" w14:textId="77777777" w:rsidR="00476968" w:rsidRDefault="00000000">
            <w:pPr>
              <w:pStyle w:val="TableText"/>
            </w:pPr>
            <w:r>
              <w:rPr>
                <w:b/>
                <w:color w:val="FFFFFF"/>
              </w:rPr>
              <w:t>Principle</w:t>
            </w:r>
          </w:p>
        </w:tc>
        <w:tc>
          <w:tcPr>
            <w:tcW w:w="7703" w:type="dxa"/>
            <w:shd w:val="clear" w:color="auto" w:fill="1F4E78"/>
            <w:tcMar>
              <w:top w:w="80" w:type="dxa"/>
              <w:left w:w="120" w:type="dxa"/>
              <w:bottom w:w="80" w:type="dxa"/>
              <w:right w:w="120" w:type="dxa"/>
            </w:tcMar>
            <w:vAlign w:val="center"/>
          </w:tcPr>
          <w:p w14:paraId="5A506E53" w14:textId="77777777" w:rsidR="00476968" w:rsidRDefault="00000000">
            <w:pPr>
              <w:pStyle w:val="TableText"/>
            </w:pPr>
            <w:r>
              <w:rPr>
                <w:b/>
                <w:color w:val="FFFFFF"/>
              </w:rPr>
              <w:t>Application</w:t>
            </w:r>
          </w:p>
        </w:tc>
      </w:tr>
      <w:tr w:rsidR="00476968" w14:paraId="7DD044BD" w14:textId="77777777">
        <w:trPr>
          <w:cantSplit/>
          <w:jc w:val="center"/>
        </w:trPr>
        <w:tc>
          <w:tcPr>
            <w:tcW w:w="4896" w:type="dxa"/>
            <w:tcMar>
              <w:top w:w="80" w:type="dxa"/>
              <w:left w:w="120" w:type="dxa"/>
              <w:bottom w:w="80" w:type="dxa"/>
              <w:right w:w="120" w:type="dxa"/>
            </w:tcMar>
            <w:vAlign w:val="center"/>
          </w:tcPr>
          <w:p w14:paraId="13BF607A" w14:textId="77777777" w:rsidR="00476968" w:rsidRDefault="00000000">
            <w:pPr>
              <w:pStyle w:val="TableText"/>
            </w:pPr>
            <w:r>
              <w:t>Risk first</w:t>
            </w:r>
          </w:p>
        </w:tc>
        <w:tc>
          <w:tcPr>
            <w:tcW w:w="4896" w:type="dxa"/>
            <w:tcMar>
              <w:top w:w="80" w:type="dxa"/>
              <w:left w:w="120" w:type="dxa"/>
              <w:bottom w:w="80" w:type="dxa"/>
              <w:right w:w="120" w:type="dxa"/>
            </w:tcMar>
            <w:vAlign w:val="center"/>
          </w:tcPr>
          <w:p w14:paraId="2FE4F679" w14:textId="77777777" w:rsidR="00476968" w:rsidRDefault="00000000">
            <w:pPr>
              <w:pStyle w:val="TableText"/>
            </w:pPr>
            <w:r>
              <w:t>Test depth and execution order reflect business impact, change complexity, and likelihood of failure.</w:t>
            </w:r>
          </w:p>
        </w:tc>
      </w:tr>
      <w:tr w:rsidR="00476968" w14:paraId="05C9337B" w14:textId="77777777">
        <w:trPr>
          <w:cantSplit/>
          <w:jc w:val="center"/>
        </w:trPr>
        <w:tc>
          <w:tcPr>
            <w:tcW w:w="4896" w:type="dxa"/>
            <w:shd w:val="clear" w:color="auto" w:fill="F3F6F9"/>
            <w:tcMar>
              <w:top w:w="80" w:type="dxa"/>
              <w:left w:w="120" w:type="dxa"/>
              <w:bottom w:w="80" w:type="dxa"/>
              <w:right w:w="120" w:type="dxa"/>
            </w:tcMar>
            <w:vAlign w:val="center"/>
          </w:tcPr>
          <w:p w14:paraId="39E9FD1F" w14:textId="77777777" w:rsidR="00476968" w:rsidRDefault="00000000">
            <w:pPr>
              <w:pStyle w:val="TableText"/>
            </w:pPr>
            <w:r>
              <w:t>Traceable</w:t>
            </w:r>
          </w:p>
        </w:tc>
        <w:tc>
          <w:tcPr>
            <w:tcW w:w="4896" w:type="dxa"/>
            <w:shd w:val="clear" w:color="auto" w:fill="F3F6F9"/>
            <w:tcMar>
              <w:top w:w="80" w:type="dxa"/>
              <w:left w:w="120" w:type="dxa"/>
              <w:bottom w:w="80" w:type="dxa"/>
              <w:right w:w="120" w:type="dxa"/>
            </w:tcMar>
            <w:vAlign w:val="center"/>
          </w:tcPr>
          <w:p w14:paraId="60A06ED8" w14:textId="77777777" w:rsidR="00476968" w:rsidRDefault="00000000">
            <w:pPr>
              <w:pStyle w:val="TableText"/>
            </w:pPr>
            <w:r>
              <w:t xml:space="preserve">Every in-scope requirement </w:t>
            </w:r>
            <w:proofErr w:type="gramStart"/>
            <w:r>
              <w:t>maps</w:t>
            </w:r>
            <w:proofErr w:type="gramEnd"/>
            <w:r>
              <w:t xml:space="preserve"> to one or more test conditions and results.</w:t>
            </w:r>
          </w:p>
        </w:tc>
      </w:tr>
      <w:tr w:rsidR="00476968" w14:paraId="61F77922" w14:textId="77777777">
        <w:trPr>
          <w:cantSplit/>
          <w:jc w:val="center"/>
        </w:trPr>
        <w:tc>
          <w:tcPr>
            <w:tcW w:w="4896" w:type="dxa"/>
            <w:tcMar>
              <w:top w:w="80" w:type="dxa"/>
              <w:left w:w="120" w:type="dxa"/>
              <w:bottom w:w="80" w:type="dxa"/>
              <w:right w:w="120" w:type="dxa"/>
            </w:tcMar>
            <w:vAlign w:val="center"/>
          </w:tcPr>
          <w:p w14:paraId="12C8B573" w14:textId="77777777" w:rsidR="00476968" w:rsidRDefault="00000000">
            <w:pPr>
              <w:pStyle w:val="TableText"/>
            </w:pPr>
            <w:r>
              <w:t>Production-like</w:t>
            </w:r>
          </w:p>
        </w:tc>
        <w:tc>
          <w:tcPr>
            <w:tcW w:w="4896" w:type="dxa"/>
            <w:tcMar>
              <w:top w:w="80" w:type="dxa"/>
              <w:left w:w="120" w:type="dxa"/>
              <w:bottom w:w="80" w:type="dxa"/>
              <w:right w:w="120" w:type="dxa"/>
            </w:tcMar>
            <w:vAlign w:val="center"/>
          </w:tcPr>
          <w:p w14:paraId="38E5C65C" w14:textId="77777777" w:rsidR="00476968" w:rsidRDefault="00000000">
            <w:pPr>
              <w:pStyle w:val="TableText"/>
            </w:pPr>
            <w:r>
              <w:t>Environments, roles, configurations, and data reflect real usage without exposing live personal data.</w:t>
            </w:r>
          </w:p>
        </w:tc>
      </w:tr>
      <w:tr w:rsidR="00476968" w14:paraId="61BB88B1" w14:textId="77777777">
        <w:trPr>
          <w:cantSplit/>
          <w:jc w:val="center"/>
        </w:trPr>
        <w:tc>
          <w:tcPr>
            <w:tcW w:w="4896" w:type="dxa"/>
            <w:shd w:val="clear" w:color="auto" w:fill="F3F6F9"/>
            <w:tcMar>
              <w:top w:w="80" w:type="dxa"/>
              <w:left w:w="120" w:type="dxa"/>
              <w:bottom w:w="80" w:type="dxa"/>
              <w:right w:w="120" w:type="dxa"/>
            </w:tcMar>
            <w:vAlign w:val="center"/>
          </w:tcPr>
          <w:p w14:paraId="6DEEF2A7" w14:textId="77777777" w:rsidR="00476968" w:rsidRDefault="00000000">
            <w:pPr>
              <w:pStyle w:val="TableText"/>
            </w:pPr>
            <w:r>
              <w:t>Shift left</w:t>
            </w:r>
          </w:p>
        </w:tc>
        <w:tc>
          <w:tcPr>
            <w:tcW w:w="4896" w:type="dxa"/>
            <w:shd w:val="clear" w:color="auto" w:fill="F3F6F9"/>
            <w:tcMar>
              <w:top w:w="80" w:type="dxa"/>
              <w:left w:w="120" w:type="dxa"/>
              <w:bottom w:w="80" w:type="dxa"/>
              <w:right w:w="120" w:type="dxa"/>
            </w:tcMar>
            <w:vAlign w:val="center"/>
          </w:tcPr>
          <w:p w14:paraId="02DFE0B1" w14:textId="77777777" w:rsidR="00476968" w:rsidRDefault="00000000">
            <w:pPr>
              <w:pStyle w:val="TableText"/>
            </w:pPr>
            <w:r>
              <w:t>QA reviews requirements, acceptance criteria, interfaces, and designs before build completion.</w:t>
            </w:r>
          </w:p>
        </w:tc>
      </w:tr>
      <w:tr w:rsidR="00476968" w14:paraId="757ABE8D" w14:textId="77777777">
        <w:trPr>
          <w:cantSplit/>
          <w:jc w:val="center"/>
        </w:trPr>
        <w:tc>
          <w:tcPr>
            <w:tcW w:w="4896" w:type="dxa"/>
            <w:tcMar>
              <w:top w:w="80" w:type="dxa"/>
              <w:left w:w="120" w:type="dxa"/>
              <w:bottom w:w="80" w:type="dxa"/>
              <w:right w:w="120" w:type="dxa"/>
            </w:tcMar>
            <w:vAlign w:val="center"/>
          </w:tcPr>
          <w:p w14:paraId="7277D673" w14:textId="77777777" w:rsidR="00476968" w:rsidRDefault="00000000">
            <w:pPr>
              <w:pStyle w:val="TableText"/>
            </w:pPr>
            <w:r>
              <w:t>Evidence based</w:t>
            </w:r>
          </w:p>
        </w:tc>
        <w:tc>
          <w:tcPr>
            <w:tcW w:w="4896" w:type="dxa"/>
            <w:tcMar>
              <w:top w:w="80" w:type="dxa"/>
              <w:left w:w="120" w:type="dxa"/>
              <w:bottom w:w="80" w:type="dxa"/>
              <w:right w:w="120" w:type="dxa"/>
            </w:tcMar>
            <w:vAlign w:val="center"/>
          </w:tcPr>
          <w:p w14:paraId="7A6AFD0C" w14:textId="77777777" w:rsidR="00476968" w:rsidRDefault="00000000">
            <w:pPr>
              <w:pStyle w:val="TableText"/>
            </w:pPr>
            <w:r>
              <w:t>Release decisions use results, defect severity, coverage, and known-risk data.</w:t>
            </w:r>
          </w:p>
        </w:tc>
      </w:tr>
    </w:tbl>
    <w:p w14:paraId="00ED178B" w14:textId="77777777" w:rsidR="00476968" w:rsidRDefault="00476968">
      <w:pPr>
        <w:spacing w:after="20"/>
      </w:pPr>
    </w:p>
    <w:p w14:paraId="22ACEDC3" w14:textId="77777777" w:rsidR="00476968" w:rsidRDefault="00000000">
      <w:pPr>
        <w:pStyle w:val="Heading1"/>
      </w:pPr>
      <w:r>
        <w:t>2. Scope</w:t>
      </w:r>
    </w:p>
    <w:p w14:paraId="5F2A2981" w14:textId="77777777" w:rsidR="00476968" w:rsidRDefault="00000000">
      <w:pPr>
        <w:pStyle w:val="Heading2"/>
      </w:pPr>
      <w:r>
        <w:t>2.1 In scope</w:t>
      </w:r>
    </w:p>
    <w:p w14:paraId="6F873322" w14:textId="77777777" w:rsidR="00476968" w:rsidRDefault="00000000">
      <w:pPr>
        <w:pStyle w:val="ListBullet"/>
        <w:spacing w:after="60"/>
        <w:ind w:hanging="259"/>
      </w:pPr>
      <w:r>
        <w:t>New and changed functional requirements, acceptance criteria, configuration, and workflows.</w:t>
      </w:r>
    </w:p>
    <w:p w14:paraId="30C18BD9" w14:textId="77777777" w:rsidR="00476968" w:rsidRDefault="00000000">
      <w:pPr>
        <w:pStyle w:val="ListBullet"/>
        <w:spacing w:after="60"/>
        <w:ind w:hanging="259"/>
      </w:pPr>
      <w:r>
        <w:t>Role-based access, authentication, authorization, audit logging, and sensitive-data handling.</w:t>
      </w:r>
    </w:p>
    <w:p w14:paraId="0C1EDE46" w14:textId="77777777" w:rsidR="00476968" w:rsidRDefault="00000000">
      <w:pPr>
        <w:pStyle w:val="ListBullet"/>
        <w:spacing w:after="60"/>
        <w:ind w:hanging="259"/>
      </w:pPr>
      <w:r>
        <w:t>Interfaces to payroll, finance, identity, timekeeping, benefits, recruitment, reporting, notifications, and approved third parties.</w:t>
      </w:r>
    </w:p>
    <w:p w14:paraId="1741E020" w14:textId="77777777" w:rsidR="00476968" w:rsidRDefault="00000000">
      <w:pPr>
        <w:pStyle w:val="ListBullet"/>
        <w:spacing w:after="60"/>
        <w:ind w:hanging="259"/>
      </w:pPr>
      <w:r>
        <w:t>Supported web browsers, responsive layouts, and mobile applications where applicable.</w:t>
      </w:r>
    </w:p>
    <w:p w14:paraId="553FE40C" w14:textId="77777777" w:rsidR="00476968" w:rsidRDefault="00000000">
      <w:pPr>
        <w:pStyle w:val="ListBullet"/>
        <w:spacing w:after="60"/>
        <w:ind w:hanging="259"/>
      </w:pPr>
      <w:r>
        <w:t>Regression of critical HRIS journeys affected directly or indirectly by the change.</w:t>
      </w:r>
    </w:p>
    <w:p w14:paraId="0F1C7196" w14:textId="77777777" w:rsidR="00476968" w:rsidRDefault="00000000">
      <w:pPr>
        <w:pStyle w:val="ListBullet"/>
        <w:spacing w:after="60"/>
        <w:ind w:hanging="259"/>
      </w:pPr>
      <w:r>
        <w:t>Operational readiness checks, including monitoring, batch jobs, error handling, rollback, and support handoff.</w:t>
      </w:r>
    </w:p>
    <w:p w14:paraId="513E3712" w14:textId="77777777" w:rsidR="00476968" w:rsidRDefault="00000000">
      <w:pPr>
        <w:pStyle w:val="Heading2"/>
      </w:pPr>
      <w:r>
        <w:t>2.2 Out of scope</w:t>
      </w:r>
    </w:p>
    <w:p w14:paraId="5AD3947D" w14:textId="77777777" w:rsidR="00476968" w:rsidRDefault="00000000">
      <w:pPr>
        <w:pStyle w:val="ListBullet"/>
        <w:spacing w:after="60"/>
        <w:ind w:hanging="259"/>
      </w:pPr>
      <w:r>
        <w:t>Features or systems explicitly excluded from the approved release scope.</w:t>
      </w:r>
    </w:p>
    <w:p w14:paraId="01F46F48" w14:textId="77777777" w:rsidR="00476968" w:rsidRDefault="00000000">
      <w:pPr>
        <w:pStyle w:val="ListBullet"/>
        <w:spacing w:after="60"/>
        <w:ind w:hanging="259"/>
      </w:pPr>
      <w:r>
        <w:t>Third-party internal logic that cannot be controlled or observed; only contractual interfaces and outcomes are validated.</w:t>
      </w:r>
    </w:p>
    <w:p w14:paraId="195DD7E7" w14:textId="77777777" w:rsidR="00476968" w:rsidRDefault="00000000">
      <w:pPr>
        <w:pStyle w:val="ListBullet"/>
        <w:spacing w:after="60"/>
        <w:ind w:hanging="259"/>
      </w:pPr>
      <w:r>
        <w:t>Production load or destructive security testing unless separately authorized and planned.</w:t>
      </w:r>
    </w:p>
    <w:p w14:paraId="40307BFB" w14:textId="77777777" w:rsidR="00476968" w:rsidRDefault="00000000">
      <w:pPr>
        <w:pStyle w:val="ListBullet"/>
        <w:spacing w:after="60"/>
        <w:ind w:hanging="259"/>
      </w:pPr>
      <w:r>
        <w:t>Unsupported devices, browsers, operating systems, and legacy integrations.</w:t>
      </w:r>
    </w:p>
    <w:tbl>
      <w:tblPr>
        <w:tblW w:w="0" w:type="auto"/>
        <w:jc w:val="center"/>
        <w:tblLayout w:type="fixed"/>
        <w:tblLook w:val="04A0" w:firstRow="1" w:lastRow="0" w:firstColumn="1" w:lastColumn="0" w:noHBand="0" w:noVBand="1"/>
      </w:tblPr>
      <w:tblGrid>
        <w:gridCol w:w="9648"/>
      </w:tblGrid>
      <w:tr w:rsidR="00476968" w14:paraId="70E3BABA" w14:textId="77777777">
        <w:trPr>
          <w:tblHeader/>
          <w:jc w:val="center"/>
        </w:trPr>
        <w:tc>
          <w:tcPr>
            <w:tcW w:w="9648" w:type="dxa"/>
            <w:shd w:val="clear" w:color="auto" w:fill="FFF2CC"/>
            <w:tcMar>
              <w:top w:w="130" w:type="dxa"/>
              <w:left w:w="180" w:type="dxa"/>
              <w:bottom w:w="130" w:type="dxa"/>
              <w:right w:w="180" w:type="dxa"/>
            </w:tcMar>
          </w:tcPr>
          <w:p w14:paraId="1F112C78" w14:textId="77777777" w:rsidR="00476968" w:rsidRDefault="00000000">
            <w:r>
              <w:rPr>
                <w:b/>
                <w:color w:val="1F4E78"/>
              </w:rPr>
              <w:t xml:space="preserve">Scope </w:t>
            </w:r>
            <w:proofErr w:type="gramStart"/>
            <w:r>
              <w:rPr>
                <w:b/>
                <w:color w:val="1F4E78"/>
              </w:rPr>
              <w:t xml:space="preserve">control  </w:t>
            </w:r>
            <w:r>
              <w:t>Any</w:t>
            </w:r>
            <w:proofErr w:type="gramEnd"/>
            <w:r>
              <w:t xml:space="preserve"> scope change must be impact-assessed by QA and approved by the project manager and business owner. The plan, estimates, traceability, and exit criteria must be updated.</w:t>
            </w:r>
          </w:p>
        </w:tc>
      </w:tr>
    </w:tbl>
    <w:p w14:paraId="6B7F682E" w14:textId="77777777" w:rsidR="00476968" w:rsidRDefault="00476968">
      <w:pPr>
        <w:spacing w:after="20"/>
      </w:pPr>
    </w:p>
    <w:p w14:paraId="11CC9B3C" w14:textId="77777777" w:rsidR="00476968" w:rsidRDefault="00000000">
      <w:pPr>
        <w:pStyle w:val="Heading2"/>
      </w:pPr>
      <w:r>
        <w:t>2.3 Employee lifecycle module scope</w:t>
      </w:r>
    </w:p>
    <w:tbl>
      <w:tblPr>
        <w:tblStyle w:val="TableGrid"/>
        <w:tblW w:w="0" w:type="auto"/>
        <w:jc w:val="center"/>
        <w:tblLayout w:type="fixed"/>
        <w:tblLook w:val="04A0" w:firstRow="1" w:lastRow="0" w:firstColumn="1" w:lastColumn="0" w:noHBand="0" w:noVBand="1"/>
      </w:tblPr>
      <w:tblGrid>
        <w:gridCol w:w="3264"/>
        <w:gridCol w:w="5256"/>
        <w:gridCol w:w="3264"/>
      </w:tblGrid>
      <w:tr w:rsidR="00476968" w14:paraId="6B4564DB" w14:textId="77777777" w:rsidTr="00293DC8">
        <w:trPr>
          <w:tblHeader/>
          <w:jc w:val="center"/>
        </w:trPr>
        <w:tc>
          <w:tcPr>
            <w:tcW w:w="3264" w:type="dxa"/>
            <w:shd w:val="clear" w:color="auto" w:fill="1F4E78"/>
            <w:tcMar>
              <w:top w:w="80" w:type="dxa"/>
              <w:left w:w="120" w:type="dxa"/>
              <w:bottom w:w="80" w:type="dxa"/>
              <w:right w:w="120" w:type="dxa"/>
            </w:tcMar>
            <w:vAlign w:val="center"/>
          </w:tcPr>
          <w:p w14:paraId="716BFD46" w14:textId="77777777" w:rsidR="00476968" w:rsidRDefault="00000000">
            <w:pPr>
              <w:pStyle w:val="TableText"/>
            </w:pPr>
            <w:r>
              <w:rPr>
                <w:b/>
                <w:color w:val="FFFFFF"/>
              </w:rPr>
              <w:t>Module</w:t>
            </w:r>
          </w:p>
        </w:tc>
        <w:tc>
          <w:tcPr>
            <w:tcW w:w="5256" w:type="dxa"/>
            <w:shd w:val="clear" w:color="auto" w:fill="1F4E78"/>
            <w:tcMar>
              <w:top w:w="80" w:type="dxa"/>
              <w:left w:w="120" w:type="dxa"/>
              <w:bottom w:w="80" w:type="dxa"/>
              <w:right w:w="120" w:type="dxa"/>
            </w:tcMar>
            <w:vAlign w:val="center"/>
          </w:tcPr>
          <w:p w14:paraId="56E05446" w14:textId="77777777" w:rsidR="00476968" w:rsidRDefault="00000000">
            <w:pPr>
              <w:pStyle w:val="TableText"/>
            </w:pPr>
            <w:r>
              <w:rPr>
                <w:b/>
                <w:color w:val="FFFFFF"/>
              </w:rPr>
              <w:t>Core test conditions</w:t>
            </w:r>
          </w:p>
        </w:tc>
        <w:tc>
          <w:tcPr>
            <w:tcW w:w="3264" w:type="dxa"/>
            <w:shd w:val="clear" w:color="auto" w:fill="1F4E78"/>
            <w:tcMar>
              <w:top w:w="80" w:type="dxa"/>
              <w:left w:w="120" w:type="dxa"/>
              <w:bottom w:w="80" w:type="dxa"/>
              <w:right w:w="120" w:type="dxa"/>
            </w:tcMar>
            <w:vAlign w:val="center"/>
          </w:tcPr>
          <w:p w14:paraId="770DE635" w14:textId="77777777" w:rsidR="00476968" w:rsidRDefault="00000000">
            <w:pPr>
              <w:pStyle w:val="TableText"/>
            </w:pPr>
            <w:r>
              <w:rPr>
                <w:b/>
                <w:color w:val="FFFFFF"/>
              </w:rPr>
              <w:t>System-specific items to confirm</w:t>
            </w:r>
          </w:p>
        </w:tc>
      </w:tr>
      <w:tr w:rsidR="00476968" w14:paraId="1023EC99" w14:textId="77777777" w:rsidTr="00293DC8">
        <w:trPr>
          <w:cantSplit/>
          <w:jc w:val="center"/>
        </w:trPr>
        <w:tc>
          <w:tcPr>
            <w:tcW w:w="3264" w:type="dxa"/>
            <w:tcMar>
              <w:top w:w="80" w:type="dxa"/>
              <w:left w:w="120" w:type="dxa"/>
              <w:bottom w:w="80" w:type="dxa"/>
              <w:right w:w="120" w:type="dxa"/>
            </w:tcMar>
            <w:vAlign w:val="center"/>
          </w:tcPr>
          <w:p w14:paraId="02C528F6" w14:textId="77777777" w:rsidR="00476968" w:rsidRDefault="00000000">
            <w:pPr>
              <w:pStyle w:val="TableText"/>
            </w:pPr>
            <w:r>
              <w:t>Employee profiles</w:t>
            </w:r>
          </w:p>
        </w:tc>
        <w:tc>
          <w:tcPr>
            <w:tcW w:w="5256" w:type="dxa"/>
            <w:tcMar>
              <w:top w:w="80" w:type="dxa"/>
              <w:left w:w="120" w:type="dxa"/>
              <w:bottom w:w="80" w:type="dxa"/>
              <w:right w:w="120" w:type="dxa"/>
            </w:tcMar>
            <w:vAlign w:val="center"/>
          </w:tcPr>
          <w:p w14:paraId="60C11971" w14:textId="77777777" w:rsidR="00476968" w:rsidRDefault="00000000">
            <w:pPr>
              <w:pStyle w:val="TableText"/>
            </w:pPr>
            <w:r>
              <w:t>Create/read/update, effective dating, history, validation, attachments, employment changes, concurrent edits, search/filter/export</w:t>
            </w:r>
          </w:p>
        </w:tc>
        <w:tc>
          <w:tcPr>
            <w:tcW w:w="3264" w:type="dxa"/>
            <w:tcMar>
              <w:top w:w="80" w:type="dxa"/>
              <w:left w:w="120" w:type="dxa"/>
              <w:bottom w:w="80" w:type="dxa"/>
              <w:right w:w="120" w:type="dxa"/>
            </w:tcMar>
            <w:vAlign w:val="center"/>
          </w:tcPr>
          <w:p w14:paraId="6AF9E71B" w14:textId="77777777" w:rsidR="00476968" w:rsidRDefault="00000000">
            <w:pPr>
              <w:pStyle w:val="TableText"/>
            </w:pPr>
            <w:r>
              <w:t>[Mandatory fields, identifiers, custom fields, retention]</w:t>
            </w:r>
          </w:p>
        </w:tc>
      </w:tr>
      <w:tr w:rsidR="00476968" w14:paraId="569E3CDB" w14:textId="77777777" w:rsidTr="00293DC8">
        <w:trPr>
          <w:cantSplit/>
          <w:jc w:val="center"/>
        </w:trPr>
        <w:tc>
          <w:tcPr>
            <w:tcW w:w="3264" w:type="dxa"/>
            <w:shd w:val="clear" w:color="auto" w:fill="F3F6F9"/>
            <w:tcMar>
              <w:top w:w="80" w:type="dxa"/>
              <w:left w:w="120" w:type="dxa"/>
              <w:bottom w:w="80" w:type="dxa"/>
              <w:right w:w="120" w:type="dxa"/>
            </w:tcMar>
            <w:vAlign w:val="center"/>
          </w:tcPr>
          <w:p w14:paraId="4D3871BD" w14:textId="77777777" w:rsidR="00476968" w:rsidRDefault="00000000">
            <w:pPr>
              <w:pStyle w:val="TableText"/>
            </w:pPr>
            <w:r>
              <w:t>Leave</w:t>
            </w:r>
          </w:p>
        </w:tc>
        <w:tc>
          <w:tcPr>
            <w:tcW w:w="5256" w:type="dxa"/>
            <w:shd w:val="clear" w:color="auto" w:fill="F3F6F9"/>
            <w:tcMar>
              <w:top w:w="80" w:type="dxa"/>
              <w:left w:w="120" w:type="dxa"/>
              <w:bottom w:w="80" w:type="dxa"/>
              <w:right w:w="120" w:type="dxa"/>
            </w:tcMar>
            <w:vAlign w:val="center"/>
          </w:tcPr>
          <w:p w14:paraId="0970366E" w14:textId="77777777" w:rsidR="00476968" w:rsidRDefault="00000000">
            <w:pPr>
              <w:pStyle w:val="TableText"/>
            </w:pPr>
            <w:r>
              <w:t>Eligibility, entitlement/accrual, balance, request, approval, cancellation, overlap, holiday/calendar rules, payroll/time effects</w:t>
            </w:r>
          </w:p>
        </w:tc>
        <w:tc>
          <w:tcPr>
            <w:tcW w:w="3264" w:type="dxa"/>
            <w:shd w:val="clear" w:color="auto" w:fill="F3F6F9"/>
            <w:tcMar>
              <w:top w:w="80" w:type="dxa"/>
              <w:left w:w="120" w:type="dxa"/>
              <w:bottom w:w="80" w:type="dxa"/>
              <w:right w:w="120" w:type="dxa"/>
            </w:tcMar>
            <w:vAlign w:val="center"/>
          </w:tcPr>
          <w:p w14:paraId="30E4DA7A" w14:textId="77777777" w:rsidR="00476968" w:rsidRDefault="00000000">
            <w:pPr>
              <w:pStyle w:val="TableText"/>
            </w:pPr>
            <w:r>
              <w:t>[Leave types, formulae, cutoffs, approval levels]</w:t>
            </w:r>
          </w:p>
        </w:tc>
      </w:tr>
      <w:tr w:rsidR="00476968" w14:paraId="6FADDF69" w14:textId="77777777" w:rsidTr="00293DC8">
        <w:trPr>
          <w:cantSplit/>
          <w:jc w:val="center"/>
        </w:trPr>
        <w:tc>
          <w:tcPr>
            <w:tcW w:w="3264" w:type="dxa"/>
            <w:tcMar>
              <w:top w:w="80" w:type="dxa"/>
              <w:left w:w="120" w:type="dxa"/>
              <w:bottom w:w="80" w:type="dxa"/>
              <w:right w:w="120" w:type="dxa"/>
            </w:tcMar>
            <w:vAlign w:val="center"/>
          </w:tcPr>
          <w:p w14:paraId="0F9182CA" w14:textId="77777777" w:rsidR="00476968" w:rsidRDefault="00000000">
            <w:pPr>
              <w:pStyle w:val="TableText"/>
            </w:pPr>
            <w:r>
              <w:lastRenderedPageBreak/>
              <w:t>Attendance</w:t>
            </w:r>
          </w:p>
        </w:tc>
        <w:tc>
          <w:tcPr>
            <w:tcW w:w="5256" w:type="dxa"/>
            <w:tcMar>
              <w:top w:w="80" w:type="dxa"/>
              <w:left w:w="120" w:type="dxa"/>
              <w:bottom w:w="80" w:type="dxa"/>
              <w:right w:w="120" w:type="dxa"/>
            </w:tcMar>
            <w:vAlign w:val="center"/>
          </w:tcPr>
          <w:p w14:paraId="5C534211" w14:textId="77777777" w:rsidR="00476968" w:rsidRDefault="00000000">
            <w:pPr>
              <w:pStyle w:val="TableText"/>
            </w:pPr>
            <w:r>
              <w:t>Schedules, clock/import, lateness, undertime, overtime, exceptions, corrections, approval, period lock and downstream totals</w:t>
            </w:r>
          </w:p>
        </w:tc>
        <w:tc>
          <w:tcPr>
            <w:tcW w:w="3264" w:type="dxa"/>
            <w:tcMar>
              <w:top w:w="80" w:type="dxa"/>
              <w:left w:w="120" w:type="dxa"/>
              <w:bottom w:w="80" w:type="dxa"/>
              <w:right w:w="120" w:type="dxa"/>
            </w:tcMar>
            <w:vAlign w:val="center"/>
          </w:tcPr>
          <w:p w14:paraId="011A7958" w14:textId="77777777" w:rsidR="00476968" w:rsidRDefault="00000000">
            <w:pPr>
              <w:pStyle w:val="TableText"/>
            </w:pPr>
            <w:r>
              <w:t>[Device/timekeeping source, rounding rules, shifts]</w:t>
            </w:r>
          </w:p>
        </w:tc>
      </w:tr>
      <w:tr w:rsidR="00476968" w14:paraId="071E483B" w14:textId="77777777" w:rsidTr="00293DC8">
        <w:trPr>
          <w:cantSplit/>
          <w:jc w:val="center"/>
        </w:trPr>
        <w:tc>
          <w:tcPr>
            <w:tcW w:w="3264" w:type="dxa"/>
            <w:shd w:val="clear" w:color="auto" w:fill="F3F6F9"/>
            <w:tcMar>
              <w:top w:w="80" w:type="dxa"/>
              <w:left w:w="120" w:type="dxa"/>
              <w:bottom w:w="80" w:type="dxa"/>
              <w:right w:w="120" w:type="dxa"/>
            </w:tcMar>
            <w:vAlign w:val="center"/>
          </w:tcPr>
          <w:p w14:paraId="7C60B30E" w14:textId="77777777" w:rsidR="00476968" w:rsidRDefault="00000000">
            <w:pPr>
              <w:pStyle w:val="TableText"/>
            </w:pPr>
            <w:r>
              <w:t>Payroll</w:t>
            </w:r>
          </w:p>
        </w:tc>
        <w:tc>
          <w:tcPr>
            <w:tcW w:w="5256" w:type="dxa"/>
            <w:shd w:val="clear" w:color="auto" w:fill="F3F6F9"/>
            <w:tcMar>
              <w:top w:w="80" w:type="dxa"/>
              <w:left w:w="120" w:type="dxa"/>
              <w:bottom w:w="80" w:type="dxa"/>
              <w:right w:w="120" w:type="dxa"/>
            </w:tcMar>
            <w:vAlign w:val="center"/>
          </w:tcPr>
          <w:p w14:paraId="24C22BAE" w14:textId="77777777" w:rsidR="00476968" w:rsidRDefault="00000000">
            <w:pPr>
              <w:pStyle w:val="TableText"/>
            </w:pPr>
            <w:r>
              <w:t>Inputs, earnings/deductions, statutory/company rules, retroactivity, cutoff, calculation, validation, approval, payslip and reconciliation</w:t>
            </w:r>
          </w:p>
        </w:tc>
        <w:tc>
          <w:tcPr>
            <w:tcW w:w="3264" w:type="dxa"/>
            <w:shd w:val="clear" w:color="auto" w:fill="F3F6F9"/>
            <w:tcMar>
              <w:top w:w="80" w:type="dxa"/>
              <w:left w:w="120" w:type="dxa"/>
              <w:bottom w:w="80" w:type="dxa"/>
              <w:right w:w="120" w:type="dxa"/>
            </w:tcMar>
            <w:vAlign w:val="center"/>
          </w:tcPr>
          <w:p w14:paraId="481274F9" w14:textId="77777777" w:rsidR="00476968" w:rsidRDefault="00000000">
            <w:pPr>
              <w:pStyle w:val="TableText"/>
            </w:pPr>
            <w:r>
              <w:t>[Payroll engine/interface, currencies, pay groups, tolerances]</w:t>
            </w:r>
          </w:p>
        </w:tc>
      </w:tr>
      <w:tr w:rsidR="00476968" w14:paraId="182EA9DC" w14:textId="77777777" w:rsidTr="00293DC8">
        <w:trPr>
          <w:cantSplit/>
          <w:jc w:val="center"/>
        </w:trPr>
        <w:tc>
          <w:tcPr>
            <w:tcW w:w="3264" w:type="dxa"/>
            <w:tcMar>
              <w:top w:w="80" w:type="dxa"/>
              <w:left w:w="120" w:type="dxa"/>
              <w:bottom w:w="80" w:type="dxa"/>
              <w:right w:w="120" w:type="dxa"/>
            </w:tcMar>
            <w:vAlign w:val="center"/>
          </w:tcPr>
          <w:p w14:paraId="2FC5B5C2" w14:textId="77777777" w:rsidR="00476968" w:rsidRDefault="00000000">
            <w:pPr>
              <w:pStyle w:val="TableText"/>
            </w:pPr>
            <w:r>
              <w:t>Performance</w:t>
            </w:r>
          </w:p>
        </w:tc>
        <w:tc>
          <w:tcPr>
            <w:tcW w:w="5256" w:type="dxa"/>
            <w:tcMar>
              <w:top w:w="80" w:type="dxa"/>
              <w:left w:w="120" w:type="dxa"/>
              <w:bottom w:w="80" w:type="dxa"/>
              <w:right w:w="120" w:type="dxa"/>
            </w:tcMar>
            <w:vAlign w:val="center"/>
          </w:tcPr>
          <w:p w14:paraId="4EDAA167" w14:textId="77777777" w:rsidR="00476968" w:rsidRDefault="00000000">
            <w:pPr>
              <w:pStyle w:val="TableText"/>
            </w:pPr>
            <w:r>
              <w:t>Cycle setup, goals, review forms, rating rules, calibration, acknowledgements, visibility, reopen/close and reporting</w:t>
            </w:r>
          </w:p>
        </w:tc>
        <w:tc>
          <w:tcPr>
            <w:tcW w:w="3264" w:type="dxa"/>
            <w:tcMar>
              <w:top w:w="80" w:type="dxa"/>
              <w:left w:w="120" w:type="dxa"/>
              <w:bottom w:w="80" w:type="dxa"/>
              <w:right w:w="120" w:type="dxa"/>
            </w:tcMar>
            <w:vAlign w:val="center"/>
          </w:tcPr>
          <w:p w14:paraId="346EC2A9" w14:textId="77777777" w:rsidR="00476968" w:rsidRDefault="00000000">
            <w:pPr>
              <w:pStyle w:val="TableText"/>
            </w:pPr>
            <w:r>
              <w:t>[Rating scale, workflow, anonymity, cycle dates]</w:t>
            </w:r>
          </w:p>
        </w:tc>
      </w:tr>
      <w:tr w:rsidR="00476968" w14:paraId="31316C99" w14:textId="77777777" w:rsidTr="00293DC8">
        <w:trPr>
          <w:cantSplit/>
          <w:jc w:val="center"/>
        </w:trPr>
        <w:tc>
          <w:tcPr>
            <w:tcW w:w="3264" w:type="dxa"/>
            <w:shd w:val="clear" w:color="auto" w:fill="F3F6F9"/>
            <w:tcMar>
              <w:top w:w="80" w:type="dxa"/>
              <w:left w:w="120" w:type="dxa"/>
              <w:bottom w:w="80" w:type="dxa"/>
              <w:right w:w="120" w:type="dxa"/>
            </w:tcMar>
            <w:vAlign w:val="center"/>
          </w:tcPr>
          <w:p w14:paraId="513715F1" w14:textId="77777777" w:rsidR="00476968" w:rsidRDefault="00000000">
            <w:pPr>
              <w:pStyle w:val="TableText"/>
            </w:pPr>
            <w:r>
              <w:t>Employee/manager self-service</w:t>
            </w:r>
          </w:p>
        </w:tc>
        <w:tc>
          <w:tcPr>
            <w:tcW w:w="5256" w:type="dxa"/>
            <w:shd w:val="clear" w:color="auto" w:fill="F3F6F9"/>
            <w:tcMar>
              <w:top w:w="80" w:type="dxa"/>
              <w:left w:w="120" w:type="dxa"/>
              <w:bottom w:w="80" w:type="dxa"/>
              <w:right w:w="120" w:type="dxa"/>
            </w:tcMar>
            <w:vAlign w:val="center"/>
          </w:tcPr>
          <w:p w14:paraId="4951A128" w14:textId="77777777" w:rsidR="00476968" w:rsidRDefault="00000000">
            <w:pPr>
              <w:pStyle w:val="TableText"/>
            </w:pPr>
            <w:r>
              <w:t>Personal updates, requests, approvals, delegation, notifications, document access, responsive behavior and role boundaries</w:t>
            </w:r>
          </w:p>
        </w:tc>
        <w:tc>
          <w:tcPr>
            <w:tcW w:w="3264" w:type="dxa"/>
            <w:shd w:val="clear" w:color="auto" w:fill="F3F6F9"/>
            <w:tcMar>
              <w:top w:w="80" w:type="dxa"/>
              <w:left w:w="120" w:type="dxa"/>
              <w:bottom w:w="80" w:type="dxa"/>
              <w:right w:w="120" w:type="dxa"/>
            </w:tcMar>
            <w:vAlign w:val="center"/>
          </w:tcPr>
          <w:p w14:paraId="5BA056DE" w14:textId="77777777" w:rsidR="00476968" w:rsidRDefault="00000000">
            <w:pPr>
              <w:pStyle w:val="TableText"/>
            </w:pPr>
            <w:r>
              <w:t>[ESS/MSS functions, approval routing, supported devices]</w:t>
            </w:r>
          </w:p>
        </w:tc>
      </w:tr>
      <w:tr w:rsidR="00476968" w14:paraId="3D0BFC28" w14:textId="77777777" w:rsidTr="00293DC8">
        <w:trPr>
          <w:cantSplit/>
          <w:jc w:val="center"/>
        </w:trPr>
        <w:tc>
          <w:tcPr>
            <w:tcW w:w="3264" w:type="dxa"/>
            <w:tcMar>
              <w:top w:w="80" w:type="dxa"/>
              <w:left w:w="120" w:type="dxa"/>
              <w:bottom w:w="80" w:type="dxa"/>
              <w:right w:w="120" w:type="dxa"/>
            </w:tcMar>
            <w:vAlign w:val="center"/>
          </w:tcPr>
          <w:p w14:paraId="501FFD47" w14:textId="77777777" w:rsidR="00476968" w:rsidRDefault="00000000">
            <w:pPr>
              <w:pStyle w:val="TableText"/>
            </w:pPr>
            <w:r>
              <w:t>Administration &amp; access</w:t>
            </w:r>
          </w:p>
        </w:tc>
        <w:tc>
          <w:tcPr>
            <w:tcW w:w="5256" w:type="dxa"/>
            <w:tcMar>
              <w:top w:w="80" w:type="dxa"/>
              <w:left w:w="120" w:type="dxa"/>
              <w:bottom w:w="80" w:type="dxa"/>
              <w:right w:w="120" w:type="dxa"/>
            </w:tcMar>
            <w:vAlign w:val="center"/>
          </w:tcPr>
          <w:p w14:paraId="76446282" w14:textId="77777777" w:rsidR="00476968" w:rsidRDefault="00000000">
            <w:pPr>
              <w:pStyle w:val="TableText"/>
            </w:pPr>
            <w:r>
              <w:t>User lifecycle, RBAC, least privilege, segregation of duties, impersonation/delegation, session, audit and privileged actions</w:t>
            </w:r>
          </w:p>
        </w:tc>
        <w:tc>
          <w:tcPr>
            <w:tcW w:w="3264" w:type="dxa"/>
            <w:tcMar>
              <w:top w:w="80" w:type="dxa"/>
              <w:left w:w="120" w:type="dxa"/>
              <w:bottom w:w="80" w:type="dxa"/>
              <w:right w:w="120" w:type="dxa"/>
            </w:tcMar>
            <w:vAlign w:val="center"/>
          </w:tcPr>
          <w:p w14:paraId="38840DA3" w14:textId="77777777" w:rsidR="00476968" w:rsidRDefault="00000000">
            <w:pPr>
              <w:pStyle w:val="TableText"/>
            </w:pPr>
            <w:r>
              <w:t>[Identity provider, role catalogue, MFA/session policy]</w:t>
            </w:r>
          </w:p>
        </w:tc>
      </w:tr>
      <w:tr w:rsidR="00476968" w14:paraId="4B3A3CF0" w14:textId="77777777" w:rsidTr="00293DC8">
        <w:trPr>
          <w:cantSplit/>
          <w:jc w:val="center"/>
        </w:trPr>
        <w:tc>
          <w:tcPr>
            <w:tcW w:w="3264" w:type="dxa"/>
            <w:shd w:val="clear" w:color="auto" w:fill="F3F6F9"/>
            <w:tcMar>
              <w:top w:w="80" w:type="dxa"/>
              <w:left w:w="120" w:type="dxa"/>
              <w:bottom w:w="80" w:type="dxa"/>
              <w:right w:w="120" w:type="dxa"/>
            </w:tcMar>
            <w:vAlign w:val="center"/>
          </w:tcPr>
          <w:p w14:paraId="0FD5717C" w14:textId="77777777" w:rsidR="00476968" w:rsidRDefault="00000000">
            <w:pPr>
              <w:pStyle w:val="TableText"/>
            </w:pPr>
            <w:r>
              <w:t>Reporting</w:t>
            </w:r>
          </w:p>
        </w:tc>
        <w:tc>
          <w:tcPr>
            <w:tcW w:w="5256" w:type="dxa"/>
            <w:shd w:val="clear" w:color="auto" w:fill="F3F6F9"/>
            <w:tcMar>
              <w:top w:w="80" w:type="dxa"/>
              <w:left w:w="120" w:type="dxa"/>
              <w:bottom w:w="80" w:type="dxa"/>
              <w:right w:w="120" w:type="dxa"/>
            </w:tcMar>
            <w:vAlign w:val="center"/>
          </w:tcPr>
          <w:p w14:paraId="0A6F6B8E" w14:textId="77777777" w:rsidR="00476968" w:rsidRDefault="00000000">
            <w:pPr>
              <w:pStyle w:val="TableText"/>
            </w:pPr>
            <w:r>
              <w:t>Operational/statutory reports, effective-dated results, filters, totals, security trimming, export, scheduling and large datasets</w:t>
            </w:r>
          </w:p>
        </w:tc>
        <w:tc>
          <w:tcPr>
            <w:tcW w:w="3264" w:type="dxa"/>
            <w:shd w:val="clear" w:color="auto" w:fill="F3F6F9"/>
            <w:tcMar>
              <w:top w:w="80" w:type="dxa"/>
              <w:left w:w="120" w:type="dxa"/>
              <w:bottom w:w="80" w:type="dxa"/>
              <w:right w:w="120" w:type="dxa"/>
            </w:tcMar>
            <w:vAlign w:val="center"/>
          </w:tcPr>
          <w:p w14:paraId="6F7DE154" w14:textId="77777777" w:rsidR="00476968" w:rsidRDefault="00000000">
            <w:pPr>
              <w:pStyle w:val="TableText"/>
            </w:pPr>
            <w:r>
              <w:t>[Report catalogue, recipients, formats, retention]</w:t>
            </w:r>
          </w:p>
        </w:tc>
      </w:tr>
    </w:tbl>
    <w:p w14:paraId="66E031EF" w14:textId="77777777" w:rsidR="004F0205" w:rsidRDefault="004F0205">
      <w:pPr>
        <w:spacing w:after="20"/>
      </w:pPr>
    </w:p>
    <w:p w14:paraId="1440B2E9" w14:textId="29C432DE" w:rsidR="00476968" w:rsidRDefault="00476968">
      <w:pPr>
        <w:spacing w:after="20"/>
      </w:pPr>
      <w:r>
        <w:t>The following HRIS modules are in scope for this test cycle, with automation coverage implemented and actively maintained:</w:t>
      </w:r>
      <w:r>
        <w:br/>
      </w:r>
      <w:r>
        <w:br/>
        <w:t>Authentication &amp; Session: Login (multi-role), logout, session timeout, first-login policy and privacy acknowledgement, account lockout.</w:t>
      </w:r>
      <w:r>
        <w:br/>
      </w:r>
      <w:r>
        <w:br/>
        <w:t>Administration: User management (create, update, RBAC), All Employees directory, Audit Logs, Company Settings, Departments, Positions, Pay Periods, Cutoff Settings, Manage Shifts, Manage Holidays, Manage Leave Types, Attendance (daily status, records, full report, timesheet import/export), Leave approvals, Overtime approvals, Correction approvals, Expense management (pending approvals, approval history, claim creation, reimbursements), Performance (team reviews, review cycles), RBAC (roles, permissions, assignments, audit trail, export/import, backup management), Dashboard.</w:t>
      </w:r>
      <w:r>
        <w:br/>
      </w:r>
      <w:r>
        <w:br/>
        <w:t>Employee Self-Service: Employee dashboard, My Attendance, My Overtime Requests, Shift Change Requests, My Correction Requests, My Leave Requests, Apply for Leave, My Leave Balance, Expense Claims (index, view, submit), My Reviews, Profile Settings, Notifications, Compliance acknowledgement.</w:t>
      </w:r>
      <w:r>
        <w:br/>
      </w:r>
      <w:r>
        <w:br/>
        <w:t>Compliance: Compliance Policies library, DSAR (create, view, my requests, admin queue), ISMS Document Library.</w:t>
      </w:r>
      <w:r>
        <w:br/>
      </w:r>
      <w:r>
        <w:lastRenderedPageBreak/>
        <w:br/>
        <w:t>Cross-Role: Leave balance reconciliation, correction approval flows, budget approval threshold testing.</w:t>
      </w:r>
      <w:r>
        <w:br/>
      </w:r>
      <w:r>
        <w:br/>
        <w:t>Recruitment, onboarding, payroll engine, benefits administration, learning management, expense management (beyond claim filing), workforce planning, native mobile apps, and local statutory certification are out of scope for this cycle unless added via approved change control.</w:t>
      </w:r>
    </w:p>
    <w:p w14:paraId="111C4174" w14:textId="77777777" w:rsidR="00476968" w:rsidRDefault="00000000">
      <w:pPr>
        <w:pStyle w:val="Heading2"/>
      </w:pPr>
      <w:r>
        <w:t>2.4 Explicit exclusions pending confirmation</w:t>
      </w:r>
    </w:p>
    <w:p w14:paraId="0407CA73" w14:textId="332AF584" w:rsidR="00476968" w:rsidRDefault="00000000">
      <w:r>
        <w:t>The following remain out of scope unless added through approved change control: benefits administration, learning management, expense management, workforce planning, native mobile apps, local statutory certification, and third-party components beyond observable interfaces.</w:t>
      </w:r>
    </w:p>
    <w:p w14:paraId="39EE3FF2" w14:textId="77777777" w:rsidR="00476968" w:rsidRDefault="00000000">
      <w:r>
        <w:br w:type="page"/>
      </w:r>
    </w:p>
    <w:p w14:paraId="0417FA2A" w14:textId="77777777" w:rsidR="00476968" w:rsidRDefault="00000000">
      <w:pPr>
        <w:pStyle w:val="Heading1"/>
      </w:pPr>
      <w:r>
        <w:lastRenderedPageBreak/>
        <w:t>3. Test Items and Coverage</w:t>
      </w:r>
    </w:p>
    <w:tbl>
      <w:tblPr>
        <w:tblStyle w:val="TableGrid"/>
        <w:tblW w:w="0" w:type="auto"/>
        <w:jc w:val="center"/>
        <w:tblLayout w:type="fixed"/>
        <w:tblLook w:val="04A0" w:firstRow="1" w:lastRow="0" w:firstColumn="1" w:lastColumn="0" w:noHBand="0" w:noVBand="1"/>
      </w:tblPr>
      <w:tblGrid>
        <w:gridCol w:w="3264"/>
        <w:gridCol w:w="6552"/>
        <w:gridCol w:w="3264"/>
      </w:tblGrid>
      <w:tr w:rsidR="00476968" w14:paraId="69908ACA" w14:textId="77777777">
        <w:trPr>
          <w:tblHeader/>
          <w:jc w:val="center"/>
        </w:trPr>
        <w:tc>
          <w:tcPr>
            <w:tcW w:w="2088" w:type="dxa"/>
            <w:shd w:val="clear" w:color="auto" w:fill="1F4E78"/>
            <w:tcMar>
              <w:top w:w="80" w:type="dxa"/>
              <w:left w:w="120" w:type="dxa"/>
              <w:bottom w:w="80" w:type="dxa"/>
              <w:right w:w="120" w:type="dxa"/>
            </w:tcMar>
            <w:vAlign w:val="center"/>
          </w:tcPr>
          <w:p w14:paraId="26E4C92B" w14:textId="77777777" w:rsidR="00476968" w:rsidRDefault="00000000">
            <w:pPr>
              <w:pStyle w:val="TableText"/>
            </w:pPr>
            <w:r>
              <w:rPr>
                <w:b/>
                <w:color w:val="FFFFFF"/>
              </w:rPr>
              <w:t>Area</w:t>
            </w:r>
          </w:p>
        </w:tc>
        <w:tc>
          <w:tcPr>
            <w:tcW w:w="6552" w:type="dxa"/>
            <w:shd w:val="clear" w:color="auto" w:fill="1F4E78"/>
            <w:tcMar>
              <w:top w:w="80" w:type="dxa"/>
              <w:left w:w="120" w:type="dxa"/>
              <w:bottom w:w="80" w:type="dxa"/>
              <w:right w:w="120" w:type="dxa"/>
            </w:tcMar>
            <w:vAlign w:val="center"/>
          </w:tcPr>
          <w:p w14:paraId="32063B08" w14:textId="77777777" w:rsidR="00476968" w:rsidRDefault="00000000">
            <w:pPr>
              <w:pStyle w:val="TableText"/>
            </w:pPr>
            <w:r>
              <w:rPr>
                <w:b/>
                <w:color w:val="FFFFFF"/>
              </w:rPr>
              <w:t>Representative coverage</w:t>
            </w:r>
          </w:p>
        </w:tc>
        <w:tc>
          <w:tcPr>
            <w:tcW w:w="1007" w:type="dxa"/>
            <w:shd w:val="clear" w:color="auto" w:fill="1F4E78"/>
            <w:tcMar>
              <w:top w:w="80" w:type="dxa"/>
              <w:left w:w="120" w:type="dxa"/>
              <w:bottom w:w="80" w:type="dxa"/>
              <w:right w:w="120" w:type="dxa"/>
            </w:tcMar>
            <w:vAlign w:val="center"/>
          </w:tcPr>
          <w:p w14:paraId="34137587" w14:textId="77777777" w:rsidR="00476968" w:rsidRDefault="00000000">
            <w:pPr>
              <w:pStyle w:val="TableText"/>
            </w:pPr>
            <w:r>
              <w:rPr>
                <w:b/>
                <w:color w:val="FFFFFF"/>
              </w:rPr>
              <w:t>Priority</w:t>
            </w:r>
          </w:p>
        </w:tc>
      </w:tr>
      <w:tr w:rsidR="00476968" w14:paraId="03F01799" w14:textId="77777777">
        <w:trPr>
          <w:cantSplit/>
          <w:jc w:val="center"/>
        </w:trPr>
        <w:tc>
          <w:tcPr>
            <w:tcW w:w="3264" w:type="dxa"/>
            <w:tcMar>
              <w:top w:w="80" w:type="dxa"/>
              <w:left w:w="120" w:type="dxa"/>
              <w:bottom w:w="80" w:type="dxa"/>
              <w:right w:w="120" w:type="dxa"/>
            </w:tcMar>
            <w:vAlign w:val="center"/>
          </w:tcPr>
          <w:p w14:paraId="692963E9" w14:textId="77777777" w:rsidR="00476968" w:rsidRDefault="00000000">
            <w:pPr>
              <w:pStyle w:val="TableText"/>
            </w:pPr>
            <w:r>
              <w:t>Employee master data</w:t>
            </w:r>
          </w:p>
        </w:tc>
        <w:tc>
          <w:tcPr>
            <w:tcW w:w="3264" w:type="dxa"/>
            <w:tcMar>
              <w:top w:w="80" w:type="dxa"/>
              <w:left w:w="120" w:type="dxa"/>
              <w:bottom w:w="80" w:type="dxa"/>
              <w:right w:w="120" w:type="dxa"/>
            </w:tcMar>
            <w:vAlign w:val="center"/>
          </w:tcPr>
          <w:p w14:paraId="73EADD80" w14:textId="77777777" w:rsidR="00476968" w:rsidRDefault="00000000">
            <w:pPr>
              <w:pStyle w:val="TableText"/>
            </w:pPr>
            <w:r>
              <w:t>Create/update employee, effective dating, validation, history, attachments, termination and rehire</w:t>
            </w:r>
          </w:p>
        </w:tc>
        <w:tc>
          <w:tcPr>
            <w:tcW w:w="3264" w:type="dxa"/>
            <w:tcMar>
              <w:top w:w="80" w:type="dxa"/>
              <w:left w:w="120" w:type="dxa"/>
              <w:bottom w:w="80" w:type="dxa"/>
              <w:right w:w="120" w:type="dxa"/>
            </w:tcMar>
            <w:vAlign w:val="center"/>
          </w:tcPr>
          <w:p w14:paraId="14405B02" w14:textId="77777777" w:rsidR="00476968" w:rsidRDefault="00000000">
            <w:pPr>
              <w:pStyle w:val="TableText"/>
            </w:pPr>
            <w:r>
              <w:t>Critical</w:t>
            </w:r>
          </w:p>
        </w:tc>
      </w:tr>
      <w:tr w:rsidR="00476968" w14:paraId="344CDD7B" w14:textId="77777777">
        <w:trPr>
          <w:cantSplit/>
          <w:jc w:val="center"/>
        </w:trPr>
        <w:tc>
          <w:tcPr>
            <w:tcW w:w="3264" w:type="dxa"/>
            <w:shd w:val="clear" w:color="auto" w:fill="F3F6F9"/>
            <w:tcMar>
              <w:top w:w="80" w:type="dxa"/>
              <w:left w:w="120" w:type="dxa"/>
              <w:bottom w:w="80" w:type="dxa"/>
              <w:right w:w="120" w:type="dxa"/>
            </w:tcMar>
            <w:vAlign w:val="center"/>
          </w:tcPr>
          <w:p w14:paraId="2CC60114" w14:textId="77777777" w:rsidR="00476968" w:rsidRDefault="00000000">
            <w:pPr>
              <w:pStyle w:val="TableText"/>
            </w:pPr>
            <w:r>
              <w:t>Organization &amp; positions</w:t>
            </w:r>
          </w:p>
        </w:tc>
        <w:tc>
          <w:tcPr>
            <w:tcW w:w="3264" w:type="dxa"/>
            <w:shd w:val="clear" w:color="auto" w:fill="F3F6F9"/>
            <w:tcMar>
              <w:top w:w="80" w:type="dxa"/>
              <w:left w:w="120" w:type="dxa"/>
              <w:bottom w:w="80" w:type="dxa"/>
              <w:right w:w="120" w:type="dxa"/>
            </w:tcMar>
            <w:vAlign w:val="center"/>
          </w:tcPr>
          <w:p w14:paraId="43243475" w14:textId="77777777" w:rsidR="00476968" w:rsidRDefault="00000000">
            <w:pPr>
              <w:pStyle w:val="TableText"/>
            </w:pPr>
            <w:r>
              <w:t>Org structures, positions, reporting lines, transfers, approvals</w:t>
            </w:r>
          </w:p>
        </w:tc>
        <w:tc>
          <w:tcPr>
            <w:tcW w:w="3264" w:type="dxa"/>
            <w:shd w:val="clear" w:color="auto" w:fill="F3F6F9"/>
            <w:tcMar>
              <w:top w:w="80" w:type="dxa"/>
              <w:left w:w="120" w:type="dxa"/>
              <w:bottom w:w="80" w:type="dxa"/>
              <w:right w:w="120" w:type="dxa"/>
            </w:tcMar>
            <w:vAlign w:val="center"/>
          </w:tcPr>
          <w:p w14:paraId="5EFD3E53" w14:textId="77777777" w:rsidR="00476968" w:rsidRDefault="00000000">
            <w:pPr>
              <w:pStyle w:val="TableText"/>
            </w:pPr>
            <w:r>
              <w:t>High</w:t>
            </w:r>
          </w:p>
        </w:tc>
      </w:tr>
      <w:tr w:rsidR="00476968" w14:paraId="3290BD7C" w14:textId="77777777">
        <w:trPr>
          <w:cantSplit/>
          <w:jc w:val="center"/>
        </w:trPr>
        <w:tc>
          <w:tcPr>
            <w:tcW w:w="3264" w:type="dxa"/>
            <w:tcMar>
              <w:top w:w="80" w:type="dxa"/>
              <w:left w:w="120" w:type="dxa"/>
              <w:bottom w:w="80" w:type="dxa"/>
              <w:right w:w="120" w:type="dxa"/>
            </w:tcMar>
            <w:vAlign w:val="center"/>
          </w:tcPr>
          <w:p w14:paraId="03D97DAC" w14:textId="77777777" w:rsidR="00476968" w:rsidRDefault="00000000">
            <w:pPr>
              <w:pStyle w:val="TableText"/>
            </w:pPr>
            <w:r>
              <w:t>Time &amp; attendance</w:t>
            </w:r>
          </w:p>
        </w:tc>
        <w:tc>
          <w:tcPr>
            <w:tcW w:w="3264" w:type="dxa"/>
            <w:tcMar>
              <w:top w:w="80" w:type="dxa"/>
              <w:left w:w="120" w:type="dxa"/>
              <w:bottom w:w="80" w:type="dxa"/>
              <w:right w:w="120" w:type="dxa"/>
            </w:tcMar>
            <w:vAlign w:val="center"/>
          </w:tcPr>
          <w:p w14:paraId="49B6D59F" w14:textId="77777777" w:rsidR="00476968" w:rsidRDefault="00000000">
            <w:pPr>
              <w:pStyle w:val="TableText"/>
            </w:pPr>
            <w:r>
              <w:t>Clocking/imports, schedules, overtime, exceptions, approvals, cutoffs</w:t>
            </w:r>
          </w:p>
        </w:tc>
        <w:tc>
          <w:tcPr>
            <w:tcW w:w="3264" w:type="dxa"/>
            <w:tcMar>
              <w:top w:w="80" w:type="dxa"/>
              <w:left w:w="120" w:type="dxa"/>
              <w:bottom w:w="80" w:type="dxa"/>
              <w:right w:w="120" w:type="dxa"/>
            </w:tcMar>
            <w:vAlign w:val="center"/>
          </w:tcPr>
          <w:p w14:paraId="062E2010" w14:textId="77777777" w:rsidR="00476968" w:rsidRDefault="00000000">
            <w:pPr>
              <w:pStyle w:val="TableText"/>
            </w:pPr>
            <w:r>
              <w:t>Critical</w:t>
            </w:r>
          </w:p>
        </w:tc>
      </w:tr>
      <w:tr w:rsidR="00476968" w14:paraId="547A56A5" w14:textId="77777777">
        <w:trPr>
          <w:cantSplit/>
          <w:jc w:val="center"/>
        </w:trPr>
        <w:tc>
          <w:tcPr>
            <w:tcW w:w="3264" w:type="dxa"/>
            <w:shd w:val="clear" w:color="auto" w:fill="F3F6F9"/>
            <w:tcMar>
              <w:top w:w="80" w:type="dxa"/>
              <w:left w:w="120" w:type="dxa"/>
              <w:bottom w:w="80" w:type="dxa"/>
              <w:right w:w="120" w:type="dxa"/>
            </w:tcMar>
            <w:vAlign w:val="center"/>
          </w:tcPr>
          <w:p w14:paraId="75C2164F" w14:textId="77777777" w:rsidR="00476968" w:rsidRDefault="00000000">
            <w:pPr>
              <w:pStyle w:val="TableText"/>
            </w:pPr>
            <w:r>
              <w:t>Leave</w:t>
            </w:r>
          </w:p>
        </w:tc>
        <w:tc>
          <w:tcPr>
            <w:tcW w:w="3264" w:type="dxa"/>
            <w:shd w:val="clear" w:color="auto" w:fill="F3F6F9"/>
            <w:tcMar>
              <w:top w:w="80" w:type="dxa"/>
              <w:left w:w="120" w:type="dxa"/>
              <w:bottom w:w="80" w:type="dxa"/>
              <w:right w:w="120" w:type="dxa"/>
            </w:tcMar>
            <w:vAlign w:val="center"/>
          </w:tcPr>
          <w:p w14:paraId="31DED3DB" w14:textId="77777777" w:rsidR="00476968" w:rsidRDefault="00000000">
            <w:pPr>
              <w:pStyle w:val="TableText"/>
            </w:pPr>
            <w:r>
              <w:t>Eligibility, balances, accruals, requests, approvals, cancellation, calendar impact</w:t>
            </w:r>
          </w:p>
        </w:tc>
        <w:tc>
          <w:tcPr>
            <w:tcW w:w="3264" w:type="dxa"/>
            <w:shd w:val="clear" w:color="auto" w:fill="F3F6F9"/>
            <w:tcMar>
              <w:top w:w="80" w:type="dxa"/>
              <w:left w:w="120" w:type="dxa"/>
              <w:bottom w:w="80" w:type="dxa"/>
              <w:right w:w="120" w:type="dxa"/>
            </w:tcMar>
            <w:vAlign w:val="center"/>
          </w:tcPr>
          <w:p w14:paraId="4C72357A" w14:textId="77777777" w:rsidR="00476968" w:rsidRDefault="00000000">
            <w:pPr>
              <w:pStyle w:val="TableText"/>
            </w:pPr>
            <w:r>
              <w:t>High</w:t>
            </w:r>
          </w:p>
        </w:tc>
      </w:tr>
      <w:tr w:rsidR="00476968" w14:paraId="54D8438C" w14:textId="77777777">
        <w:trPr>
          <w:cantSplit/>
          <w:jc w:val="center"/>
        </w:trPr>
        <w:tc>
          <w:tcPr>
            <w:tcW w:w="3264" w:type="dxa"/>
            <w:tcMar>
              <w:top w:w="80" w:type="dxa"/>
              <w:left w:w="120" w:type="dxa"/>
              <w:bottom w:w="80" w:type="dxa"/>
              <w:right w:w="120" w:type="dxa"/>
            </w:tcMar>
            <w:vAlign w:val="center"/>
          </w:tcPr>
          <w:p w14:paraId="745AE329" w14:textId="77777777" w:rsidR="00476968" w:rsidRDefault="00000000">
            <w:pPr>
              <w:pStyle w:val="TableText"/>
            </w:pPr>
            <w:r>
              <w:t>Payroll interfaces</w:t>
            </w:r>
          </w:p>
        </w:tc>
        <w:tc>
          <w:tcPr>
            <w:tcW w:w="3264" w:type="dxa"/>
            <w:tcMar>
              <w:top w:w="80" w:type="dxa"/>
              <w:left w:w="120" w:type="dxa"/>
              <w:bottom w:w="80" w:type="dxa"/>
              <w:right w:w="120" w:type="dxa"/>
            </w:tcMar>
            <w:vAlign w:val="center"/>
          </w:tcPr>
          <w:p w14:paraId="5DC99953" w14:textId="77777777" w:rsidR="00476968" w:rsidRDefault="00000000">
            <w:pPr>
              <w:pStyle w:val="TableText"/>
            </w:pPr>
            <w:r>
              <w:t>Input/output files, totals, cutoffs, retries, reconciliation, error handling</w:t>
            </w:r>
          </w:p>
        </w:tc>
        <w:tc>
          <w:tcPr>
            <w:tcW w:w="3264" w:type="dxa"/>
            <w:tcMar>
              <w:top w:w="80" w:type="dxa"/>
              <w:left w:w="120" w:type="dxa"/>
              <w:bottom w:w="80" w:type="dxa"/>
              <w:right w:w="120" w:type="dxa"/>
            </w:tcMar>
            <w:vAlign w:val="center"/>
          </w:tcPr>
          <w:p w14:paraId="1A0BE18B" w14:textId="77777777" w:rsidR="00476968" w:rsidRDefault="00000000">
            <w:pPr>
              <w:pStyle w:val="TableText"/>
            </w:pPr>
            <w:r>
              <w:t>Critical</w:t>
            </w:r>
          </w:p>
        </w:tc>
      </w:tr>
      <w:tr w:rsidR="00476968" w14:paraId="5E54D0F8" w14:textId="77777777">
        <w:trPr>
          <w:cantSplit/>
          <w:jc w:val="center"/>
        </w:trPr>
        <w:tc>
          <w:tcPr>
            <w:tcW w:w="3264" w:type="dxa"/>
            <w:shd w:val="clear" w:color="auto" w:fill="F3F6F9"/>
            <w:tcMar>
              <w:top w:w="80" w:type="dxa"/>
              <w:left w:w="120" w:type="dxa"/>
              <w:bottom w:w="80" w:type="dxa"/>
              <w:right w:w="120" w:type="dxa"/>
            </w:tcMar>
            <w:vAlign w:val="center"/>
          </w:tcPr>
          <w:p w14:paraId="07A43897" w14:textId="77777777" w:rsidR="00476968" w:rsidRDefault="00000000">
            <w:pPr>
              <w:pStyle w:val="TableText"/>
            </w:pPr>
            <w:r>
              <w:t>Benefits / deductions</w:t>
            </w:r>
          </w:p>
        </w:tc>
        <w:tc>
          <w:tcPr>
            <w:tcW w:w="3264" w:type="dxa"/>
            <w:shd w:val="clear" w:color="auto" w:fill="F3F6F9"/>
            <w:tcMar>
              <w:top w:w="80" w:type="dxa"/>
              <w:left w:w="120" w:type="dxa"/>
              <w:bottom w:w="80" w:type="dxa"/>
              <w:right w:w="120" w:type="dxa"/>
            </w:tcMar>
            <w:vAlign w:val="center"/>
          </w:tcPr>
          <w:p w14:paraId="421BAD75" w14:textId="77777777" w:rsidR="00476968" w:rsidRDefault="00000000">
            <w:pPr>
              <w:pStyle w:val="TableText"/>
            </w:pPr>
            <w:r>
              <w:t>Eligibility, enrollment, life events, effective dates, downstream outputs</w:t>
            </w:r>
          </w:p>
        </w:tc>
        <w:tc>
          <w:tcPr>
            <w:tcW w:w="3264" w:type="dxa"/>
            <w:shd w:val="clear" w:color="auto" w:fill="F3F6F9"/>
            <w:tcMar>
              <w:top w:w="80" w:type="dxa"/>
              <w:left w:w="120" w:type="dxa"/>
              <w:bottom w:w="80" w:type="dxa"/>
              <w:right w:w="120" w:type="dxa"/>
            </w:tcMar>
            <w:vAlign w:val="center"/>
          </w:tcPr>
          <w:p w14:paraId="3ADA289D" w14:textId="77777777" w:rsidR="00476968" w:rsidRDefault="00000000">
            <w:pPr>
              <w:pStyle w:val="TableText"/>
            </w:pPr>
            <w:r>
              <w:t>High</w:t>
            </w:r>
          </w:p>
        </w:tc>
      </w:tr>
      <w:tr w:rsidR="00476968" w14:paraId="16EC2EDE" w14:textId="77777777">
        <w:trPr>
          <w:cantSplit/>
          <w:jc w:val="center"/>
        </w:trPr>
        <w:tc>
          <w:tcPr>
            <w:tcW w:w="3264" w:type="dxa"/>
            <w:tcMar>
              <w:top w:w="80" w:type="dxa"/>
              <w:left w:w="120" w:type="dxa"/>
              <w:bottom w:w="80" w:type="dxa"/>
              <w:right w:w="120" w:type="dxa"/>
            </w:tcMar>
            <w:vAlign w:val="center"/>
          </w:tcPr>
          <w:p w14:paraId="76E1B44C" w14:textId="77777777" w:rsidR="00476968" w:rsidRDefault="00000000">
            <w:pPr>
              <w:pStyle w:val="TableText"/>
            </w:pPr>
            <w:r>
              <w:t>Security &amp; privacy</w:t>
            </w:r>
          </w:p>
        </w:tc>
        <w:tc>
          <w:tcPr>
            <w:tcW w:w="3264" w:type="dxa"/>
            <w:tcMar>
              <w:top w:w="80" w:type="dxa"/>
              <w:left w:w="120" w:type="dxa"/>
              <w:bottom w:w="80" w:type="dxa"/>
              <w:right w:w="120" w:type="dxa"/>
            </w:tcMar>
            <w:vAlign w:val="center"/>
          </w:tcPr>
          <w:p w14:paraId="4BCED1A0" w14:textId="77777777" w:rsidR="00476968" w:rsidRDefault="00000000">
            <w:pPr>
              <w:pStyle w:val="TableText"/>
            </w:pPr>
            <w:r>
              <w:t>Roles, least privilege, segregation of duties, masking, audit trail, session controls</w:t>
            </w:r>
          </w:p>
        </w:tc>
        <w:tc>
          <w:tcPr>
            <w:tcW w:w="3264" w:type="dxa"/>
            <w:tcMar>
              <w:top w:w="80" w:type="dxa"/>
              <w:left w:w="120" w:type="dxa"/>
              <w:bottom w:w="80" w:type="dxa"/>
              <w:right w:w="120" w:type="dxa"/>
            </w:tcMar>
            <w:vAlign w:val="center"/>
          </w:tcPr>
          <w:p w14:paraId="584CD74B" w14:textId="77777777" w:rsidR="00476968" w:rsidRDefault="00000000">
            <w:pPr>
              <w:pStyle w:val="TableText"/>
            </w:pPr>
            <w:r>
              <w:t>Critical</w:t>
            </w:r>
          </w:p>
        </w:tc>
      </w:tr>
      <w:tr w:rsidR="00476968" w14:paraId="200BDFDF" w14:textId="77777777">
        <w:trPr>
          <w:cantSplit/>
          <w:jc w:val="center"/>
        </w:trPr>
        <w:tc>
          <w:tcPr>
            <w:tcW w:w="3264" w:type="dxa"/>
            <w:shd w:val="clear" w:color="auto" w:fill="F3F6F9"/>
            <w:tcMar>
              <w:top w:w="80" w:type="dxa"/>
              <w:left w:w="120" w:type="dxa"/>
              <w:bottom w:w="80" w:type="dxa"/>
              <w:right w:w="120" w:type="dxa"/>
            </w:tcMar>
            <w:vAlign w:val="center"/>
          </w:tcPr>
          <w:p w14:paraId="7DCEAD39" w14:textId="77777777" w:rsidR="00476968" w:rsidRDefault="00000000">
            <w:pPr>
              <w:pStyle w:val="TableText"/>
            </w:pPr>
            <w:r>
              <w:t>Reporting &amp; analytics</w:t>
            </w:r>
          </w:p>
        </w:tc>
        <w:tc>
          <w:tcPr>
            <w:tcW w:w="3264" w:type="dxa"/>
            <w:shd w:val="clear" w:color="auto" w:fill="F3F6F9"/>
            <w:tcMar>
              <w:top w:w="80" w:type="dxa"/>
              <w:left w:w="120" w:type="dxa"/>
              <w:bottom w:w="80" w:type="dxa"/>
              <w:right w:w="120" w:type="dxa"/>
            </w:tcMar>
            <w:vAlign w:val="center"/>
          </w:tcPr>
          <w:p w14:paraId="7CD854D8" w14:textId="77777777" w:rsidR="00476968" w:rsidRDefault="00000000">
            <w:pPr>
              <w:pStyle w:val="TableText"/>
            </w:pPr>
            <w:r>
              <w:t>Filters, totals, effective-dated data, access restrictions, exports</w:t>
            </w:r>
          </w:p>
        </w:tc>
        <w:tc>
          <w:tcPr>
            <w:tcW w:w="3264" w:type="dxa"/>
            <w:shd w:val="clear" w:color="auto" w:fill="F3F6F9"/>
            <w:tcMar>
              <w:top w:w="80" w:type="dxa"/>
              <w:left w:w="120" w:type="dxa"/>
              <w:bottom w:w="80" w:type="dxa"/>
              <w:right w:w="120" w:type="dxa"/>
            </w:tcMar>
            <w:vAlign w:val="center"/>
          </w:tcPr>
          <w:p w14:paraId="123BED50" w14:textId="77777777" w:rsidR="00476968" w:rsidRDefault="00000000">
            <w:pPr>
              <w:pStyle w:val="TableText"/>
            </w:pPr>
            <w:r>
              <w:t>High</w:t>
            </w:r>
          </w:p>
        </w:tc>
      </w:tr>
      <w:tr w:rsidR="00476968" w14:paraId="25852954" w14:textId="77777777">
        <w:trPr>
          <w:cantSplit/>
          <w:jc w:val="center"/>
        </w:trPr>
        <w:tc>
          <w:tcPr>
            <w:tcW w:w="3264" w:type="dxa"/>
            <w:tcMar>
              <w:top w:w="80" w:type="dxa"/>
              <w:left w:w="120" w:type="dxa"/>
              <w:bottom w:w="80" w:type="dxa"/>
              <w:right w:w="120" w:type="dxa"/>
            </w:tcMar>
            <w:vAlign w:val="center"/>
          </w:tcPr>
          <w:p w14:paraId="02981E45" w14:textId="77777777" w:rsidR="00476968" w:rsidRDefault="00000000">
            <w:pPr>
              <w:pStyle w:val="TableText"/>
            </w:pPr>
            <w:r>
              <w:t>Notifications</w:t>
            </w:r>
          </w:p>
        </w:tc>
        <w:tc>
          <w:tcPr>
            <w:tcW w:w="3264" w:type="dxa"/>
            <w:tcMar>
              <w:top w:w="80" w:type="dxa"/>
              <w:left w:w="120" w:type="dxa"/>
              <w:bottom w:w="80" w:type="dxa"/>
              <w:right w:w="120" w:type="dxa"/>
            </w:tcMar>
            <w:vAlign w:val="center"/>
          </w:tcPr>
          <w:p w14:paraId="20CDEFA5" w14:textId="77777777" w:rsidR="00476968" w:rsidRDefault="00000000">
            <w:pPr>
              <w:pStyle w:val="TableText"/>
            </w:pPr>
            <w:r>
              <w:t>Templates, recipients, triggers, localization, links, failure/retry behavior</w:t>
            </w:r>
          </w:p>
        </w:tc>
        <w:tc>
          <w:tcPr>
            <w:tcW w:w="3264" w:type="dxa"/>
            <w:tcMar>
              <w:top w:w="80" w:type="dxa"/>
              <w:left w:w="120" w:type="dxa"/>
              <w:bottom w:w="80" w:type="dxa"/>
              <w:right w:w="120" w:type="dxa"/>
            </w:tcMar>
            <w:vAlign w:val="center"/>
          </w:tcPr>
          <w:p w14:paraId="176F57BA" w14:textId="77777777" w:rsidR="00476968" w:rsidRDefault="00000000">
            <w:pPr>
              <w:pStyle w:val="TableText"/>
            </w:pPr>
            <w:r>
              <w:t>Medium</w:t>
            </w:r>
          </w:p>
        </w:tc>
      </w:tr>
      <w:tr w:rsidR="00476968" w14:paraId="1D80C5C0" w14:textId="77777777">
        <w:trPr>
          <w:cantSplit/>
          <w:jc w:val="center"/>
        </w:trPr>
        <w:tc>
          <w:tcPr>
            <w:tcW w:w="3264" w:type="dxa"/>
            <w:shd w:val="clear" w:color="auto" w:fill="F3F6F9"/>
            <w:tcMar>
              <w:top w:w="80" w:type="dxa"/>
              <w:left w:w="120" w:type="dxa"/>
              <w:bottom w:w="80" w:type="dxa"/>
              <w:right w:w="120" w:type="dxa"/>
            </w:tcMar>
            <w:vAlign w:val="center"/>
          </w:tcPr>
          <w:p w14:paraId="008F3C2F" w14:textId="77777777" w:rsidR="00476968" w:rsidRDefault="00000000">
            <w:pPr>
              <w:pStyle w:val="TableText"/>
            </w:pPr>
            <w:r>
              <w:t>Integrations / batch</w:t>
            </w:r>
          </w:p>
        </w:tc>
        <w:tc>
          <w:tcPr>
            <w:tcW w:w="3264" w:type="dxa"/>
            <w:shd w:val="clear" w:color="auto" w:fill="F3F6F9"/>
            <w:tcMar>
              <w:top w:w="80" w:type="dxa"/>
              <w:left w:w="120" w:type="dxa"/>
              <w:bottom w:w="80" w:type="dxa"/>
              <w:right w:w="120" w:type="dxa"/>
            </w:tcMar>
            <w:vAlign w:val="center"/>
          </w:tcPr>
          <w:p w14:paraId="12048130" w14:textId="77777777" w:rsidR="00476968" w:rsidRDefault="00000000">
            <w:pPr>
              <w:pStyle w:val="TableText"/>
            </w:pPr>
            <w:r>
              <w:t>Contracts, mapping, schedules, idempotency, partial failure, recovery</w:t>
            </w:r>
          </w:p>
        </w:tc>
        <w:tc>
          <w:tcPr>
            <w:tcW w:w="3264" w:type="dxa"/>
            <w:shd w:val="clear" w:color="auto" w:fill="F3F6F9"/>
            <w:tcMar>
              <w:top w:w="80" w:type="dxa"/>
              <w:left w:w="120" w:type="dxa"/>
              <w:bottom w:w="80" w:type="dxa"/>
              <w:right w:w="120" w:type="dxa"/>
            </w:tcMar>
            <w:vAlign w:val="center"/>
          </w:tcPr>
          <w:p w14:paraId="51DCC510" w14:textId="77777777" w:rsidR="00476968" w:rsidRDefault="00000000">
            <w:pPr>
              <w:pStyle w:val="TableText"/>
            </w:pPr>
            <w:r>
              <w:t>Critical</w:t>
            </w:r>
          </w:p>
        </w:tc>
      </w:tr>
    </w:tbl>
    <w:p w14:paraId="702F2B31" w14:textId="77777777" w:rsidR="00476968" w:rsidRDefault="00476968">
      <w:pPr>
        <w:spacing w:after="20"/>
      </w:pPr>
    </w:p>
    <w:p w14:paraId="5C98EBD6" w14:textId="77777777" w:rsidR="00476968" w:rsidRDefault="00000000">
      <w:pPr>
        <w:pStyle w:val="Heading2"/>
      </w:pPr>
      <w:r>
        <w:t>3.1 Test levels and types</w:t>
      </w:r>
    </w:p>
    <w:tbl>
      <w:tblPr>
        <w:tblStyle w:val="TableGrid"/>
        <w:tblW w:w="0" w:type="auto"/>
        <w:jc w:val="center"/>
        <w:tblLayout w:type="fixed"/>
        <w:tblLook w:val="04A0" w:firstRow="1" w:lastRow="0" w:firstColumn="1" w:lastColumn="0" w:noHBand="0" w:noVBand="1"/>
      </w:tblPr>
      <w:tblGrid>
        <w:gridCol w:w="3264"/>
        <w:gridCol w:w="5112"/>
        <w:gridCol w:w="3264"/>
      </w:tblGrid>
      <w:tr w:rsidR="00476968" w14:paraId="619A0388" w14:textId="77777777" w:rsidTr="35348383">
        <w:trPr>
          <w:tblHeader/>
          <w:jc w:val="center"/>
        </w:trPr>
        <w:tc>
          <w:tcPr>
            <w:tcW w:w="2160" w:type="dxa"/>
            <w:shd w:val="clear" w:color="auto" w:fill="1F4E78"/>
            <w:tcMar>
              <w:top w:w="80" w:type="dxa"/>
              <w:left w:w="120" w:type="dxa"/>
              <w:bottom w:w="80" w:type="dxa"/>
              <w:right w:w="120" w:type="dxa"/>
            </w:tcMar>
            <w:vAlign w:val="center"/>
          </w:tcPr>
          <w:p w14:paraId="719C664D" w14:textId="77777777" w:rsidR="00476968" w:rsidRDefault="00000000">
            <w:pPr>
              <w:pStyle w:val="TableText"/>
            </w:pPr>
            <w:r>
              <w:rPr>
                <w:b/>
                <w:color w:val="FFFFFF"/>
              </w:rPr>
              <w:t>Test type</w:t>
            </w:r>
          </w:p>
        </w:tc>
        <w:tc>
          <w:tcPr>
            <w:tcW w:w="5112" w:type="dxa"/>
            <w:shd w:val="clear" w:color="auto" w:fill="1F4E78"/>
            <w:tcMar>
              <w:top w:w="80" w:type="dxa"/>
              <w:left w:w="120" w:type="dxa"/>
              <w:bottom w:w="80" w:type="dxa"/>
              <w:right w:w="120" w:type="dxa"/>
            </w:tcMar>
            <w:vAlign w:val="center"/>
          </w:tcPr>
          <w:p w14:paraId="180D97F4" w14:textId="77777777" w:rsidR="00476968" w:rsidRDefault="00000000">
            <w:pPr>
              <w:pStyle w:val="TableText"/>
            </w:pPr>
            <w:r>
              <w:rPr>
                <w:b/>
                <w:color w:val="FFFFFF"/>
              </w:rPr>
              <w:t>Primary intent</w:t>
            </w:r>
          </w:p>
        </w:tc>
        <w:tc>
          <w:tcPr>
            <w:tcW w:w="2376" w:type="dxa"/>
            <w:shd w:val="clear" w:color="auto" w:fill="1F4E78"/>
            <w:tcMar>
              <w:top w:w="80" w:type="dxa"/>
              <w:left w:w="120" w:type="dxa"/>
              <w:bottom w:w="80" w:type="dxa"/>
              <w:right w:w="120" w:type="dxa"/>
            </w:tcMar>
            <w:vAlign w:val="center"/>
          </w:tcPr>
          <w:p w14:paraId="5C8B2868" w14:textId="77777777" w:rsidR="00476968" w:rsidRDefault="00000000">
            <w:pPr>
              <w:pStyle w:val="TableText"/>
            </w:pPr>
            <w:r>
              <w:rPr>
                <w:b/>
                <w:color w:val="FFFFFF"/>
              </w:rPr>
              <w:t>Execution</w:t>
            </w:r>
          </w:p>
        </w:tc>
      </w:tr>
      <w:tr w:rsidR="00476968" w14:paraId="0AEE3441" w14:textId="77777777" w:rsidTr="35348383">
        <w:trPr>
          <w:cantSplit/>
          <w:jc w:val="center"/>
        </w:trPr>
        <w:tc>
          <w:tcPr>
            <w:tcW w:w="3264" w:type="dxa"/>
            <w:tcMar>
              <w:top w:w="80" w:type="dxa"/>
              <w:left w:w="120" w:type="dxa"/>
              <w:bottom w:w="80" w:type="dxa"/>
              <w:right w:w="120" w:type="dxa"/>
            </w:tcMar>
            <w:vAlign w:val="center"/>
          </w:tcPr>
          <w:p w14:paraId="6C866BDE" w14:textId="77777777" w:rsidR="00476968" w:rsidRDefault="00000000">
            <w:pPr>
              <w:pStyle w:val="TableText"/>
            </w:pPr>
            <w:r>
              <w:t>Smoke / build verification</w:t>
            </w:r>
          </w:p>
        </w:tc>
        <w:tc>
          <w:tcPr>
            <w:tcW w:w="3264" w:type="dxa"/>
            <w:tcMar>
              <w:top w:w="80" w:type="dxa"/>
              <w:left w:w="120" w:type="dxa"/>
              <w:bottom w:w="80" w:type="dxa"/>
              <w:right w:w="120" w:type="dxa"/>
            </w:tcMar>
            <w:vAlign w:val="center"/>
          </w:tcPr>
          <w:p w14:paraId="7BE52053" w14:textId="77777777" w:rsidR="00476968" w:rsidRDefault="00000000">
            <w:pPr>
              <w:pStyle w:val="TableText"/>
            </w:pPr>
            <w:r>
              <w:t>Confirm deployment health and critical service availability</w:t>
            </w:r>
          </w:p>
        </w:tc>
        <w:tc>
          <w:tcPr>
            <w:tcW w:w="3264" w:type="dxa"/>
            <w:tcMar>
              <w:top w:w="80" w:type="dxa"/>
              <w:left w:w="120" w:type="dxa"/>
              <w:bottom w:w="80" w:type="dxa"/>
              <w:right w:w="120" w:type="dxa"/>
            </w:tcMar>
            <w:vAlign w:val="center"/>
          </w:tcPr>
          <w:p w14:paraId="201619F3" w14:textId="77777777" w:rsidR="00476968" w:rsidRDefault="00000000">
            <w:pPr>
              <w:pStyle w:val="TableText"/>
            </w:pPr>
            <w:r>
              <w:t>Automated + manual</w:t>
            </w:r>
          </w:p>
        </w:tc>
      </w:tr>
      <w:tr w:rsidR="00476968" w14:paraId="386B1884" w14:textId="77777777" w:rsidTr="35348383">
        <w:trPr>
          <w:cantSplit/>
          <w:jc w:val="center"/>
        </w:trPr>
        <w:tc>
          <w:tcPr>
            <w:tcW w:w="3264" w:type="dxa"/>
            <w:shd w:val="clear" w:color="auto" w:fill="F3F6F9"/>
            <w:tcMar>
              <w:top w:w="80" w:type="dxa"/>
              <w:left w:w="120" w:type="dxa"/>
              <w:bottom w:w="80" w:type="dxa"/>
              <w:right w:w="120" w:type="dxa"/>
            </w:tcMar>
            <w:vAlign w:val="center"/>
          </w:tcPr>
          <w:p w14:paraId="6F576532" w14:textId="77777777" w:rsidR="00476968" w:rsidRDefault="00000000">
            <w:pPr>
              <w:pStyle w:val="TableText"/>
            </w:pPr>
            <w:r>
              <w:t>Functional</w:t>
            </w:r>
          </w:p>
        </w:tc>
        <w:tc>
          <w:tcPr>
            <w:tcW w:w="3264" w:type="dxa"/>
            <w:shd w:val="clear" w:color="auto" w:fill="F3F6F9"/>
            <w:tcMar>
              <w:top w:w="80" w:type="dxa"/>
              <w:left w:w="120" w:type="dxa"/>
              <w:bottom w:w="80" w:type="dxa"/>
              <w:right w:w="120" w:type="dxa"/>
            </w:tcMar>
            <w:vAlign w:val="center"/>
          </w:tcPr>
          <w:p w14:paraId="06D2293A" w14:textId="77777777" w:rsidR="00476968" w:rsidRDefault="00000000">
            <w:pPr>
              <w:pStyle w:val="TableText"/>
            </w:pPr>
            <w:r>
              <w:t>Verify rules, validations, calculations, status changes, and outputs</w:t>
            </w:r>
          </w:p>
        </w:tc>
        <w:tc>
          <w:tcPr>
            <w:tcW w:w="3264" w:type="dxa"/>
            <w:shd w:val="clear" w:color="auto" w:fill="F3F6F9"/>
            <w:tcMar>
              <w:top w:w="80" w:type="dxa"/>
              <w:left w:w="120" w:type="dxa"/>
              <w:bottom w:w="80" w:type="dxa"/>
              <w:right w:w="120" w:type="dxa"/>
            </w:tcMar>
            <w:vAlign w:val="center"/>
          </w:tcPr>
          <w:p w14:paraId="47844580" w14:textId="77777777" w:rsidR="00476968" w:rsidRDefault="00000000">
            <w:pPr>
              <w:pStyle w:val="TableText"/>
            </w:pPr>
            <w:r>
              <w:t>Manual + automated</w:t>
            </w:r>
          </w:p>
        </w:tc>
      </w:tr>
      <w:tr w:rsidR="00476968" w14:paraId="7C6CBEAA" w14:textId="77777777" w:rsidTr="35348383">
        <w:trPr>
          <w:cantSplit/>
          <w:jc w:val="center"/>
        </w:trPr>
        <w:tc>
          <w:tcPr>
            <w:tcW w:w="3264" w:type="dxa"/>
            <w:shd w:val="clear" w:color="auto" w:fill="F3F6F9"/>
            <w:tcMar>
              <w:top w:w="80" w:type="dxa"/>
              <w:left w:w="120" w:type="dxa"/>
              <w:bottom w:w="80" w:type="dxa"/>
              <w:right w:w="120" w:type="dxa"/>
            </w:tcMar>
            <w:vAlign w:val="center"/>
          </w:tcPr>
          <w:p w14:paraId="7F9851B2" w14:textId="77777777" w:rsidR="00476968" w:rsidRDefault="00000000">
            <w:pPr>
              <w:pStyle w:val="TableText"/>
            </w:pPr>
            <w:r>
              <w:t>End-to-end</w:t>
            </w:r>
          </w:p>
        </w:tc>
        <w:tc>
          <w:tcPr>
            <w:tcW w:w="3264" w:type="dxa"/>
            <w:shd w:val="clear" w:color="auto" w:fill="F3F6F9"/>
            <w:tcMar>
              <w:top w:w="80" w:type="dxa"/>
              <w:left w:w="120" w:type="dxa"/>
              <w:bottom w:w="80" w:type="dxa"/>
              <w:right w:w="120" w:type="dxa"/>
            </w:tcMar>
            <w:vAlign w:val="center"/>
          </w:tcPr>
          <w:p w14:paraId="11832063" w14:textId="77777777" w:rsidR="00476968" w:rsidRDefault="00000000">
            <w:pPr>
              <w:pStyle w:val="TableText"/>
            </w:pPr>
            <w:r>
              <w:t>Validate complete business journeys across systems and roles</w:t>
            </w:r>
          </w:p>
        </w:tc>
        <w:tc>
          <w:tcPr>
            <w:tcW w:w="3264" w:type="dxa"/>
            <w:shd w:val="clear" w:color="auto" w:fill="F3F6F9"/>
            <w:tcMar>
              <w:top w:w="80" w:type="dxa"/>
              <w:left w:w="120" w:type="dxa"/>
              <w:bottom w:w="80" w:type="dxa"/>
              <w:right w:w="120" w:type="dxa"/>
            </w:tcMar>
            <w:vAlign w:val="center"/>
          </w:tcPr>
          <w:p w14:paraId="6E7E4011" w14:textId="77777777" w:rsidR="00476968" w:rsidRDefault="00000000">
            <w:pPr>
              <w:pStyle w:val="TableText"/>
            </w:pPr>
            <w:r>
              <w:t>Primarily manual; selective automation</w:t>
            </w:r>
          </w:p>
        </w:tc>
      </w:tr>
      <w:tr w:rsidR="00476968" w14:paraId="01518621" w14:textId="77777777" w:rsidTr="35348383">
        <w:trPr>
          <w:cantSplit/>
          <w:jc w:val="center"/>
        </w:trPr>
        <w:tc>
          <w:tcPr>
            <w:tcW w:w="3264" w:type="dxa"/>
            <w:tcMar>
              <w:top w:w="80" w:type="dxa"/>
              <w:left w:w="120" w:type="dxa"/>
              <w:bottom w:w="80" w:type="dxa"/>
              <w:right w:w="120" w:type="dxa"/>
            </w:tcMar>
            <w:vAlign w:val="center"/>
          </w:tcPr>
          <w:p w14:paraId="72DB6E93" w14:textId="77777777" w:rsidR="00476968" w:rsidRDefault="00000000">
            <w:pPr>
              <w:pStyle w:val="TableText"/>
            </w:pPr>
            <w:r>
              <w:t>Regression</w:t>
            </w:r>
          </w:p>
        </w:tc>
        <w:tc>
          <w:tcPr>
            <w:tcW w:w="3264" w:type="dxa"/>
            <w:tcMar>
              <w:top w:w="80" w:type="dxa"/>
              <w:left w:w="120" w:type="dxa"/>
              <w:bottom w:w="80" w:type="dxa"/>
              <w:right w:w="120" w:type="dxa"/>
            </w:tcMar>
            <w:vAlign w:val="center"/>
          </w:tcPr>
          <w:p w14:paraId="672DF01E" w14:textId="77777777" w:rsidR="00476968" w:rsidRDefault="00000000">
            <w:pPr>
              <w:pStyle w:val="TableText"/>
            </w:pPr>
            <w:r>
              <w:t>Detect unintended impact to stable critical functionality</w:t>
            </w:r>
          </w:p>
        </w:tc>
        <w:tc>
          <w:tcPr>
            <w:tcW w:w="3264" w:type="dxa"/>
            <w:tcMar>
              <w:top w:w="80" w:type="dxa"/>
              <w:left w:w="120" w:type="dxa"/>
              <w:bottom w:w="80" w:type="dxa"/>
              <w:right w:w="120" w:type="dxa"/>
            </w:tcMar>
            <w:vAlign w:val="center"/>
          </w:tcPr>
          <w:p w14:paraId="68618C55" w14:textId="77777777" w:rsidR="00476968" w:rsidRDefault="00000000">
            <w:pPr>
              <w:pStyle w:val="TableText"/>
            </w:pPr>
            <w:r>
              <w:t>Primarily automated; targeted manual</w:t>
            </w:r>
          </w:p>
        </w:tc>
      </w:tr>
      <w:tr w:rsidR="00476968" w14:paraId="226E1FAD" w14:textId="77777777" w:rsidTr="35348383">
        <w:trPr>
          <w:cantSplit/>
          <w:jc w:val="center"/>
        </w:trPr>
        <w:tc>
          <w:tcPr>
            <w:tcW w:w="3264" w:type="dxa"/>
            <w:tcMar>
              <w:top w:w="80" w:type="dxa"/>
              <w:left w:w="120" w:type="dxa"/>
              <w:bottom w:w="80" w:type="dxa"/>
              <w:right w:w="120" w:type="dxa"/>
            </w:tcMar>
            <w:vAlign w:val="center"/>
          </w:tcPr>
          <w:p w14:paraId="2F934D06" w14:textId="77777777" w:rsidR="00476968" w:rsidRDefault="00000000">
            <w:pPr>
              <w:pStyle w:val="TableText"/>
            </w:pPr>
            <w:r>
              <w:lastRenderedPageBreak/>
              <w:t>Security / access</w:t>
            </w:r>
          </w:p>
        </w:tc>
        <w:tc>
          <w:tcPr>
            <w:tcW w:w="3264" w:type="dxa"/>
            <w:tcMar>
              <w:top w:w="80" w:type="dxa"/>
              <w:left w:w="120" w:type="dxa"/>
              <w:bottom w:w="80" w:type="dxa"/>
              <w:right w:w="120" w:type="dxa"/>
            </w:tcMar>
            <w:vAlign w:val="center"/>
          </w:tcPr>
          <w:p w14:paraId="40FE9907" w14:textId="77777777" w:rsidR="00476968" w:rsidRDefault="00000000">
            <w:pPr>
              <w:pStyle w:val="TableText"/>
            </w:pPr>
            <w:r>
              <w:t>Validate roles, permissions, negative access, auditability, and session behavior</w:t>
            </w:r>
          </w:p>
        </w:tc>
        <w:tc>
          <w:tcPr>
            <w:tcW w:w="3264" w:type="dxa"/>
            <w:tcMar>
              <w:top w:w="80" w:type="dxa"/>
              <w:left w:w="120" w:type="dxa"/>
              <w:bottom w:w="80" w:type="dxa"/>
              <w:right w:w="120" w:type="dxa"/>
            </w:tcMar>
            <w:vAlign w:val="center"/>
          </w:tcPr>
          <w:p w14:paraId="02416937" w14:textId="77777777" w:rsidR="00476968" w:rsidRDefault="00000000">
            <w:pPr>
              <w:pStyle w:val="TableText"/>
            </w:pPr>
            <w:r>
              <w:t>Manual + automated scanning</w:t>
            </w:r>
          </w:p>
        </w:tc>
      </w:tr>
      <w:tr w:rsidR="00476968" w14:paraId="76190DE8" w14:textId="77777777" w:rsidTr="35348383">
        <w:trPr>
          <w:cantSplit/>
          <w:jc w:val="center"/>
        </w:trPr>
        <w:tc>
          <w:tcPr>
            <w:tcW w:w="3264" w:type="dxa"/>
            <w:shd w:val="clear" w:color="auto" w:fill="F3F6F9"/>
            <w:tcMar>
              <w:top w:w="80" w:type="dxa"/>
              <w:left w:w="120" w:type="dxa"/>
              <w:bottom w:w="80" w:type="dxa"/>
              <w:right w:w="120" w:type="dxa"/>
            </w:tcMar>
            <w:vAlign w:val="center"/>
          </w:tcPr>
          <w:p w14:paraId="75C1E845" w14:textId="77777777" w:rsidR="00476968" w:rsidRDefault="00000000">
            <w:pPr>
              <w:pStyle w:val="TableText"/>
            </w:pPr>
            <w:r>
              <w:t>Usability &amp; accessibility</w:t>
            </w:r>
          </w:p>
        </w:tc>
        <w:tc>
          <w:tcPr>
            <w:tcW w:w="3264" w:type="dxa"/>
            <w:shd w:val="clear" w:color="auto" w:fill="F3F6F9"/>
            <w:tcMar>
              <w:top w:w="80" w:type="dxa"/>
              <w:left w:w="120" w:type="dxa"/>
              <w:bottom w:w="80" w:type="dxa"/>
              <w:right w:w="120" w:type="dxa"/>
            </w:tcMar>
            <w:vAlign w:val="center"/>
          </w:tcPr>
          <w:p w14:paraId="2AF8874B" w14:textId="77777777" w:rsidR="00476968" w:rsidRDefault="00000000">
            <w:pPr>
              <w:pStyle w:val="TableText"/>
            </w:pPr>
            <w:r>
              <w:t>Assess clarity, keyboard support, focus, labels, contrast, and error recovery</w:t>
            </w:r>
          </w:p>
        </w:tc>
        <w:tc>
          <w:tcPr>
            <w:tcW w:w="3264" w:type="dxa"/>
            <w:shd w:val="clear" w:color="auto" w:fill="F3F6F9"/>
            <w:tcMar>
              <w:top w:w="80" w:type="dxa"/>
              <w:left w:w="120" w:type="dxa"/>
              <w:bottom w:w="80" w:type="dxa"/>
              <w:right w:w="120" w:type="dxa"/>
            </w:tcMar>
            <w:vAlign w:val="center"/>
          </w:tcPr>
          <w:p w14:paraId="1B6B1533" w14:textId="77777777" w:rsidR="00476968" w:rsidRDefault="00000000">
            <w:pPr>
              <w:pStyle w:val="TableText"/>
            </w:pPr>
            <w:r>
              <w:t>Manual + automated checks</w:t>
            </w:r>
          </w:p>
        </w:tc>
      </w:tr>
      <w:tr w:rsidR="00476968" w14:paraId="7718215A" w14:textId="77777777" w:rsidTr="35348383">
        <w:trPr>
          <w:cantSplit/>
          <w:jc w:val="center"/>
        </w:trPr>
        <w:tc>
          <w:tcPr>
            <w:tcW w:w="3264" w:type="dxa"/>
            <w:tcMar>
              <w:top w:w="80" w:type="dxa"/>
              <w:left w:w="120" w:type="dxa"/>
              <w:bottom w:w="80" w:type="dxa"/>
              <w:right w:w="120" w:type="dxa"/>
            </w:tcMar>
            <w:vAlign w:val="center"/>
          </w:tcPr>
          <w:p w14:paraId="3A3768F4" w14:textId="77777777" w:rsidR="00476968" w:rsidRDefault="00000000">
            <w:pPr>
              <w:pStyle w:val="TableText"/>
            </w:pPr>
            <w:r>
              <w:t>Compatibility</w:t>
            </w:r>
          </w:p>
        </w:tc>
        <w:tc>
          <w:tcPr>
            <w:tcW w:w="3264" w:type="dxa"/>
            <w:tcMar>
              <w:top w:w="80" w:type="dxa"/>
              <w:left w:w="120" w:type="dxa"/>
              <w:bottom w:w="80" w:type="dxa"/>
              <w:right w:w="120" w:type="dxa"/>
            </w:tcMar>
            <w:vAlign w:val="center"/>
          </w:tcPr>
          <w:p w14:paraId="7AC2333A" w14:textId="77777777" w:rsidR="00476968" w:rsidRDefault="35348383">
            <w:pPr>
              <w:pStyle w:val="TableText"/>
            </w:pPr>
            <w:r>
              <w:t>Validate supported browser (Chrome)</w:t>
            </w:r>
          </w:p>
        </w:tc>
        <w:tc>
          <w:tcPr>
            <w:tcW w:w="3264" w:type="dxa"/>
            <w:tcMar>
              <w:top w:w="80" w:type="dxa"/>
              <w:left w:w="120" w:type="dxa"/>
              <w:bottom w:w="80" w:type="dxa"/>
              <w:right w:w="120" w:type="dxa"/>
            </w:tcMar>
            <w:vAlign w:val="center"/>
          </w:tcPr>
          <w:p w14:paraId="07342911" w14:textId="77777777" w:rsidR="00476968" w:rsidRDefault="35348383">
            <w:pPr>
              <w:pStyle w:val="TableText"/>
            </w:pPr>
            <w:r>
              <w:t>Manual + automated checks</w:t>
            </w:r>
          </w:p>
        </w:tc>
      </w:tr>
      <w:tr w:rsidR="00476968" w14:paraId="7E8747AB" w14:textId="77777777" w:rsidTr="35348383">
        <w:trPr>
          <w:cantSplit/>
          <w:jc w:val="center"/>
        </w:trPr>
        <w:tc>
          <w:tcPr>
            <w:tcW w:w="3264" w:type="dxa"/>
            <w:shd w:val="clear" w:color="auto" w:fill="F3F6F9"/>
            <w:tcMar>
              <w:top w:w="80" w:type="dxa"/>
              <w:left w:w="120" w:type="dxa"/>
              <w:bottom w:w="80" w:type="dxa"/>
              <w:right w:w="120" w:type="dxa"/>
            </w:tcMar>
            <w:vAlign w:val="center"/>
          </w:tcPr>
          <w:p w14:paraId="73C47207" w14:textId="77777777" w:rsidR="00476968" w:rsidRDefault="00000000">
            <w:pPr>
              <w:pStyle w:val="TableText"/>
            </w:pPr>
            <w:r>
              <w:t>Performance / reliability</w:t>
            </w:r>
          </w:p>
        </w:tc>
        <w:tc>
          <w:tcPr>
            <w:tcW w:w="3264" w:type="dxa"/>
            <w:shd w:val="clear" w:color="auto" w:fill="F3F6F9"/>
            <w:tcMar>
              <w:top w:w="80" w:type="dxa"/>
              <w:left w:w="120" w:type="dxa"/>
              <w:bottom w:w="80" w:type="dxa"/>
              <w:right w:w="120" w:type="dxa"/>
            </w:tcMar>
            <w:vAlign w:val="center"/>
          </w:tcPr>
          <w:p w14:paraId="52576BCE" w14:textId="77777777" w:rsidR="00476968" w:rsidRDefault="00000000">
            <w:pPr>
              <w:pStyle w:val="TableText"/>
            </w:pPr>
            <w:r>
              <w:t>Assess response, throughput, stability, recovery, and batch windows</w:t>
            </w:r>
          </w:p>
        </w:tc>
        <w:tc>
          <w:tcPr>
            <w:tcW w:w="3264" w:type="dxa"/>
            <w:shd w:val="clear" w:color="auto" w:fill="F3F6F9"/>
            <w:tcMar>
              <w:top w:w="80" w:type="dxa"/>
              <w:left w:w="120" w:type="dxa"/>
              <w:bottom w:w="80" w:type="dxa"/>
              <w:right w:w="120" w:type="dxa"/>
            </w:tcMar>
            <w:vAlign w:val="center"/>
          </w:tcPr>
          <w:p w14:paraId="7ECFA203" w14:textId="77777777" w:rsidR="00476968" w:rsidRDefault="00000000">
            <w:pPr>
              <w:pStyle w:val="TableText"/>
            </w:pPr>
            <w:r>
              <w:t>Specialized automation</w:t>
            </w:r>
          </w:p>
        </w:tc>
      </w:tr>
      <w:tr w:rsidR="00476968" w14:paraId="30EAE725" w14:textId="77777777" w:rsidTr="35348383">
        <w:trPr>
          <w:cantSplit/>
          <w:jc w:val="center"/>
        </w:trPr>
        <w:tc>
          <w:tcPr>
            <w:tcW w:w="3264" w:type="dxa"/>
            <w:tcMar>
              <w:top w:w="80" w:type="dxa"/>
              <w:left w:w="120" w:type="dxa"/>
              <w:bottom w:w="80" w:type="dxa"/>
              <w:right w:w="120" w:type="dxa"/>
            </w:tcMar>
            <w:vAlign w:val="center"/>
          </w:tcPr>
          <w:p w14:paraId="26D5719F" w14:textId="77777777" w:rsidR="00476968" w:rsidRDefault="00000000">
            <w:pPr>
              <w:pStyle w:val="TableText"/>
            </w:pPr>
            <w:r>
              <w:t>UAT support</w:t>
            </w:r>
          </w:p>
        </w:tc>
        <w:tc>
          <w:tcPr>
            <w:tcW w:w="3264" w:type="dxa"/>
            <w:tcMar>
              <w:top w:w="80" w:type="dxa"/>
              <w:left w:w="120" w:type="dxa"/>
              <w:bottom w:w="80" w:type="dxa"/>
              <w:right w:w="120" w:type="dxa"/>
            </w:tcMar>
            <w:vAlign w:val="center"/>
          </w:tcPr>
          <w:p w14:paraId="65749609" w14:textId="77777777" w:rsidR="00476968" w:rsidRDefault="00000000">
            <w:pPr>
              <w:pStyle w:val="TableText"/>
            </w:pPr>
            <w:r>
              <w:t>Enable business validation of fitness for purpose</w:t>
            </w:r>
          </w:p>
        </w:tc>
        <w:tc>
          <w:tcPr>
            <w:tcW w:w="3264" w:type="dxa"/>
            <w:tcMar>
              <w:top w:w="80" w:type="dxa"/>
              <w:left w:w="120" w:type="dxa"/>
              <w:bottom w:w="80" w:type="dxa"/>
              <w:right w:w="120" w:type="dxa"/>
            </w:tcMar>
            <w:vAlign w:val="center"/>
          </w:tcPr>
          <w:p w14:paraId="44ACB6BA" w14:textId="77777777" w:rsidR="00476968" w:rsidRDefault="00000000">
            <w:pPr>
              <w:pStyle w:val="TableText"/>
            </w:pPr>
            <w:r>
              <w:t>Business-led, QA-supported</w:t>
            </w:r>
          </w:p>
        </w:tc>
      </w:tr>
    </w:tbl>
    <w:p w14:paraId="3EB24DA9" w14:textId="77777777" w:rsidR="00476968" w:rsidRDefault="00476968">
      <w:pPr>
        <w:spacing w:after="20"/>
      </w:pPr>
    </w:p>
    <w:p w14:paraId="595A105A" w14:textId="77777777" w:rsidR="00476968" w:rsidRDefault="00000000">
      <w:pPr>
        <w:pStyle w:val="Heading1"/>
      </w:pPr>
      <w:r>
        <w:t>4. Risk-Based Test Model</w:t>
      </w:r>
    </w:p>
    <w:p w14:paraId="6F32433B" w14:textId="77777777" w:rsidR="00476968" w:rsidRDefault="00000000">
      <w:r>
        <w:t>QA will score each feature or change using business impact and failure likelihood. The risk score determines the minimum test depth and execution priority.</w:t>
      </w:r>
    </w:p>
    <w:tbl>
      <w:tblPr>
        <w:tblStyle w:val="TableGrid"/>
        <w:tblW w:w="0" w:type="auto"/>
        <w:jc w:val="center"/>
        <w:tblLayout w:type="fixed"/>
        <w:tblLook w:val="04A0" w:firstRow="1" w:lastRow="0" w:firstColumn="1" w:lastColumn="0" w:noHBand="0" w:noVBand="1"/>
      </w:tblPr>
      <w:tblGrid>
        <w:gridCol w:w="3600"/>
        <w:gridCol w:w="2448"/>
        <w:gridCol w:w="2448"/>
        <w:gridCol w:w="2448"/>
      </w:tblGrid>
      <w:tr w:rsidR="00476968" w14:paraId="5FC51118" w14:textId="77777777">
        <w:trPr>
          <w:tblHeader/>
          <w:jc w:val="center"/>
        </w:trPr>
        <w:tc>
          <w:tcPr>
            <w:tcW w:w="3600" w:type="dxa"/>
            <w:shd w:val="clear" w:color="auto" w:fill="1F4E78"/>
            <w:tcMar>
              <w:top w:w="80" w:type="dxa"/>
              <w:left w:w="120" w:type="dxa"/>
              <w:bottom w:w="80" w:type="dxa"/>
              <w:right w:w="120" w:type="dxa"/>
            </w:tcMar>
            <w:vAlign w:val="center"/>
          </w:tcPr>
          <w:p w14:paraId="764A15E8" w14:textId="77777777" w:rsidR="00476968" w:rsidRDefault="00000000">
            <w:pPr>
              <w:pStyle w:val="TableText"/>
            </w:pPr>
            <w:r>
              <w:rPr>
                <w:b/>
                <w:color w:val="FFFFFF"/>
              </w:rPr>
              <w:t>Impact ↓ / Likelihood →</w:t>
            </w:r>
          </w:p>
        </w:tc>
        <w:tc>
          <w:tcPr>
            <w:tcW w:w="2015" w:type="dxa"/>
            <w:shd w:val="clear" w:color="auto" w:fill="1F4E78"/>
            <w:tcMar>
              <w:top w:w="80" w:type="dxa"/>
              <w:left w:w="120" w:type="dxa"/>
              <w:bottom w:w="80" w:type="dxa"/>
              <w:right w:w="120" w:type="dxa"/>
            </w:tcMar>
            <w:vAlign w:val="center"/>
          </w:tcPr>
          <w:p w14:paraId="13375FA4" w14:textId="77777777" w:rsidR="00476968" w:rsidRDefault="00000000">
            <w:pPr>
              <w:pStyle w:val="TableText"/>
            </w:pPr>
            <w:r>
              <w:rPr>
                <w:b/>
                <w:color w:val="FFFFFF"/>
              </w:rPr>
              <w:t>Low</w:t>
            </w:r>
          </w:p>
        </w:tc>
        <w:tc>
          <w:tcPr>
            <w:tcW w:w="2015" w:type="dxa"/>
            <w:shd w:val="clear" w:color="auto" w:fill="1F4E78"/>
            <w:tcMar>
              <w:top w:w="80" w:type="dxa"/>
              <w:left w:w="120" w:type="dxa"/>
              <w:bottom w:w="80" w:type="dxa"/>
              <w:right w:w="120" w:type="dxa"/>
            </w:tcMar>
            <w:vAlign w:val="center"/>
          </w:tcPr>
          <w:p w14:paraId="4E5CE1E1" w14:textId="77777777" w:rsidR="00476968" w:rsidRDefault="00000000">
            <w:pPr>
              <w:pStyle w:val="TableText"/>
            </w:pPr>
            <w:r>
              <w:rPr>
                <w:b/>
                <w:color w:val="FFFFFF"/>
              </w:rPr>
              <w:t>Medium</w:t>
            </w:r>
          </w:p>
        </w:tc>
        <w:tc>
          <w:tcPr>
            <w:tcW w:w="2015" w:type="dxa"/>
            <w:shd w:val="clear" w:color="auto" w:fill="1F4E78"/>
            <w:tcMar>
              <w:top w:w="80" w:type="dxa"/>
              <w:left w:w="120" w:type="dxa"/>
              <w:bottom w:w="80" w:type="dxa"/>
              <w:right w:w="120" w:type="dxa"/>
            </w:tcMar>
            <w:vAlign w:val="center"/>
          </w:tcPr>
          <w:p w14:paraId="5C5263A1" w14:textId="77777777" w:rsidR="00476968" w:rsidRDefault="00000000">
            <w:pPr>
              <w:pStyle w:val="TableText"/>
            </w:pPr>
            <w:r>
              <w:rPr>
                <w:b/>
                <w:color w:val="FFFFFF"/>
              </w:rPr>
              <w:t>High</w:t>
            </w:r>
          </w:p>
        </w:tc>
      </w:tr>
      <w:tr w:rsidR="00476968" w14:paraId="6C5FE019" w14:textId="77777777">
        <w:trPr>
          <w:cantSplit/>
          <w:jc w:val="center"/>
        </w:trPr>
        <w:tc>
          <w:tcPr>
            <w:tcW w:w="2448" w:type="dxa"/>
            <w:tcMar>
              <w:top w:w="80" w:type="dxa"/>
              <w:left w:w="120" w:type="dxa"/>
              <w:bottom w:w="80" w:type="dxa"/>
              <w:right w:w="120" w:type="dxa"/>
            </w:tcMar>
            <w:vAlign w:val="center"/>
          </w:tcPr>
          <w:p w14:paraId="262DBE5B" w14:textId="77777777" w:rsidR="00476968" w:rsidRDefault="00000000">
            <w:pPr>
              <w:pStyle w:val="TableText"/>
            </w:pPr>
            <w:r>
              <w:t>High</w:t>
            </w:r>
          </w:p>
        </w:tc>
        <w:tc>
          <w:tcPr>
            <w:tcW w:w="2448" w:type="dxa"/>
            <w:tcMar>
              <w:top w:w="80" w:type="dxa"/>
              <w:left w:w="120" w:type="dxa"/>
              <w:bottom w:w="80" w:type="dxa"/>
              <w:right w:w="120" w:type="dxa"/>
            </w:tcMar>
            <w:vAlign w:val="center"/>
          </w:tcPr>
          <w:p w14:paraId="43EC6D78" w14:textId="77777777" w:rsidR="00476968" w:rsidRDefault="00000000">
            <w:pPr>
              <w:pStyle w:val="TableText"/>
            </w:pPr>
            <w:r>
              <w:t>High</w:t>
            </w:r>
          </w:p>
        </w:tc>
        <w:tc>
          <w:tcPr>
            <w:tcW w:w="2448" w:type="dxa"/>
            <w:tcMar>
              <w:top w:w="80" w:type="dxa"/>
              <w:left w:w="120" w:type="dxa"/>
              <w:bottom w:w="80" w:type="dxa"/>
              <w:right w:w="120" w:type="dxa"/>
            </w:tcMar>
            <w:vAlign w:val="center"/>
          </w:tcPr>
          <w:p w14:paraId="60306836" w14:textId="77777777" w:rsidR="00476968" w:rsidRDefault="00000000">
            <w:pPr>
              <w:pStyle w:val="TableText"/>
            </w:pPr>
            <w:r>
              <w:t>Critical</w:t>
            </w:r>
          </w:p>
        </w:tc>
        <w:tc>
          <w:tcPr>
            <w:tcW w:w="2448" w:type="dxa"/>
            <w:tcMar>
              <w:top w:w="80" w:type="dxa"/>
              <w:left w:w="120" w:type="dxa"/>
              <w:bottom w:w="80" w:type="dxa"/>
              <w:right w:w="120" w:type="dxa"/>
            </w:tcMar>
            <w:vAlign w:val="center"/>
          </w:tcPr>
          <w:p w14:paraId="3C1AD4BB" w14:textId="77777777" w:rsidR="00476968" w:rsidRDefault="00000000">
            <w:pPr>
              <w:pStyle w:val="TableText"/>
            </w:pPr>
            <w:r>
              <w:t>Critical</w:t>
            </w:r>
          </w:p>
        </w:tc>
      </w:tr>
      <w:tr w:rsidR="00476968" w14:paraId="5BB4BD18" w14:textId="77777777">
        <w:trPr>
          <w:cantSplit/>
          <w:jc w:val="center"/>
        </w:trPr>
        <w:tc>
          <w:tcPr>
            <w:tcW w:w="2448" w:type="dxa"/>
            <w:shd w:val="clear" w:color="auto" w:fill="F3F6F9"/>
            <w:tcMar>
              <w:top w:w="80" w:type="dxa"/>
              <w:left w:w="120" w:type="dxa"/>
              <w:bottom w:w="80" w:type="dxa"/>
              <w:right w:w="120" w:type="dxa"/>
            </w:tcMar>
            <w:vAlign w:val="center"/>
          </w:tcPr>
          <w:p w14:paraId="35251AF1" w14:textId="77777777" w:rsidR="00476968" w:rsidRDefault="00000000">
            <w:pPr>
              <w:pStyle w:val="TableText"/>
            </w:pPr>
            <w:r>
              <w:t>Medium</w:t>
            </w:r>
          </w:p>
        </w:tc>
        <w:tc>
          <w:tcPr>
            <w:tcW w:w="2448" w:type="dxa"/>
            <w:shd w:val="clear" w:color="auto" w:fill="F3F6F9"/>
            <w:tcMar>
              <w:top w:w="80" w:type="dxa"/>
              <w:left w:w="120" w:type="dxa"/>
              <w:bottom w:w="80" w:type="dxa"/>
              <w:right w:w="120" w:type="dxa"/>
            </w:tcMar>
            <w:vAlign w:val="center"/>
          </w:tcPr>
          <w:p w14:paraId="6B874CC4" w14:textId="77777777" w:rsidR="00476968" w:rsidRDefault="00000000">
            <w:pPr>
              <w:pStyle w:val="TableText"/>
            </w:pPr>
            <w:r>
              <w:t>Medium</w:t>
            </w:r>
          </w:p>
        </w:tc>
        <w:tc>
          <w:tcPr>
            <w:tcW w:w="2448" w:type="dxa"/>
            <w:shd w:val="clear" w:color="auto" w:fill="F3F6F9"/>
            <w:tcMar>
              <w:top w:w="80" w:type="dxa"/>
              <w:left w:w="120" w:type="dxa"/>
              <w:bottom w:w="80" w:type="dxa"/>
              <w:right w:w="120" w:type="dxa"/>
            </w:tcMar>
            <w:vAlign w:val="center"/>
          </w:tcPr>
          <w:p w14:paraId="4098E467" w14:textId="77777777" w:rsidR="00476968" w:rsidRDefault="00000000">
            <w:pPr>
              <w:pStyle w:val="TableText"/>
            </w:pPr>
            <w:r>
              <w:t>High</w:t>
            </w:r>
          </w:p>
        </w:tc>
        <w:tc>
          <w:tcPr>
            <w:tcW w:w="2448" w:type="dxa"/>
            <w:shd w:val="clear" w:color="auto" w:fill="F3F6F9"/>
            <w:tcMar>
              <w:top w:w="80" w:type="dxa"/>
              <w:left w:w="120" w:type="dxa"/>
              <w:bottom w:w="80" w:type="dxa"/>
              <w:right w:w="120" w:type="dxa"/>
            </w:tcMar>
            <w:vAlign w:val="center"/>
          </w:tcPr>
          <w:p w14:paraId="447F1E28" w14:textId="77777777" w:rsidR="00476968" w:rsidRDefault="00000000">
            <w:pPr>
              <w:pStyle w:val="TableText"/>
            </w:pPr>
            <w:r>
              <w:t>Critical</w:t>
            </w:r>
          </w:p>
        </w:tc>
      </w:tr>
      <w:tr w:rsidR="00476968" w14:paraId="3445858C" w14:textId="77777777">
        <w:trPr>
          <w:cantSplit/>
          <w:jc w:val="center"/>
        </w:trPr>
        <w:tc>
          <w:tcPr>
            <w:tcW w:w="2448" w:type="dxa"/>
            <w:tcMar>
              <w:top w:w="80" w:type="dxa"/>
              <w:left w:w="120" w:type="dxa"/>
              <w:bottom w:w="80" w:type="dxa"/>
              <w:right w:w="120" w:type="dxa"/>
            </w:tcMar>
            <w:vAlign w:val="center"/>
          </w:tcPr>
          <w:p w14:paraId="3FC73662" w14:textId="77777777" w:rsidR="00476968" w:rsidRDefault="00000000">
            <w:pPr>
              <w:pStyle w:val="TableText"/>
            </w:pPr>
            <w:r>
              <w:t>Low</w:t>
            </w:r>
          </w:p>
        </w:tc>
        <w:tc>
          <w:tcPr>
            <w:tcW w:w="2448" w:type="dxa"/>
            <w:tcMar>
              <w:top w:w="80" w:type="dxa"/>
              <w:left w:w="120" w:type="dxa"/>
              <w:bottom w:w="80" w:type="dxa"/>
              <w:right w:w="120" w:type="dxa"/>
            </w:tcMar>
            <w:vAlign w:val="center"/>
          </w:tcPr>
          <w:p w14:paraId="587E2052" w14:textId="77777777" w:rsidR="00476968" w:rsidRDefault="00000000">
            <w:pPr>
              <w:pStyle w:val="TableText"/>
            </w:pPr>
            <w:r>
              <w:t>Low</w:t>
            </w:r>
          </w:p>
        </w:tc>
        <w:tc>
          <w:tcPr>
            <w:tcW w:w="2448" w:type="dxa"/>
            <w:tcMar>
              <w:top w:w="80" w:type="dxa"/>
              <w:left w:w="120" w:type="dxa"/>
              <w:bottom w:w="80" w:type="dxa"/>
              <w:right w:w="120" w:type="dxa"/>
            </w:tcMar>
            <w:vAlign w:val="center"/>
          </w:tcPr>
          <w:p w14:paraId="79AAD801" w14:textId="77777777" w:rsidR="00476968" w:rsidRDefault="00000000">
            <w:pPr>
              <w:pStyle w:val="TableText"/>
            </w:pPr>
            <w:r>
              <w:t>Medium</w:t>
            </w:r>
          </w:p>
        </w:tc>
        <w:tc>
          <w:tcPr>
            <w:tcW w:w="2448" w:type="dxa"/>
            <w:tcMar>
              <w:top w:w="80" w:type="dxa"/>
              <w:left w:w="120" w:type="dxa"/>
              <w:bottom w:w="80" w:type="dxa"/>
              <w:right w:w="120" w:type="dxa"/>
            </w:tcMar>
            <w:vAlign w:val="center"/>
          </w:tcPr>
          <w:p w14:paraId="2A2DA5FC" w14:textId="77777777" w:rsidR="00476968" w:rsidRDefault="00000000">
            <w:pPr>
              <w:pStyle w:val="TableText"/>
            </w:pPr>
            <w:r>
              <w:t>High</w:t>
            </w:r>
          </w:p>
        </w:tc>
      </w:tr>
    </w:tbl>
    <w:p w14:paraId="6A210CE5" w14:textId="77777777" w:rsidR="00476968" w:rsidRDefault="00476968">
      <w:pPr>
        <w:spacing w:after="20"/>
      </w:pPr>
    </w:p>
    <w:p w14:paraId="10F8A082" w14:textId="77777777" w:rsidR="00316A5E" w:rsidRDefault="00316A5E">
      <w:pPr>
        <w:spacing w:after="20"/>
      </w:pPr>
    </w:p>
    <w:p w14:paraId="2D32639C" w14:textId="77777777" w:rsidR="00316A5E" w:rsidRDefault="00316A5E">
      <w:pPr>
        <w:spacing w:after="20"/>
      </w:pPr>
    </w:p>
    <w:tbl>
      <w:tblPr>
        <w:tblStyle w:val="TableGrid"/>
        <w:tblW w:w="0" w:type="auto"/>
        <w:jc w:val="center"/>
        <w:tblLayout w:type="fixed"/>
        <w:tblLook w:val="04A0" w:firstRow="1" w:lastRow="0" w:firstColumn="1" w:lastColumn="0" w:noHBand="0" w:noVBand="1"/>
      </w:tblPr>
      <w:tblGrid>
        <w:gridCol w:w="4896"/>
        <w:gridCol w:w="7848"/>
      </w:tblGrid>
      <w:tr w:rsidR="00476968" w14:paraId="6C2CCDB0" w14:textId="77777777">
        <w:trPr>
          <w:tblHeader/>
          <w:jc w:val="center"/>
        </w:trPr>
        <w:tc>
          <w:tcPr>
            <w:tcW w:w="1800" w:type="dxa"/>
            <w:shd w:val="clear" w:color="auto" w:fill="1F4E78"/>
            <w:tcMar>
              <w:top w:w="80" w:type="dxa"/>
              <w:left w:w="120" w:type="dxa"/>
              <w:bottom w:w="80" w:type="dxa"/>
              <w:right w:w="120" w:type="dxa"/>
            </w:tcMar>
            <w:vAlign w:val="center"/>
          </w:tcPr>
          <w:p w14:paraId="01241CFC" w14:textId="77777777" w:rsidR="00476968" w:rsidRDefault="00000000">
            <w:pPr>
              <w:pStyle w:val="TableText"/>
            </w:pPr>
            <w:r>
              <w:rPr>
                <w:b/>
                <w:color w:val="FFFFFF"/>
              </w:rPr>
              <w:t>Risk tier</w:t>
            </w:r>
          </w:p>
        </w:tc>
        <w:tc>
          <w:tcPr>
            <w:tcW w:w="7848" w:type="dxa"/>
            <w:shd w:val="clear" w:color="auto" w:fill="1F4E78"/>
            <w:tcMar>
              <w:top w:w="80" w:type="dxa"/>
              <w:left w:w="120" w:type="dxa"/>
              <w:bottom w:w="80" w:type="dxa"/>
              <w:right w:w="120" w:type="dxa"/>
            </w:tcMar>
            <w:vAlign w:val="center"/>
          </w:tcPr>
          <w:p w14:paraId="6178A3B2" w14:textId="77777777" w:rsidR="00476968" w:rsidRDefault="00000000">
            <w:pPr>
              <w:pStyle w:val="TableText"/>
            </w:pPr>
            <w:r>
              <w:rPr>
                <w:b/>
                <w:color w:val="FFFFFF"/>
              </w:rPr>
              <w:t>Minimum coverage</w:t>
            </w:r>
          </w:p>
        </w:tc>
      </w:tr>
      <w:tr w:rsidR="00476968" w14:paraId="54E88C0F" w14:textId="77777777">
        <w:trPr>
          <w:cantSplit/>
          <w:jc w:val="center"/>
        </w:trPr>
        <w:tc>
          <w:tcPr>
            <w:tcW w:w="4896" w:type="dxa"/>
            <w:tcMar>
              <w:top w:w="80" w:type="dxa"/>
              <w:left w:w="120" w:type="dxa"/>
              <w:bottom w:w="80" w:type="dxa"/>
              <w:right w:w="120" w:type="dxa"/>
            </w:tcMar>
            <w:vAlign w:val="center"/>
          </w:tcPr>
          <w:p w14:paraId="0DDBBF11" w14:textId="77777777" w:rsidR="00476968" w:rsidRDefault="00000000">
            <w:pPr>
              <w:pStyle w:val="TableText"/>
            </w:pPr>
            <w:r>
              <w:t>Critical</w:t>
            </w:r>
          </w:p>
        </w:tc>
        <w:tc>
          <w:tcPr>
            <w:tcW w:w="4896" w:type="dxa"/>
            <w:tcMar>
              <w:top w:w="80" w:type="dxa"/>
              <w:left w:w="120" w:type="dxa"/>
              <w:bottom w:w="80" w:type="dxa"/>
              <w:right w:w="120" w:type="dxa"/>
            </w:tcMar>
            <w:vAlign w:val="center"/>
          </w:tcPr>
          <w:p w14:paraId="423DB8D5" w14:textId="77777777" w:rsidR="00476968" w:rsidRDefault="00000000">
            <w:pPr>
              <w:pStyle w:val="TableText"/>
            </w:pPr>
            <w:r>
              <w:t>Positive, negative, boundary, permission, integration, recovery, audit, regression, and data-reconciliation tests; automate stable critical checks.</w:t>
            </w:r>
          </w:p>
        </w:tc>
      </w:tr>
      <w:tr w:rsidR="00476968" w14:paraId="7B704F42" w14:textId="77777777">
        <w:trPr>
          <w:cantSplit/>
          <w:jc w:val="center"/>
        </w:trPr>
        <w:tc>
          <w:tcPr>
            <w:tcW w:w="4896" w:type="dxa"/>
            <w:shd w:val="clear" w:color="auto" w:fill="F3F6F9"/>
            <w:tcMar>
              <w:top w:w="80" w:type="dxa"/>
              <w:left w:w="120" w:type="dxa"/>
              <w:bottom w:w="80" w:type="dxa"/>
              <w:right w:w="120" w:type="dxa"/>
            </w:tcMar>
            <w:vAlign w:val="center"/>
          </w:tcPr>
          <w:p w14:paraId="7851FCA1" w14:textId="77777777" w:rsidR="00476968" w:rsidRDefault="00000000">
            <w:pPr>
              <w:pStyle w:val="TableText"/>
            </w:pPr>
            <w:r>
              <w:t>High</w:t>
            </w:r>
          </w:p>
        </w:tc>
        <w:tc>
          <w:tcPr>
            <w:tcW w:w="4896" w:type="dxa"/>
            <w:shd w:val="clear" w:color="auto" w:fill="F3F6F9"/>
            <w:tcMar>
              <w:top w:w="80" w:type="dxa"/>
              <w:left w:w="120" w:type="dxa"/>
              <w:bottom w:w="80" w:type="dxa"/>
              <w:right w:w="120" w:type="dxa"/>
            </w:tcMar>
            <w:vAlign w:val="center"/>
          </w:tcPr>
          <w:p w14:paraId="7C559CE1" w14:textId="77777777" w:rsidR="00476968" w:rsidRDefault="00000000">
            <w:pPr>
              <w:pStyle w:val="TableText"/>
            </w:pPr>
            <w:r>
              <w:t>Core functional, negative, boundary, role, integration, and targeted regression tests.</w:t>
            </w:r>
          </w:p>
        </w:tc>
      </w:tr>
      <w:tr w:rsidR="00476968" w14:paraId="1919491C" w14:textId="77777777">
        <w:trPr>
          <w:cantSplit/>
          <w:jc w:val="center"/>
        </w:trPr>
        <w:tc>
          <w:tcPr>
            <w:tcW w:w="4896" w:type="dxa"/>
            <w:tcMar>
              <w:top w:w="80" w:type="dxa"/>
              <w:left w:w="120" w:type="dxa"/>
              <w:bottom w:w="80" w:type="dxa"/>
              <w:right w:w="120" w:type="dxa"/>
            </w:tcMar>
            <w:vAlign w:val="center"/>
          </w:tcPr>
          <w:p w14:paraId="1E9D89FE" w14:textId="77777777" w:rsidR="00476968" w:rsidRDefault="00000000">
            <w:pPr>
              <w:pStyle w:val="TableText"/>
            </w:pPr>
            <w:r>
              <w:lastRenderedPageBreak/>
              <w:t>Medium</w:t>
            </w:r>
          </w:p>
        </w:tc>
        <w:tc>
          <w:tcPr>
            <w:tcW w:w="4896" w:type="dxa"/>
            <w:tcMar>
              <w:top w:w="80" w:type="dxa"/>
              <w:left w:w="120" w:type="dxa"/>
              <w:bottom w:w="80" w:type="dxa"/>
              <w:right w:w="120" w:type="dxa"/>
            </w:tcMar>
            <w:vAlign w:val="center"/>
          </w:tcPr>
          <w:p w14:paraId="1CC3A839" w14:textId="77777777" w:rsidR="00476968" w:rsidRDefault="00000000">
            <w:pPr>
              <w:pStyle w:val="TableText"/>
            </w:pPr>
            <w:r>
              <w:t>Representative functional and regression tests, with key negative scenarios.</w:t>
            </w:r>
          </w:p>
        </w:tc>
      </w:tr>
      <w:tr w:rsidR="00476968" w14:paraId="1FDD8A6E" w14:textId="77777777">
        <w:trPr>
          <w:cantSplit/>
          <w:jc w:val="center"/>
        </w:trPr>
        <w:tc>
          <w:tcPr>
            <w:tcW w:w="4896" w:type="dxa"/>
            <w:shd w:val="clear" w:color="auto" w:fill="F3F6F9"/>
            <w:tcMar>
              <w:top w:w="80" w:type="dxa"/>
              <w:left w:w="120" w:type="dxa"/>
              <w:bottom w:w="80" w:type="dxa"/>
              <w:right w:w="120" w:type="dxa"/>
            </w:tcMar>
            <w:vAlign w:val="center"/>
          </w:tcPr>
          <w:p w14:paraId="7A1665B3" w14:textId="77777777" w:rsidR="00476968" w:rsidRDefault="00000000">
            <w:pPr>
              <w:pStyle w:val="TableText"/>
            </w:pPr>
            <w:r>
              <w:t>Low</w:t>
            </w:r>
          </w:p>
        </w:tc>
        <w:tc>
          <w:tcPr>
            <w:tcW w:w="4896" w:type="dxa"/>
            <w:shd w:val="clear" w:color="auto" w:fill="F3F6F9"/>
            <w:tcMar>
              <w:top w:w="80" w:type="dxa"/>
              <w:left w:w="120" w:type="dxa"/>
              <w:bottom w:w="80" w:type="dxa"/>
              <w:right w:w="120" w:type="dxa"/>
            </w:tcMar>
            <w:vAlign w:val="center"/>
          </w:tcPr>
          <w:p w14:paraId="48487C83" w14:textId="77777777" w:rsidR="00476968" w:rsidRDefault="00000000">
            <w:pPr>
              <w:pStyle w:val="TableText"/>
            </w:pPr>
            <w:r>
              <w:t>Focused happy-path validation or exploratory sampling, as agreed.</w:t>
            </w:r>
          </w:p>
        </w:tc>
      </w:tr>
    </w:tbl>
    <w:p w14:paraId="11145377" w14:textId="77777777" w:rsidR="00476968" w:rsidRDefault="00476968">
      <w:pPr>
        <w:spacing w:after="20"/>
      </w:pPr>
    </w:p>
    <w:p w14:paraId="53D2A3DE" w14:textId="77777777" w:rsidR="00476968" w:rsidRDefault="00000000">
      <w:r>
        <w:br w:type="page"/>
      </w:r>
    </w:p>
    <w:p w14:paraId="52E558DC" w14:textId="77777777" w:rsidR="00476968" w:rsidRDefault="00000000">
      <w:pPr>
        <w:pStyle w:val="Heading1"/>
      </w:pPr>
      <w:r>
        <w:lastRenderedPageBreak/>
        <w:t>5. Manual Testing Strategy</w:t>
      </w:r>
    </w:p>
    <w:p w14:paraId="438EC843" w14:textId="77777777" w:rsidR="00476968" w:rsidRDefault="00000000">
      <w:r>
        <w:t>Manual testing provides the judgment, exploration, and business-context validation needed for complex HR workflows, new functionality, visual behavior, and scenarios where automation is not yet economical.</w:t>
      </w:r>
    </w:p>
    <w:p w14:paraId="57A59219" w14:textId="77777777" w:rsidR="00476968" w:rsidRDefault="00000000">
      <w:pPr>
        <w:pStyle w:val="Heading2"/>
      </w:pPr>
      <w:r>
        <w:t>5.1 Test design techniques</w:t>
      </w:r>
    </w:p>
    <w:p w14:paraId="05E2A82B" w14:textId="77777777" w:rsidR="00476968" w:rsidRDefault="00000000">
      <w:pPr>
        <w:pStyle w:val="ListBullet"/>
        <w:spacing w:after="60"/>
        <w:ind w:hanging="259"/>
      </w:pPr>
      <w:r>
        <w:t>Requirements and acceptance-criteria analysis, supported by a requirements traceability matrix (RTM).</w:t>
      </w:r>
    </w:p>
    <w:p w14:paraId="635A405A" w14:textId="77777777" w:rsidR="00476968" w:rsidRDefault="00000000">
      <w:pPr>
        <w:pStyle w:val="ListBullet"/>
        <w:spacing w:after="60"/>
        <w:ind w:hanging="259"/>
      </w:pPr>
      <w:r>
        <w:t>Equivalence partitioning and boundary-value analysis for dates, amounts, limits, lengths, and thresholds.</w:t>
      </w:r>
    </w:p>
    <w:p w14:paraId="1863A885" w14:textId="77777777" w:rsidR="00476968" w:rsidRDefault="00000000">
      <w:pPr>
        <w:pStyle w:val="ListBullet"/>
        <w:spacing w:after="60"/>
        <w:ind w:hanging="259"/>
      </w:pPr>
      <w:r>
        <w:t>Decision tables for eligibility, approvals, deductions, accruals, and multi-condition rules.</w:t>
      </w:r>
    </w:p>
    <w:p w14:paraId="4244B867" w14:textId="77777777" w:rsidR="00476968" w:rsidRDefault="00000000">
      <w:pPr>
        <w:pStyle w:val="ListBullet"/>
        <w:spacing w:after="60"/>
        <w:ind w:hanging="259"/>
      </w:pPr>
      <w:r>
        <w:t>State-transition testing for employee lifecycle, requests, workflows, and batch statuses.</w:t>
      </w:r>
    </w:p>
    <w:p w14:paraId="61632933" w14:textId="77777777" w:rsidR="00476968" w:rsidRDefault="00000000">
      <w:pPr>
        <w:pStyle w:val="ListBullet"/>
        <w:spacing w:after="60"/>
        <w:ind w:hanging="259"/>
      </w:pPr>
      <w:r>
        <w:t>Role/permission matrices to verify positive and negative access for each persona.</w:t>
      </w:r>
    </w:p>
    <w:p w14:paraId="343064F1" w14:textId="77777777" w:rsidR="00476968" w:rsidRDefault="00000000">
      <w:pPr>
        <w:pStyle w:val="ListBullet"/>
        <w:spacing w:after="60"/>
        <w:ind w:hanging="259"/>
      </w:pPr>
      <w:r>
        <w:t>Pairwise coverage where combinations of configurations, browsers, data, or roles are large.</w:t>
      </w:r>
    </w:p>
    <w:p w14:paraId="3F9D3C1B" w14:textId="77777777" w:rsidR="00476968" w:rsidRDefault="00000000">
      <w:pPr>
        <w:pStyle w:val="ListBullet"/>
        <w:spacing w:after="60"/>
        <w:ind w:hanging="259"/>
      </w:pPr>
      <w:r>
        <w:t>Scenario-based and exploratory testing for real-world workflows, interruptions, concurrency, and error recovery.</w:t>
      </w:r>
    </w:p>
    <w:p w14:paraId="0E17A763" w14:textId="77777777" w:rsidR="00476968" w:rsidRDefault="00000000">
      <w:pPr>
        <w:pStyle w:val="Heading2"/>
      </w:pPr>
      <w:r>
        <w:t>5.2 Manual execution workflow</w:t>
      </w:r>
    </w:p>
    <w:p w14:paraId="3C7D30B2" w14:textId="77777777" w:rsidR="00476968" w:rsidRDefault="00000000">
      <w:pPr>
        <w:pStyle w:val="ListNumber"/>
        <w:spacing w:after="60"/>
        <w:ind w:left="403" w:hanging="288"/>
      </w:pPr>
      <w:r>
        <w:t>Review requirements, designs, interfaces, risks, and acceptance criteria; record questions and test conditions.</w:t>
      </w:r>
    </w:p>
    <w:p w14:paraId="29C1EB31" w14:textId="77777777" w:rsidR="00476968" w:rsidRDefault="00000000">
      <w:pPr>
        <w:pStyle w:val="ListNumber"/>
        <w:spacing w:after="60"/>
        <w:ind w:left="403" w:hanging="288"/>
      </w:pPr>
      <w:r>
        <w:t>Create or update test cases with preconditions, test data, steps, expected results, priority, and requirement links.</w:t>
      </w:r>
    </w:p>
    <w:p w14:paraId="0F687811" w14:textId="77777777" w:rsidR="00476968" w:rsidRDefault="00000000">
      <w:pPr>
        <w:pStyle w:val="ListNumber"/>
        <w:spacing w:after="60"/>
        <w:ind w:left="403" w:hanging="288"/>
      </w:pPr>
      <w:r>
        <w:t>Peer-review critical and high-risk tests before execution.</w:t>
      </w:r>
    </w:p>
    <w:p w14:paraId="35D2DFAB" w14:textId="77777777" w:rsidR="00476968" w:rsidRDefault="00000000">
      <w:pPr>
        <w:pStyle w:val="ListNumber"/>
        <w:spacing w:after="60"/>
        <w:ind w:left="403" w:hanging="288"/>
      </w:pPr>
      <w:r>
        <w:t>Prepare approved synthetic or masked data and verify environment readiness.</w:t>
      </w:r>
    </w:p>
    <w:p w14:paraId="75DB8580" w14:textId="77777777" w:rsidR="00476968" w:rsidRDefault="00000000">
      <w:pPr>
        <w:pStyle w:val="ListNumber"/>
        <w:spacing w:after="60"/>
        <w:ind w:left="403" w:hanging="288"/>
      </w:pPr>
      <w:r>
        <w:t>Run smoke tests, then execute by risk and dependency order; retain evidence for critical paths and failures.</w:t>
      </w:r>
    </w:p>
    <w:p w14:paraId="019D6C4D" w14:textId="77777777" w:rsidR="00476968" w:rsidRDefault="00000000">
      <w:pPr>
        <w:pStyle w:val="ListNumber"/>
        <w:spacing w:after="60"/>
        <w:ind w:left="403" w:hanging="288"/>
      </w:pPr>
      <w:r>
        <w:t>Log defects with reproducible steps, environment/build, actual versus expected result, evidence, severity, and affected requirement.</w:t>
      </w:r>
    </w:p>
    <w:p w14:paraId="0F506F90" w14:textId="77777777" w:rsidR="00476968" w:rsidRDefault="00000000">
      <w:pPr>
        <w:pStyle w:val="ListNumber"/>
        <w:spacing w:after="60"/>
        <w:ind w:left="403" w:hanging="288"/>
      </w:pPr>
      <w:r>
        <w:t>Retest fixes and execute impact-based regression; update traceability and daily status.</w:t>
      </w:r>
    </w:p>
    <w:p w14:paraId="1BD49386" w14:textId="77777777" w:rsidR="00476968" w:rsidRDefault="00000000">
      <w:pPr>
        <w:pStyle w:val="ListNumber"/>
        <w:spacing w:after="60"/>
        <w:ind w:left="403" w:hanging="288"/>
      </w:pPr>
      <w:r>
        <w:t>Summarize results, open risks, deviations, and recommendation at test completion.</w:t>
      </w:r>
    </w:p>
    <w:p w14:paraId="452C411A" w14:textId="77777777" w:rsidR="00476968" w:rsidRDefault="00000000">
      <w:pPr>
        <w:pStyle w:val="Heading2"/>
      </w:pPr>
      <w:r>
        <w:t>5.3 Manual test case standard</w:t>
      </w:r>
    </w:p>
    <w:tbl>
      <w:tblPr>
        <w:tblStyle w:val="TableGrid"/>
        <w:tblW w:w="0" w:type="auto"/>
        <w:jc w:val="center"/>
        <w:tblLayout w:type="fixed"/>
        <w:tblLook w:val="04A0" w:firstRow="1" w:lastRow="0" w:firstColumn="1" w:lastColumn="0" w:noHBand="0" w:noVBand="1"/>
      </w:tblPr>
      <w:tblGrid>
        <w:gridCol w:w="4896"/>
        <w:gridCol w:w="7416"/>
      </w:tblGrid>
      <w:tr w:rsidR="00476968" w14:paraId="48BFDFE1" w14:textId="77777777">
        <w:trPr>
          <w:tblHeader/>
          <w:jc w:val="center"/>
        </w:trPr>
        <w:tc>
          <w:tcPr>
            <w:tcW w:w="2232" w:type="dxa"/>
            <w:shd w:val="clear" w:color="auto" w:fill="1F4E78"/>
            <w:tcMar>
              <w:top w:w="80" w:type="dxa"/>
              <w:left w:w="120" w:type="dxa"/>
              <w:bottom w:w="80" w:type="dxa"/>
              <w:right w:w="120" w:type="dxa"/>
            </w:tcMar>
            <w:vAlign w:val="center"/>
          </w:tcPr>
          <w:p w14:paraId="4DCA543B" w14:textId="77777777" w:rsidR="00476968" w:rsidRDefault="00000000">
            <w:pPr>
              <w:pStyle w:val="TableText"/>
            </w:pPr>
            <w:r>
              <w:rPr>
                <w:b/>
                <w:color w:val="FFFFFF"/>
              </w:rPr>
              <w:t>Required field</w:t>
            </w:r>
          </w:p>
        </w:tc>
        <w:tc>
          <w:tcPr>
            <w:tcW w:w="7416" w:type="dxa"/>
            <w:shd w:val="clear" w:color="auto" w:fill="1F4E78"/>
            <w:tcMar>
              <w:top w:w="80" w:type="dxa"/>
              <w:left w:w="120" w:type="dxa"/>
              <w:bottom w:w="80" w:type="dxa"/>
              <w:right w:w="120" w:type="dxa"/>
            </w:tcMar>
            <w:vAlign w:val="center"/>
          </w:tcPr>
          <w:p w14:paraId="660E2C21" w14:textId="77777777" w:rsidR="00476968" w:rsidRDefault="00000000">
            <w:pPr>
              <w:pStyle w:val="TableText"/>
            </w:pPr>
            <w:r>
              <w:rPr>
                <w:b/>
                <w:color w:val="FFFFFF"/>
              </w:rPr>
              <w:t>Expectation</w:t>
            </w:r>
          </w:p>
        </w:tc>
      </w:tr>
      <w:tr w:rsidR="00476968" w14:paraId="5C7653D4" w14:textId="77777777">
        <w:trPr>
          <w:cantSplit/>
          <w:jc w:val="center"/>
        </w:trPr>
        <w:tc>
          <w:tcPr>
            <w:tcW w:w="4896" w:type="dxa"/>
            <w:tcMar>
              <w:top w:w="80" w:type="dxa"/>
              <w:left w:w="120" w:type="dxa"/>
              <w:bottom w:w="80" w:type="dxa"/>
              <w:right w:w="120" w:type="dxa"/>
            </w:tcMar>
            <w:vAlign w:val="center"/>
          </w:tcPr>
          <w:p w14:paraId="03FC982E" w14:textId="77777777" w:rsidR="00476968" w:rsidRDefault="00000000">
            <w:pPr>
              <w:pStyle w:val="TableText"/>
            </w:pPr>
            <w:r>
              <w:t>ID / title</w:t>
            </w:r>
          </w:p>
        </w:tc>
        <w:tc>
          <w:tcPr>
            <w:tcW w:w="4896" w:type="dxa"/>
            <w:tcMar>
              <w:top w:w="80" w:type="dxa"/>
              <w:left w:w="120" w:type="dxa"/>
              <w:bottom w:w="80" w:type="dxa"/>
              <w:right w:w="120" w:type="dxa"/>
            </w:tcMar>
            <w:vAlign w:val="center"/>
          </w:tcPr>
          <w:p w14:paraId="0C66BD3C" w14:textId="77777777" w:rsidR="00476968" w:rsidRDefault="00000000">
            <w:pPr>
              <w:pStyle w:val="TableText"/>
            </w:pPr>
            <w:r>
              <w:t>Unique, searchable, and action-oriented</w:t>
            </w:r>
          </w:p>
        </w:tc>
      </w:tr>
      <w:tr w:rsidR="00476968" w14:paraId="2F12BD88" w14:textId="77777777">
        <w:trPr>
          <w:cantSplit/>
          <w:jc w:val="center"/>
        </w:trPr>
        <w:tc>
          <w:tcPr>
            <w:tcW w:w="4896" w:type="dxa"/>
            <w:shd w:val="clear" w:color="auto" w:fill="F3F6F9"/>
            <w:tcMar>
              <w:top w:w="80" w:type="dxa"/>
              <w:left w:w="120" w:type="dxa"/>
              <w:bottom w:w="80" w:type="dxa"/>
              <w:right w:w="120" w:type="dxa"/>
            </w:tcMar>
            <w:vAlign w:val="center"/>
          </w:tcPr>
          <w:p w14:paraId="427ACC39" w14:textId="77777777" w:rsidR="00476968" w:rsidRDefault="00000000">
            <w:pPr>
              <w:pStyle w:val="TableText"/>
            </w:pPr>
            <w:r>
              <w:t>Objective / requirement</w:t>
            </w:r>
          </w:p>
        </w:tc>
        <w:tc>
          <w:tcPr>
            <w:tcW w:w="4896" w:type="dxa"/>
            <w:shd w:val="clear" w:color="auto" w:fill="F3F6F9"/>
            <w:tcMar>
              <w:top w:w="80" w:type="dxa"/>
              <w:left w:w="120" w:type="dxa"/>
              <w:bottom w:w="80" w:type="dxa"/>
              <w:right w:w="120" w:type="dxa"/>
            </w:tcMar>
            <w:vAlign w:val="center"/>
          </w:tcPr>
          <w:p w14:paraId="7BF9893C" w14:textId="77777777" w:rsidR="00476968" w:rsidRDefault="00000000">
            <w:pPr>
              <w:pStyle w:val="TableText"/>
            </w:pPr>
            <w:r>
              <w:t>States what is proven and links to the source requirement</w:t>
            </w:r>
          </w:p>
        </w:tc>
      </w:tr>
      <w:tr w:rsidR="00476968" w14:paraId="32202BCD" w14:textId="77777777">
        <w:trPr>
          <w:cantSplit/>
          <w:jc w:val="center"/>
        </w:trPr>
        <w:tc>
          <w:tcPr>
            <w:tcW w:w="4896" w:type="dxa"/>
            <w:tcMar>
              <w:top w:w="80" w:type="dxa"/>
              <w:left w:w="120" w:type="dxa"/>
              <w:bottom w:w="80" w:type="dxa"/>
              <w:right w:w="120" w:type="dxa"/>
            </w:tcMar>
            <w:vAlign w:val="center"/>
          </w:tcPr>
          <w:p w14:paraId="7CFDD21C" w14:textId="77777777" w:rsidR="00476968" w:rsidRDefault="00000000">
            <w:pPr>
              <w:pStyle w:val="TableText"/>
            </w:pPr>
            <w:r>
              <w:t>Preconditions</w:t>
            </w:r>
          </w:p>
        </w:tc>
        <w:tc>
          <w:tcPr>
            <w:tcW w:w="4896" w:type="dxa"/>
            <w:tcMar>
              <w:top w:w="80" w:type="dxa"/>
              <w:left w:w="120" w:type="dxa"/>
              <w:bottom w:w="80" w:type="dxa"/>
              <w:right w:w="120" w:type="dxa"/>
            </w:tcMar>
            <w:vAlign w:val="center"/>
          </w:tcPr>
          <w:p w14:paraId="307275DB" w14:textId="77777777" w:rsidR="00476968" w:rsidRDefault="00000000">
            <w:pPr>
              <w:pStyle w:val="TableText"/>
            </w:pPr>
            <w:r>
              <w:t>Role, configuration, environment, dependency, and starting state</w:t>
            </w:r>
          </w:p>
        </w:tc>
      </w:tr>
      <w:tr w:rsidR="00476968" w14:paraId="392D47F9" w14:textId="77777777">
        <w:trPr>
          <w:cantSplit/>
          <w:jc w:val="center"/>
        </w:trPr>
        <w:tc>
          <w:tcPr>
            <w:tcW w:w="4896" w:type="dxa"/>
            <w:shd w:val="clear" w:color="auto" w:fill="F3F6F9"/>
            <w:tcMar>
              <w:top w:w="80" w:type="dxa"/>
              <w:left w:w="120" w:type="dxa"/>
              <w:bottom w:w="80" w:type="dxa"/>
              <w:right w:w="120" w:type="dxa"/>
            </w:tcMar>
            <w:vAlign w:val="center"/>
          </w:tcPr>
          <w:p w14:paraId="173D17C4" w14:textId="77777777" w:rsidR="00476968" w:rsidRDefault="00000000">
            <w:pPr>
              <w:pStyle w:val="TableText"/>
            </w:pPr>
            <w:r>
              <w:lastRenderedPageBreak/>
              <w:t>Test data</w:t>
            </w:r>
          </w:p>
        </w:tc>
        <w:tc>
          <w:tcPr>
            <w:tcW w:w="4896" w:type="dxa"/>
            <w:shd w:val="clear" w:color="auto" w:fill="F3F6F9"/>
            <w:tcMar>
              <w:top w:w="80" w:type="dxa"/>
              <w:left w:w="120" w:type="dxa"/>
              <w:bottom w:w="80" w:type="dxa"/>
              <w:right w:w="120" w:type="dxa"/>
            </w:tcMar>
            <w:vAlign w:val="center"/>
          </w:tcPr>
          <w:p w14:paraId="1DC567D6" w14:textId="77777777" w:rsidR="00476968" w:rsidRDefault="00000000">
            <w:pPr>
              <w:pStyle w:val="TableText"/>
            </w:pPr>
            <w:r>
              <w:t>Synthetic/masked identifiers and values; no uncontrolled production PII</w:t>
            </w:r>
          </w:p>
        </w:tc>
      </w:tr>
      <w:tr w:rsidR="00476968" w14:paraId="35623CF9" w14:textId="77777777">
        <w:trPr>
          <w:cantSplit/>
          <w:jc w:val="center"/>
        </w:trPr>
        <w:tc>
          <w:tcPr>
            <w:tcW w:w="4896" w:type="dxa"/>
            <w:tcMar>
              <w:top w:w="80" w:type="dxa"/>
              <w:left w:w="120" w:type="dxa"/>
              <w:bottom w:w="80" w:type="dxa"/>
              <w:right w:w="120" w:type="dxa"/>
            </w:tcMar>
            <w:vAlign w:val="center"/>
          </w:tcPr>
          <w:p w14:paraId="192EDD06" w14:textId="77777777" w:rsidR="00476968" w:rsidRDefault="00000000">
            <w:pPr>
              <w:pStyle w:val="TableText"/>
            </w:pPr>
            <w:r>
              <w:t>Steps</w:t>
            </w:r>
          </w:p>
        </w:tc>
        <w:tc>
          <w:tcPr>
            <w:tcW w:w="4896" w:type="dxa"/>
            <w:tcMar>
              <w:top w:w="80" w:type="dxa"/>
              <w:left w:w="120" w:type="dxa"/>
              <w:bottom w:w="80" w:type="dxa"/>
              <w:right w:w="120" w:type="dxa"/>
            </w:tcMar>
            <w:vAlign w:val="center"/>
          </w:tcPr>
          <w:p w14:paraId="35E1E02F" w14:textId="77777777" w:rsidR="00476968" w:rsidRDefault="00000000">
            <w:pPr>
              <w:pStyle w:val="TableText"/>
            </w:pPr>
            <w:r>
              <w:t>Unambiguous actions at an appropriate level of detail</w:t>
            </w:r>
          </w:p>
        </w:tc>
      </w:tr>
      <w:tr w:rsidR="00476968" w14:paraId="0E342EAE" w14:textId="77777777">
        <w:trPr>
          <w:cantSplit/>
          <w:jc w:val="center"/>
        </w:trPr>
        <w:tc>
          <w:tcPr>
            <w:tcW w:w="4896" w:type="dxa"/>
            <w:shd w:val="clear" w:color="auto" w:fill="F3F6F9"/>
            <w:tcMar>
              <w:top w:w="80" w:type="dxa"/>
              <w:left w:w="120" w:type="dxa"/>
              <w:bottom w:w="80" w:type="dxa"/>
              <w:right w:w="120" w:type="dxa"/>
            </w:tcMar>
            <w:vAlign w:val="center"/>
          </w:tcPr>
          <w:p w14:paraId="14C9E464" w14:textId="77777777" w:rsidR="00476968" w:rsidRDefault="00000000">
            <w:pPr>
              <w:pStyle w:val="TableText"/>
            </w:pPr>
            <w:r>
              <w:t>Expected result</w:t>
            </w:r>
          </w:p>
        </w:tc>
        <w:tc>
          <w:tcPr>
            <w:tcW w:w="4896" w:type="dxa"/>
            <w:shd w:val="clear" w:color="auto" w:fill="F3F6F9"/>
            <w:tcMar>
              <w:top w:w="80" w:type="dxa"/>
              <w:left w:w="120" w:type="dxa"/>
              <w:bottom w:w="80" w:type="dxa"/>
              <w:right w:w="120" w:type="dxa"/>
            </w:tcMar>
            <w:vAlign w:val="center"/>
          </w:tcPr>
          <w:p w14:paraId="204B9231" w14:textId="77777777" w:rsidR="00476968" w:rsidRDefault="00000000">
            <w:pPr>
              <w:pStyle w:val="TableText"/>
            </w:pPr>
            <w:r>
              <w:t>Observable system, data, integration, notification, and audit outcomes</w:t>
            </w:r>
          </w:p>
        </w:tc>
      </w:tr>
      <w:tr w:rsidR="00476968" w14:paraId="096452BB" w14:textId="77777777">
        <w:trPr>
          <w:cantSplit/>
          <w:jc w:val="center"/>
        </w:trPr>
        <w:tc>
          <w:tcPr>
            <w:tcW w:w="4896" w:type="dxa"/>
            <w:tcMar>
              <w:top w:w="80" w:type="dxa"/>
              <w:left w:w="120" w:type="dxa"/>
              <w:bottom w:w="80" w:type="dxa"/>
              <w:right w:w="120" w:type="dxa"/>
            </w:tcMar>
            <w:vAlign w:val="center"/>
          </w:tcPr>
          <w:p w14:paraId="02EF8AA1" w14:textId="77777777" w:rsidR="00476968" w:rsidRDefault="00000000">
            <w:pPr>
              <w:pStyle w:val="TableText"/>
            </w:pPr>
            <w:r>
              <w:t>Priority / risk</w:t>
            </w:r>
          </w:p>
        </w:tc>
        <w:tc>
          <w:tcPr>
            <w:tcW w:w="4896" w:type="dxa"/>
            <w:tcMar>
              <w:top w:w="80" w:type="dxa"/>
              <w:left w:w="120" w:type="dxa"/>
              <w:bottom w:w="80" w:type="dxa"/>
              <w:right w:w="120" w:type="dxa"/>
            </w:tcMar>
            <w:vAlign w:val="center"/>
          </w:tcPr>
          <w:p w14:paraId="3AA5E58E" w14:textId="77777777" w:rsidR="00476968" w:rsidRDefault="00000000">
            <w:pPr>
              <w:pStyle w:val="TableText"/>
            </w:pPr>
            <w:r>
              <w:t>Aligned with the risk model and execution order</w:t>
            </w:r>
          </w:p>
        </w:tc>
      </w:tr>
      <w:tr w:rsidR="00476968" w14:paraId="3D013CF9" w14:textId="77777777">
        <w:trPr>
          <w:cantSplit/>
          <w:jc w:val="center"/>
        </w:trPr>
        <w:tc>
          <w:tcPr>
            <w:tcW w:w="4896" w:type="dxa"/>
            <w:shd w:val="clear" w:color="auto" w:fill="F3F6F9"/>
            <w:tcMar>
              <w:top w:w="80" w:type="dxa"/>
              <w:left w:w="120" w:type="dxa"/>
              <w:bottom w:w="80" w:type="dxa"/>
              <w:right w:w="120" w:type="dxa"/>
            </w:tcMar>
            <w:vAlign w:val="center"/>
          </w:tcPr>
          <w:p w14:paraId="68C687C1" w14:textId="77777777" w:rsidR="00476968" w:rsidRDefault="00000000">
            <w:pPr>
              <w:pStyle w:val="TableText"/>
            </w:pPr>
            <w:r>
              <w:t>Evidence</w:t>
            </w:r>
          </w:p>
        </w:tc>
        <w:tc>
          <w:tcPr>
            <w:tcW w:w="4896" w:type="dxa"/>
            <w:shd w:val="clear" w:color="auto" w:fill="F3F6F9"/>
            <w:tcMar>
              <w:top w:w="80" w:type="dxa"/>
              <w:left w:w="120" w:type="dxa"/>
              <w:bottom w:w="80" w:type="dxa"/>
              <w:right w:w="120" w:type="dxa"/>
            </w:tcMar>
            <w:vAlign w:val="center"/>
          </w:tcPr>
          <w:p w14:paraId="2352DD51" w14:textId="77777777" w:rsidR="00476968" w:rsidRDefault="00000000">
            <w:pPr>
              <w:pStyle w:val="TableText"/>
            </w:pPr>
            <w:r>
              <w:t>Screenshots, logs, files, API responses, queries, or reconciliation results as applicable</w:t>
            </w:r>
          </w:p>
        </w:tc>
      </w:tr>
    </w:tbl>
    <w:p w14:paraId="738D0069" w14:textId="77777777" w:rsidR="00476968" w:rsidRDefault="00476968">
      <w:pPr>
        <w:spacing w:after="20"/>
      </w:pPr>
    </w:p>
    <w:p w14:paraId="0355A1D4" w14:textId="77777777" w:rsidR="00476968" w:rsidRDefault="00000000">
      <w:pPr>
        <w:pStyle w:val="Heading2"/>
      </w:pPr>
      <w:r>
        <w:t>5.4 Exploratory testing</w:t>
      </w:r>
    </w:p>
    <w:p w14:paraId="072DE1DD" w14:textId="77777777" w:rsidR="00476968" w:rsidRDefault="00000000">
      <w:r>
        <w:t>Time-boxed sessions will use charters focused on high-risk workflows, newly changed behavior, complex data, unusual sequences, and error recovery. Each session records the charter, coverage notes, data used, issues found, questions, and follow-up tests.</w:t>
      </w:r>
    </w:p>
    <w:p w14:paraId="063E9655" w14:textId="77777777" w:rsidR="00476968" w:rsidRDefault="00000000">
      <w:r>
        <w:br w:type="page"/>
      </w:r>
    </w:p>
    <w:p w14:paraId="2A19F374" w14:textId="77777777" w:rsidR="00476968" w:rsidRDefault="00000000">
      <w:pPr>
        <w:pStyle w:val="Heading1"/>
      </w:pPr>
      <w:r>
        <w:lastRenderedPageBreak/>
        <w:t>6. Automation Testing Strategy</w:t>
      </w:r>
    </w:p>
    <w:p w14:paraId="409D61F0" w14:textId="77777777" w:rsidR="00476968" w:rsidRDefault="00000000">
      <w:r>
        <w:t>Automation will provide rapid feedback and repeatable regression coverage. It complements—not replaces—manual investigation and business validation.</w:t>
      </w:r>
    </w:p>
    <w:p w14:paraId="70C301E3" w14:textId="77777777" w:rsidR="00476968" w:rsidRDefault="00000000">
      <w:pPr>
        <w:pStyle w:val="Heading2"/>
      </w:pPr>
      <w:r>
        <w:t>6.1 Automation candidates</w:t>
      </w:r>
    </w:p>
    <w:p w14:paraId="042C492B" w14:textId="77777777" w:rsidR="00476968" w:rsidRDefault="35348383">
      <w:pPr>
        <w:pStyle w:val="ListBullet"/>
        <w:spacing w:after="60"/>
        <w:ind w:hanging="259"/>
      </w:pPr>
      <w:r>
        <w:t>Stable, high-risk business rules and critical user journeys executed each release.</w:t>
      </w:r>
    </w:p>
    <w:p w14:paraId="31FFB915" w14:textId="77777777" w:rsidR="00476968" w:rsidRDefault="00000000">
      <w:pPr>
        <w:pStyle w:val="ListBullet"/>
        <w:spacing w:after="60"/>
        <w:ind w:hanging="259"/>
      </w:pPr>
      <w:r>
        <w:t>Data-quality and reconciliation checks with deterministic expected outcomes.</w:t>
      </w:r>
    </w:p>
    <w:p w14:paraId="3A6C38E4" w14:textId="77777777" w:rsidR="00476968" w:rsidRDefault="00000000">
      <w:pPr>
        <w:pStyle w:val="ListBullet"/>
        <w:spacing w:after="60"/>
        <w:ind w:hanging="259"/>
      </w:pPr>
      <w:r>
        <w:t>Smoke tests required after each deployment.</w:t>
      </w:r>
    </w:p>
    <w:p w14:paraId="64CF49A2" w14:textId="77777777" w:rsidR="00476968" w:rsidRDefault="00000000">
      <w:pPr>
        <w:pStyle w:val="ListBullet"/>
        <w:spacing w:after="60"/>
        <w:ind w:hanging="259"/>
      </w:pPr>
      <w:r>
        <w:t>Cross-browser checks for stable core flows.</w:t>
      </w:r>
    </w:p>
    <w:p w14:paraId="7F48BEA3" w14:textId="77777777" w:rsidR="00476968" w:rsidRDefault="00000000">
      <w:pPr>
        <w:pStyle w:val="ListBullet"/>
        <w:spacing w:after="60"/>
        <w:ind w:hanging="259"/>
      </w:pPr>
      <w:r>
        <w:t>High-volume combinations that are impractical to repeat manually.</w:t>
      </w:r>
    </w:p>
    <w:p w14:paraId="24C67DE9" w14:textId="77777777" w:rsidR="00476968" w:rsidRDefault="00000000">
      <w:pPr>
        <w:pStyle w:val="Heading2"/>
      </w:pPr>
      <w:r>
        <w:t>6.2 Do not automate by default</w:t>
      </w:r>
    </w:p>
    <w:p w14:paraId="6DD90F83" w14:textId="77777777" w:rsidR="00476968" w:rsidRDefault="00000000">
      <w:pPr>
        <w:pStyle w:val="ListBullet"/>
        <w:spacing w:after="60"/>
        <w:ind w:hanging="259"/>
      </w:pPr>
      <w:r>
        <w:t>Frequently changing features or prototypes before behavior stabilizes.</w:t>
      </w:r>
    </w:p>
    <w:p w14:paraId="3B34F373" w14:textId="77777777" w:rsidR="00476968" w:rsidRDefault="00000000">
      <w:pPr>
        <w:pStyle w:val="ListBullet"/>
        <w:spacing w:after="60"/>
        <w:ind w:hanging="259"/>
      </w:pPr>
      <w:r>
        <w:t>One-time checks, subjective usability reviews, visual nuance, and exploratory investigation.</w:t>
      </w:r>
    </w:p>
    <w:p w14:paraId="796C5AF7" w14:textId="77777777" w:rsidR="00476968" w:rsidRDefault="00000000">
      <w:pPr>
        <w:pStyle w:val="ListBullet"/>
        <w:spacing w:after="60"/>
        <w:ind w:hanging="259"/>
      </w:pPr>
      <w:r>
        <w:t>Scenarios whose setup, instability, or maintenance cost exceeds their risk-reduction value.</w:t>
      </w:r>
    </w:p>
    <w:p w14:paraId="4CEAADEA" w14:textId="77777777" w:rsidR="00476968" w:rsidRDefault="00000000">
      <w:pPr>
        <w:pStyle w:val="ListBullet"/>
        <w:spacing w:after="60"/>
        <w:ind w:hanging="259"/>
      </w:pPr>
      <w:r>
        <w:t>Controls that would require insecure storage or use of production credentials or personal data.</w:t>
      </w:r>
    </w:p>
    <w:p w14:paraId="621ED155" w14:textId="77777777" w:rsidR="00476968" w:rsidRDefault="00000000">
      <w:pPr>
        <w:pStyle w:val="Heading2"/>
      </w:pPr>
      <w:r>
        <w:t>6.3 Automation layers</w:t>
      </w:r>
    </w:p>
    <w:tbl>
      <w:tblPr>
        <w:tblStyle w:val="TableGrid"/>
        <w:tblW w:w="0" w:type="auto"/>
        <w:jc w:val="center"/>
        <w:tblLayout w:type="fixed"/>
        <w:tblLook w:val="04A0" w:firstRow="1" w:lastRow="0" w:firstColumn="1" w:lastColumn="0" w:noHBand="0" w:noVBand="1"/>
      </w:tblPr>
      <w:tblGrid>
        <w:gridCol w:w="3264"/>
        <w:gridCol w:w="5112"/>
        <w:gridCol w:w="3264"/>
      </w:tblGrid>
      <w:tr w:rsidR="00476968" w14:paraId="04F5F048" w14:textId="77777777" w:rsidTr="35348383">
        <w:trPr>
          <w:tblHeader/>
          <w:jc w:val="center"/>
        </w:trPr>
        <w:tc>
          <w:tcPr>
            <w:tcW w:w="1944" w:type="dxa"/>
            <w:shd w:val="clear" w:color="auto" w:fill="1F4E78"/>
            <w:tcMar>
              <w:top w:w="80" w:type="dxa"/>
              <w:left w:w="120" w:type="dxa"/>
              <w:bottom w:w="80" w:type="dxa"/>
              <w:right w:w="120" w:type="dxa"/>
            </w:tcMar>
            <w:vAlign w:val="center"/>
          </w:tcPr>
          <w:p w14:paraId="53519639" w14:textId="77777777" w:rsidR="00476968" w:rsidRDefault="00000000">
            <w:pPr>
              <w:pStyle w:val="TableText"/>
            </w:pPr>
            <w:r>
              <w:rPr>
                <w:b/>
                <w:color w:val="FFFFFF"/>
              </w:rPr>
              <w:t>Layer</w:t>
            </w:r>
          </w:p>
        </w:tc>
        <w:tc>
          <w:tcPr>
            <w:tcW w:w="5112" w:type="dxa"/>
            <w:shd w:val="clear" w:color="auto" w:fill="1F4E78"/>
            <w:tcMar>
              <w:top w:w="80" w:type="dxa"/>
              <w:left w:w="120" w:type="dxa"/>
              <w:bottom w:w="80" w:type="dxa"/>
              <w:right w:w="120" w:type="dxa"/>
            </w:tcMar>
            <w:vAlign w:val="center"/>
          </w:tcPr>
          <w:p w14:paraId="7BFCFB92" w14:textId="77777777" w:rsidR="00476968" w:rsidRDefault="00000000">
            <w:pPr>
              <w:pStyle w:val="TableText"/>
            </w:pPr>
            <w:r>
              <w:rPr>
                <w:b/>
                <w:color w:val="FFFFFF"/>
              </w:rPr>
              <w:t>Coverage target</w:t>
            </w:r>
          </w:p>
        </w:tc>
        <w:tc>
          <w:tcPr>
            <w:tcW w:w="2592" w:type="dxa"/>
            <w:shd w:val="clear" w:color="auto" w:fill="1F4E78"/>
            <w:tcMar>
              <w:top w:w="80" w:type="dxa"/>
              <w:left w:w="120" w:type="dxa"/>
              <w:bottom w:w="80" w:type="dxa"/>
              <w:right w:w="120" w:type="dxa"/>
            </w:tcMar>
            <w:vAlign w:val="center"/>
          </w:tcPr>
          <w:p w14:paraId="334BFB56" w14:textId="77777777" w:rsidR="00476968" w:rsidRDefault="00000000">
            <w:pPr>
              <w:pStyle w:val="TableText"/>
            </w:pPr>
            <w:r>
              <w:rPr>
                <w:b/>
                <w:color w:val="FFFFFF"/>
              </w:rPr>
              <w:t>Pipeline use</w:t>
            </w:r>
          </w:p>
        </w:tc>
      </w:tr>
      <w:tr w:rsidR="00476968" w14:paraId="17659B82" w14:textId="77777777" w:rsidTr="35348383">
        <w:trPr>
          <w:cantSplit/>
          <w:jc w:val="center"/>
        </w:trPr>
        <w:tc>
          <w:tcPr>
            <w:tcW w:w="3264" w:type="dxa"/>
            <w:tcMar>
              <w:top w:w="80" w:type="dxa"/>
              <w:left w:w="120" w:type="dxa"/>
              <w:bottom w:w="80" w:type="dxa"/>
              <w:right w:w="120" w:type="dxa"/>
            </w:tcMar>
            <w:vAlign w:val="center"/>
          </w:tcPr>
          <w:p w14:paraId="6A0FAC0E" w14:textId="77777777" w:rsidR="00476968" w:rsidRDefault="00000000">
            <w:pPr>
              <w:pStyle w:val="TableText"/>
            </w:pPr>
            <w:r>
              <w:t>Unit / component</w:t>
            </w:r>
          </w:p>
        </w:tc>
        <w:tc>
          <w:tcPr>
            <w:tcW w:w="3264" w:type="dxa"/>
            <w:tcMar>
              <w:top w:w="80" w:type="dxa"/>
              <w:left w:w="120" w:type="dxa"/>
              <w:bottom w:w="80" w:type="dxa"/>
              <w:right w:w="120" w:type="dxa"/>
            </w:tcMar>
            <w:vAlign w:val="center"/>
          </w:tcPr>
          <w:p w14:paraId="7648943C" w14:textId="77777777" w:rsidR="00476968" w:rsidRDefault="00000000">
            <w:pPr>
              <w:pStyle w:val="TableText"/>
            </w:pPr>
            <w:r>
              <w:t>Business rules, transformations, validators, calculation logic</w:t>
            </w:r>
          </w:p>
        </w:tc>
        <w:tc>
          <w:tcPr>
            <w:tcW w:w="3264" w:type="dxa"/>
            <w:tcMar>
              <w:top w:w="80" w:type="dxa"/>
              <w:left w:w="120" w:type="dxa"/>
              <w:bottom w:w="80" w:type="dxa"/>
              <w:right w:w="120" w:type="dxa"/>
            </w:tcMar>
            <w:vAlign w:val="center"/>
          </w:tcPr>
          <w:p w14:paraId="596BCB5D" w14:textId="77777777" w:rsidR="00476968" w:rsidRDefault="00000000">
            <w:pPr>
              <w:pStyle w:val="TableText"/>
            </w:pPr>
            <w:r>
              <w:t>Every commit; owned primarily by development</w:t>
            </w:r>
          </w:p>
        </w:tc>
      </w:tr>
      <w:tr w:rsidR="00476968" w14:paraId="7E853A4E" w14:textId="77777777" w:rsidTr="35348383">
        <w:trPr>
          <w:cantSplit/>
          <w:jc w:val="center"/>
        </w:trPr>
        <w:tc>
          <w:tcPr>
            <w:tcW w:w="3264" w:type="dxa"/>
            <w:tcMar>
              <w:top w:w="80" w:type="dxa"/>
              <w:left w:w="120" w:type="dxa"/>
              <w:bottom w:w="80" w:type="dxa"/>
              <w:right w:w="120" w:type="dxa"/>
            </w:tcMar>
            <w:vAlign w:val="center"/>
          </w:tcPr>
          <w:p w14:paraId="300B9335" w14:textId="77777777" w:rsidR="00476968" w:rsidRDefault="00000000">
            <w:pPr>
              <w:pStyle w:val="TableText"/>
            </w:pPr>
            <w:r>
              <w:t>UI smoke</w:t>
            </w:r>
          </w:p>
        </w:tc>
        <w:tc>
          <w:tcPr>
            <w:tcW w:w="3264" w:type="dxa"/>
            <w:tcMar>
              <w:top w:w="80" w:type="dxa"/>
              <w:left w:w="120" w:type="dxa"/>
              <w:bottom w:w="80" w:type="dxa"/>
              <w:right w:w="120" w:type="dxa"/>
            </w:tcMar>
            <w:vAlign w:val="center"/>
          </w:tcPr>
          <w:p w14:paraId="471B2EF2" w14:textId="77777777" w:rsidR="00476968" w:rsidRDefault="00000000">
            <w:pPr>
              <w:pStyle w:val="TableText"/>
            </w:pPr>
            <w:r>
              <w:t>Login, navigation, critical page health, core transaction availability</w:t>
            </w:r>
          </w:p>
        </w:tc>
        <w:tc>
          <w:tcPr>
            <w:tcW w:w="3264" w:type="dxa"/>
            <w:tcMar>
              <w:top w:w="80" w:type="dxa"/>
              <w:left w:w="120" w:type="dxa"/>
              <w:bottom w:w="80" w:type="dxa"/>
              <w:right w:w="120" w:type="dxa"/>
            </w:tcMar>
            <w:vAlign w:val="center"/>
          </w:tcPr>
          <w:p w14:paraId="78E4D9D2" w14:textId="77777777" w:rsidR="00476968" w:rsidRDefault="00000000">
            <w:pPr>
              <w:pStyle w:val="TableText"/>
            </w:pPr>
            <w:r>
              <w:t>Post-deployment gate</w:t>
            </w:r>
          </w:p>
        </w:tc>
      </w:tr>
      <w:tr w:rsidR="00476968" w14:paraId="1CD1A033" w14:textId="77777777" w:rsidTr="35348383">
        <w:trPr>
          <w:cantSplit/>
          <w:jc w:val="center"/>
        </w:trPr>
        <w:tc>
          <w:tcPr>
            <w:tcW w:w="3264" w:type="dxa"/>
            <w:shd w:val="clear" w:color="auto" w:fill="F3F6F9"/>
            <w:tcMar>
              <w:top w:w="80" w:type="dxa"/>
              <w:left w:w="120" w:type="dxa"/>
              <w:bottom w:w="80" w:type="dxa"/>
              <w:right w:w="120" w:type="dxa"/>
            </w:tcMar>
            <w:vAlign w:val="center"/>
          </w:tcPr>
          <w:p w14:paraId="581ACDA0" w14:textId="77777777" w:rsidR="00476968" w:rsidRDefault="00000000">
            <w:pPr>
              <w:pStyle w:val="TableText"/>
            </w:pPr>
            <w:r>
              <w:t>UI regression</w:t>
            </w:r>
          </w:p>
        </w:tc>
        <w:tc>
          <w:tcPr>
            <w:tcW w:w="3264" w:type="dxa"/>
            <w:shd w:val="clear" w:color="auto" w:fill="F3F6F9"/>
            <w:tcMar>
              <w:top w:w="80" w:type="dxa"/>
              <w:left w:w="120" w:type="dxa"/>
              <w:bottom w:w="80" w:type="dxa"/>
              <w:right w:w="120" w:type="dxa"/>
            </w:tcMar>
            <w:vAlign w:val="center"/>
          </w:tcPr>
          <w:p w14:paraId="174F66BE" w14:textId="77777777" w:rsidR="00476968" w:rsidRDefault="00000000">
            <w:pPr>
              <w:pStyle w:val="TableText"/>
            </w:pPr>
            <w:r>
              <w:t>A small set of stable, business-critical journeys</w:t>
            </w:r>
          </w:p>
        </w:tc>
        <w:tc>
          <w:tcPr>
            <w:tcW w:w="3264" w:type="dxa"/>
            <w:shd w:val="clear" w:color="auto" w:fill="F3F6F9"/>
            <w:tcMar>
              <w:top w:w="80" w:type="dxa"/>
              <w:left w:w="120" w:type="dxa"/>
              <w:bottom w:w="80" w:type="dxa"/>
              <w:right w:w="120" w:type="dxa"/>
            </w:tcMar>
            <w:vAlign w:val="center"/>
          </w:tcPr>
          <w:p w14:paraId="5C2544EA" w14:textId="77777777" w:rsidR="00476968" w:rsidRDefault="00000000">
            <w:pPr>
              <w:pStyle w:val="TableText"/>
            </w:pPr>
            <w:r>
              <w:t>Scheduled and release candidate</w:t>
            </w:r>
          </w:p>
        </w:tc>
      </w:tr>
      <w:tr w:rsidR="00476968" w14:paraId="154F7181" w14:textId="77777777" w:rsidTr="35348383">
        <w:trPr>
          <w:cantSplit/>
          <w:jc w:val="center"/>
        </w:trPr>
        <w:tc>
          <w:tcPr>
            <w:tcW w:w="3264" w:type="dxa"/>
            <w:tcMar>
              <w:top w:w="80" w:type="dxa"/>
              <w:left w:w="120" w:type="dxa"/>
              <w:bottom w:w="80" w:type="dxa"/>
              <w:right w:w="120" w:type="dxa"/>
            </w:tcMar>
            <w:vAlign w:val="center"/>
          </w:tcPr>
          <w:p w14:paraId="30FB7A2D" w14:textId="77777777" w:rsidR="00476968" w:rsidRDefault="00000000">
            <w:pPr>
              <w:pStyle w:val="TableText"/>
            </w:pPr>
            <w:r>
              <w:t>Data / batch</w:t>
            </w:r>
          </w:p>
        </w:tc>
        <w:tc>
          <w:tcPr>
            <w:tcW w:w="3264" w:type="dxa"/>
            <w:tcMar>
              <w:top w:w="80" w:type="dxa"/>
              <w:left w:w="120" w:type="dxa"/>
              <w:bottom w:w="80" w:type="dxa"/>
              <w:right w:w="120" w:type="dxa"/>
            </w:tcMar>
            <w:vAlign w:val="center"/>
          </w:tcPr>
          <w:p w14:paraId="3A8AEC49" w14:textId="77777777" w:rsidR="00476968" w:rsidRDefault="00000000">
            <w:pPr>
              <w:pStyle w:val="TableText"/>
            </w:pPr>
            <w:r>
              <w:t>Reconciliation, file/schema validation, counts, totals, duplicates, retries</w:t>
            </w:r>
          </w:p>
        </w:tc>
        <w:tc>
          <w:tcPr>
            <w:tcW w:w="3264" w:type="dxa"/>
            <w:tcMar>
              <w:top w:w="80" w:type="dxa"/>
              <w:left w:w="120" w:type="dxa"/>
              <w:bottom w:w="80" w:type="dxa"/>
              <w:right w:w="120" w:type="dxa"/>
            </w:tcMar>
            <w:vAlign w:val="center"/>
          </w:tcPr>
          <w:p w14:paraId="7E97817C" w14:textId="77777777" w:rsidR="00476968" w:rsidRDefault="00000000">
            <w:pPr>
              <w:pStyle w:val="TableText"/>
            </w:pPr>
            <w:r>
              <w:t>After batch, migration, and release runs</w:t>
            </w:r>
          </w:p>
        </w:tc>
      </w:tr>
    </w:tbl>
    <w:p w14:paraId="23C2144B" w14:textId="77777777" w:rsidR="00476968" w:rsidRDefault="00476968">
      <w:pPr>
        <w:spacing w:after="20"/>
      </w:pPr>
    </w:p>
    <w:p w14:paraId="67913E16" w14:textId="77777777" w:rsidR="00476968" w:rsidRDefault="00000000">
      <w:pPr>
        <w:pStyle w:val="Heading2"/>
      </w:pPr>
      <w:r>
        <w:lastRenderedPageBreak/>
        <w:t>6.4 Playwright implementation approach</w:t>
      </w:r>
    </w:p>
    <w:p w14:paraId="4A07BEB6" w14:textId="77777777" w:rsidR="00476968" w:rsidRDefault="4383F0CE">
      <w:r>
        <w:t>Playwright will be the approved free/open-source framework for browser-based and API-assisted regression automation. The implementation will use TypeScript, the Playwright test runner</w:t>
      </w:r>
      <w:r w:rsidR="639899AE">
        <w:t>.</w:t>
      </w:r>
    </w:p>
    <w:tbl>
      <w:tblPr>
        <w:tblStyle w:val="TableGrid"/>
        <w:tblW w:w="0" w:type="auto"/>
        <w:jc w:val="center"/>
        <w:tblLayout w:type="fixed"/>
        <w:tblLook w:val="04A0" w:firstRow="1" w:lastRow="0" w:firstColumn="1" w:lastColumn="0" w:noHBand="0" w:noVBand="1"/>
      </w:tblPr>
      <w:tblGrid>
        <w:gridCol w:w="4896"/>
        <w:gridCol w:w="7416"/>
      </w:tblGrid>
      <w:tr w:rsidR="00476968" w14:paraId="223FF1DC" w14:textId="77777777">
        <w:trPr>
          <w:tblHeader/>
          <w:jc w:val="center"/>
        </w:trPr>
        <w:tc>
          <w:tcPr>
            <w:tcW w:w="2232" w:type="dxa"/>
            <w:shd w:val="clear" w:color="auto" w:fill="1F4E78"/>
            <w:tcMar>
              <w:top w:w="80" w:type="dxa"/>
              <w:left w:w="120" w:type="dxa"/>
              <w:bottom w:w="80" w:type="dxa"/>
              <w:right w:w="120" w:type="dxa"/>
            </w:tcMar>
            <w:vAlign w:val="center"/>
          </w:tcPr>
          <w:p w14:paraId="262C3B76" w14:textId="77777777" w:rsidR="00476968" w:rsidRDefault="00000000">
            <w:pPr>
              <w:pStyle w:val="TableText"/>
            </w:pPr>
            <w:r>
              <w:rPr>
                <w:b/>
                <w:color w:val="FFFFFF"/>
              </w:rPr>
              <w:t>Design area</w:t>
            </w:r>
          </w:p>
        </w:tc>
        <w:tc>
          <w:tcPr>
            <w:tcW w:w="7416" w:type="dxa"/>
            <w:shd w:val="clear" w:color="auto" w:fill="1F4E78"/>
            <w:tcMar>
              <w:top w:w="80" w:type="dxa"/>
              <w:left w:w="120" w:type="dxa"/>
              <w:bottom w:w="80" w:type="dxa"/>
              <w:right w:w="120" w:type="dxa"/>
            </w:tcMar>
            <w:vAlign w:val="center"/>
          </w:tcPr>
          <w:p w14:paraId="09F1F490" w14:textId="77777777" w:rsidR="00476968" w:rsidRDefault="00000000">
            <w:pPr>
              <w:pStyle w:val="TableText"/>
            </w:pPr>
            <w:r>
              <w:rPr>
                <w:b/>
                <w:color w:val="FFFFFF"/>
              </w:rPr>
              <w:t>Playwright working standard</w:t>
            </w:r>
          </w:p>
        </w:tc>
      </w:tr>
      <w:tr w:rsidR="00476968" w14:paraId="4C4606F8" w14:textId="77777777">
        <w:trPr>
          <w:cantSplit/>
          <w:jc w:val="center"/>
        </w:trPr>
        <w:tc>
          <w:tcPr>
            <w:tcW w:w="4896" w:type="dxa"/>
            <w:tcMar>
              <w:top w:w="80" w:type="dxa"/>
              <w:left w:w="120" w:type="dxa"/>
              <w:bottom w:w="80" w:type="dxa"/>
              <w:right w:w="120" w:type="dxa"/>
            </w:tcMar>
            <w:vAlign w:val="center"/>
          </w:tcPr>
          <w:p w14:paraId="0A2E4B95" w14:textId="77777777" w:rsidR="00476968" w:rsidRDefault="00000000">
            <w:pPr>
              <w:pStyle w:val="TableText"/>
            </w:pPr>
            <w:r>
              <w:t>Project structure</w:t>
            </w:r>
          </w:p>
        </w:tc>
        <w:tc>
          <w:tcPr>
            <w:tcW w:w="4896" w:type="dxa"/>
            <w:tcMar>
              <w:top w:w="80" w:type="dxa"/>
              <w:left w:w="120" w:type="dxa"/>
              <w:bottom w:w="80" w:type="dxa"/>
              <w:right w:w="120" w:type="dxa"/>
            </w:tcMar>
            <w:vAlign w:val="center"/>
          </w:tcPr>
          <w:p w14:paraId="2D16519F" w14:textId="77777777" w:rsidR="00476968" w:rsidRDefault="00000000">
            <w:pPr>
              <w:pStyle w:val="TableText"/>
            </w:pPr>
            <w:r>
              <w:t>Framework: @cucumber/cucumber + Playwright TypeScript (Cucumber profiles in cucumber.js; NOT playwright-bdd or bare Playwright test runner). Separate tests by module and test type; centralize fixtures, page/component objects, API clients, data builders, and environment configuration.</w:t>
            </w:r>
          </w:p>
        </w:tc>
      </w:tr>
      <w:tr w:rsidR="00476968" w14:paraId="5D27FB7B" w14:textId="77777777">
        <w:trPr>
          <w:cantSplit/>
          <w:jc w:val="center"/>
        </w:trPr>
        <w:tc>
          <w:tcPr>
            <w:tcW w:w="4896" w:type="dxa"/>
            <w:shd w:val="clear" w:color="auto" w:fill="F3F6F9"/>
            <w:tcMar>
              <w:top w:w="80" w:type="dxa"/>
              <w:left w:w="120" w:type="dxa"/>
              <w:bottom w:w="80" w:type="dxa"/>
              <w:right w:w="120" w:type="dxa"/>
            </w:tcMar>
            <w:vAlign w:val="center"/>
          </w:tcPr>
          <w:p w14:paraId="35863980" w14:textId="77777777" w:rsidR="00476968" w:rsidRDefault="00000000">
            <w:pPr>
              <w:pStyle w:val="TableText"/>
            </w:pPr>
            <w:r>
              <w:t>Selectors</w:t>
            </w:r>
          </w:p>
        </w:tc>
        <w:tc>
          <w:tcPr>
            <w:tcW w:w="4896" w:type="dxa"/>
            <w:shd w:val="clear" w:color="auto" w:fill="F3F6F9"/>
            <w:tcMar>
              <w:top w:w="80" w:type="dxa"/>
              <w:left w:w="120" w:type="dxa"/>
              <w:bottom w:w="80" w:type="dxa"/>
              <w:right w:w="120" w:type="dxa"/>
            </w:tcMar>
            <w:vAlign w:val="center"/>
          </w:tcPr>
          <w:p w14:paraId="7958C26E" w14:textId="77777777" w:rsidR="00476968" w:rsidRDefault="00000000">
            <w:pPr>
              <w:pStyle w:val="TableText"/>
            </w:pPr>
            <w:r>
              <w:t>Prefer accessible role/name and stable test IDs agreed with development; avoid CSS/XPath tied to visual layout.</w:t>
            </w:r>
          </w:p>
        </w:tc>
      </w:tr>
      <w:tr w:rsidR="00476968" w14:paraId="270E18D2" w14:textId="77777777">
        <w:trPr>
          <w:cantSplit/>
          <w:jc w:val="center"/>
        </w:trPr>
        <w:tc>
          <w:tcPr>
            <w:tcW w:w="4896" w:type="dxa"/>
            <w:tcMar>
              <w:top w:w="80" w:type="dxa"/>
              <w:left w:w="120" w:type="dxa"/>
              <w:bottom w:w="80" w:type="dxa"/>
              <w:right w:w="120" w:type="dxa"/>
            </w:tcMar>
            <w:vAlign w:val="center"/>
          </w:tcPr>
          <w:p w14:paraId="61E791BF" w14:textId="77777777" w:rsidR="00476968" w:rsidRDefault="00000000">
            <w:pPr>
              <w:pStyle w:val="TableText"/>
            </w:pPr>
            <w:r>
              <w:t>Authentication</w:t>
            </w:r>
          </w:p>
        </w:tc>
        <w:tc>
          <w:tcPr>
            <w:tcW w:w="4896" w:type="dxa"/>
            <w:tcMar>
              <w:top w:w="80" w:type="dxa"/>
              <w:left w:w="120" w:type="dxa"/>
              <w:bottom w:w="80" w:type="dxa"/>
              <w:right w:w="120" w:type="dxa"/>
            </w:tcMar>
            <w:vAlign w:val="center"/>
          </w:tcPr>
          <w:p w14:paraId="0BCF3417" w14:textId="77777777" w:rsidR="00476968" w:rsidRDefault="00000000">
            <w:pPr>
              <w:pStyle w:val="TableText"/>
            </w:pPr>
            <w:r>
              <w:t>Use dedicated non-person accounts and storage state only where approved; create separate role fixtures and never embed secrets.</w:t>
            </w:r>
          </w:p>
        </w:tc>
      </w:tr>
      <w:tr w:rsidR="00476968" w14:paraId="3B4F7D50" w14:textId="77777777">
        <w:trPr>
          <w:cantSplit/>
          <w:jc w:val="center"/>
        </w:trPr>
        <w:tc>
          <w:tcPr>
            <w:tcW w:w="4896" w:type="dxa"/>
            <w:shd w:val="clear" w:color="auto" w:fill="F3F6F9"/>
            <w:tcMar>
              <w:top w:w="80" w:type="dxa"/>
              <w:left w:w="120" w:type="dxa"/>
              <w:bottom w:w="80" w:type="dxa"/>
              <w:right w:w="120" w:type="dxa"/>
            </w:tcMar>
            <w:vAlign w:val="center"/>
          </w:tcPr>
          <w:p w14:paraId="62DAE82F" w14:textId="77777777" w:rsidR="00476968" w:rsidRDefault="00000000">
            <w:pPr>
              <w:pStyle w:val="TableText"/>
            </w:pPr>
            <w:r>
              <w:t>Test data</w:t>
            </w:r>
          </w:p>
        </w:tc>
        <w:tc>
          <w:tcPr>
            <w:tcW w:w="4896" w:type="dxa"/>
            <w:shd w:val="clear" w:color="auto" w:fill="F3F6F9"/>
            <w:tcMar>
              <w:top w:w="80" w:type="dxa"/>
              <w:left w:w="120" w:type="dxa"/>
              <w:bottom w:w="80" w:type="dxa"/>
              <w:right w:w="120" w:type="dxa"/>
            </w:tcMar>
            <w:vAlign w:val="center"/>
          </w:tcPr>
          <w:p w14:paraId="030A4040" w14:textId="77777777" w:rsidR="00476968" w:rsidRDefault="00000000">
            <w:pPr>
              <w:pStyle w:val="TableText"/>
            </w:pPr>
            <w:r>
              <w:t>Generate synthetic records through approved APIs/database utilities where possible; uniquely identify and clean up records; no production PII.</w:t>
            </w:r>
          </w:p>
        </w:tc>
      </w:tr>
      <w:tr w:rsidR="00476968" w14:paraId="6780A54F" w14:textId="77777777">
        <w:trPr>
          <w:cantSplit/>
          <w:jc w:val="center"/>
        </w:trPr>
        <w:tc>
          <w:tcPr>
            <w:tcW w:w="4896" w:type="dxa"/>
            <w:tcMar>
              <w:top w:w="80" w:type="dxa"/>
              <w:left w:w="120" w:type="dxa"/>
              <w:bottom w:w="80" w:type="dxa"/>
              <w:right w:w="120" w:type="dxa"/>
            </w:tcMar>
            <w:vAlign w:val="center"/>
          </w:tcPr>
          <w:p w14:paraId="73874A64" w14:textId="77777777" w:rsidR="00476968" w:rsidRDefault="00000000">
            <w:pPr>
              <w:pStyle w:val="TableText"/>
            </w:pPr>
            <w:r>
              <w:t>Isolation</w:t>
            </w:r>
          </w:p>
        </w:tc>
        <w:tc>
          <w:tcPr>
            <w:tcW w:w="4896" w:type="dxa"/>
            <w:tcMar>
              <w:top w:w="80" w:type="dxa"/>
              <w:left w:w="120" w:type="dxa"/>
              <w:bottom w:w="80" w:type="dxa"/>
              <w:right w:w="120" w:type="dxa"/>
            </w:tcMar>
            <w:vAlign w:val="center"/>
          </w:tcPr>
          <w:p w14:paraId="283DD77D" w14:textId="77777777" w:rsidR="00476968" w:rsidRDefault="00000000">
            <w:pPr>
              <w:pStyle w:val="TableText"/>
            </w:pPr>
            <w:r>
              <w:t>Each test creates or reserves its own state and can run independently, repeatedly, and in parallel where the application permits.</w:t>
            </w:r>
          </w:p>
        </w:tc>
      </w:tr>
      <w:tr w:rsidR="00476968" w14:paraId="489CEF3F" w14:textId="77777777">
        <w:trPr>
          <w:cantSplit/>
          <w:jc w:val="center"/>
        </w:trPr>
        <w:tc>
          <w:tcPr>
            <w:tcW w:w="4896" w:type="dxa"/>
            <w:shd w:val="clear" w:color="auto" w:fill="F3F6F9"/>
            <w:tcMar>
              <w:top w:w="80" w:type="dxa"/>
              <w:left w:w="120" w:type="dxa"/>
              <w:bottom w:w="80" w:type="dxa"/>
              <w:right w:w="120" w:type="dxa"/>
            </w:tcMar>
            <w:vAlign w:val="center"/>
          </w:tcPr>
          <w:p w14:paraId="4D52ABCE" w14:textId="77777777" w:rsidR="00476968" w:rsidRDefault="00000000">
            <w:pPr>
              <w:pStyle w:val="TableText"/>
            </w:pPr>
            <w:r>
              <w:t>Waits and assertions</w:t>
            </w:r>
          </w:p>
        </w:tc>
        <w:tc>
          <w:tcPr>
            <w:tcW w:w="4896" w:type="dxa"/>
            <w:shd w:val="clear" w:color="auto" w:fill="F3F6F9"/>
            <w:tcMar>
              <w:top w:w="80" w:type="dxa"/>
              <w:left w:w="120" w:type="dxa"/>
              <w:bottom w:w="80" w:type="dxa"/>
              <w:right w:w="120" w:type="dxa"/>
            </w:tcMar>
            <w:vAlign w:val="center"/>
          </w:tcPr>
          <w:p w14:paraId="7795CB15" w14:textId="77777777" w:rsidR="00476968" w:rsidRDefault="00000000">
            <w:pPr>
              <w:pStyle w:val="TableText"/>
            </w:pPr>
            <w:r>
              <w:t>Use Playwright auto-waiting and web-first assertions; prohibit arbitrary fixed waits except documented technical exceptions.</w:t>
            </w:r>
          </w:p>
        </w:tc>
      </w:tr>
      <w:tr w:rsidR="00476968" w14:paraId="3602A7F2" w14:textId="77777777">
        <w:trPr>
          <w:cantSplit/>
          <w:jc w:val="center"/>
        </w:trPr>
        <w:tc>
          <w:tcPr>
            <w:tcW w:w="4896" w:type="dxa"/>
            <w:tcMar>
              <w:top w:w="80" w:type="dxa"/>
              <w:left w:w="120" w:type="dxa"/>
              <w:bottom w:w="80" w:type="dxa"/>
              <w:right w:w="120" w:type="dxa"/>
            </w:tcMar>
            <w:vAlign w:val="center"/>
          </w:tcPr>
          <w:p w14:paraId="47931F13" w14:textId="77777777" w:rsidR="00476968" w:rsidRDefault="00000000">
            <w:pPr>
              <w:pStyle w:val="TableText"/>
            </w:pPr>
            <w:r>
              <w:t>Diagnostics</w:t>
            </w:r>
          </w:p>
        </w:tc>
        <w:tc>
          <w:tcPr>
            <w:tcW w:w="4896" w:type="dxa"/>
            <w:tcMar>
              <w:top w:w="80" w:type="dxa"/>
              <w:left w:w="120" w:type="dxa"/>
              <w:bottom w:w="80" w:type="dxa"/>
              <w:right w:w="120" w:type="dxa"/>
            </w:tcMar>
            <w:vAlign w:val="center"/>
          </w:tcPr>
          <w:p w14:paraId="721BF7E9" w14:textId="77777777" w:rsidR="00476968" w:rsidRDefault="00000000">
            <w:pPr>
              <w:pStyle w:val="TableText"/>
            </w:pPr>
            <w:r>
              <w:t>Retain trace on first retry, screenshot on failure, video where useful, console/network evidence, and relevant synthetic record IDs.</w:t>
            </w:r>
          </w:p>
        </w:tc>
      </w:tr>
      <w:tr w:rsidR="00476968" w14:paraId="1E463069" w14:textId="77777777">
        <w:trPr>
          <w:cantSplit/>
          <w:jc w:val="center"/>
        </w:trPr>
        <w:tc>
          <w:tcPr>
            <w:tcW w:w="4896" w:type="dxa"/>
            <w:shd w:val="clear" w:color="auto" w:fill="F3F6F9"/>
            <w:tcMar>
              <w:top w:w="80" w:type="dxa"/>
              <w:left w:w="120" w:type="dxa"/>
              <w:bottom w:w="80" w:type="dxa"/>
              <w:right w:w="120" w:type="dxa"/>
            </w:tcMar>
            <w:vAlign w:val="center"/>
          </w:tcPr>
          <w:p w14:paraId="1EF1C3F6" w14:textId="77777777" w:rsidR="00476968" w:rsidRDefault="00000000">
            <w:pPr>
              <w:pStyle w:val="TableText"/>
            </w:pPr>
            <w:r>
              <w:t>Projects</w:t>
            </w:r>
          </w:p>
        </w:tc>
        <w:tc>
          <w:tcPr>
            <w:tcW w:w="4896" w:type="dxa"/>
            <w:shd w:val="clear" w:color="auto" w:fill="F3F6F9"/>
            <w:tcMar>
              <w:top w:w="80" w:type="dxa"/>
              <w:left w:w="120" w:type="dxa"/>
              <w:bottom w:w="80" w:type="dxa"/>
              <w:right w:w="120" w:type="dxa"/>
            </w:tcMar>
            <w:vAlign w:val="center"/>
          </w:tcPr>
          <w:p w14:paraId="3BF76E10" w14:textId="77777777" w:rsidR="00476968" w:rsidRDefault="00000000">
            <w:pPr>
              <w:pStyle w:val="TableText"/>
            </w:pPr>
            <w:r>
              <w:t>Chromium only (Google Chrome). Firefox and WebKit are out of scope for this cycle.</w:t>
            </w:r>
          </w:p>
        </w:tc>
      </w:tr>
      <w:tr w:rsidR="00476968" w14:paraId="6D3DD1AA" w14:textId="77777777">
        <w:trPr>
          <w:cantSplit/>
          <w:jc w:val="center"/>
        </w:trPr>
        <w:tc>
          <w:tcPr>
            <w:tcW w:w="4896" w:type="dxa"/>
            <w:tcMar>
              <w:top w:w="80" w:type="dxa"/>
              <w:left w:w="120" w:type="dxa"/>
              <w:bottom w:w="80" w:type="dxa"/>
              <w:right w:w="120" w:type="dxa"/>
            </w:tcMar>
            <w:vAlign w:val="center"/>
          </w:tcPr>
          <w:p w14:paraId="05BBE266" w14:textId="77777777" w:rsidR="00476968" w:rsidRDefault="00000000">
            <w:pPr>
              <w:pStyle w:val="TableText"/>
            </w:pPr>
            <w:r>
              <w:t>Tags and traceability</w:t>
            </w:r>
          </w:p>
        </w:tc>
        <w:tc>
          <w:tcPr>
            <w:tcW w:w="4896" w:type="dxa"/>
            <w:tcMar>
              <w:top w:w="80" w:type="dxa"/>
              <w:left w:w="120" w:type="dxa"/>
              <w:bottom w:w="80" w:type="dxa"/>
              <w:right w:w="120" w:type="dxa"/>
            </w:tcMar>
            <w:vAlign w:val="center"/>
          </w:tcPr>
          <w:p w14:paraId="13E903A7" w14:textId="77777777" w:rsidR="00476968" w:rsidRDefault="00000000">
            <w:pPr>
              <w:pStyle w:val="TableText"/>
            </w:pPr>
            <w:r>
              <w:t>Tag smoke, regression, module, risk, and requirement IDs; enable pipeline selection without duplicating tests.</w:t>
            </w:r>
          </w:p>
        </w:tc>
      </w:tr>
      <w:tr w:rsidR="00476968" w14:paraId="785F4AAF" w14:textId="77777777">
        <w:trPr>
          <w:cantSplit/>
          <w:jc w:val="center"/>
        </w:trPr>
        <w:tc>
          <w:tcPr>
            <w:tcW w:w="4896" w:type="dxa"/>
            <w:shd w:val="clear" w:color="auto" w:fill="F3F6F9"/>
            <w:tcMar>
              <w:top w:w="80" w:type="dxa"/>
              <w:left w:w="120" w:type="dxa"/>
              <w:bottom w:w="80" w:type="dxa"/>
              <w:right w:w="120" w:type="dxa"/>
            </w:tcMar>
            <w:vAlign w:val="center"/>
          </w:tcPr>
          <w:p w14:paraId="77A16934" w14:textId="77777777" w:rsidR="00476968" w:rsidRDefault="00000000">
            <w:pPr>
              <w:pStyle w:val="TableText"/>
            </w:pPr>
            <w:r>
              <w:t>Execution gates</w:t>
            </w:r>
          </w:p>
        </w:tc>
        <w:tc>
          <w:tcPr>
            <w:tcW w:w="4896" w:type="dxa"/>
            <w:shd w:val="clear" w:color="auto" w:fill="F3F6F9"/>
            <w:tcMar>
              <w:top w:w="80" w:type="dxa"/>
              <w:left w:w="120" w:type="dxa"/>
              <w:bottom w:w="80" w:type="dxa"/>
              <w:right w:w="120" w:type="dxa"/>
            </w:tcMar>
            <w:vAlign w:val="center"/>
          </w:tcPr>
          <w:p w14:paraId="064DF93D" w14:textId="77777777" w:rsidR="00476968" w:rsidRDefault="00000000">
            <w:pPr>
              <w:pStyle w:val="TableText"/>
            </w:pPr>
            <w:r>
              <w:t>Run critical smoke after deployment; run affected API/UI tests on merge; run broader regression nightly and on release candidates.</w:t>
            </w:r>
          </w:p>
        </w:tc>
      </w:tr>
    </w:tbl>
    <w:p w14:paraId="7AC11E3F" w14:textId="77777777" w:rsidR="00476968" w:rsidRDefault="00476968">
      <w:pPr>
        <w:spacing w:after="20"/>
      </w:pPr>
    </w:p>
    <w:p w14:paraId="5DB24EB2" w14:textId="77777777" w:rsidR="00476968" w:rsidRDefault="00000000">
      <w:pPr>
        <w:pStyle w:val="Heading2"/>
      </w:pPr>
      <w:r>
        <w:lastRenderedPageBreak/>
        <w:t>6.5 Proposed Playwright regression backlog</w:t>
      </w:r>
    </w:p>
    <w:tbl>
      <w:tblPr>
        <w:tblStyle w:val="TableGrid"/>
        <w:tblW w:w="0" w:type="auto"/>
        <w:jc w:val="center"/>
        <w:tblLayout w:type="fixed"/>
        <w:tblLook w:val="04A0" w:firstRow="1" w:lastRow="0" w:firstColumn="1" w:lastColumn="0" w:noHBand="0" w:noVBand="1"/>
      </w:tblPr>
      <w:tblGrid>
        <w:gridCol w:w="3264"/>
        <w:gridCol w:w="5688"/>
        <w:gridCol w:w="3264"/>
      </w:tblGrid>
      <w:tr w:rsidR="00476968" w14:paraId="1345C05A" w14:textId="77777777">
        <w:trPr>
          <w:tblHeader/>
          <w:jc w:val="center"/>
        </w:trPr>
        <w:tc>
          <w:tcPr>
            <w:tcW w:w="936" w:type="dxa"/>
            <w:shd w:val="clear" w:color="auto" w:fill="1F4E78"/>
            <w:tcMar>
              <w:top w:w="80" w:type="dxa"/>
              <w:left w:w="120" w:type="dxa"/>
              <w:bottom w:w="80" w:type="dxa"/>
              <w:right w:w="120" w:type="dxa"/>
            </w:tcMar>
            <w:vAlign w:val="center"/>
          </w:tcPr>
          <w:p w14:paraId="1C81ED97" w14:textId="77777777" w:rsidR="00476968" w:rsidRDefault="00000000">
            <w:pPr>
              <w:pStyle w:val="TableText"/>
            </w:pPr>
            <w:r>
              <w:rPr>
                <w:b/>
                <w:color w:val="FFFFFF"/>
              </w:rPr>
              <w:t>Priority</w:t>
            </w:r>
          </w:p>
        </w:tc>
        <w:tc>
          <w:tcPr>
            <w:tcW w:w="5688" w:type="dxa"/>
            <w:shd w:val="clear" w:color="auto" w:fill="1F4E78"/>
            <w:tcMar>
              <w:top w:w="80" w:type="dxa"/>
              <w:left w:w="120" w:type="dxa"/>
              <w:bottom w:w="80" w:type="dxa"/>
              <w:right w:w="120" w:type="dxa"/>
            </w:tcMar>
            <w:vAlign w:val="center"/>
          </w:tcPr>
          <w:p w14:paraId="3F84750D" w14:textId="77777777" w:rsidR="00476968" w:rsidRDefault="00000000">
            <w:pPr>
              <w:pStyle w:val="TableText"/>
            </w:pPr>
            <w:r>
              <w:rPr>
                <w:b/>
                <w:color w:val="FFFFFF"/>
              </w:rPr>
              <w:t>Candidate flow</w:t>
            </w:r>
          </w:p>
        </w:tc>
        <w:tc>
          <w:tcPr>
            <w:tcW w:w="3024" w:type="dxa"/>
            <w:shd w:val="clear" w:color="auto" w:fill="1F4E78"/>
            <w:tcMar>
              <w:top w:w="80" w:type="dxa"/>
              <w:left w:w="120" w:type="dxa"/>
              <w:bottom w:w="80" w:type="dxa"/>
              <w:right w:w="120" w:type="dxa"/>
            </w:tcMar>
            <w:vAlign w:val="center"/>
          </w:tcPr>
          <w:p w14:paraId="578B3A3B" w14:textId="77777777" w:rsidR="00476968" w:rsidRDefault="00000000">
            <w:pPr>
              <w:pStyle w:val="TableText"/>
            </w:pPr>
            <w:r>
              <w:t>Implementation status</w:t>
            </w:r>
          </w:p>
        </w:tc>
      </w:tr>
      <w:tr w:rsidR="00476968" w14:paraId="07191576" w14:textId="77777777">
        <w:trPr>
          <w:cantSplit/>
          <w:jc w:val="center"/>
        </w:trPr>
        <w:tc>
          <w:tcPr>
            <w:tcW w:w="3264" w:type="dxa"/>
            <w:tcMar>
              <w:top w:w="80" w:type="dxa"/>
              <w:left w:w="120" w:type="dxa"/>
              <w:bottom w:w="80" w:type="dxa"/>
              <w:right w:w="120" w:type="dxa"/>
            </w:tcMar>
            <w:vAlign w:val="center"/>
          </w:tcPr>
          <w:p w14:paraId="75F10B24" w14:textId="77777777" w:rsidR="00476968" w:rsidRDefault="00000000">
            <w:pPr>
              <w:pStyle w:val="TableText"/>
            </w:pPr>
            <w:r>
              <w:t>P0</w:t>
            </w:r>
          </w:p>
        </w:tc>
        <w:tc>
          <w:tcPr>
            <w:tcW w:w="3264" w:type="dxa"/>
            <w:tcMar>
              <w:top w:w="80" w:type="dxa"/>
              <w:left w:w="120" w:type="dxa"/>
              <w:bottom w:w="80" w:type="dxa"/>
              <w:right w:w="120" w:type="dxa"/>
            </w:tcMar>
            <w:vAlign w:val="center"/>
          </w:tcPr>
          <w:p w14:paraId="3B456B19" w14:textId="77777777" w:rsidR="00476968" w:rsidRDefault="00000000">
            <w:pPr>
              <w:pStyle w:val="TableText"/>
            </w:pPr>
            <w:r>
              <w:t>Login and role-based landing for Employee, Manager, HR Admin, Admin roles</w:t>
            </w:r>
          </w:p>
        </w:tc>
        <w:tc>
          <w:tcPr>
            <w:tcW w:w="3264" w:type="dxa"/>
            <w:tcMar>
              <w:top w:w="80" w:type="dxa"/>
              <w:left w:w="120" w:type="dxa"/>
              <w:bottom w:w="80" w:type="dxa"/>
              <w:right w:w="120" w:type="dxa"/>
            </w:tcMar>
            <w:vAlign w:val="center"/>
          </w:tcPr>
          <w:p w14:paraId="712A840F" w14:textId="77777777" w:rsidR="00476968" w:rsidRDefault="00000000">
            <w:pPr>
              <w:pStyle w:val="TableText"/>
            </w:pPr>
            <w:r>
              <w:t>IMPLEMENTED — TC-AUTH-001–088 (74 scenarios, 41/41 PASS 2026-10-21)</w:t>
            </w:r>
          </w:p>
        </w:tc>
      </w:tr>
      <w:tr w:rsidR="00476968" w14:paraId="10DCA156" w14:textId="77777777">
        <w:trPr>
          <w:cantSplit/>
          <w:jc w:val="center"/>
        </w:trPr>
        <w:tc>
          <w:tcPr>
            <w:tcW w:w="3264" w:type="dxa"/>
            <w:shd w:val="clear" w:color="auto" w:fill="F3F6F9"/>
            <w:tcMar>
              <w:top w:w="80" w:type="dxa"/>
              <w:left w:w="120" w:type="dxa"/>
              <w:bottom w:w="80" w:type="dxa"/>
              <w:right w:w="120" w:type="dxa"/>
            </w:tcMar>
            <w:vAlign w:val="center"/>
          </w:tcPr>
          <w:p w14:paraId="6858F375" w14:textId="77777777" w:rsidR="00476968" w:rsidRDefault="00000000">
            <w:pPr>
              <w:pStyle w:val="TableText"/>
            </w:pPr>
            <w:r>
              <w:t>P0</w:t>
            </w:r>
          </w:p>
        </w:tc>
        <w:tc>
          <w:tcPr>
            <w:tcW w:w="3264" w:type="dxa"/>
            <w:shd w:val="clear" w:color="auto" w:fill="F3F6F9"/>
            <w:tcMar>
              <w:top w:w="80" w:type="dxa"/>
              <w:left w:w="120" w:type="dxa"/>
              <w:bottom w:w="80" w:type="dxa"/>
              <w:right w:w="120" w:type="dxa"/>
            </w:tcMar>
            <w:vAlign w:val="center"/>
          </w:tcPr>
          <w:p w14:paraId="3780B40F" w14:textId="77777777" w:rsidR="00476968" w:rsidRDefault="00000000">
            <w:pPr>
              <w:pStyle w:val="TableText"/>
            </w:pPr>
            <w:r>
              <w:t>Create/update employee profile, effective dating, RBAC assignment</w:t>
            </w:r>
          </w:p>
        </w:tc>
        <w:tc>
          <w:tcPr>
            <w:tcW w:w="3264" w:type="dxa"/>
            <w:shd w:val="clear" w:color="auto" w:fill="F3F6F9"/>
            <w:tcMar>
              <w:top w:w="80" w:type="dxa"/>
              <w:left w:w="120" w:type="dxa"/>
              <w:bottom w:w="80" w:type="dxa"/>
              <w:right w:w="120" w:type="dxa"/>
            </w:tcMar>
            <w:vAlign w:val="center"/>
          </w:tcPr>
          <w:p w14:paraId="5F887425" w14:textId="77777777" w:rsidR="00476968" w:rsidRDefault="00000000">
            <w:pPr>
              <w:pStyle w:val="TableText"/>
            </w:pPr>
            <w:r>
              <w:t>IMPLEMENTED — TC-USR-001–094, TC-EMP-001–157 (90+ scenarios)</w:t>
            </w:r>
          </w:p>
        </w:tc>
      </w:tr>
      <w:tr w:rsidR="00476968" w14:paraId="7C4A6800" w14:textId="77777777">
        <w:trPr>
          <w:cantSplit/>
          <w:jc w:val="center"/>
        </w:trPr>
        <w:tc>
          <w:tcPr>
            <w:tcW w:w="3264" w:type="dxa"/>
            <w:tcMar>
              <w:top w:w="80" w:type="dxa"/>
              <w:left w:w="120" w:type="dxa"/>
              <w:bottom w:w="80" w:type="dxa"/>
              <w:right w:w="120" w:type="dxa"/>
            </w:tcMar>
            <w:vAlign w:val="center"/>
          </w:tcPr>
          <w:p w14:paraId="7B261750" w14:textId="77777777" w:rsidR="00476968" w:rsidRDefault="00000000">
            <w:pPr>
              <w:pStyle w:val="TableText"/>
            </w:pPr>
            <w:r>
              <w:t>P0</w:t>
            </w:r>
          </w:p>
        </w:tc>
        <w:tc>
          <w:tcPr>
            <w:tcW w:w="3264" w:type="dxa"/>
            <w:tcMar>
              <w:top w:w="80" w:type="dxa"/>
              <w:left w:w="120" w:type="dxa"/>
              <w:bottom w:w="80" w:type="dxa"/>
              <w:right w:w="120" w:type="dxa"/>
            </w:tcMar>
            <w:vAlign w:val="center"/>
          </w:tcPr>
          <w:p w14:paraId="7F59454E" w14:textId="77777777" w:rsidR="00476968" w:rsidRDefault="00000000">
            <w:pPr>
              <w:pStyle w:val="TableText"/>
            </w:pPr>
            <w:r>
              <w:t>Employee OT request → manager/admin approval → balance reflection</w:t>
            </w:r>
          </w:p>
        </w:tc>
        <w:tc>
          <w:tcPr>
            <w:tcW w:w="3264" w:type="dxa"/>
            <w:tcMar>
              <w:top w:w="80" w:type="dxa"/>
              <w:left w:w="120" w:type="dxa"/>
              <w:bottom w:w="80" w:type="dxa"/>
              <w:right w:w="120" w:type="dxa"/>
            </w:tcMar>
            <w:vAlign w:val="center"/>
          </w:tcPr>
          <w:p w14:paraId="1EC4BB19" w14:textId="77777777" w:rsidR="00476968" w:rsidRDefault="00000000">
            <w:pPr>
              <w:pStyle w:val="TableText"/>
            </w:pPr>
            <w:r>
              <w:t>IMPLEMENTED — TC-OT + approve-overtime (48 scenarios)</w:t>
            </w:r>
          </w:p>
        </w:tc>
      </w:tr>
      <w:tr w:rsidR="00476968" w14:paraId="21B6D72E" w14:textId="77777777">
        <w:trPr>
          <w:cantSplit/>
          <w:jc w:val="center"/>
        </w:trPr>
        <w:tc>
          <w:tcPr>
            <w:tcW w:w="3264" w:type="dxa"/>
            <w:shd w:val="clear" w:color="auto" w:fill="F3F6F9"/>
            <w:tcMar>
              <w:top w:w="80" w:type="dxa"/>
              <w:left w:w="120" w:type="dxa"/>
              <w:bottom w:w="80" w:type="dxa"/>
              <w:right w:w="120" w:type="dxa"/>
            </w:tcMar>
            <w:vAlign w:val="center"/>
          </w:tcPr>
          <w:p w14:paraId="4D84B180" w14:textId="77777777" w:rsidR="00476968" w:rsidRDefault="00000000">
            <w:pPr>
              <w:pStyle w:val="TableText"/>
            </w:pPr>
            <w:r>
              <w:t>P0</w:t>
            </w:r>
          </w:p>
        </w:tc>
        <w:tc>
          <w:tcPr>
            <w:tcW w:w="3264" w:type="dxa"/>
            <w:shd w:val="clear" w:color="auto" w:fill="F3F6F9"/>
            <w:tcMar>
              <w:top w:w="80" w:type="dxa"/>
              <w:left w:w="120" w:type="dxa"/>
              <w:bottom w:w="80" w:type="dxa"/>
              <w:right w:w="120" w:type="dxa"/>
            </w:tcMar>
            <w:vAlign w:val="center"/>
          </w:tcPr>
          <w:p w14:paraId="769A4BBF" w14:textId="77777777" w:rsidR="00476968" w:rsidRDefault="00000000">
            <w:pPr>
              <w:pStyle w:val="TableText"/>
            </w:pPr>
            <w:r>
              <w:t>Attendance import/exception correction → admin approval → payroll-ready totals</w:t>
            </w:r>
          </w:p>
        </w:tc>
        <w:tc>
          <w:tcPr>
            <w:tcW w:w="3264" w:type="dxa"/>
            <w:shd w:val="clear" w:color="auto" w:fill="F3F6F9"/>
            <w:tcMar>
              <w:top w:w="80" w:type="dxa"/>
              <w:left w:w="120" w:type="dxa"/>
              <w:bottom w:w="80" w:type="dxa"/>
              <w:right w:w="120" w:type="dxa"/>
            </w:tcMar>
            <w:vAlign w:val="center"/>
          </w:tcPr>
          <w:p w14:paraId="1858CCD5" w14:textId="77777777" w:rsidR="00476968" w:rsidRDefault="00000000">
            <w:pPr>
              <w:pStyle w:val="TableText"/>
            </w:pPr>
            <w:r>
              <w:t>IMPLEMENTED — TC-ATT-001–456 (276 scenarios across 9 modules)</w:t>
            </w:r>
          </w:p>
        </w:tc>
      </w:tr>
      <w:tr w:rsidR="00476968" w14:paraId="4611D9D7" w14:textId="77777777">
        <w:trPr>
          <w:cantSplit/>
          <w:jc w:val="center"/>
        </w:trPr>
        <w:tc>
          <w:tcPr>
            <w:tcW w:w="3264" w:type="dxa"/>
            <w:tcMar>
              <w:top w:w="80" w:type="dxa"/>
              <w:left w:w="120" w:type="dxa"/>
              <w:bottom w:w="80" w:type="dxa"/>
              <w:right w:w="120" w:type="dxa"/>
            </w:tcMar>
            <w:vAlign w:val="center"/>
          </w:tcPr>
          <w:p w14:paraId="7E69C457" w14:textId="77777777" w:rsidR="00476968" w:rsidRDefault="00000000">
            <w:pPr>
              <w:pStyle w:val="TableText"/>
            </w:pPr>
            <w:r>
              <w:t>P0</w:t>
            </w:r>
          </w:p>
        </w:tc>
        <w:tc>
          <w:tcPr>
            <w:tcW w:w="3264" w:type="dxa"/>
            <w:tcMar>
              <w:top w:w="80" w:type="dxa"/>
              <w:left w:w="120" w:type="dxa"/>
              <w:bottom w:w="80" w:type="dxa"/>
              <w:right w:w="120" w:type="dxa"/>
            </w:tcMar>
            <w:vAlign w:val="center"/>
          </w:tcPr>
          <w:p w14:paraId="3A9E4C7F" w14:textId="77777777" w:rsidR="00476968" w:rsidRDefault="00000000">
            <w:pPr>
              <w:pStyle w:val="TableText"/>
            </w:pPr>
            <w:r>
              <w:t>Leave request → approval → balance → calendar impact</w:t>
            </w:r>
          </w:p>
        </w:tc>
        <w:tc>
          <w:tcPr>
            <w:tcW w:w="3264" w:type="dxa"/>
            <w:tcMar>
              <w:top w:w="80" w:type="dxa"/>
              <w:left w:w="120" w:type="dxa"/>
              <w:bottom w:w="80" w:type="dxa"/>
              <w:right w:w="120" w:type="dxa"/>
            </w:tcMar>
            <w:vAlign w:val="center"/>
          </w:tcPr>
          <w:p w14:paraId="65E96699" w14:textId="77777777" w:rsidR="00476968" w:rsidRDefault="00000000">
            <w:pPr>
              <w:pStyle w:val="TableText"/>
            </w:pPr>
            <w:r>
              <w:t>IMPLEMENTED — TC-LEAVE + apply-for-leave + approve-leave (53 scenarios)</w:t>
            </w:r>
          </w:p>
        </w:tc>
      </w:tr>
      <w:tr w:rsidR="00476968" w14:paraId="0C53A2A5" w14:textId="77777777">
        <w:trPr>
          <w:cantSplit/>
          <w:jc w:val="center"/>
        </w:trPr>
        <w:tc>
          <w:tcPr>
            <w:tcW w:w="3264" w:type="dxa"/>
            <w:shd w:val="clear" w:color="auto" w:fill="F3F6F9"/>
            <w:tcMar>
              <w:top w:w="80" w:type="dxa"/>
              <w:left w:w="120" w:type="dxa"/>
              <w:bottom w:w="80" w:type="dxa"/>
              <w:right w:w="120" w:type="dxa"/>
            </w:tcMar>
            <w:vAlign w:val="center"/>
          </w:tcPr>
          <w:p w14:paraId="35DEFA47" w14:textId="77777777" w:rsidR="00476968" w:rsidRDefault="00000000">
            <w:pPr>
              <w:pStyle w:val="TableText"/>
            </w:pPr>
            <w:r>
              <w:t>P0</w:t>
            </w:r>
          </w:p>
        </w:tc>
        <w:tc>
          <w:tcPr>
            <w:tcW w:w="3264" w:type="dxa"/>
            <w:shd w:val="clear" w:color="auto" w:fill="F3F6F9"/>
            <w:tcMar>
              <w:top w:w="80" w:type="dxa"/>
              <w:left w:w="120" w:type="dxa"/>
              <w:bottom w:w="80" w:type="dxa"/>
              <w:right w:w="120" w:type="dxa"/>
            </w:tcMar>
            <w:vAlign w:val="center"/>
          </w:tcPr>
          <w:p w14:paraId="46344238" w14:textId="77777777" w:rsidR="00476968" w:rsidRDefault="00000000">
            <w:pPr>
              <w:pStyle w:val="TableText"/>
            </w:pPr>
            <w:r>
              <w:t>RBAC role lifecycle: assign/revoke → access boundary verification</w:t>
            </w:r>
          </w:p>
        </w:tc>
        <w:tc>
          <w:tcPr>
            <w:tcW w:w="3264" w:type="dxa"/>
            <w:shd w:val="clear" w:color="auto" w:fill="F3F6F9"/>
            <w:tcMar>
              <w:top w:w="80" w:type="dxa"/>
              <w:left w:w="120" w:type="dxa"/>
              <w:bottom w:w="80" w:type="dxa"/>
              <w:right w:w="120" w:type="dxa"/>
            </w:tcMar>
            <w:vAlign w:val="center"/>
          </w:tcPr>
          <w:p w14:paraId="5DDD42AC" w14:textId="77777777" w:rsidR="00476968" w:rsidRDefault="00000000">
            <w:pPr>
              <w:pStyle w:val="TableText"/>
            </w:pPr>
            <w:r>
              <w:t>IMPLEMENTED — TC-RBAC-001–300+ (300+ scenarios, S1/S2 defects still open)</w:t>
            </w:r>
          </w:p>
        </w:tc>
      </w:tr>
      <w:tr w:rsidR="00476968" w14:paraId="6F4A136A" w14:textId="77777777">
        <w:trPr>
          <w:cantSplit/>
          <w:jc w:val="center"/>
        </w:trPr>
        <w:tc>
          <w:tcPr>
            <w:tcW w:w="3264" w:type="dxa"/>
            <w:tcMar>
              <w:top w:w="80" w:type="dxa"/>
              <w:left w:w="120" w:type="dxa"/>
              <w:bottom w:w="80" w:type="dxa"/>
              <w:right w:w="120" w:type="dxa"/>
            </w:tcMar>
            <w:vAlign w:val="center"/>
          </w:tcPr>
          <w:p w14:paraId="7F934577" w14:textId="77777777" w:rsidR="00476968" w:rsidRDefault="00000000">
            <w:pPr>
              <w:pStyle w:val="TableText"/>
            </w:pPr>
            <w:r>
              <w:t>P1</w:t>
            </w:r>
          </w:p>
        </w:tc>
        <w:tc>
          <w:tcPr>
            <w:tcW w:w="3264" w:type="dxa"/>
            <w:tcMar>
              <w:top w:w="80" w:type="dxa"/>
              <w:left w:w="120" w:type="dxa"/>
              <w:bottom w:w="80" w:type="dxa"/>
              <w:right w:w="120" w:type="dxa"/>
            </w:tcMar>
            <w:vAlign w:val="center"/>
          </w:tcPr>
          <w:p w14:paraId="4FDCE8E8" w14:textId="77777777" w:rsidR="00476968" w:rsidRDefault="00000000">
            <w:pPr>
              <w:pStyle w:val="TableText"/>
            </w:pPr>
            <w:r>
              <w:t>Performance cycle: goal/review/rating/acknowledgement with role visibility</w:t>
            </w:r>
          </w:p>
        </w:tc>
        <w:tc>
          <w:tcPr>
            <w:tcW w:w="3264" w:type="dxa"/>
            <w:tcMar>
              <w:top w:w="80" w:type="dxa"/>
              <w:left w:w="120" w:type="dxa"/>
              <w:bottom w:w="80" w:type="dxa"/>
              <w:right w:w="120" w:type="dxa"/>
            </w:tcMar>
            <w:vAlign w:val="center"/>
          </w:tcPr>
          <w:p w14:paraId="68DFDDBA" w14:textId="77777777" w:rsidR="00476968" w:rsidRDefault="00000000">
            <w:pPr>
              <w:pStyle w:val="TableText"/>
            </w:pPr>
            <w:r>
              <w:t>IMPLEMENTED — TC-PERF-001–035 (35 scenarios, 7/7 PASS 2026-10-20)</w:t>
            </w:r>
          </w:p>
        </w:tc>
      </w:tr>
      <w:tr w:rsidR="00476968" w14:paraId="6B3DE812" w14:textId="77777777">
        <w:trPr>
          <w:cantSplit/>
          <w:jc w:val="center"/>
        </w:trPr>
        <w:tc>
          <w:tcPr>
            <w:tcW w:w="3264" w:type="dxa"/>
            <w:shd w:val="clear" w:color="auto" w:fill="F3F6F9"/>
            <w:tcMar>
              <w:top w:w="80" w:type="dxa"/>
              <w:left w:w="120" w:type="dxa"/>
              <w:bottom w:w="80" w:type="dxa"/>
              <w:right w:w="120" w:type="dxa"/>
            </w:tcMar>
            <w:vAlign w:val="center"/>
          </w:tcPr>
          <w:p w14:paraId="07D7CA77" w14:textId="77777777" w:rsidR="00476968" w:rsidRDefault="00000000">
            <w:pPr>
              <w:pStyle w:val="TableText"/>
            </w:pPr>
            <w:r>
              <w:t>P1</w:t>
            </w:r>
          </w:p>
        </w:tc>
        <w:tc>
          <w:tcPr>
            <w:tcW w:w="3264" w:type="dxa"/>
            <w:shd w:val="clear" w:color="auto" w:fill="F3F6F9"/>
            <w:tcMar>
              <w:top w:w="80" w:type="dxa"/>
              <w:left w:w="120" w:type="dxa"/>
              <w:bottom w:w="80" w:type="dxa"/>
              <w:right w:w="120" w:type="dxa"/>
            </w:tcMar>
            <w:vAlign w:val="center"/>
          </w:tcPr>
          <w:p w14:paraId="7C7EDB91" w14:textId="77777777" w:rsidR="00476968" w:rsidRDefault="00000000">
            <w:pPr>
              <w:pStyle w:val="TableText"/>
            </w:pPr>
            <w:r>
              <w:t>Compliance: policy acknowledgement, DSAR create/view/queue, ISMS library</w:t>
            </w:r>
          </w:p>
        </w:tc>
        <w:tc>
          <w:tcPr>
            <w:tcW w:w="3264" w:type="dxa"/>
            <w:shd w:val="clear" w:color="auto" w:fill="F3F6F9"/>
            <w:tcMar>
              <w:top w:w="80" w:type="dxa"/>
              <w:left w:w="120" w:type="dxa"/>
              <w:bottom w:w="80" w:type="dxa"/>
              <w:right w:w="120" w:type="dxa"/>
            </w:tcMar>
            <w:vAlign w:val="center"/>
          </w:tcPr>
          <w:p w14:paraId="29BA4D8D" w14:textId="77777777" w:rsidR="00476968" w:rsidRDefault="00000000">
            <w:pPr>
              <w:pStyle w:val="TableText"/>
            </w:pPr>
            <w:r>
              <w:t>IMPLEMENTED — TC-COMP-001–195 (195 scenarios, 100% PASS 2026-10-14)</w:t>
            </w:r>
          </w:p>
        </w:tc>
      </w:tr>
      <w:tr w:rsidR="00476968" w14:paraId="009464BA" w14:textId="77777777">
        <w:trPr>
          <w:cantSplit/>
          <w:jc w:val="center"/>
        </w:trPr>
        <w:tc>
          <w:tcPr>
            <w:tcW w:w="3264" w:type="dxa"/>
            <w:tcMar>
              <w:top w:w="80" w:type="dxa"/>
              <w:left w:w="120" w:type="dxa"/>
              <w:bottom w:w="80" w:type="dxa"/>
              <w:right w:w="120" w:type="dxa"/>
            </w:tcMar>
            <w:vAlign w:val="center"/>
          </w:tcPr>
          <w:p w14:paraId="40FCF02D" w14:textId="77777777" w:rsidR="00476968" w:rsidRDefault="00000000">
            <w:pPr>
              <w:pStyle w:val="TableText"/>
            </w:pPr>
            <w:r>
              <w:t>P1</w:t>
            </w:r>
          </w:p>
        </w:tc>
        <w:tc>
          <w:tcPr>
            <w:tcW w:w="3264" w:type="dxa"/>
            <w:tcMar>
              <w:top w:w="80" w:type="dxa"/>
              <w:left w:w="120" w:type="dxa"/>
              <w:bottom w:w="80" w:type="dxa"/>
              <w:right w:w="120" w:type="dxa"/>
            </w:tcMar>
            <w:vAlign w:val="center"/>
          </w:tcPr>
          <w:p w14:paraId="4296CEEE" w14:textId="77777777" w:rsidR="00476968" w:rsidRDefault="00000000">
            <w:pPr>
              <w:pStyle w:val="TableText"/>
            </w:pPr>
            <w:r>
              <w:t>Expense claim submit → admin approval → reimbursement</w:t>
            </w:r>
          </w:p>
        </w:tc>
        <w:tc>
          <w:tcPr>
            <w:tcW w:w="3264" w:type="dxa"/>
            <w:tcMar>
              <w:top w:w="80" w:type="dxa"/>
              <w:left w:w="120" w:type="dxa"/>
              <w:bottom w:w="80" w:type="dxa"/>
              <w:right w:w="120" w:type="dxa"/>
            </w:tcMar>
            <w:vAlign w:val="center"/>
          </w:tcPr>
          <w:p w14:paraId="2E8D5F79" w14:textId="77777777" w:rsidR="00476968" w:rsidRDefault="00000000">
            <w:pPr>
              <w:pStyle w:val="TableText"/>
            </w:pPr>
            <w:r>
              <w:t>IMPLEMENTED — TC-EXP-046–128 (83 scenarios, 71/71 PASS 2026-10-23)</w:t>
            </w:r>
          </w:p>
        </w:tc>
      </w:tr>
      <w:tr w:rsidR="00476968" w14:paraId="3726EF0C" w14:textId="77777777">
        <w:trPr>
          <w:cantSplit/>
          <w:jc w:val="center"/>
        </w:trPr>
        <w:tc>
          <w:tcPr>
            <w:tcW w:w="3264" w:type="dxa"/>
            <w:shd w:val="clear" w:color="auto" w:fill="F3F6F9"/>
            <w:tcMar>
              <w:top w:w="80" w:type="dxa"/>
              <w:left w:w="120" w:type="dxa"/>
              <w:bottom w:w="80" w:type="dxa"/>
              <w:right w:w="120" w:type="dxa"/>
            </w:tcMar>
            <w:vAlign w:val="center"/>
          </w:tcPr>
          <w:p w14:paraId="57E8D6C9" w14:textId="77777777" w:rsidR="00476968" w:rsidRDefault="00000000">
            <w:pPr>
              <w:pStyle w:val="TableText"/>
            </w:pPr>
            <w:r>
              <w:t>P1</w:t>
            </w:r>
          </w:p>
        </w:tc>
        <w:tc>
          <w:tcPr>
            <w:tcW w:w="3264" w:type="dxa"/>
            <w:shd w:val="clear" w:color="auto" w:fill="F3F6F9"/>
            <w:tcMar>
              <w:top w:w="80" w:type="dxa"/>
              <w:left w:w="120" w:type="dxa"/>
              <w:bottom w:w="80" w:type="dxa"/>
              <w:right w:w="120" w:type="dxa"/>
            </w:tcMar>
            <w:vAlign w:val="center"/>
          </w:tcPr>
          <w:p w14:paraId="1A84C519" w14:textId="77777777" w:rsidR="00476968" w:rsidRDefault="00000000">
            <w:pPr>
              <w:pStyle w:val="TableText"/>
            </w:pPr>
            <w:r>
              <w:t>Audit log coverage across RBAC, attendance, user changes</w:t>
            </w:r>
          </w:p>
        </w:tc>
        <w:tc>
          <w:tcPr>
            <w:tcW w:w="3264" w:type="dxa"/>
            <w:shd w:val="clear" w:color="auto" w:fill="F3F6F9"/>
            <w:tcMar>
              <w:top w:w="80" w:type="dxa"/>
              <w:left w:w="120" w:type="dxa"/>
              <w:bottom w:w="80" w:type="dxa"/>
              <w:right w:w="120" w:type="dxa"/>
            </w:tcMar>
            <w:vAlign w:val="center"/>
          </w:tcPr>
          <w:p w14:paraId="728A1A7C" w14:textId="77777777" w:rsidR="00476968" w:rsidRDefault="00000000">
            <w:pPr>
              <w:pStyle w:val="TableText"/>
            </w:pPr>
            <w:r>
              <w:t>IMPLEMENTED — TC-AUDIT-001–095 (90 scenarios)</w:t>
            </w:r>
          </w:p>
        </w:tc>
      </w:tr>
      <w:tr w:rsidR="00FE6175" w14:paraId="062C3DD7" w14:textId="77777777">
        <w:trPr>
          <w:jc w:val="center"/>
        </w:trPr>
        <w:tc>
          <w:tcPr>
            <w:tcW w:w="3264" w:type="dxa"/>
          </w:tcPr>
          <w:p w14:paraId="6BAD7DB1" w14:textId="77777777" w:rsidR="00FE6175" w:rsidRDefault="00000000">
            <w:r>
              <w:t>P2</w:t>
            </w:r>
          </w:p>
        </w:tc>
        <w:tc>
          <w:tcPr>
            <w:tcW w:w="5688" w:type="dxa"/>
          </w:tcPr>
          <w:p w14:paraId="79BBE370" w14:textId="77777777" w:rsidR="00FE6175" w:rsidRDefault="00000000">
            <w:r>
              <w:t>Session timeout and security — post-logout cookie, XSS, URL injection</w:t>
            </w:r>
          </w:p>
        </w:tc>
        <w:tc>
          <w:tcPr>
            <w:tcW w:w="3264" w:type="dxa"/>
          </w:tcPr>
          <w:p w14:paraId="38112E5B" w14:textId="77777777" w:rsidR="00FE6175" w:rsidRDefault="00000000">
            <w:r>
              <w:t>PARTIALLY IMPLEMENTED — HRIS-325/336/388/390/393 open S1 defects blocking full pass</w:t>
            </w:r>
          </w:p>
        </w:tc>
      </w:tr>
    </w:tbl>
    <w:p w14:paraId="6A4D2058" w14:textId="77777777" w:rsidR="00476968" w:rsidRDefault="00476968">
      <w:pPr>
        <w:spacing w:after="20"/>
      </w:pPr>
    </w:p>
    <w:p w14:paraId="2BDEB580" w14:textId="77777777" w:rsidR="00476968" w:rsidRDefault="00000000">
      <w:pPr>
        <w:pStyle w:val="Heading2"/>
      </w:pPr>
      <w:r>
        <w:lastRenderedPageBreak/>
        <w:t>6.6 Framework and engineering standards</w:t>
      </w:r>
    </w:p>
    <w:p w14:paraId="19E5A7B3" w14:textId="77777777" w:rsidR="00476968" w:rsidRDefault="00000000">
      <w:pPr>
        <w:pStyle w:val="ListBullet"/>
        <w:spacing w:after="60"/>
        <w:ind w:hanging="259"/>
      </w:pPr>
      <w:r>
        <w:t>Use approved repositories, code review, version control, naming standards, and traceability tags.</w:t>
      </w:r>
    </w:p>
    <w:p w14:paraId="1A5F3A59" w14:textId="77777777" w:rsidR="00476968" w:rsidRDefault="00000000">
      <w:pPr>
        <w:pStyle w:val="ListBullet"/>
        <w:spacing w:after="60"/>
        <w:ind w:hanging="259"/>
      </w:pPr>
      <w:r>
        <w:t>Keep tests independent, deterministic, idempotent where possible, and safe to rerun.</w:t>
      </w:r>
    </w:p>
    <w:p w14:paraId="524E2446" w14:textId="77777777" w:rsidR="00476968" w:rsidRDefault="00000000">
      <w:pPr>
        <w:pStyle w:val="ListBullet"/>
        <w:spacing w:after="60"/>
        <w:ind w:hanging="259"/>
      </w:pPr>
      <w:r>
        <w:t>Separate test logic from environment configuration, credentials, and test data.</w:t>
      </w:r>
    </w:p>
    <w:p w14:paraId="1AD27743" w14:textId="77777777" w:rsidR="00476968" w:rsidRDefault="00000000">
      <w:pPr>
        <w:pStyle w:val="ListBullet"/>
        <w:spacing w:after="60"/>
        <w:ind w:hanging="259"/>
      </w:pPr>
      <w:r>
        <w:t>Use secure secret management; never commit passwords, tokens, or employee data.</w:t>
      </w:r>
    </w:p>
    <w:p w14:paraId="1735F30D" w14:textId="77777777" w:rsidR="00476968" w:rsidRDefault="00000000">
      <w:pPr>
        <w:pStyle w:val="ListBullet"/>
        <w:spacing w:after="60"/>
        <w:ind w:hanging="259"/>
      </w:pPr>
      <w:r>
        <w:t>Prefer robust identifiers and API setup over brittle UI chains and fixed delays.</w:t>
      </w:r>
    </w:p>
    <w:p w14:paraId="0BB9E58F" w14:textId="77777777" w:rsidR="00476968" w:rsidRDefault="00000000">
      <w:pPr>
        <w:pStyle w:val="ListBullet"/>
        <w:spacing w:after="60"/>
        <w:ind w:hanging="259"/>
      </w:pPr>
      <w:r>
        <w:t>Capture useful diagnostics on failure: request/response, console/network logs, screenshots, traces, and relevant IDs.</w:t>
      </w:r>
    </w:p>
    <w:p w14:paraId="75A85C63" w14:textId="77777777" w:rsidR="00476968" w:rsidRDefault="00000000">
      <w:pPr>
        <w:pStyle w:val="ListBullet"/>
        <w:spacing w:after="60"/>
        <w:ind w:hanging="259"/>
      </w:pPr>
      <w:r>
        <w:t>Quarantine only with an owner, reason, issue link, and expiry; flaky tests do not silently block or falsely pass releases.</w:t>
      </w:r>
    </w:p>
    <w:p w14:paraId="56ED4011" w14:textId="77777777" w:rsidR="00476968" w:rsidRDefault="00000000">
      <w:pPr>
        <w:pStyle w:val="ListBullet"/>
        <w:spacing w:after="60"/>
        <w:ind w:hanging="259"/>
      </w:pPr>
      <w:r>
        <w:t>Review failures promptly and publish trend metrics for pass rate, duration, flakiness, and defect yield.</w:t>
      </w:r>
    </w:p>
    <w:p w14:paraId="66BFC0FD" w14:textId="77777777" w:rsidR="00476968" w:rsidRDefault="00000000">
      <w:pPr>
        <w:pStyle w:val="Heading2"/>
      </w:pPr>
      <w:r>
        <w:t>6.7 Automation completion criteria</w:t>
      </w:r>
    </w:p>
    <w:tbl>
      <w:tblPr>
        <w:tblStyle w:val="TableGrid"/>
        <w:tblW w:w="0" w:type="auto"/>
        <w:jc w:val="center"/>
        <w:tblLayout w:type="fixed"/>
        <w:tblLook w:val="04A0" w:firstRow="1" w:lastRow="0" w:firstColumn="1" w:lastColumn="0" w:noHBand="0" w:noVBand="1"/>
      </w:tblPr>
      <w:tblGrid>
        <w:gridCol w:w="4896"/>
        <w:gridCol w:w="6696"/>
      </w:tblGrid>
      <w:tr w:rsidR="00476968" w14:paraId="3A3B62AD" w14:textId="77777777">
        <w:trPr>
          <w:tblHeader/>
          <w:jc w:val="center"/>
        </w:trPr>
        <w:tc>
          <w:tcPr>
            <w:tcW w:w="2951" w:type="dxa"/>
            <w:shd w:val="clear" w:color="auto" w:fill="1F4E78"/>
            <w:tcMar>
              <w:top w:w="80" w:type="dxa"/>
              <w:left w:w="120" w:type="dxa"/>
              <w:bottom w:w="80" w:type="dxa"/>
              <w:right w:w="120" w:type="dxa"/>
            </w:tcMar>
            <w:vAlign w:val="center"/>
          </w:tcPr>
          <w:p w14:paraId="655B8A91" w14:textId="77777777" w:rsidR="00476968" w:rsidRDefault="00000000">
            <w:pPr>
              <w:pStyle w:val="TableText"/>
            </w:pPr>
            <w:r>
              <w:rPr>
                <w:b/>
                <w:color w:val="FFFFFF"/>
              </w:rPr>
              <w:t>Criterion</w:t>
            </w:r>
          </w:p>
        </w:tc>
        <w:tc>
          <w:tcPr>
            <w:tcW w:w="6696" w:type="dxa"/>
            <w:shd w:val="clear" w:color="auto" w:fill="1F4E78"/>
            <w:tcMar>
              <w:top w:w="80" w:type="dxa"/>
              <w:left w:w="120" w:type="dxa"/>
              <w:bottom w:w="80" w:type="dxa"/>
              <w:right w:w="120" w:type="dxa"/>
            </w:tcMar>
            <w:vAlign w:val="center"/>
          </w:tcPr>
          <w:p w14:paraId="03DFC2A8" w14:textId="77777777" w:rsidR="00476968" w:rsidRDefault="00000000">
            <w:pPr>
              <w:pStyle w:val="TableText"/>
            </w:pPr>
            <w:r>
              <w:rPr>
                <w:b/>
                <w:color w:val="FFFFFF"/>
              </w:rPr>
              <w:t>Target / rule</w:t>
            </w:r>
          </w:p>
        </w:tc>
      </w:tr>
      <w:tr w:rsidR="00476968" w14:paraId="70AFB63D" w14:textId="77777777">
        <w:trPr>
          <w:cantSplit/>
          <w:jc w:val="center"/>
        </w:trPr>
        <w:tc>
          <w:tcPr>
            <w:tcW w:w="4896" w:type="dxa"/>
            <w:tcMar>
              <w:top w:w="80" w:type="dxa"/>
              <w:left w:w="120" w:type="dxa"/>
              <w:bottom w:w="80" w:type="dxa"/>
              <w:right w:w="120" w:type="dxa"/>
            </w:tcMar>
            <w:vAlign w:val="center"/>
          </w:tcPr>
          <w:p w14:paraId="134550CE" w14:textId="77777777" w:rsidR="00476968" w:rsidRDefault="00000000">
            <w:pPr>
              <w:pStyle w:val="TableText"/>
            </w:pPr>
            <w:r>
              <w:t>Critical smoke</w:t>
            </w:r>
          </w:p>
        </w:tc>
        <w:tc>
          <w:tcPr>
            <w:tcW w:w="4896" w:type="dxa"/>
            <w:tcMar>
              <w:top w:w="80" w:type="dxa"/>
              <w:left w:w="120" w:type="dxa"/>
              <w:bottom w:w="80" w:type="dxa"/>
              <w:right w:w="120" w:type="dxa"/>
            </w:tcMar>
            <w:vAlign w:val="center"/>
          </w:tcPr>
          <w:p w14:paraId="6539AD06" w14:textId="77777777" w:rsidR="00476968" w:rsidRDefault="00000000">
            <w:pPr>
              <w:pStyle w:val="TableText"/>
            </w:pPr>
            <w:r>
              <w:t>100% passing on the release candidate</w:t>
            </w:r>
          </w:p>
        </w:tc>
      </w:tr>
      <w:tr w:rsidR="00476968" w14:paraId="1A884FC8" w14:textId="77777777">
        <w:trPr>
          <w:cantSplit/>
          <w:jc w:val="center"/>
        </w:trPr>
        <w:tc>
          <w:tcPr>
            <w:tcW w:w="4896" w:type="dxa"/>
            <w:shd w:val="clear" w:color="auto" w:fill="F3F6F9"/>
            <w:tcMar>
              <w:top w:w="80" w:type="dxa"/>
              <w:left w:w="120" w:type="dxa"/>
              <w:bottom w:w="80" w:type="dxa"/>
              <w:right w:w="120" w:type="dxa"/>
            </w:tcMar>
            <w:vAlign w:val="center"/>
          </w:tcPr>
          <w:p w14:paraId="1FEF340E" w14:textId="77777777" w:rsidR="00476968" w:rsidRDefault="00000000">
            <w:pPr>
              <w:pStyle w:val="TableText"/>
            </w:pPr>
            <w:r>
              <w:t>Automated regression</w:t>
            </w:r>
          </w:p>
        </w:tc>
        <w:tc>
          <w:tcPr>
            <w:tcW w:w="4896" w:type="dxa"/>
            <w:shd w:val="clear" w:color="auto" w:fill="F3F6F9"/>
            <w:tcMar>
              <w:top w:w="80" w:type="dxa"/>
              <w:left w:w="120" w:type="dxa"/>
              <w:bottom w:w="80" w:type="dxa"/>
              <w:right w:w="120" w:type="dxa"/>
            </w:tcMar>
            <w:vAlign w:val="center"/>
          </w:tcPr>
          <w:p w14:paraId="36ACB429" w14:textId="77777777" w:rsidR="00476968" w:rsidRDefault="00000000">
            <w:pPr>
              <w:pStyle w:val="TableText"/>
            </w:pPr>
            <w:r>
              <w:t>≥ 95% passing; remaining failures triaged and dispositioned</w:t>
            </w:r>
          </w:p>
        </w:tc>
      </w:tr>
      <w:tr w:rsidR="00476968" w14:paraId="5682C5F9" w14:textId="77777777">
        <w:trPr>
          <w:cantSplit/>
          <w:jc w:val="center"/>
        </w:trPr>
        <w:tc>
          <w:tcPr>
            <w:tcW w:w="4896" w:type="dxa"/>
            <w:tcMar>
              <w:top w:w="80" w:type="dxa"/>
              <w:left w:w="120" w:type="dxa"/>
              <w:bottom w:w="80" w:type="dxa"/>
              <w:right w:w="120" w:type="dxa"/>
            </w:tcMar>
            <w:vAlign w:val="center"/>
          </w:tcPr>
          <w:p w14:paraId="7A6958AF" w14:textId="77777777" w:rsidR="00476968" w:rsidRDefault="00000000">
            <w:pPr>
              <w:pStyle w:val="TableText"/>
            </w:pPr>
            <w:r>
              <w:t>Flaky tests</w:t>
            </w:r>
          </w:p>
        </w:tc>
        <w:tc>
          <w:tcPr>
            <w:tcW w:w="4896" w:type="dxa"/>
            <w:tcMar>
              <w:top w:w="80" w:type="dxa"/>
              <w:left w:w="120" w:type="dxa"/>
              <w:bottom w:w="80" w:type="dxa"/>
              <w:right w:w="120" w:type="dxa"/>
            </w:tcMar>
            <w:vAlign w:val="center"/>
          </w:tcPr>
          <w:p w14:paraId="367C3825" w14:textId="77777777" w:rsidR="00476968" w:rsidRDefault="00000000">
            <w:pPr>
              <w:pStyle w:val="TableText"/>
            </w:pPr>
            <w:r>
              <w:t>≤ 2% of active suite, with owners and remediation dates</w:t>
            </w:r>
          </w:p>
        </w:tc>
      </w:tr>
      <w:tr w:rsidR="00476968" w14:paraId="0B87859B" w14:textId="77777777">
        <w:trPr>
          <w:cantSplit/>
          <w:jc w:val="center"/>
        </w:trPr>
        <w:tc>
          <w:tcPr>
            <w:tcW w:w="4896" w:type="dxa"/>
            <w:shd w:val="clear" w:color="auto" w:fill="F3F6F9"/>
            <w:tcMar>
              <w:top w:w="80" w:type="dxa"/>
              <w:left w:w="120" w:type="dxa"/>
              <w:bottom w:w="80" w:type="dxa"/>
              <w:right w:w="120" w:type="dxa"/>
            </w:tcMar>
            <w:vAlign w:val="center"/>
          </w:tcPr>
          <w:p w14:paraId="71F1B5D3" w14:textId="77777777" w:rsidR="00476968" w:rsidRDefault="00000000">
            <w:pPr>
              <w:pStyle w:val="TableText"/>
            </w:pPr>
            <w:r>
              <w:t>Traceability</w:t>
            </w:r>
          </w:p>
        </w:tc>
        <w:tc>
          <w:tcPr>
            <w:tcW w:w="4896" w:type="dxa"/>
            <w:shd w:val="clear" w:color="auto" w:fill="F3F6F9"/>
            <w:tcMar>
              <w:top w:w="80" w:type="dxa"/>
              <w:left w:w="120" w:type="dxa"/>
              <w:bottom w:w="80" w:type="dxa"/>
              <w:right w:w="120" w:type="dxa"/>
            </w:tcMar>
            <w:vAlign w:val="center"/>
          </w:tcPr>
          <w:p w14:paraId="60D94DB8" w14:textId="77777777" w:rsidR="00476968" w:rsidRDefault="00000000">
            <w:pPr>
              <w:pStyle w:val="TableText"/>
            </w:pPr>
            <w:r>
              <w:t xml:space="preserve">Every automated test </w:t>
            </w:r>
            <w:proofErr w:type="gramStart"/>
            <w:r>
              <w:t>maps</w:t>
            </w:r>
            <w:proofErr w:type="gramEnd"/>
            <w:r>
              <w:t xml:space="preserve"> to a requirement, risk, or regression objective</w:t>
            </w:r>
          </w:p>
        </w:tc>
      </w:tr>
      <w:tr w:rsidR="00476968" w14:paraId="577D6665" w14:textId="77777777">
        <w:trPr>
          <w:cantSplit/>
          <w:jc w:val="center"/>
        </w:trPr>
        <w:tc>
          <w:tcPr>
            <w:tcW w:w="4896" w:type="dxa"/>
            <w:tcMar>
              <w:top w:w="80" w:type="dxa"/>
              <w:left w:w="120" w:type="dxa"/>
              <w:bottom w:w="80" w:type="dxa"/>
              <w:right w:w="120" w:type="dxa"/>
            </w:tcMar>
            <w:vAlign w:val="center"/>
          </w:tcPr>
          <w:p w14:paraId="691D4527" w14:textId="77777777" w:rsidR="00476968" w:rsidRDefault="00000000">
            <w:pPr>
              <w:pStyle w:val="TableText"/>
            </w:pPr>
            <w:r>
              <w:t>Maintainability</w:t>
            </w:r>
          </w:p>
        </w:tc>
        <w:tc>
          <w:tcPr>
            <w:tcW w:w="4896" w:type="dxa"/>
            <w:tcMar>
              <w:top w:w="80" w:type="dxa"/>
              <w:left w:w="120" w:type="dxa"/>
              <w:bottom w:w="80" w:type="dxa"/>
              <w:right w:w="120" w:type="dxa"/>
            </w:tcMar>
            <w:vAlign w:val="center"/>
          </w:tcPr>
          <w:p w14:paraId="22F2CBB3" w14:textId="77777777" w:rsidR="00476968" w:rsidRDefault="00000000">
            <w:pPr>
              <w:pStyle w:val="TableText"/>
            </w:pPr>
            <w:r>
              <w:t>Peer review complete; no embedded secrets or uncontrolled PII</w:t>
            </w:r>
          </w:p>
        </w:tc>
      </w:tr>
    </w:tbl>
    <w:p w14:paraId="00CE1EC4" w14:textId="77777777" w:rsidR="00476968" w:rsidRDefault="00476968">
      <w:pPr>
        <w:spacing w:after="20"/>
      </w:pPr>
    </w:p>
    <w:p w14:paraId="7E7EF228" w14:textId="77777777" w:rsidR="00476968" w:rsidRDefault="00000000">
      <w:r>
        <w:br w:type="page"/>
      </w:r>
    </w:p>
    <w:p w14:paraId="671CE822" w14:textId="77777777" w:rsidR="00476968" w:rsidRDefault="00000000">
      <w:pPr>
        <w:pStyle w:val="Heading1"/>
      </w:pPr>
      <w:r>
        <w:lastRenderedPageBreak/>
        <w:t>7. Environments, Tools, and Test Data</w:t>
      </w:r>
    </w:p>
    <w:p w14:paraId="5B025277" w14:textId="77777777" w:rsidR="00476968" w:rsidRDefault="00000000">
      <w:pPr>
        <w:pStyle w:val="Heading2"/>
      </w:pPr>
      <w:r>
        <w:t>7.1 Environment requirements</w:t>
      </w:r>
    </w:p>
    <w:tbl>
      <w:tblPr>
        <w:tblStyle w:val="TableGrid"/>
        <w:tblW w:w="0" w:type="auto"/>
        <w:jc w:val="center"/>
        <w:tblLayout w:type="fixed"/>
        <w:tblLook w:val="04A0" w:firstRow="1" w:lastRow="0" w:firstColumn="1" w:lastColumn="0" w:noHBand="0" w:noVBand="1"/>
      </w:tblPr>
      <w:tblGrid>
        <w:gridCol w:w="3264"/>
        <w:gridCol w:w="3456"/>
        <w:gridCol w:w="4248"/>
      </w:tblGrid>
      <w:tr w:rsidR="00476968" w14:paraId="2CC03243" w14:textId="77777777">
        <w:trPr>
          <w:tblHeader/>
          <w:jc w:val="center"/>
        </w:trPr>
        <w:tc>
          <w:tcPr>
            <w:tcW w:w="1944" w:type="dxa"/>
            <w:shd w:val="clear" w:color="auto" w:fill="1F4E78"/>
            <w:tcMar>
              <w:top w:w="80" w:type="dxa"/>
              <w:left w:w="120" w:type="dxa"/>
              <w:bottom w:w="80" w:type="dxa"/>
              <w:right w:w="120" w:type="dxa"/>
            </w:tcMar>
            <w:vAlign w:val="center"/>
          </w:tcPr>
          <w:p w14:paraId="03229193" w14:textId="77777777" w:rsidR="00476968" w:rsidRDefault="00000000">
            <w:pPr>
              <w:pStyle w:val="TableText"/>
            </w:pPr>
            <w:r>
              <w:rPr>
                <w:b/>
                <w:color w:val="FFFFFF"/>
              </w:rPr>
              <w:t>Environment</w:t>
            </w:r>
          </w:p>
        </w:tc>
        <w:tc>
          <w:tcPr>
            <w:tcW w:w="3456" w:type="dxa"/>
            <w:shd w:val="clear" w:color="auto" w:fill="1F4E78"/>
            <w:tcMar>
              <w:top w:w="80" w:type="dxa"/>
              <w:left w:w="120" w:type="dxa"/>
              <w:bottom w:w="80" w:type="dxa"/>
              <w:right w:w="120" w:type="dxa"/>
            </w:tcMar>
            <w:vAlign w:val="center"/>
          </w:tcPr>
          <w:p w14:paraId="60376EEB" w14:textId="77777777" w:rsidR="00476968" w:rsidRDefault="00000000">
            <w:pPr>
              <w:pStyle w:val="TableText"/>
            </w:pPr>
            <w:r>
              <w:rPr>
                <w:b/>
                <w:color w:val="FFFFFF"/>
              </w:rPr>
              <w:t>Purpose</w:t>
            </w:r>
          </w:p>
        </w:tc>
        <w:tc>
          <w:tcPr>
            <w:tcW w:w="4248" w:type="dxa"/>
            <w:shd w:val="clear" w:color="auto" w:fill="1F4E78"/>
            <w:tcMar>
              <w:top w:w="80" w:type="dxa"/>
              <w:left w:w="120" w:type="dxa"/>
              <w:bottom w:w="80" w:type="dxa"/>
              <w:right w:w="120" w:type="dxa"/>
            </w:tcMar>
            <w:vAlign w:val="center"/>
          </w:tcPr>
          <w:p w14:paraId="49A72841" w14:textId="77777777" w:rsidR="00476968" w:rsidRDefault="00000000">
            <w:pPr>
              <w:pStyle w:val="TableText"/>
            </w:pPr>
            <w:r>
              <w:rPr>
                <w:b/>
                <w:color w:val="FFFFFF"/>
              </w:rPr>
              <w:t>Controls</w:t>
            </w:r>
          </w:p>
        </w:tc>
      </w:tr>
      <w:tr w:rsidR="00476968" w14:paraId="7E08D204" w14:textId="77777777">
        <w:trPr>
          <w:cantSplit/>
          <w:jc w:val="center"/>
        </w:trPr>
        <w:tc>
          <w:tcPr>
            <w:tcW w:w="3264" w:type="dxa"/>
            <w:tcMar>
              <w:top w:w="80" w:type="dxa"/>
              <w:left w:w="120" w:type="dxa"/>
              <w:bottom w:w="80" w:type="dxa"/>
              <w:right w:w="120" w:type="dxa"/>
            </w:tcMar>
            <w:vAlign w:val="center"/>
          </w:tcPr>
          <w:p w14:paraId="6454F65A" w14:textId="77777777" w:rsidR="00476968" w:rsidRDefault="00000000">
            <w:pPr>
              <w:pStyle w:val="TableText"/>
            </w:pPr>
            <w:r>
              <w:t>QA / System Test</w:t>
            </w:r>
          </w:p>
        </w:tc>
        <w:tc>
          <w:tcPr>
            <w:tcW w:w="3264" w:type="dxa"/>
            <w:tcMar>
              <w:top w:w="80" w:type="dxa"/>
              <w:left w:w="120" w:type="dxa"/>
              <w:bottom w:w="80" w:type="dxa"/>
              <w:right w:w="120" w:type="dxa"/>
            </w:tcMar>
            <w:vAlign w:val="center"/>
          </w:tcPr>
          <w:p w14:paraId="2A7BB583" w14:textId="77777777" w:rsidR="00476968" w:rsidRDefault="00000000">
            <w:pPr>
              <w:pStyle w:val="TableText"/>
            </w:pPr>
            <w:r>
              <w:t>Feature, integration, negative, and exploratory testing</w:t>
            </w:r>
          </w:p>
        </w:tc>
        <w:tc>
          <w:tcPr>
            <w:tcW w:w="3264" w:type="dxa"/>
            <w:tcMar>
              <w:top w:w="80" w:type="dxa"/>
              <w:left w:w="120" w:type="dxa"/>
              <w:bottom w:w="80" w:type="dxa"/>
              <w:right w:w="120" w:type="dxa"/>
            </w:tcMar>
            <w:vAlign w:val="center"/>
          </w:tcPr>
          <w:p w14:paraId="66EF1BC2" w14:textId="77777777" w:rsidR="00476968" w:rsidRDefault="00000000">
            <w:pPr>
              <w:pStyle w:val="TableText"/>
            </w:pPr>
            <w:r>
              <w:t>Production-like configuration; controlled test services and data</w:t>
            </w:r>
          </w:p>
        </w:tc>
      </w:tr>
      <w:tr w:rsidR="00476968" w14:paraId="7A182585" w14:textId="77777777">
        <w:trPr>
          <w:cantSplit/>
          <w:jc w:val="center"/>
        </w:trPr>
        <w:tc>
          <w:tcPr>
            <w:tcW w:w="3264" w:type="dxa"/>
            <w:shd w:val="clear" w:color="auto" w:fill="F3F6F9"/>
            <w:tcMar>
              <w:top w:w="80" w:type="dxa"/>
              <w:left w:w="120" w:type="dxa"/>
              <w:bottom w:w="80" w:type="dxa"/>
              <w:right w:w="120" w:type="dxa"/>
            </w:tcMar>
            <w:vAlign w:val="center"/>
          </w:tcPr>
          <w:p w14:paraId="336DDCEA" w14:textId="77777777" w:rsidR="00476968" w:rsidRDefault="00000000">
            <w:pPr>
              <w:pStyle w:val="TableText"/>
            </w:pPr>
            <w:r>
              <w:t>Automation</w:t>
            </w:r>
          </w:p>
        </w:tc>
        <w:tc>
          <w:tcPr>
            <w:tcW w:w="3264" w:type="dxa"/>
            <w:shd w:val="clear" w:color="auto" w:fill="F3F6F9"/>
            <w:tcMar>
              <w:top w:w="80" w:type="dxa"/>
              <w:left w:w="120" w:type="dxa"/>
              <w:bottom w:w="80" w:type="dxa"/>
              <w:right w:w="120" w:type="dxa"/>
            </w:tcMar>
            <w:vAlign w:val="center"/>
          </w:tcPr>
          <w:p w14:paraId="18C0C16C" w14:textId="77777777" w:rsidR="00476968" w:rsidRDefault="00000000">
            <w:pPr>
              <w:pStyle w:val="TableText"/>
            </w:pPr>
            <w:r>
              <w:t>Repeatable CI and scheduled suites</w:t>
            </w:r>
          </w:p>
        </w:tc>
        <w:tc>
          <w:tcPr>
            <w:tcW w:w="3264" w:type="dxa"/>
            <w:shd w:val="clear" w:color="auto" w:fill="F3F6F9"/>
            <w:tcMar>
              <w:top w:w="80" w:type="dxa"/>
              <w:left w:w="120" w:type="dxa"/>
              <w:bottom w:w="80" w:type="dxa"/>
              <w:right w:w="120" w:type="dxa"/>
            </w:tcMar>
            <w:vAlign w:val="center"/>
          </w:tcPr>
          <w:p w14:paraId="35C8F97E" w14:textId="77777777" w:rsidR="00476968" w:rsidRDefault="00000000">
            <w:pPr>
              <w:pStyle w:val="TableText"/>
            </w:pPr>
            <w:r>
              <w:t>Stable endpoints, isolated accounts/data, monitored capacity</w:t>
            </w:r>
          </w:p>
        </w:tc>
      </w:tr>
      <w:tr w:rsidR="00476968" w14:paraId="4EC6A743" w14:textId="77777777">
        <w:trPr>
          <w:cantSplit/>
          <w:jc w:val="center"/>
        </w:trPr>
        <w:tc>
          <w:tcPr>
            <w:tcW w:w="3264" w:type="dxa"/>
            <w:tcMar>
              <w:top w:w="80" w:type="dxa"/>
              <w:left w:w="120" w:type="dxa"/>
              <w:bottom w:w="80" w:type="dxa"/>
              <w:right w:w="120" w:type="dxa"/>
            </w:tcMar>
            <w:vAlign w:val="center"/>
          </w:tcPr>
          <w:p w14:paraId="0B645BDA" w14:textId="77777777" w:rsidR="00476968" w:rsidRDefault="00000000">
            <w:pPr>
              <w:pStyle w:val="TableText"/>
            </w:pPr>
            <w:r>
              <w:t>UAT</w:t>
            </w:r>
          </w:p>
        </w:tc>
        <w:tc>
          <w:tcPr>
            <w:tcW w:w="3264" w:type="dxa"/>
            <w:tcMar>
              <w:top w:w="80" w:type="dxa"/>
              <w:left w:w="120" w:type="dxa"/>
              <w:bottom w:w="80" w:type="dxa"/>
              <w:right w:w="120" w:type="dxa"/>
            </w:tcMar>
            <w:vAlign w:val="center"/>
          </w:tcPr>
          <w:p w14:paraId="24246954" w14:textId="77777777" w:rsidR="00476968" w:rsidRDefault="00000000">
            <w:pPr>
              <w:pStyle w:val="TableText"/>
            </w:pPr>
            <w:r>
              <w:t>Business acceptance and operational validation</w:t>
            </w:r>
          </w:p>
        </w:tc>
        <w:tc>
          <w:tcPr>
            <w:tcW w:w="3264" w:type="dxa"/>
            <w:tcMar>
              <w:top w:w="80" w:type="dxa"/>
              <w:left w:w="120" w:type="dxa"/>
              <w:bottom w:w="80" w:type="dxa"/>
              <w:right w:w="120" w:type="dxa"/>
            </w:tcMar>
            <w:vAlign w:val="center"/>
          </w:tcPr>
          <w:p w14:paraId="23E978A9" w14:textId="77777777" w:rsidR="00476968" w:rsidRDefault="00000000">
            <w:pPr>
              <w:pStyle w:val="TableText"/>
            </w:pPr>
            <w:r>
              <w:t>Release candidate, approved business roles and representative data</w:t>
            </w:r>
          </w:p>
        </w:tc>
      </w:tr>
      <w:tr w:rsidR="00476968" w14:paraId="7425F515" w14:textId="77777777">
        <w:trPr>
          <w:cantSplit/>
          <w:jc w:val="center"/>
        </w:trPr>
        <w:tc>
          <w:tcPr>
            <w:tcW w:w="3264" w:type="dxa"/>
            <w:shd w:val="clear" w:color="auto" w:fill="F3F6F9"/>
            <w:tcMar>
              <w:top w:w="80" w:type="dxa"/>
              <w:left w:w="120" w:type="dxa"/>
              <w:bottom w:w="80" w:type="dxa"/>
              <w:right w:w="120" w:type="dxa"/>
            </w:tcMar>
            <w:vAlign w:val="center"/>
          </w:tcPr>
          <w:p w14:paraId="360B9433" w14:textId="77777777" w:rsidR="00476968" w:rsidRDefault="00000000">
            <w:pPr>
              <w:pStyle w:val="TableText"/>
            </w:pPr>
            <w:r>
              <w:t>Performance</w:t>
            </w:r>
          </w:p>
        </w:tc>
        <w:tc>
          <w:tcPr>
            <w:tcW w:w="3264" w:type="dxa"/>
            <w:shd w:val="clear" w:color="auto" w:fill="F3F6F9"/>
            <w:tcMar>
              <w:top w:w="80" w:type="dxa"/>
              <w:left w:w="120" w:type="dxa"/>
              <w:bottom w:w="80" w:type="dxa"/>
              <w:right w:w="120" w:type="dxa"/>
            </w:tcMar>
            <w:vAlign w:val="center"/>
          </w:tcPr>
          <w:p w14:paraId="754140B7" w14:textId="77777777" w:rsidR="00476968" w:rsidRDefault="00000000">
            <w:pPr>
              <w:pStyle w:val="TableText"/>
            </w:pPr>
            <w:r>
              <w:t>Load, batch, capacity, and reliability</w:t>
            </w:r>
          </w:p>
        </w:tc>
        <w:tc>
          <w:tcPr>
            <w:tcW w:w="3264" w:type="dxa"/>
            <w:shd w:val="clear" w:color="auto" w:fill="F3F6F9"/>
            <w:tcMar>
              <w:top w:w="80" w:type="dxa"/>
              <w:left w:w="120" w:type="dxa"/>
              <w:bottom w:w="80" w:type="dxa"/>
              <w:right w:w="120" w:type="dxa"/>
            </w:tcMar>
            <w:vAlign w:val="center"/>
          </w:tcPr>
          <w:p w14:paraId="635CA4AA" w14:textId="77777777" w:rsidR="00476968" w:rsidRDefault="00000000">
            <w:pPr>
              <w:pStyle w:val="TableText"/>
            </w:pPr>
            <w:r>
              <w:t>Isolated, production-representative sizing and monitoring</w:t>
            </w:r>
          </w:p>
        </w:tc>
      </w:tr>
      <w:tr w:rsidR="00476968" w14:paraId="742F3FE5" w14:textId="77777777">
        <w:trPr>
          <w:cantSplit/>
          <w:jc w:val="center"/>
        </w:trPr>
        <w:tc>
          <w:tcPr>
            <w:tcW w:w="3264" w:type="dxa"/>
            <w:tcMar>
              <w:top w:w="80" w:type="dxa"/>
              <w:left w:w="120" w:type="dxa"/>
              <w:bottom w:w="80" w:type="dxa"/>
              <w:right w:w="120" w:type="dxa"/>
            </w:tcMar>
            <w:vAlign w:val="center"/>
          </w:tcPr>
          <w:p w14:paraId="6F3812F9" w14:textId="77777777" w:rsidR="00476968" w:rsidRDefault="00000000">
            <w:pPr>
              <w:pStyle w:val="TableText"/>
            </w:pPr>
            <w:r>
              <w:t>Production validation</w:t>
            </w:r>
          </w:p>
        </w:tc>
        <w:tc>
          <w:tcPr>
            <w:tcW w:w="3264" w:type="dxa"/>
            <w:tcMar>
              <w:top w:w="80" w:type="dxa"/>
              <w:left w:w="120" w:type="dxa"/>
              <w:bottom w:w="80" w:type="dxa"/>
              <w:right w:w="120" w:type="dxa"/>
            </w:tcMar>
            <w:vAlign w:val="center"/>
          </w:tcPr>
          <w:p w14:paraId="553CCD52" w14:textId="77777777" w:rsidR="00476968" w:rsidRDefault="00000000">
            <w:pPr>
              <w:pStyle w:val="TableText"/>
            </w:pPr>
            <w:r>
              <w:t>Authorized post-release smoke only</w:t>
            </w:r>
          </w:p>
        </w:tc>
        <w:tc>
          <w:tcPr>
            <w:tcW w:w="3264" w:type="dxa"/>
            <w:tcMar>
              <w:top w:w="80" w:type="dxa"/>
              <w:left w:w="120" w:type="dxa"/>
              <w:bottom w:w="80" w:type="dxa"/>
              <w:right w:w="120" w:type="dxa"/>
            </w:tcMar>
            <w:vAlign w:val="center"/>
          </w:tcPr>
          <w:p w14:paraId="189DAE2A" w14:textId="77777777" w:rsidR="00476968" w:rsidRDefault="00000000">
            <w:pPr>
              <w:pStyle w:val="TableText"/>
            </w:pPr>
            <w:r>
              <w:t>Read-only or reversible checks; approved accounts and rollback plan</w:t>
            </w:r>
          </w:p>
        </w:tc>
      </w:tr>
    </w:tbl>
    <w:p w14:paraId="53B32EB3" w14:textId="77777777" w:rsidR="00476968" w:rsidRDefault="00476968">
      <w:pPr>
        <w:spacing w:after="20"/>
      </w:pPr>
    </w:p>
    <w:p w14:paraId="1C136245" w14:textId="77777777" w:rsidR="00476968" w:rsidRDefault="00000000">
      <w:pPr>
        <w:pStyle w:val="Heading2"/>
      </w:pPr>
      <w:r>
        <w:t>7.2 Environment readiness checklist</w:t>
      </w:r>
    </w:p>
    <w:p w14:paraId="2EADB15B" w14:textId="77777777" w:rsidR="00476968" w:rsidRDefault="00000000">
      <w:pPr>
        <w:pStyle w:val="ListBullet"/>
        <w:spacing w:after="60"/>
        <w:ind w:hanging="259"/>
      </w:pPr>
      <w:r>
        <w:t>☐ Approved build and release notes are deployed; component versions are recorded.</w:t>
      </w:r>
    </w:p>
    <w:p w14:paraId="5879C40D" w14:textId="77777777" w:rsidR="00476968" w:rsidRDefault="00000000">
      <w:pPr>
        <w:pStyle w:val="ListBullet"/>
        <w:spacing w:after="60"/>
        <w:ind w:hanging="259"/>
      </w:pPr>
      <w:r>
        <w:t>☐ Required services, jobs, integrations, stubs, queues, certificates, and feature flags are available.</w:t>
      </w:r>
    </w:p>
    <w:p w14:paraId="52631850" w14:textId="77777777" w:rsidR="00476968" w:rsidRDefault="00000000">
      <w:pPr>
        <w:pStyle w:val="ListBullet"/>
        <w:spacing w:after="60"/>
        <w:ind w:hanging="259"/>
      </w:pPr>
      <w:r>
        <w:t>☐ Roles, accounts, configurations, calendars, pay periods, workflows, and reference data are ready.</w:t>
      </w:r>
    </w:p>
    <w:p w14:paraId="3EA89CFD" w14:textId="77777777" w:rsidR="00476968" w:rsidRDefault="00000000">
      <w:pPr>
        <w:pStyle w:val="ListBullet"/>
        <w:spacing w:after="60"/>
        <w:ind w:hanging="259"/>
      </w:pPr>
      <w:r>
        <w:t>☐ Logging, monitoring, evidence capture, and defect access are available to testers.</w:t>
      </w:r>
    </w:p>
    <w:p w14:paraId="659B6D46" w14:textId="77777777" w:rsidR="00476968" w:rsidRDefault="00000000">
      <w:pPr>
        <w:pStyle w:val="ListBullet"/>
        <w:spacing w:after="60"/>
        <w:ind w:hanging="259"/>
      </w:pPr>
      <w:r>
        <w:t>☐ Known environment limitations are documented with workaround and impact.</w:t>
      </w:r>
    </w:p>
    <w:p w14:paraId="16BC0EB1" w14:textId="77777777" w:rsidR="00476968" w:rsidRDefault="00000000">
      <w:pPr>
        <w:pStyle w:val="ListBullet"/>
        <w:spacing w:after="60"/>
        <w:ind w:hanging="259"/>
      </w:pPr>
      <w:r>
        <w:t>☐ Backup/restore, reset, and escalation contacts are confirmed.</w:t>
      </w:r>
    </w:p>
    <w:p w14:paraId="478C643B" w14:textId="77777777" w:rsidR="00476968" w:rsidRDefault="00000000">
      <w:pPr>
        <w:pStyle w:val="Heading2"/>
      </w:pPr>
      <w:r>
        <w:t>7.3 Test data management</w:t>
      </w:r>
    </w:p>
    <w:p w14:paraId="6FEE13A8" w14:textId="77777777" w:rsidR="00476968" w:rsidRDefault="00000000">
      <w:pPr>
        <w:pStyle w:val="ListBullet"/>
        <w:spacing w:after="60"/>
        <w:ind w:hanging="259"/>
      </w:pPr>
      <w:r>
        <w:t>Use synthetic data by default; use masked/subset data only when authorized and necessary.</w:t>
      </w:r>
    </w:p>
    <w:p w14:paraId="1B750746" w14:textId="77777777" w:rsidR="00476968" w:rsidRDefault="00000000">
      <w:pPr>
        <w:pStyle w:val="ListBullet"/>
        <w:spacing w:after="60"/>
        <w:ind w:hanging="259"/>
      </w:pPr>
      <w:r>
        <w:t>Cover active, future-dated, historical, terminated, rehired, contingent, and multi-assignment personas as applicable.</w:t>
      </w:r>
    </w:p>
    <w:p w14:paraId="73A4C9D7" w14:textId="77777777" w:rsidR="00476968" w:rsidRDefault="00000000">
      <w:pPr>
        <w:pStyle w:val="ListBullet"/>
        <w:spacing w:after="60"/>
        <w:ind w:hanging="259"/>
      </w:pPr>
      <w:r>
        <w:t>Include boundary, invalid, duplicate, missing, special-character, locale, and high-volume datasets.</w:t>
      </w:r>
    </w:p>
    <w:p w14:paraId="13E02CE7" w14:textId="77777777" w:rsidR="00476968" w:rsidRDefault="00000000">
      <w:pPr>
        <w:pStyle w:val="ListBullet"/>
        <w:spacing w:after="60"/>
        <w:ind w:hanging="259"/>
      </w:pPr>
      <w:r>
        <w:t>Maintain referential integrity across HRIS and connected systems and record reusable data ownership.</w:t>
      </w:r>
    </w:p>
    <w:p w14:paraId="1A274DB2" w14:textId="77777777" w:rsidR="00476968" w:rsidRDefault="00000000">
      <w:pPr>
        <w:pStyle w:val="ListBullet"/>
        <w:spacing w:after="60"/>
        <w:ind w:hanging="259"/>
      </w:pPr>
      <w:r>
        <w:lastRenderedPageBreak/>
        <w:t>Restrict access, encrypt transfers, follow retention rules, and securely dispose of extracts after use.</w:t>
      </w:r>
    </w:p>
    <w:p w14:paraId="70DC6CD8" w14:textId="77777777" w:rsidR="00476968" w:rsidRDefault="00000000">
      <w:pPr>
        <w:pStyle w:val="ListBullet"/>
        <w:spacing w:after="60"/>
        <w:ind w:hanging="259"/>
      </w:pPr>
      <w:r>
        <w:t>Reset or uniquely generate data so tests remain repeatable and parallel-safe.</w:t>
      </w:r>
    </w:p>
    <w:p w14:paraId="534889BD" w14:textId="77777777" w:rsidR="00476968" w:rsidRDefault="00000000">
      <w:pPr>
        <w:pStyle w:val="Heading2"/>
      </w:pPr>
      <w:r>
        <w:t>7.4 Tool categories</w:t>
      </w:r>
    </w:p>
    <w:tbl>
      <w:tblPr>
        <w:tblStyle w:val="TableGrid"/>
        <w:tblW w:w="0" w:type="auto"/>
        <w:jc w:val="center"/>
        <w:tblLayout w:type="fixed"/>
        <w:tblLook w:val="04A0" w:firstRow="1" w:lastRow="0" w:firstColumn="1" w:lastColumn="0" w:noHBand="0" w:noVBand="1"/>
      </w:tblPr>
      <w:tblGrid>
        <w:gridCol w:w="4896"/>
        <w:gridCol w:w="6408"/>
      </w:tblGrid>
      <w:tr w:rsidR="00476968" w14:paraId="401A3D06" w14:textId="77777777">
        <w:trPr>
          <w:tblHeader/>
          <w:jc w:val="center"/>
        </w:trPr>
        <w:tc>
          <w:tcPr>
            <w:tcW w:w="3240" w:type="dxa"/>
            <w:shd w:val="clear" w:color="auto" w:fill="1F4E78"/>
            <w:tcMar>
              <w:top w:w="80" w:type="dxa"/>
              <w:left w:w="120" w:type="dxa"/>
              <w:bottom w:w="80" w:type="dxa"/>
              <w:right w:w="120" w:type="dxa"/>
            </w:tcMar>
            <w:vAlign w:val="center"/>
          </w:tcPr>
          <w:p w14:paraId="20D8E776" w14:textId="77777777" w:rsidR="00476968" w:rsidRDefault="00000000">
            <w:pPr>
              <w:pStyle w:val="TableText"/>
            </w:pPr>
            <w:r>
              <w:rPr>
                <w:b/>
                <w:color w:val="FFFFFF"/>
              </w:rPr>
              <w:t>Capability</w:t>
            </w:r>
          </w:p>
        </w:tc>
        <w:tc>
          <w:tcPr>
            <w:tcW w:w="6408" w:type="dxa"/>
            <w:shd w:val="clear" w:color="auto" w:fill="1F4E78"/>
            <w:tcMar>
              <w:top w:w="80" w:type="dxa"/>
              <w:left w:w="120" w:type="dxa"/>
              <w:bottom w:w="80" w:type="dxa"/>
              <w:right w:w="120" w:type="dxa"/>
            </w:tcMar>
            <w:vAlign w:val="center"/>
          </w:tcPr>
          <w:p w14:paraId="3C345E81" w14:textId="77777777" w:rsidR="00476968" w:rsidRDefault="00000000">
            <w:pPr>
              <w:pStyle w:val="TableText"/>
            </w:pPr>
            <w:r>
              <w:rPr>
                <w:b/>
                <w:color w:val="FFFFFF"/>
              </w:rPr>
              <w:t>Approved tool / location</w:t>
            </w:r>
          </w:p>
        </w:tc>
      </w:tr>
      <w:tr w:rsidR="00476968" w14:paraId="5706830A" w14:textId="77777777">
        <w:trPr>
          <w:cantSplit/>
          <w:jc w:val="center"/>
        </w:trPr>
        <w:tc>
          <w:tcPr>
            <w:tcW w:w="4896" w:type="dxa"/>
            <w:tcMar>
              <w:top w:w="80" w:type="dxa"/>
              <w:left w:w="120" w:type="dxa"/>
              <w:bottom w:w="80" w:type="dxa"/>
              <w:right w:w="120" w:type="dxa"/>
            </w:tcMar>
            <w:vAlign w:val="center"/>
          </w:tcPr>
          <w:p w14:paraId="49A3F7EE" w14:textId="77777777" w:rsidR="00476968" w:rsidRDefault="00000000">
            <w:pPr>
              <w:pStyle w:val="TableText"/>
            </w:pPr>
            <w:r>
              <w:t>Requirements &amp; test management</w:t>
            </w:r>
          </w:p>
        </w:tc>
        <w:tc>
          <w:tcPr>
            <w:tcW w:w="4896" w:type="dxa"/>
            <w:tcMar>
              <w:top w:w="80" w:type="dxa"/>
              <w:left w:w="120" w:type="dxa"/>
              <w:bottom w:w="80" w:type="dxa"/>
              <w:right w:w="120" w:type="dxa"/>
            </w:tcMar>
            <w:vAlign w:val="center"/>
          </w:tcPr>
          <w:p w14:paraId="326B3CC1" w14:textId="77777777" w:rsidR="00476968" w:rsidRDefault="00000000">
            <w:pPr>
              <w:pStyle w:val="TableText"/>
            </w:pPr>
            <w:r>
              <w:t>Gherkin feature files + Cucumber profiles (cucumber.js); docs/qa/ markdown docs (MEMORY_INDEX.md, KNOWN_DEFECTS.md, SHARED_PROJECT_MEMORY.md)</w:t>
            </w:r>
          </w:p>
        </w:tc>
      </w:tr>
      <w:tr w:rsidR="00476968" w14:paraId="571E5D04" w14:textId="77777777">
        <w:trPr>
          <w:cantSplit/>
          <w:jc w:val="center"/>
        </w:trPr>
        <w:tc>
          <w:tcPr>
            <w:tcW w:w="4896" w:type="dxa"/>
            <w:shd w:val="clear" w:color="auto" w:fill="F3F6F9"/>
            <w:tcMar>
              <w:top w:w="80" w:type="dxa"/>
              <w:left w:w="120" w:type="dxa"/>
              <w:bottom w:w="80" w:type="dxa"/>
              <w:right w:w="120" w:type="dxa"/>
            </w:tcMar>
            <w:vAlign w:val="center"/>
          </w:tcPr>
          <w:p w14:paraId="2FDE090D" w14:textId="77777777" w:rsidR="00476968" w:rsidRDefault="00000000">
            <w:pPr>
              <w:pStyle w:val="TableText"/>
            </w:pPr>
            <w:r>
              <w:t>Defect tracking</w:t>
            </w:r>
          </w:p>
        </w:tc>
        <w:tc>
          <w:tcPr>
            <w:tcW w:w="4896" w:type="dxa"/>
            <w:shd w:val="clear" w:color="auto" w:fill="F3F6F9"/>
            <w:tcMar>
              <w:top w:w="80" w:type="dxa"/>
              <w:left w:w="120" w:type="dxa"/>
              <w:bottom w:w="80" w:type="dxa"/>
              <w:right w:w="120" w:type="dxa"/>
            </w:tcMar>
            <w:vAlign w:val="center"/>
          </w:tcPr>
          <w:p w14:paraId="740DF935" w14:textId="77777777" w:rsidR="00476968" w:rsidRDefault="00000000">
            <w:pPr>
              <w:pStyle w:val="TableText"/>
            </w:pPr>
            <w:r>
              <w:t>feedback-hub (internal) at https://hris.xxx.com</w:t>
            </w:r>
          </w:p>
        </w:tc>
      </w:tr>
      <w:tr w:rsidR="00476968" w14:paraId="06F6943B" w14:textId="77777777">
        <w:trPr>
          <w:cantSplit/>
          <w:jc w:val="center"/>
        </w:trPr>
        <w:tc>
          <w:tcPr>
            <w:tcW w:w="4896" w:type="dxa"/>
            <w:tcMar>
              <w:top w:w="80" w:type="dxa"/>
              <w:left w:w="120" w:type="dxa"/>
              <w:bottom w:w="80" w:type="dxa"/>
              <w:right w:w="120" w:type="dxa"/>
            </w:tcMar>
            <w:vAlign w:val="center"/>
          </w:tcPr>
          <w:p w14:paraId="42E3388C" w14:textId="77777777" w:rsidR="00476968" w:rsidRDefault="00000000">
            <w:pPr>
              <w:pStyle w:val="TableText"/>
            </w:pPr>
            <w:r>
              <w:t>UI/API automation</w:t>
            </w:r>
          </w:p>
        </w:tc>
        <w:tc>
          <w:tcPr>
            <w:tcW w:w="4896" w:type="dxa"/>
            <w:tcMar>
              <w:top w:w="80" w:type="dxa"/>
              <w:left w:w="120" w:type="dxa"/>
              <w:bottom w:w="80" w:type="dxa"/>
              <w:right w:w="120" w:type="dxa"/>
            </w:tcMar>
            <w:vAlign w:val="center"/>
          </w:tcPr>
          <w:p w14:paraId="21FD2163" w14:textId="77777777" w:rsidR="00476968" w:rsidRDefault="00000000">
            <w:pPr>
              <w:pStyle w:val="TableText"/>
            </w:pPr>
            <w:r>
              <w:t>@cucumber/cucumber + Playwright TypeScript (src/test/); GitHub repo: qa/authentication-pipeline branch</w:t>
            </w:r>
          </w:p>
        </w:tc>
      </w:tr>
      <w:tr w:rsidR="00476968" w14:paraId="0C02C91F" w14:textId="77777777">
        <w:trPr>
          <w:cantSplit/>
          <w:jc w:val="center"/>
        </w:trPr>
        <w:tc>
          <w:tcPr>
            <w:tcW w:w="4896" w:type="dxa"/>
            <w:shd w:val="clear" w:color="auto" w:fill="F3F6F9"/>
            <w:tcMar>
              <w:top w:w="80" w:type="dxa"/>
              <w:left w:w="120" w:type="dxa"/>
              <w:bottom w:w="80" w:type="dxa"/>
              <w:right w:w="120" w:type="dxa"/>
            </w:tcMar>
            <w:vAlign w:val="center"/>
          </w:tcPr>
          <w:p w14:paraId="3CA156ED" w14:textId="77777777" w:rsidR="00476968" w:rsidRDefault="00000000">
            <w:pPr>
              <w:pStyle w:val="TableText"/>
            </w:pPr>
            <w:r>
              <w:t>CI/CD execution</w:t>
            </w:r>
          </w:p>
        </w:tc>
        <w:tc>
          <w:tcPr>
            <w:tcW w:w="4896" w:type="dxa"/>
            <w:shd w:val="clear" w:color="auto" w:fill="F3F6F9"/>
            <w:tcMar>
              <w:top w:w="80" w:type="dxa"/>
              <w:left w:w="120" w:type="dxa"/>
              <w:bottom w:w="80" w:type="dxa"/>
              <w:right w:w="120" w:type="dxa"/>
            </w:tcMar>
            <w:vAlign w:val="center"/>
          </w:tcPr>
          <w:p w14:paraId="1490A47B" w14:textId="77777777" w:rsidR="00476968" w:rsidRDefault="00000000">
            <w:pPr>
              <w:pStyle w:val="TableText"/>
            </w:pPr>
            <w:r>
              <w:t>macOS LaunchAgent cron (Mon–Fri 09:00 Manila); logs in reports/regression-logs/</w:t>
            </w:r>
          </w:p>
        </w:tc>
      </w:tr>
      <w:tr w:rsidR="00476968" w14:paraId="02C115B4" w14:textId="77777777">
        <w:trPr>
          <w:cantSplit/>
          <w:jc w:val="center"/>
        </w:trPr>
        <w:tc>
          <w:tcPr>
            <w:tcW w:w="4896" w:type="dxa"/>
            <w:tcMar>
              <w:top w:w="80" w:type="dxa"/>
              <w:left w:w="120" w:type="dxa"/>
              <w:bottom w:w="80" w:type="dxa"/>
              <w:right w:w="120" w:type="dxa"/>
            </w:tcMar>
            <w:vAlign w:val="center"/>
          </w:tcPr>
          <w:p w14:paraId="61EA53D8" w14:textId="77777777" w:rsidR="00476968" w:rsidRDefault="00000000">
            <w:pPr>
              <w:pStyle w:val="TableText"/>
            </w:pPr>
            <w:r>
              <w:t>API inspection</w:t>
            </w:r>
          </w:p>
        </w:tc>
        <w:tc>
          <w:tcPr>
            <w:tcW w:w="4896" w:type="dxa"/>
            <w:tcMar>
              <w:top w:w="80" w:type="dxa"/>
              <w:left w:w="120" w:type="dxa"/>
              <w:bottom w:w="80" w:type="dxa"/>
              <w:right w:w="120" w:type="dxa"/>
            </w:tcMar>
            <w:vAlign w:val="center"/>
          </w:tcPr>
          <w:p w14:paraId="759F7E66" w14:textId="77777777" w:rsidR="00476968" w:rsidRDefault="00000000">
            <w:pPr>
              <w:pStyle w:val="TableText"/>
            </w:pPr>
            <w:r>
              <w:t>Playwright network intercept (read_network_requests); curl for API-layer tests</w:t>
            </w:r>
          </w:p>
        </w:tc>
      </w:tr>
      <w:tr w:rsidR="00476968" w14:paraId="6D2D8A38" w14:textId="77777777">
        <w:trPr>
          <w:cantSplit/>
          <w:jc w:val="center"/>
        </w:trPr>
        <w:tc>
          <w:tcPr>
            <w:tcW w:w="4896" w:type="dxa"/>
            <w:shd w:val="clear" w:color="auto" w:fill="F3F6F9"/>
            <w:tcMar>
              <w:top w:w="80" w:type="dxa"/>
              <w:left w:w="120" w:type="dxa"/>
              <w:bottom w:w="80" w:type="dxa"/>
              <w:right w:w="120" w:type="dxa"/>
            </w:tcMar>
            <w:vAlign w:val="center"/>
          </w:tcPr>
          <w:p w14:paraId="446A5D9A" w14:textId="77777777" w:rsidR="00476968" w:rsidRDefault="00000000">
            <w:pPr>
              <w:pStyle w:val="TableText"/>
            </w:pPr>
            <w:r>
              <w:t>Database / reconciliation</w:t>
            </w:r>
          </w:p>
        </w:tc>
        <w:tc>
          <w:tcPr>
            <w:tcW w:w="4896" w:type="dxa"/>
            <w:shd w:val="clear" w:color="auto" w:fill="F3F6F9"/>
            <w:tcMar>
              <w:top w:w="80" w:type="dxa"/>
              <w:left w:w="120" w:type="dxa"/>
              <w:bottom w:w="80" w:type="dxa"/>
              <w:right w:w="120" w:type="dxa"/>
            </w:tcMar>
            <w:vAlign w:val="center"/>
          </w:tcPr>
          <w:p w14:paraId="3F95B42A" w14:textId="77777777" w:rsidR="00476968" w:rsidRDefault="00000000">
            <w:pPr>
              <w:pStyle w:val="TableText"/>
            </w:pPr>
            <w:r>
              <w:t>Application UI + Playwright trace + Cucumber scenario evidence in reports/evidence/</w:t>
            </w:r>
          </w:p>
        </w:tc>
      </w:tr>
      <w:tr w:rsidR="00476968" w14:paraId="68430400" w14:textId="77777777">
        <w:trPr>
          <w:cantSplit/>
          <w:jc w:val="center"/>
        </w:trPr>
        <w:tc>
          <w:tcPr>
            <w:tcW w:w="4896" w:type="dxa"/>
            <w:tcMar>
              <w:top w:w="80" w:type="dxa"/>
              <w:left w:w="120" w:type="dxa"/>
              <w:bottom w:w="80" w:type="dxa"/>
              <w:right w:w="120" w:type="dxa"/>
            </w:tcMar>
            <w:vAlign w:val="center"/>
          </w:tcPr>
          <w:p w14:paraId="071C73D1" w14:textId="77777777" w:rsidR="00476968" w:rsidRDefault="00000000">
            <w:pPr>
              <w:pStyle w:val="TableText"/>
            </w:pPr>
            <w:r>
              <w:t>Performance / security</w:t>
            </w:r>
          </w:p>
        </w:tc>
        <w:tc>
          <w:tcPr>
            <w:tcW w:w="4896" w:type="dxa"/>
            <w:tcMar>
              <w:top w:w="80" w:type="dxa"/>
              <w:left w:w="120" w:type="dxa"/>
              <w:bottom w:w="80" w:type="dxa"/>
              <w:right w:w="120" w:type="dxa"/>
            </w:tcMar>
            <w:vAlign w:val="center"/>
          </w:tcPr>
          <w:p w14:paraId="6993DAEF" w14:textId="77777777" w:rsidR="00476968" w:rsidRDefault="00000000">
            <w:pPr>
              <w:pStyle w:val="TableText"/>
            </w:pPr>
            <w:r>
              <w:t>Manual exploratory + OWASP-style input injection via Cucumber scenarios; no automated scanning tool yet</w:t>
            </w:r>
          </w:p>
        </w:tc>
      </w:tr>
    </w:tbl>
    <w:p w14:paraId="6DFD5388" w14:textId="77777777" w:rsidR="00476968" w:rsidRDefault="00476968">
      <w:pPr>
        <w:spacing w:after="20"/>
      </w:pPr>
    </w:p>
    <w:p w14:paraId="2A7A78F3" w14:textId="77777777" w:rsidR="00476968" w:rsidRDefault="00000000">
      <w:r>
        <w:br w:type="page"/>
      </w:r>
    </w:p>
    <w:p w14:paraId="377ED560" w14:textId="77777777" w:rsidR="00476968" w:rsidRDefault="00000000">
      <w:pPr>
        <w:pStyle w:val="Heading1"/>
      </w:pPr>
      <w:r>
        <w:lastRenderedPageBreak/>
        <w:t>8. Entry, Suspension, Resumption, and Exit Criteria</w:t>
      </w:r>
    </w:p>
    <w:p w14:paraId="17CC8836" w14:textId="77777777" w:rsidR="00476968" w:rsidRDefault="00000000">
      <w:pPr>
        <w:pStyle w:val="Heading2"/>
      </w:pPr>
      <w:r>
        <w:t>8.1 Entry criteria</w:t>
      </w:r>
    </w:p>
    <w:p w14:paraId="1C924C45" w14:textId="77777777" w:rsidR="00476968" w:rsidRDefault="00000000">
      <w:pPr>
        <w:pStyle w:val="ListBullet"/>
        <w:spacing w:after="60"/>
        <w:ind w:hanging="259"/>
      </w:pPr>
      <w:r>
        <w:t>☐ Requirements and acceptance criteria are approved, testable, and baselined.</w:t>
      </w:r>
    </w:p>
    <w:p w14:paraId="3384C5F0" w14:textId="77777777" w:rsidR="00476968" w:rsidRDefault="00000000">
      <w:pPr>
        <w:pStyle w:val="ListBullet"/>
        <w:spacing w:after="60"/>
        <w:ind w:hanging="259"/>
      </w:pPr>
      <w:r>
        <w:t>☐ In-scope build is deployed; release notes and changed components are identified.</w:t>
      </w:r>
    </w:p>
    <w:p w14:paraId="07AA5DFC" w14:textId="77777777" w:rsidR="00476968" w:rsidRDefault="00000000">
      <w:pPr>
        <w:pStyle w:val="ListBullet"/>
        <w:spacing w:after="60"/>
        <w:ind w:hanging="259"/>
      </w:pPr>
      <w:r>
        <w:t>☐ Unit/component testing is complete with acceptable results.</w:t>
      </w:r>
    </w:p>
    <w:p w14:paraId="2DE43F33" w14:textId="77777777" w:rsidR="00476968" w:rsidRDefault="00000000">
      <w:pPr>
        <w:pStyle w:val="ListBullet"/>
        <w:spacing w:after="60"/>
        <w:ind w:hanging="259"/>
      </w:pPr>
      <w:r>
        <w:t>☐ Environment, accounts, roles, integrations, and test data pass readiness checks.</w:t>
      </w:r>
    </w:p>
    <w:p w14:paraId="28595947" w14:textId="77777777" w:rsidR="00476968" w:rsidRDefault="00000000">
      <w:pPr>
        <w:pStyle w:val="ListBullet"/>
        <w:spacing w:after="60"/>
        <w:ind w:hanging="259"/>
      </w:pPr>
      <w:r>
        <w:t>☐ Test cases and RTM for critical/high-risk scope are reviewed and ready.</w:t>
      </w:r>
    </w:p>
    <w:p w14:paraId="06C2B2CB" w14:textId="77777777" w:rsidR="00476968" w:rsidRDefault="00000000">
      <w:pPr>
        <w:pStyle w:val="ListBullet"/>
        <w:spacing w:after="60"/>
        <w:ind w:hanging="259"/>
      </w:pPr>
      <w:r>
        <w:t>☐ No known blocker prevents meaningful execution.</w:t>
      </w:r>
    </w:p>
    <w:p w14:paraId="7651B97C" w14:textId="77777777" w:rsidR="00476968" w:rsidRDefault="00000000">
      <w:pPr>
        <w:pStyle w:val="Heading2"/>
      </w:pPr>
      <w:r>
        <w:t>8.2 Test item pass/fail criteria</w:t>
      </w:r>
    </w:p>
    <w:tbl>
      <w:tblPr>
        <w:tblStyle w:val="TableGrid"/>
        <w:tblW w:w="0" w:type="auto"/>
        <w:jc w:val="center"/>
        <w:tblLayout w:type="fixed"/>
        <w:tblLook w:val="04A0" w:firstRow="1" w:lastRow="0" w:firstColumn="1" w:lastColumn="0" w:noHBand="0" w:noVBand="1"/>
      </w:tblPr>
      <w:tblGrid>
        <w:gridCol w:w="4896"/>
        <w:gridCol w:w="7488"/>
      </w:tblGrid>
      <w:tr w:rsidR="00476968" w14:paraId="5C5BE722" w14:textId="77777777">
        <w:trPr>
          <w:tblHeader/>
          <w:jc w:val="center"/>
        </w:trPr>
        <w:tc>
          <w:tcPr>
            <w:tcW w:w="2160" w:type="dxa"/>
            <w:shd w:val="clear" w:color="auto" w:fill="1F4E78"/>
            <w:tcMar>
              <w:top w:w="80" w:type="dxa"/>
              <w:left w:w="120" w:type="dxa"/>
              <w:bottom w:w="80" w:type="dxa"/>
              <w:right w:w="120" w:type="dxa"/>
            </w:tcMar>
            <w:vAlign w:val="center"/>
          </w:tcPr>
          <w:p w14:paraId="3845BC8A" w14:textId="77777777" w:rsidR="00476968" w:rsidRDefault="00000000">
            <w:pPr>
              <w:pStyle w:val="TableText"/>
            </w:pPr>
            <w:r>
              <w:rPr>
                <w:b/>
                <w:color w:val="FFFFFF"/>
              </w:rPr>
              <w:t>Outcome</w:t>
            </w:r>
          </w:p>
        </w:tc>
        <w:tc>
          <w:tcPr>
            <w:tcW w:w="7488" w:type="dxa"/>
            <w:shd w:val="clear" w:color="auto" w:fill="1F4E78"/>
            <w:tcMar>
              <w:top w:w="80" w:type="dxa"/>
              <w:left w:w="120" w:type="dxa"/>
              <w:bottom w:w="80" w:type="dxa"/>
              <w:right w:w="120" w:type="dxa"/>
            </w:tcMar>
            <w:vAlign w:val="center"/>
          </w:tcPr>
          <w:p w14:paraId="665EC296" w14:textId="77777777" w:rsidR="00476968" w:rsidRDefault="00000000">
            <w:pPr>
              <w:pStyle w:val="TableText"/>
            </w:pPr>
            <w:r>
              <w:rPr>
                <w:b/>
                <w:color w:val="FFFFFF"/>
              </w:rPr>
              <w:t>Rule</w:t>
            </w:r>
          </w:p>
        </w:tc>
      </w:tr>
      <w:tr w:rsidR="00476968" w14:paraId="2CE55E61" w14:textId="77777777">
        <w:trPr>
          <w:cantSplit/>
          <w:jc w:val="center"/>
        </w:trPr>
        <w:tc>
          <w:tcPr>
            <w:tcW w:w="4896" w:type="dxa"/>
            <w:tcMar>
              <w:top w:w="80" w:type="dxa"/>
              <w:left w:w="120" w:type="dxa"/>
              <w:bottom w:w="80" w:type="dxa"/>
              <w:right w:w="120" w:type="dxa"/>
            </w:tcMar>
            <w:vAlign w:val="center"/>
          </w:tcPr>
          <w:p w14:paraId="4CBED9BE" w14:textId="77777777" w:rsidR="00476968" w:rsidRDefault="00000000">
            <w:pPr>
              <w:pStyle w:val="TableText"/>
            </w:pPr>
            <w:r>
              <w:t>Pass</w:t>
            </w:r>
          </w:p>
        </w:tc>
        <w:tc>
          <w:tcPr>
            <w:tcW w:w="4896" w:type="dxa"/>
            <w:tcMar>
              <w:top w:w="80" w:type="dxa"/>
              <w:left w:w="120" w:type="dxa"/>
              <w:bottom w:w="80" w:type="dxa"/>
              <w:right w:w="120" w:type="dxa"/>
            </w:tcMar>
            <w:vAlign w:val="center"/>
          </w:tcPr>
          <w:p w14:paraId="50B4386C" w14:textId="77777777" w:rsidR="00476968" w:rsidRDefault="00000000">
            <w:pPr>
              <w:pStyle w:val="TableText"/>
            </w:pPr>
            <w:r>
              <w:t xml:space="preserve">Observed results match all expected </w:t>
            </w:r>
            <w:proofErr w:type="gramStart"/>
            <w:r>
              <w:t>outcomes</w:t>
            </w:r>
            <w:proofErr w:type="gramEnd"/>
            <w:r>
              <w:t xml:space="preserve"> and no unresolved defect affects the test objective.</w:t>
            </w:r>
          </w:p>
        </w:tc>
      </w:tr>
      <w:tr w:rsidR="00476968" w14:paraId="5A6CB1BF" w14:textId="77777777">
        <w:trPr>
          <w:cantSplit/>
          <w:jc w:val="center"/>
        </w:trPr>
        <w:tc>
          <w:tcPr>
            <w:tcW w:w="4896" w:type="dxa"/>
            <w:shd w:val="clear" w:color="auto" w:fill="F3F6F9"/>
            <w:tcMar>
              <w:top w:w="80" w:type="dxa"/>
              <w:left w:w="120" w:type="dxa"/>
              <w:bottom w:w="80" w:type="dxa"/>
              <w:right w:w="120" w:type="dxa"/>
            </w:tcMar>
            <w:vAlign w:val="center"/>
          </w:tcPr>
          <w:p w14:paraId="76626C3A" w14:textId="77777777" w:rsidR="00476968" w:rsidRDefault="00000000">
            <w:pPr>
              <w:pStyle w:val="TableText"/>
            </w:pPr>
            <w:r>
              <w:t>Fail</w:t>
            </w:r>
          </w:p>
        </w:tc>
        <w:tc>
          <w:tcPr>
            <w:tcW w:w="4896" w:type="dxa"/>
            <w:shd w:val="clear" w:color="auto" w:fill="F3F6F9"/>
            <w:tcMar>
              <w:top w:w="80" w:type="dxa"/>
              <w:left w:w="120" w:type="dxa"/>
              <w:bottom w:w="80" w:type="dxa"/>
              <w:right w:w="120" w:type="dxa"/>
            </w:tcMar>
            <w:vAlign w:val="center"/>
          </w:tcPr>
          <w:p w14:paraId="38DEE7BB" w14:textId="77777777" w:rsidR="00476968" w:rsidRDefault="00000000">
            <w:pPr>
              <w:pStyle w:val="TableText"/>
            </w:pPr>
            <w:r>
              <w:t>One or more expected outcomes are not met, or evidence shows a requirement/control violation; link a defect or approved investigation record.</w:t>
            </w:r>
          </w:p>
        </w:tc>
      </w:tr>
      <w:tr w:rsidR="00476968" w14:paraId="34593DBF" w14:textId="77777777">
        <w:trPr>
          <w:cantSplit/>
          <w:jc w:val="center"/>
        </w:trPr>
        <w:tc>
          <w:tcPr>
            <w:tcW w:w="4896" w:type="dxa"/>
            <w:tcMar>
              <w:top w:w="80" w:type="dxa"/>
              <w:left w:w="120" w:type="dxa"/>
              <w:bottom w:w="80" w:type="dxa"/>
              <w:right w:w="120" w:type="dxa"/>
            </w:tcMar>
            <w:vAlign w:val="center"/>
          </w:tcPr>
          <w:p w14:paraId="16EBCACD" w14:textId="77777777" w:rsidR="00476968" w:rsidRDefault="00000000">
            <w:pPr>
              <w:pStyle w:val="TableText"/>
            </w:pPr>
            <w:r>
              <w:t>Blocked</w:t>
            </w:r>
          </w:p>
        </w:tc>
        <w:tc>
          <w:tcPr>
            <w:tcW w:w="4896" w:type="dxa"/>
            <w:tcMar>
              <w:top w:w="80" w:type="dxa"/>
              <w:left w:w="120" w:type="dxa"/>
              <w:bottom w:w="80" w:type="dxa"/>
              <w:right w:w="120" w:type="dxa"/>
            </w:tcMar>
            <w:vAlign w:val="center"/>
          </w:tcPr>
          <w:p w14:paraId="6ECFC8DA" w14:textId="77777777" w:rsidR="00476968" w:rsidRDefault="00000000">
            <w:pPr>
              <w:pStyle w:val="TableText"/>
            </w:pPr>
            <w:r>
              <w:t>Execution cannot complete because of an environment, dependency, access, data, build, or prerequisite issue unrelated to the asserted behavior.</w:t>
            </w:r>
          </w:p>
        </w:tc>
      </w:tr>
      <w:tr w:rsidR="00476968" w14:paraId="70FF01FD" w14:textId="77777777">
        <w:trPr>
          <w:cantSplit/>
          <w:jc w:val="center"/>
        </w:trPr>
        <w:tc>
          <w:tcPr>
            <w:tcW w:w="4896" w:type="dxa"/>
            <w:shd w:val="clear" w:color="auto" w:fill="F3F6F9"/>
            <w:tcMar>
              <w:top w:w="80" w:type="dxa"/>
              <w:left w:w="120" w:type="dxa"/>
              <w:bottom w:w="80" w:type="dxa"/>
              <w:right w:w="120" w:type="dxa"/>
            </w:tcMar>
            <w:vAlign w:val="center"/>
          </w:tcPr>
          <w:p w14:paraId="5EA2871A" w14:textId="77777777" w:rsidR="00476968" w:rsidRDefault="00000000">
            <w:pPr>
              <w:pStyle w:val="TableText"/>
            </w:pPr>
            <w:r>
              <w:t>Not run</w:t>
            </w:r>
          </w:p>
        </w:tc>
        <w:tc>
          <w:tcPr>
            <w:tcW w:w="4896" w:type="dxa"/>
            <w:shd w:val="clear" w:color="auto" w:fill="F3F6F9"/>
            <w:tcMar>
              <w:top w:w="80" w:type="dxa"/>
              <w:left w:w="120" w:type="dxa"/>
              <w:bottom w:w="80" w:type="dxa"/>
              <w:right w:w="120" w:type="dxa"/>
            </w:tcMar>
            <w:vAlign w:val="center"/>
          </w:tcPr>
          <w:p w14:paraId="1C25CB90" w14:textId="77777777" w:rsidR="00476968" w:rsidRDefault="00000000">
            <w:pPr>
              <w:pStyle w:val="TableText"/>
            </w:pPr>
            <w:r>
              <w:t>The test has not been started against the agreed build and environment.</w:t>
            </w:r>
          </w:p>
        </w:tc>
      </w:tr>
      <w:tr w:rsidR="00476968" w14:paraId="05E02093" w14:textId="77777777">
        <w:trPr>
          <w:cantSplit/>
          <w:jc w:val="center"/>
        </w:trPr>
        <w:tc>
          <w:tcPr>
            <w:tcW w:w="4896" w:type="dxa"/>
            <w:tcMar>
              <w:top w:w="80" w:type="dxa"/>
              <w:left w:w="120" w:type="dxa"/>
              <w:bottom w:w="80" w:type="dxa"/>
              <w:right w:w="120" w:type="dxa"/>
            </w:tcMar>
            <w:vAlign w:val="center"/>
          </w:tcPr>
          <w:p w14:paraId="01FC4D56" w14:textId="77777777" w:rsidR="00476968" w:rsidRDefault="00000000">
            <w:pPr>
              <w:pStyle w:val="TableText"/>
            </w:pPr>
            <w:r>
              <w:t>Conditional / exception</w:t>
            </w:r>
          </w:p>
        </w:tc>
        <w:tc>
          <w:tcPr>
            <w:tcW w:w="4896" w:type="dxa"/>
            <w:tcMar>
              <w:top w:w="80" w:type="dxa"/>
              <w:left w:w="120" w:type="dxa"/>
              <w:bottom w:w="80" w:type="dxa"/>
              <w:right w:w="120" w:type="dxa"/>
            </w:tcMar>
            <w:vAlign w:val="center"/>
          </w:tcPr>
          <w:p w14:paraId="472F8A79" w14:textId="77777777" w:rsidR="00476968" w:rsidRDefault="00000000">
            <w:pPr>
              <w:pStyle w:val="TableText"/>
            </w:pPr>
            <w:r>
              <w:t>Use only when [Organization] permits it; record deviation, impact, compensating controls, owner, expiry, and approver.</w:t>
            </w:r>
          </w:p>
        </w:tc>
      </w:tr>
    </w:tbl>
    <w:p w14:paraId="024E5F01" w14:textId="77777777" w:rsidR="00476968" w:rsidRDefault="00476968">
      <w:pPr>
        <w:spacing w:after="20"/>
      </w:pPr>
    </w:p>
    <w:p w14:paraId="139F544D" w14:textId="77777777" w:rsidR="00476968" w:rsidRDefault="00000000">
      <w:pPr>
        <w:pStyle w:val="Heading2"/>
      </w:pPr>
      <w:r>
        <w:t>8.3 Suspension and resumption</w:t>
      </w:r>
    </w:p>
    <w:tbl>
      <w:tblPr>
        <w:tblStyle w:val="TableGrid"/>
        <w:tblW w:w="0" w:type="auto"/>
        <w:jc w:val="center"/>
        <w:tblLayout w:type="fixed"/>
        <w:tblLook w:val="04A0" w:firstRow="1" w:lastRow="0" w:firstColumn="1" w:lastColumn="0" w:noHBand="0" w:noVBand="1"/>
      </w:tblPr>
      <w:tblGrid>
        <w:gridCol w:w="4896"/>
        <w:gridCol w:w="5112"/>
      </w:tblGrid>
      <w:tr w:rsidR="00476968" w14:paraId="5D7DC4FB" w14:textId="77777777">
        <w:trPr>
          <w:tblHeader/>
          <w:jc w:val="center"/>
        </w:trPr>
        <w:tc>
          <w:tcPr>
            <w:tcW w:w="4536" w:type="dxa"/>
            <w:shd w:val="clear" w:color="auto" w:fill="1F4E78"/>
            <w:tcMar>
              <w:top w:w="80" w:type="dxa"/>
              <w:left w:w="120" w:type="dxa"/>
              <w:bottom w:w="80" w:type="dxa"/>
              <w:right w:w="120" w:type="dxa"/>
            </w:tcMar>
            <w:vAlign w:val="center"/>
          </w:tcPr>
          <w:p w14:paraId="6271C485" w14:textId="77777777" w:rsidR="00476968" w:rsidRDefault="00000000">
            <w:pPr>
              <w:pStyle w:val="TableText"/>
            </w:pPr>
            <w:r>
              <w:rPr>
                <w:b/>
                <w:color w:val="FFFFFF"/>
              </w:rPr>
              <w:t>Trigger to suspend</w:t>
            </w:r>
          </w:p>
        </w:tc>
        <w:tc>
          <w:tcPr>
            <w:tcW w:w="5112" w:type="dxa"/>
            <w:shd w:val="clear" w:color="auto" w:fill="1F4E78"/>
            <w:tcMar>
              <w:top w:w="80" w:type="dxa"/>
              <w:left w:w="120" w:type="dxa"/>
              <w:bottom w:w="80" w:type="dxa"/>
              <w:right w:w="120" w:type="dxa"/>
            </w:tcMar>
            <w:vAlign w:val="center"/>
          </w:tcPr>
          <w:p w14:paraId="418D1C26" w14:textId="77777777" w:rsidR="00476968" w:rsidRDefault="00000000">
            <w:pPr>
              <w:pStyle w:val="TableText"/>
            </w:pPr>
            <w:r>
              <w:rPr>
                <w:b/>
                <w:color w:val="FFFFFF"/>
              </w:rPr>
              <w:t>Condition to resume</w:t>
            </w:r>
          </w:p>
        </w:tc>
      </w:tr>
      <w:tr w:rsidR="00476968" w14:paraId="45297DEA" w14:textId="77777777">
        <w:trPr>
          <w:cantSplit/>
          <w:jc w:val="center"/>
        </w:trPr>
        <w:tc>
          <w:tcPr>
            <w:tcW w:w="4896" w:type="dxa"/>
            <w:tcMar>
              <w:top w:w="80" w:type="dxa"/>
              <w:left w:w="120" w:type="dxa"/>
              <w:bottom w:w="80" w:type="dxa"/>
              <w:right w:w="120" w:type="dxa"/>
            </w:tcMar>
            <w:vAlign w:val="center"/>
          </w:tcPr>
          <w:p w14:paraId="3CFAAF98" w14:textId="77777777" w:rsidR="00476968" w:rsidRDefault="00000000">
            <w:pPr>
              <w:pStyle w:val="TableText"/>
            </w:pPr>
            <w:r>
              <w:t>Smoke failure or environment instability blocks core execution</w:t>
            </w:r>
          </w:p>
        </w:tc>
        <w:tc>
          <w:tcPr>
            <w:tcW w:w="4896" w:type="dxa"/>
            <w:tcMar>
              <w:top w:w="80" w:type="dxa"/>
              <w:left w:w="120" w:type="dxa"/>
              <w:bottom w:w="80" w:type="dxa"/>
              <w:right w:w="120" w:type="dxa"/>
            </w:tcMar>
            <w:vAlign w:val="center"/>
          </w:tcPr>
          <w:p w14:paraId="782F2EF6" w14:textId="77777777" w:rsidR="00476968" w:rsidRDefault="00000000">
            <w:pPr>
              <w:pStyle w:val="TableText"/>
            </w:pPr>
            <w:r>
              <w:t>Blocking issue resolved; smoke suite passes and stability is confirmed</w:t>
            </w:r>
          </w:p>
        </w:tc>
      </w:tr>
      <w:tr w:rsidR="00476968" w14:paraId="6B76A2DA" w14:textId="77777777">
        <w:trPr>
          <w:cantSplit/>
          <w:jc w:val="center"/>
        </w:trPr>
        <w:tc>
          <w:tcPr>
            <w:tcW w:w="4896" w:type="dxa"/>
            <w:shd w:val="clear" w:color="auto" w:fill="F3F6F9"/>
            <w:tcMar>
              <w:top w:w="80" w:type="dxa"/>
              <w:left w:w="120" w:type="dxa"/>
              <w:bottom w:w="80" w:type="dxa"/>
              <w:right w:w="120" w:type="dxa"/>
            </w:tcMar>
            <w:vAlign w:val="center"/>
          </w:tcPr>
          <w:p w14:paraId="63D05F16" w14:textId="77777777" w:rsidR="00476968" w:rsidRDefault="00000000">
            <w:pPr>
              <w:pStyle w:val="TableText"/>
            </w:pPr>
            <w:r>
              <w:lastRenderedPageBreak/>
              <w:t>Build differs materially from approved scope or is repeatedly replaced</w:t>
            </w:r>
          </w:p>
        </w:tc>
        <w:tc>
          <w:tcPr>
            <w:tcW w:w="4896" w:type="dxa"/>
            <w:shd w:val="clear" w:color="auto" w:fill="F3F6F9"/>
            <w:tcMar>
              <w:top w:w="80" w:type="dxa"/>
              <w:left w:w="120" w:type="dxa"/>
              <w:bottom w:w="80" w:type="dxa"/>
              <w:right w:w="120" w:type="dxa"/>
            </w:tcMar>
            <w:vAlign w:val="center"/>
          </w:tcPr>
          <w:p w14:paraId="4BDCAA1B" w14:textId="77777777" w:rsidR="00476968" w:rsidRDefault="00000000">
            <w:pPr>
              <w:pStyle w:val="TableText"/>
            </w:pPr>
            <w:r>
              <w:t>New baseline accepted; change impact and affected tests updated</w:t>
            </w:r>
          </w:p>
        </w:tc>
      </w:tr>
      <w:tr w:rsidR="00476968" w14:paraId="453624DE" w14:textId="77777777">
        <w:trPr>
          <w:cantSplit/>
          <w:jc w:val="center"/>
        </w:trPr>
        <w:tc>
          <w:tcPr>
            <w:tcW w:w="4896" w:type="dxa"/>
            <w:tcMar>
              <w:top w:w="80" w:type="dxa"/>
              <w:left w:w="120" w:type="dxa"/>
              <w:bottom w:w="80" w:type="dxa"/>
              <w:right w:w="120" w:type="dxa"/>
            </w:tcMar>
            <w:vAlign w:val="center"/>
          </w:tcPr>
          <w:p w14:paraId="41526541" w14:textId="77777777" w:rsidR="00476968" w:rsidRDefault="00000000">
            <w:pPr>
              <w:pStyle w:val="TableText"/>
            </w:pPr>
            <w:r>
              <w:t>Critical data corruption, privacy, or security concern</w:t>
            </w:r>
          </w:p>
        </w:tc>
        <w:tc>
          <w:tcPr>
            <w:tcW w:w="4896" w:type="dxa"/>
            <w:tcMar>
              <w:top w:w="80" w:type="dxa"/>
              <w:left w:w="120" w:type="dxa"/>
              <w:bottom w:w="80" w:type="dxa"/>
              <w:right w:w="120" w:type="dxa"/>
            </w:tcMar>
            <w:vAlign w:val="center"/>
          </w:tcPr>
          <w:p w14:paraId="11034336" w14:textId="77777777" w:rsidR="00476968" w:rsidRDefault="00000000">
            <w:pPr>
              <w:pStyle w:val="TableText"/>
            </w:pPr>
            <w:r>
              <w:t>Incident contained; environment/data cleared by authorized owners</w:t>
            </w:r>
          </w:p>
        </w:tc>
      </w:tr>
      <w:tr w:rsidR="00476968" w14:paraId="2EAE3D93" w14:textId="77777777">
        <w:trPr>
          <w:cantSplit/>
          <w:jc w:val="center"/>
        </w:trPr>
        <w:tc>
          <w:tcPr>
            <w:tcW w:w="4896" w:type="dxa"/>
            <w:shd w:val="clear" w:color="auto" w:fill="F3F6F9"/>
            <w:tcMar>
              <w:top w:w="80" w:type="dxa"/>
              <w:left w:w="120" w:type="dxa"/>
              <w:bottom w:w="80" w:type="dxa"/>
              <w:right w:w="120" w:type="dxa"/>
            </w:tcMar>
            <w:vAlign w:val="center"/>
          </w:tcPr>
          <w:p w14:paraId="49311F9B" w14:textId="77777777" w:rsidR="00476968" w:rsidRDefault="00000000">
            <w:pPr>
              <w:pStyle w:val="TableText"/>
            </w:pPr>
            <w:r>
              <w:t>Blocking defect prevents a significant share of planned tests</w:t>
            </w:r>
          </w:p>
        </w:tc>
        <w:tc>
          <w:tcPr>
            <w:tcW w:w="4896" w:type="dxa"/>
            <w:shd w:val="clear" w:color="auto" w:fill="F3F6F9"/>
            <w:tcMar>
              <w:top w:w="80" w:type="dxa"/>
              <w:left w:w="120" w:type="dxa"/>
              <w:bottom w:w="80" w:type="dxa"/>
              <w:right w:w="120" w:type="dxa"/>
            </w:tcMar>
            <w:vAlign w:val="center"/>
          </w:tcPr>
          <w:p w14:paraId="7C9657AB" w14:textId="77777777" w:rsidR="00476968" w:rsidRDefault="00000000">
            <w:pPr>
              <w:pStyle w:val="TableText"/>
            </w:pPr>
            <w:r>
              <w:t>Fix deployed and verified, or approved workaround enables meaningful coverage</w:t>
            </w:r>
          </w:p>
        </w:tc>
      </w:tr>
    </w:tbl>
    <w:p w14:paraId="6D7CED04" w14:textId="77777777" w:rsidR="00476968" w:rsidRDefault="00476968">
      <w:pPr>
        <w:spacing w:after="20"/>
      </w:pPr>
    </w:p>
    <w:p w14:paraId="6C9DB0A1" w14:textId="77777777" w:rsidR="00476968" w:rsidRDefault="00000000">
      <w:pPr>
        <w:pStyle w:val="Heading2"/>
      </w:pPr>
      <w:r>
        <w:t>8.4 Exit criteria</w:t>
      </w:r>
    </w:p>
    <w:tbl>
      <w:tblPr>
        <w:tblStyle w:val="TableGrid"/>
        <w:tblW w:w="0" w:type="auto"/>
        <w:jc w:val="center"/>
        <w:tblLayout w:type="fixed"/>
        <w:tblLook w:val="04A0" w:firstRow="1" w:lastRow="0" w:firstColumn="1" w:lastColumn="0" w:noHBand="0" w:noVBand="1"/>
      </w:tblPr>
      <w:tblGrid>
        <w:gridCol w:w="4896"/>
        <w:gridCol w:w="7416"/>
      </w:tblGrid>
      <w:tr w:rsidR="00476968" w14:paraId="7043635A" w14:textId="77777777">
        <w:trPr>
          <w:tblHeader/>
          <w:jc w:val="center"/>
        </w:trPr>
        <w:tc>
          <w:tcPr>
            <w:tcW w:w="2232" w:type="dxa"/>
            <w:shd w:val="clear" w:color="auto" w:fill="1F4E78"/>
            <w:tcMar>
              <w:top w:w="80" w:type="dxa"/>
              <w:left w:w="120" w:type="dxa"/>
              <w:bottom w:w="80" w:type="dxa"/>
              <w:right w:w="120" w:type="dxa"/>
            </w:tcMar>
            <w:vAlign w:val="center"/>
          </w:tcPr>
          <w:p w14:paraId="788E0C31" w14:textId="77777777" w:rsidR="00476968" w:rsidRDefault="00000000">
            <w:pPr>
              <w:pStyle w:val="TableText"/>
            </w:pPr>
            <w:r>
              <w:rPr>
                <w:b/>
                <w:color w:val="FFFFFF"/>
              </w:rPr>
              <w:t>Area</w:t>
            </w:r>
          </w:p>
        </w:tc>
        <w:tc>
          <w:tcPr>
            <w:tcW w:w="7416" w:type="dxa"/>
            <w:shd w:val="clear" w:color="auto" w:fill="1F4E78"/>
            <w:tcMar>
              <w:top w:w="80" w:type="dxa"/>
              <w:left w:w="120" w:type="dxa"/>
              <w:bottom w:w="80" w:type="dxa"/>
              <w:right w:w="120" w:type="dxa"/>
            </w:tcMar>
            <w:vAlign w:val="center"/>
          </w:tcPr>
          <w:p w14:paraId="7C76AFCE" w14:textId="77777777" w:rsidR="00476968" w:rsidRDefault="00000000">
            <w:pPr>
              <w:pStyle w:val="TableText"/>
            </w:pPr>
            <w:r>
              <w:rPr>
                <w:b/>
                <w:color w:val="FFFFFF"/>
              </w:rPr>
              <w:t>Minimum exit condition</w:t>
            </w:r>
          </w:p>
        </w:tc>
      </w:tr>
      <w:tr w:rsidR="00476968" w14:paraId="16B027D1" w14:textId="77777777">
        <w:trPr>
          <w:cantSplit/>
          <w:jc w:val="center"/>
        </w:trPr>
        <w:tc>
          <w:tcPr>
            <w:tcW w:w="4896" w:type="dxa"/>
            <w:tcMar>
              <w:top w:w="80" w:type="dxa"/>
              <w:left w:w="120" w:type="dxa"/>
              <w:bottom w:w="80" w:type="dxa"/>
              <w:right w:w="120" w:type="dxa"/>
            </w:tcMar>
            <w:vAlign w:val="center"/>
          </w:tcPr>
          <w:p w14:paraId="644754BA" w14:textId="77777777" w:rsidR="00476968" w:rsidRDefault="00000000">
            <w:pPr>
              <w:pStyle w:val="TableText"/>
            </w:pPr>
            <w:r>
              <w:t>Execution</w:t>
            </w:r>
          </w:p>
        </w:tc>
        <w:tc>
          <w:tcPr>
            <w:tcW w:w="4896" w:type="dxa"/>
            <w:tcMar>
              <w:top w:w="80" w:type="dxa"/>
              <w:left w:w="120" w:type="dxa"/>
              <w:bottom w:w="80" w:type="dxa"/>
              <w:right w:w="120" w:type="dxa"/>
            </w:tcMar>
            <w:vAlign w:val="center"/>
          </w:tcPr>
          <w:p w14:paraId="1F8A461A" w14:textId="77777777" w:rsidR="00476968" w:rsidRDefault="00000000">
            <w:pPr>
              <w:pStyle w:val="TableText"/>
            </w:pPr>
            <w:r>
              <w:t>100% of planned Critical and High tests executed; ≥ 95% of all planned tests executed</w:t>
            </w:r>
          </w:p>
        </w:tc>
      </w:tr>
      <w:tr w:rsidR="00476968" w14:paraId="3967473A" w14:textId="77777777">
        <w:trPr>
          <w:cantSplit/>
          <w:jc w:val="center"/>
        </w:trPr>
        <w:tc>
          <w:tcPr>
            <w:tcW w:w="4896" w:type="dxa"/>
            <w:shd w:val="clear" w:color="auto" w:fill="F3F6F9"/>
            <w:tcMar>
              <w:top w:w="80" w:type="dxa"/>
              <w:left w:w="120" w:type="dxa"/>
              <w:bottom w:w="80" w:type="dxa"/>
              <w:right w:w="120" w:type="dxa"/>
            </w:tcMar>
            <w:vAlign w:val="center"/>
          </w:tcPr>
          <w:p w14:paraId="7EF444A1" w14:textId="77777777" w:rsidR="00476968" w:rsidRDefault="00000000">
            <w:pPr>
              <w:pStyle w:val="TableText"/>
            </w:pPr>
            <w:r>
              <w:t>Results</w:t>
            </w:r>
          </w:p>
        </w:tc>
        <w:tc>
          <w:tcPr>
            <w:tcW w:w="4896" w:type="dxa"/>
            <w:shd w:val="clear" w:color="auto" w:fill="F3F6F9"/>
            <w:tcMar>
              <w:top w:w="80" w:type="dxa"/>
              <w:left w:w="120" w:type="dxa"/>
              <w:bottom w:w="80" w:type="dxa"/>
              <w:right w:w="120" w:type="dxa"/>
            </w:tcMar>
            <w:vAlign w:val="center"/>
          </w:tcPr>
          <w:p w14:paraId="7BF9CE2B" w14:textId="77777777" w:rsidR="00476968" w:rsidRDefault="00000000">
            <w:pPr>
              <w:pStyle w:val="TableText"/>
            </w:pPr>
            <w:r>
              <w:t>100% pass for Critical tests; ≥ 95% pass overall, excluding formally accepted limitations</w:t>
            </w:r>
          </w:p>
        </w:tc>
      </w:tr>
      <w:tr w:rsidR="00476968" w14:paraId="101B62FE" w14:textId="77777777">
        <w:trPr>
          <w:cantSplit/>
          <w:jc w:val="center"/>
        </w:trPr>
        <w:tc>
          <w:tcPr>
            <w:tcW w:w="4896" w:type="dxa"/>
            <w:tcMar>
              <w:top w:w="80" w:type="dxa"/>
              <w:left w:w="120" w:type="dxa"/>
              <w:bottom w:w="80" w:type="dxa"/>
              <w:right w:w="120" w:type="dxa"/>
            </w:tcMar>
            <w:vAlign w:val="center"/>
          </w:tcPr>
          <w:p w14:paraId="4A243C6F" w14:textId="77777777" w:rsidR="00476968" w:rsidRDefault="00000000">
            <w:pPr>
              <w:pStyle w:val="TableText"/>
            </w:pPr>
            <w:r>
              <w:t>Defects</w:t>
            </w:r>
          </w:p>
        </w:tc>
        <w:tc>
          <w:tcPr>
            <w:tcW w:w="4896" w:type="dxa"/>
            <w:tcMar>
              <w:top w:w="80" w:type="dxa"/>
              <w:left w:w="120" w:type="dxa"/>
              <w:bottom w:w="80" w:type="dxa"/>
              <w:right w:w="120" w:type="dxa"/>
            </w:tcMar>
            <w:vAlign w:val="center"/>
          </w:tcPr>
          <w:p w14:paraId="6B2F4949" w14:textId="77777777" w:rsidR="00476968" w:rsidRDefault="00000000">
            <w:pPr>
              <w:pStyle w:val="TableText"/>
            </w:pPr>
            <w:r>
              <w:t>No open Severity 1 or Severity 2 defects; lower-severity items have owners and approved disposition</w:t>
            </w:r>
          </w:p>
        </w:tc>
      </w:tr>
      <w:tr w:rsidR="00476968" w14:paraId="03EA276B" w14:textId="77777777">
        <w:trPr>
          <w:cantSplit/>
          <w:jc w:val="center"/>
        </w:trPr>
        <w:tc>
          <w:tcPr>
            <w:tcW w:w="4896" w:type="dxa"/>
            <w:shd w:val="clear" w:color="auto" w:fill="F3F6F9"/>
            <w:tcMar>
              <w:top w:w="80" w:type="dxa"/>
              <w:left w:w="120" w:type="dxa"/>
              <w:bottom w:w="80" w:type="dxa"/>
              <w:right w:w="120" w:type="dxa"/>
            </w:tcMar>
            <w:vAlign w:val="center"/>
          </w:tcPr>
          <w:p w14:paraId="05B16C4A" w14:textId="77777777" w:rsidR="00476968" w:rsidRDefault="00000000">
            <w:pPr>
              <w:pStyle w:val="TableText"/>
            </w:pPr>
            <w:r>
              <w:t>Regression</w:t>
            </w:r>
          </w:p>
        </w:tc>
        <w:tc>
          <w:tcPr>
            <w:tcW w:w="4896" w:type="dxa"/>
            <w:shd w:val="clear" w:color="auto" w:fill="F3F6F9"/>
            <w:tcMar>
              <w:top w:w="80" w:type="dxa"/>
              <w:left w:w="120" w:type="dxa"/>
              <w:bottom w:w="80" w:type="dxa"/>
              <w:right w:w="120" w:type="dxa"/>
            </w:tcMar>
            <w:vAlign w:val="center"/>
          </w:tcPr>
          <w:p w14:paraId="02940756" w14:textId="77777777" w:rsidR="00476968" w:rsidRDefault="00000000">
            <w:pPr>
              <w:pStyle w:val="TableText"/>
            </w:pPr>
            <w:r>
              <w:t>Critical smoke passes; automated suite meets the targets in Section 6.5</w:t>
            </w:r>
          </w:p>
        </w:tc>
      </w:tr>
      <w:tr w:rsidR="00476968" w14:paraId="3CD9BDE5" w14:textId="77777777">
        <w:trPr>
          <w:cantSplit/>
          <w:jc w:val="center"/>
        </w:trPr>
        <w:tc>
          <w:tcPr>
            <w:tcW w:w="4896" w:type="dxa"/>
            <w:tcMar>
              <w:top w:w="80" w:type="dxa"/>
              <w:left w:w="120" w:type="dxa"/>
              <w:bottom w:w="80" w:type="dxa"/>
              <w:right w:w="120" w:type="dxa"/>
            </w:tcMar>
            <w:vAlign w:val="center"/>
          </w:tcPr>
          <w:p w14:paraId="48F6D7B0" w14:textId="77777777" w:rsidR="00476968" w:rsidRDefault="00000000">
            <w:pPr>
              <w:pStyle w:val="TableText"/>
            </w:pPr>
            <w:r>
              <w:t>Traceability</w:t>
            </w:r>
          </w:p>
        </w:tc>
        <w:tc>
          <w:tcPr>
            <w:tcW w:w="4896" w:type="dxa"/>
            <w:tcMar>
              <w:top w:w="80" w:type="dxa"/>
              <w:left w:w="120" w:type="dxa"/>
              <w:bottom w:w="80" w:type="dxa"/>
              <w:right w:w="120" w:type="dxa"/>
            </w:tcMar>
            <w:vAlign w:val="center"/>
          </w:tcPr>
          <w:p w14:paraId="40BD6508" w14:textId="77777777" w:rsidR="00476968" w:rsidRDefault="00000000">
            <w:pPr>
              <w:pStyle w:val="TableText"/>
            </w:pPr>
            <w:r>
              <w:t>All in-scope requirements have an executed test result or approved exception</w:t>
            </w:r>
          </w:p>
        </w:tc>
      </w:tr>
      <w:tr w:rsidR="00476968" w14:paraId="01B0C8BE" w14:textId="77777777">
        <w:trPr>
          <w:cantSplit/>
          <w:jc w:val="center"/>
        </w:trPr>
        <w:tc>
          <w:tcPr>
            <w:tcW w:w="4896" w:type="dxa"/>
            <w:shd w:val="clear" w:color="auto" w:fill="F3F6F9"/>
            <w:tcMar>
              <w:top w:w="80" w:type="dxa"/>
              <w:left w:w="120" w:type="dxa"/>
              <w:bottom w:w="80" w:type="dxa"/>
              <w:right w:w="120" w:type="dxa"/>
            </w:tcMar>
            <w:vAlign w:val="center"/>
          </w:tcPr>
          <w:p w14:paraId="0856D9CE" w14:textId="77777777" w:rsidR="00476968" w:rsidRDefault="00000000">
            <w:pPr>
              <w:pStyle w:val="TableText"/>
            </w:pPr>
            <w:r>
              <w:t>Data / integration</w:t>
            </w:r>
          </w:p>
        </w:tc>
        <w:tc>
          <w:tcPr>
            <w:tcW w:w="4896" w:type="dxa"/>
            <w:shd w:val="clear" w:color="auto" w:fill="F3F6F9"/>
            <w:tcMar>
              <w:top w:w="80" w:type="dxa"/>
              <w:left w:w="120" w:type="dxa"/>
              <w:bottom w:w="80" w:type="dxa"/>
              <w:right w:w="120" w:type="dxa"/>
            </w:tcMar>
            <w:vAlign w:val="center"/>
          </w:tcPr>
          <w:p w14:paraId="06EE5EA0" w14:textId="77777777" w:rsidR="00476968" w:rsidRDefault="00000000">
            <w:pPr>
              <w:pStyle w:val="TableText"/>
            </w:pPr>
            <w:r>
              <w:t>Critical reconciliations meet agreed tolerances; failures are understood and accepted</w:t>
            </w:r>
          </w:p>
        </w:tc>
      </w:tr>
      <w:tr w:rsidR="00476968" w14:paraId="45A65723" w14:textId="77777777">
        <w:trPr>
          <w:cantSplit/>
          <w:jc w:val="center"/>
        </w:trPr>
        <w:tc>
          <w:tcPr>
            <w:tcW w:w="4896" w:type="dxa"/>
            <w:tcMar>
              <w:top w:w="80" w:type="dxa"/>
              <w:left w:w="120" w:type="dxa"/>
              <w:bottom w:w="80" w:type="dxa"/>
              <w:right w:w="120" w:type="dxa"/>
            </w:tcMar>
            <w:vAlign w:val="center"/>
          </w:tcPr>
          <w:p w14:paraId="7611BF5E" w14:textId="77777777" w:rsidR="00476968" w:rsidRDefault="00000000">
            <w:pPr>
              <w:pStyle w:val="TableText"/>
            </w:pPr>
            <w:r>
              <w:t>Documentation</w:t>
            </w:r>
          </w:p>
        </w:tc>
        <w:tc>
          <w:tcPr>
            <w:tcW w:w="4896" w:type="dxa"/>
            <w:tcMar>
              <w:top w:w="80" w:type="dxa"/>
              <w:left w:w="120" w:type="dxa"/>
              <w:bottom w:w="80" w:type="dxa"/>
              <w:right w:w="120" w:type="dxa"/>
            </w:tcMar>
            <w:vAlign w:val="center"/>
          </w:tcPr>
          <w:p w14:paraId="21E768A5" w14:textId="77777777" w:rsidR="00476968" w:rsidRDefault="00000000">
            <w:pPr>
              <w:pStyle w:val="TableText"/>
            </w:pPr>
            <w:r>
              <w:t>Test summary, defect status, known issues, evidence, and operational handoff are complete</w:t>
            </w:r>
          </w:p>
        </w:tc>
      </w:tr>
      <w:tr w:rsidR="00476968" w14:paraId="637DD9EF" w14:textId="77777777">
        <w:trPr>
          <w:cantSplit/>
          <w:jc w:val="center"/>
        </w:trPr>
        <w:tc>
          <w:tcPr>
            <w:tcW w:w="4896" w:type="dxa"/>
            <w:shd w:val="clear" w:color="auto" w:fill="F3F6F9"/>
            <w:tcMar>
              <w:top w:w="80" w:type="dxa"/>
              <w:left w:w="120" w:type="dxa"/>
              <w:bottom w:w="80" w:type="dxa"/>
              <w:right w:w="120" w:type="dxa"/>
            </w:tcMar>
            <w:vAlign w:val="center"/>
          </w:tcPr>
          <w:p w14:paraId="1969A159" w14:textId="77777777" w:rsidR="00476968" w:rsidRDefault="00000000">
            <w:pPr>
              <w:pStyle w:val="TableText"/>
            </w:pPr>
            <w:r>
              <w:t>Approval</w:t>
            </w:r>
          </w:p>
        </w:tc>
        <w:tc>
          <w:tcPr>
            <w:tcW w:w="4896" w:type="dxa"/>
            <w:shd w:val="clear" w:color="auto" w:fill="F3F6F9"/>
            <w:tcMar>
              <w:top w:w="80" w:type="dxa"/>
              <w:left w:w="120" w:type="dxa"/>
              <w:bottom w:w="80" w:type="dxa"/>
              <w:right w:w="120" w:type="dxa"/>
            </w:tcMar>
            <w:vAlign w:val="center"/>
          </w:tcPr>
          <w:p w14:paraId="045F9FB0" w14:textId="77777777" w:rsidR="00476968" w:rsidRDefault="00000000">
            <w:pPr>
              <w:pStyle w:val="TableText"/>
            </w:pPr>
            <w:r>
              <w:t>Business owner, QA lead, and release authority accept residual risk</w:t>
            </w:r>
          </w:p>
        </w:tc>
      </w:tr>
    </w:tbl>
    <w:p w14:paraId="6E1E8C19" w14:textId="77777777" w:rsidR="00476968" w:rsidRDefault="00476968">
      <w:pPr>
        <w:spacing w:after="20"/>
      </w:pPr>
    </w:p>
    <w:tbl>
      <w:tblPr>
        <w:tblW w:w="0" w:type="auto"/>
        <w:jc w:val="center"/>
        <w:tblLayout w:type="fixed"/>
        <w:tblLook w:val="04A0" w:firstRow="1" w:lastRow="0" w:firstColumn="1" w:lastColumn="0" w:noHBand="0" w:noVBand="1"/>
      </w:tblPr>
      <w:tblGrid>
        <w:gridCol w:w="9648"/>
      </w:tblGrid>
      <w:tr w:rsidR="00476968" w14:paraId="6385F533" w14:textId="77777777">
        <w:trPr>
          <w:tblHeader/>
          <w:jc w:val="center"/>
        </w:trPr>
        <w:tc>
          <w:tcPr>
            <w:tcW w:w="9648" w:type="dxa"/>
            <w:shd w:val="clear" w:color="auto" w:fill="FFF2CC"/>
            <w:tcMar>
              <w:top w:w="130" w:type="dxa"/>
              <w:left w:w="180" w:type="dxa"/>
              <w:bottom w:w="130" w:type="dxa"/>
              <w:right w:w="180" w:type="dxa"/>
            </w:tcMar>
          </w:tcPr>
          <w:p w14:paraId="24F198F7" w14:textId="77777777" w:rsidR="00476968" w:rsidRDefault="00000000">
            <w:r>
              <w:rPr>
                <w:b/>
                <w:color w:val="1F4E78"/>
              </w:rPr>
              <w:t xml:space="preserve">Release </w:t>
            </w:r>
            <w:proofErr w:type="gramStart"/>
            <w:r>
              <w:rPr>
                <w:b/>
                <w:color w:val="1F4E78"/>
              </w:rPr>
              <w:t xml:space="preserve">rule  </w:t>
            </w:r>
            <w:r>
              <w:t>Failure</w:t>
            </w:r>
            <w:proofErr w:type="gramEnd"/>
            <w:r>
              <w:t xml:space="preserve"> to meet an exit criterion requires an explicit deviation stating the unmet criterion, impact, compensating controls, owner, target date, and approving authority.</w:t>
            </w:r>
          </w:p>
        </w:tc>
      </w:tr>
    </w:tbl>
    <w:p w14:paraId="251C8B95" w14:textId="77777777" w:rsidR="00476968" w:rsidRDefault="00476968">
      <w:pPr>
        <w:spacing w:after="20"/>
      </w:pPr>
    </w:p>
    <w:p w14:paraId="532395BD" w14:textId="77777777" w:rsidR="00476968" w:rsidRDefault="00000000">
      <w:pPr>
        <w:pStyle w:val="Heading1"/>
      </w:pPr>
      <w:r>
        <w:lastRenderedPageBreak/>
        <w:t>9. Defect Management</w:t>
      </w:r>
    </w:p>
    <w:tbl>
      <w:tblPr>
        <w:tblStyle w:val="TableGrid"/>
        <w:tblW w:w="0" w:type="auto"/>
        <w:jc w:val="center"/>
        <w:tblLayout w:type="fixed"/>
        <w:tblLook w:val="04A0" w:firstRow="1" w:lastRow="0" w:firstColumn="1" w:lastColumn="0" w:noHBand="0" w:noVBand="1"/>
      </w:tblPr>
      <w:tblGrid>
        <w:gridCol w:w="3264"/>
        <w:gridCol w:w="4680"/>
        <w:gridCol w:w="3311"/>
      </w:tblGrid>
      <w:tr w:rsidR="00476968" w14:paraId="2F4780C7" w14:textId="77777777">
        <w:trPr>
          <w:tblHeader/>
          <w:jc w:val="center"/>
        </w:trPr>
        <w:tc>
          <w:tcPr>
            <w:tcW w:w="1655" w:type="dxa"/>
            <w:shd w:val="clear" w:color="auto" w:fill="1F4E78"/>
            <w:tcMar>
              <w:top w:w="80" w:type="dxa"/>
              <w:left w:w="120" w:type="dxa"/>
              <w:bottom w:w="80" w:type="dxa"/>
              <w:right w:w="120" w:type="dxa"/>
            </w:tcMar>
            <w:vAlign w:val="center"/>
          </w:tcPr>
          <w:p w14:paraId="17345FDC" w14:textId="77777777" w:rsidR="00476968" w:rsidRDefault="00000000">
            <w:pPr>
              <w:pStyle w:val="TableText"/>
            </w:pPr>
            <w:r>
              <w:rPr>
                <w:b/>
                <w:color w:val="FFFFFF"/>
              </w:rPr>
              <w:t>Severity</w:t>
            </w:r>
          </w:p>
        </w:tc>
        <w:tc>
          <w:tcPr>
            <w:tcW w:w="4680" w:type="dxa"/>
            <w:shd w:val="clear" w:color="auto" w:fill="1F4E78"/>
            <w:tcMar>
              <w:top w:w="80" w:type="dxa"/>
              <w:left w:w="120" w:type="dxa"/>
              <w:bottom w:w="80" w:type="dxa"/>
              <w:right w:w="120" w:type="dxa"/>
            </w:tcMar>
            <w:vAlign w:val="center"/>
          </w:tcPr>
          <w:p w14:paraId="4F4E397D" w14:textId="77777777" w:rsidR="00476968" w:rsidRDefault="00000000">
            <w:pPr>
              <w:pStyle w:val="TableText"/>
            </w:pPr>
            <w:r>
              <w:rPr>
                <w:b/>
                <w:color w:val="FFFFFF"/>
              </w:rPr>
              <w:t>Definition</w:t>
            </w:r>
          </w:p>
        </w:tc>
        <w:tc>
          <w:tcPr>
            <w:tcW w:w="3311" w:type="dxa"/>
            <w:shd w:val="clear" w:color="auto" w:fill="1F4E78"/>
            <w:tcMar>
              <w:top w:w="80" w:type="dxa"/>
              <w:left w:w="120" w:type="dxa"/>
              <w:bottom w:w="80" w:type="dxa"/>
              <w:right w:w="120" w:type="dxa"/>
            </w:tcMar>
            <w:vAlign w:val="center"/>
          </w:tcPr>
          <w:p w14:paraId="07003D97" w14:textId="77777777" w:rsidR="00476968" w:rsidRDefault="00000000">
            <w:pPr>
              <w:pStyle w:val="TableText"/>
            </w:pPr>
            <w:r>
              <w:rPr>
                <w:b/>
                <w:color w:val="FFFFFF"/>
              </w:rPr>
              <w:t>Example / expected response</w:t>
            </w:r>
          </w:p>
        </w:tc>
      </w:tr>
      <w:tr w:rsidR="00476968" w14:paraId="7B258710" w14:textId="77777777">
        <w:trPr>
          <w:cantSplit/>
          <w:jc w:val="center"/>
        </w:trPr>
        <w:tc>
          <w:tcPr>
            <w:tcW w:w="3264" w:type="dxa"/>
            <w:tcMar>
              <w:top w:w="80" w:type="dxa"/>
              <w:left w:w="120" w:type="dxa"/>
              <w:bottom w:w="80" w:type="dxa"/>
              <w:right w:w="120" w:type="dxa"/>
            </w:tcMar>
            <w:vAlign w:val="center"/>
          </w:tcPr>
          <w:p w14:paraId="6524319A" w14:textId="77777777" w:rsidR="00476968" w:rsidRDefault="00000000">
            <w:pPr>
              <w:pStyle w:val="TableText"/>
            </w:pPr>
            <w:r>
              <w:t>S1 – Critical</w:t>
            </w:r>
          </w:p>
        </w:tc>
        <w:tc>
          <w:tcPr>
            <w:tcW w:w="3264" w:type="dxa"/>
            <w:tcMar>
              <w:top w:w="80" w:type="dxa"/>
              <w:left w:w="120" w:type="dxa"/>
              <w:bottom w:w="80" w:type="dxa"/>
              <w:right w:w="120" w:type="dxa"/>
            </w:tcMar>
            <w:vAlign w:val="center"/>
          </w:tcPr>
          <w:p w14:paraId="388FBC95" w14:textId="77777777" w:rsidR="00476968" w:rsidRDefault="00000000">
            <w:pPr>
              <w:pStyle w:val="TableText"/>
            </w:pPr>
            <w:r>
              <w:t>Business operation unavailable; data loss/corruption; severe security/privacy exposure; no workaround</w:t>
            </w:r>
          </w:p>
        </w:tc>
        <w:tc>
          <w:tcPr>
            <w:tcW w:w="3264" w:type="dxa"/>
            <w:tcMar>
              <w:top w:w="80" w:type="dxa"/>
              <w:left w:w="120" w:type="dxa"/>
              <w:bottom w:w="80" w:type="dxa"/>
              <w:right w:w="120" w:type="dxa"/>
            </w:tcMar>
            <w:vAlign w:val="center"/>
          </w:tcPr>
          <w:p w14:paraId="7D427F96" w14:textId="77777777" w:rsidR="00476968" w:rsidRDefault="00000000">
            <w:pPr>
              <w:pStyle w:val="TableText"/>
            </w:pPr>
            <w:r>
              <w:t>Stop/release blocker; immediate triage</w:t>
            </w:r>
          </w:p>
        </w:tc>
      </w:tr>
      <w:tr w:rsidR="00476968" w14:paraId="2B9153AD" w14:textId="77777777">
        <w:trPr>
          <w:cantSplit/>
          <w:jc w:val="center"/>
        </w:trPr>
        <w:tc>
          <w:tcPr>
            <w:tcW w:w="3264" w:type="dxa"/>
            <w:shd w:val="clear" w:color="auto" w:fill="F3F6F9"/>
            <w:tcMar>
              <w:top w:w="80" w:type="dxa"/>
              <w:left w:w="120" w:type="dxa"/>
              <w:bottom w:w="80" w:type="dxa"/>
              <w:right w:w="120" w:type="dxa"/>
            </w:tcMar>
            <w:vAlign w:val="center"/>
          </w:tcPr>
          <w:p w14:paraId="69BB6E77" w14:textId="77777777" w:rsidR="00476968" w:rsidRDefault="00000000">
            <w:pPr>
              <w:pStyle w:val="TableText"/>
            </w:pPr>
            <w:r>
              <w:t>S2 – High</w:t>
            </w:r>
          </w:p>
        </w:tc>
        <w:tc>
          <w:tcPr>
            <w:tcW w:w="3264" w:type="dxa"/>
            <w:shd w:val="clear" w:color="auto" w:fill="F3F6F9"/>
            <w:tcMar>
              <w:top w:w="80" w:type="dxa"/>
              <w:left w:w="120" w:type="dxa"/>
              <w:bottom w:w="80" w:type="dxa"/>
              <w:right w:w="120" w:type="dxa"/>
            </w:tcMar>
            <w:vAlign w:val="center"/>
          </w:tcPr>
          <w:p w14:paraId="5689BC99" w14:textId="77777777" w:rsidR="00476968" w:rsidRDefault="00000000">
            <w:pPr>
              <w:pStyle w:val="TableText"/>
            </w:pPr>
            <w:r>
              <w:t>Major function or critical workflow materially impaired; limited workaround</w:t>
            </w:r>
          </w:p>
        </w:tc>
        <w:tc>
          <w:tcPr>
            <w:tcW w:w="3264" w:type="dxa"/>
            <w:shd w:val="clear" w:color="auto" w:fill="F3F6F9"/>
            <w:tcMar>
              <w:top w:w="80" w:type="dxa"/>
              <w:left w:w="120" w:type="dxa"/>
              <w:bottom w:w="80" w:type="dxa"/>
              <w:right w:w="120" w:type="dxa"/>
            </w:tcMar>
            <w:vAlign w:val="center"/>
          </w:tcPr>
          <w:p w14:paraId="7D150C99" w14:textId="77777777" w:rsidR="00476968" w:rsidRDefault="00000000">
            <w:pPr>
              <w:pStyle w:val="TableText"/>
            </w:pPr>
            <w:r>
              <w:t>Fix before release unless formally risk-accepted</w:t>
            </w:r>
          </w:p>
        </w:tc>
      </w:tr>
      <w:tr w:rsidR="00476968" w14:paraId="0A7CD336" w14:textId="77777777">
        <w:trPr>
          <w:cantSplit/>
          <w:jc w:val="center"/>
        </w:trPr>
        <w:tc>
          <w:tcPr>
            <w:tcW w:w="3264" w:type="dxa"/>
            <w:tcMar>
              <w:top w:w="80" w:type="dxa"/>
              <w:left w:w="120" w:type="dxa"/>
              <w:bottom w:w="80" w:type="dxa"/>
              <w:right w:w="120" w:type="dxa"/>
            </w:tcMar>
            <w:vAlign w:val="center"/>
          </w:tcPr>
          <w:p w14:paraId="0143E4B3" w14:textId="77777777" w:rsidR="00476968" w:rsidRDefault="00000000">
            <w:pPr>
              <w:pStyle w:val="TableText"/>
            </w:pPr>
            <w:r>
              <w:t>S3 – Medium</w:t>
            </w:r>
          </w:p>
        </w:tc>
        <w:tc>
          <w:tcPr>
            <w:tcW w:w="3264" w:type="dxa"/>
            <w:tcMar>
              <w:top w:w="80" w:type="dxa"/>
              <w:left w:w="120" w:type="dxa"/>
              <w:bottom w:w="80" w:type="dxa"/>
              <w:right w:w="120" w:type="dxa"/>
            </w:tcMar>
            <w:vAlign w:val="center"/>
          </w:tcPr>
          <w:p w14:paraId="24A95A21" w14:textId="77777777" w:rsidR="00476968" w:rsidRDefault="00000000">
            <w:pPr>
              <w:pStyle w:val="TableText"/>
            </w:pPr>
            <w:r>
              <w:t>Non-critical function impaired; reasonable workaround exists</w:t>
            </w:r>
          </w:p>
        </w:tc>
        <w:tc>
          <w:tcPr>
            <w:tcW w:w="3264" w:type="dxa"/>
            <w:tcMar>
              <w:top w:w="80" w:type="dxa"/>
              <w:left w:w="120" w:type="dxa"/>
              <w:bottom w:w="80" w:type="dxa"/>
              <w:right w:w="120" w:type="dxa"/>
            </w:tcMar>
            <w:vAlign w:val="center"/>
          </w:tcPr>
          <w:p w14:paraId="0FF37930" w14:textId="77777777" w:rsidR="00476968" w:rsidRDefault="00000000">
            <w:pPr>
              <w:pStyle w:val="TableText"/>
            </w:pPr>
            <w:r>
              <w:t>Prioritize by impact and release risk</w:t>
            </w:r>
          </w:p>
        </w:tc>
      </w:tr>
      <w:tr w:rsidR="00476968" w14:paraId="3CF58126" w14:textId="77777777">
        <w:trPr>
          <w:cantSplit/>
          <w:jc w:val="center"/>
        </w:trPr>
        <w:tc>
          <w:tcPr>
            <w:tcW w:w="3264" w:type="dxa"/>
            <w:shd w:val="clear" w:color="auto" w:fill="F3F6F9"/>
            <w:tcMar>
              <w:top w:w="80" w:type="dxa"/>
              <w:left w:w="120" w:type="dxa"/>
              <w:bottom w:w="80" w:type="dxa"/>
              <w:right w:w="120" w:type="dxa"/>
            </w:tcMar>
            <w:vAlign w:val="center"/>
          </w:tcPr>
          <w:p w14:paraId="71BF7340" w14:textId="77777777" w:rsidR="00476968" w:rsidRDefault="00000000">
            <w:pPr>
              <w:pStyle w:val="TableText"/>
            </w:pPr>
            <w:r>
              <w:t>S4 – Low</w:t>
            </w:r>
          </w:p>
        </w:tc>
        <w:tc>
          <w:tcPr>
            <w:tcW w:w="3264" w:type="dxa"/>
            <w:shd w:val="clear" w:color="auto" w:fill="F3F6F9"/>
            <w:tcMar>
              <w:top w:w="80" w:type="dxa"/>
              <w:left w:w="120" w:type="dxa"/>
              <w:bottom w:w="80" w:type="dxa"/>
              <w:right w:w="120" w:type="dxa"/>
            </w:tcMar>
            <w:vAlign w:val="center"/>
          </w:tcPr>
          <w:p w14:paraId="58B56263" w14:textId="77777777" w:rsidR="00476968" w:rsidRDefault="00000000">
            <w:pPr>
              <w:pStyle w:val="TableText"/>
            </w:pPr>
            <w:r>
              <w:t>Minor behavior, cosmetic, or documentation issue</w:t>
            </w:r>
          </w:p>
        </w:tc>
        <w:tc>
          <w:tcPr>
            <w:tcW w:w="3264" w:type="dxa"/>
            <w:shd w:val="clear" w:color="auto" w:fill="F3F6F9"/>
            <w:tcMar>
              <w:top w:w="80" w:type="dxa"/>
              <w:left w:w="120" w:type="dxa"/>
              <w:bottom w:w="80" w:type="dxa"/>
              <w:right w:w="120" w:type="dxa"/>
            </w:tcMar>
            <w:vAlign w:val="center"/>
          </w:tcPr>
          <w:p w14:paraId="418C4310" w14:textId="77777777" w:rsidR="00476968" w:rsidRDefault="00000000">
            <w:pPr>
              <w:pStyle w:val="TableText"/>
            </w:pPr>
            <w:r>
              <w:t>Schedule or accept with documented rationale</w:t>
            </w:r>
          </w:p>
        </w:tc>
      </w:tr>
    </w:tbl>
    <w:p w14:paraId="31685B75" w14:textId="77777777" w:rsidR="00476968" w:rsidRDefault="00476968">
      <w:pPr>
        <w:spacing w:after="20"/>
      </w:pPr>
    </w:p>
    <w:p w14:paraId="0B896A61" w14:textId="77777777" w:rsidR="00476968" w:rsidRDefault="00000000">
      <w:r>
        <w:t>Priority is assigned by the product/project owner with QA input and reflects business urgency. Severity reflects technical and user impact and is proposed by QA during logging.</w:t>
      </w:r>
    </w:p>
    <w:p w14:paraId="31C2BAAB" w14:textId="77777777" w:rsidR="00476968" w:rsidRDefault="00000000">
      <w:pPr>
        <w:pStyle w:val="Heading2"/>
      </w:pPr>
      <w:r>
        <w:t>9.1 Defect lifecycle</w:t>
      </w:r>
    </w:p>
    <w:p w14:paraId="16800B24" w14:textId="77777777" w:rsidR="00476968" w:rsidRDefault="00000000">
      <w:r>
        <w:t>New → Triaged → Assigned → In Progress → Ready for Retest → Verified / Reopened → Closed. Rejected, duplicate, deferred, and accepted-risk outcomes require rationale and authorization.</w:t>
      </w:r>
    </w:p>
    <w:p w14:paraId="49380F76" w14:textId="77777777" w:rsidR="00476968" w:rsidRDefault="00000000">
      <w:pPr>
        <w:pStyle w:val="Heading2"/>
      </w:pPr>
      <w:r>
        <w:t>9.2 Triage cadence</w:t>
      </w:r>
    </w:p>
    <w:p w14:paraId="06B6023B" w14:textId="77777777" w:rsidR="00476968" w:rsidRDefault="00000000">
      <w:r>
        <w:t>Daily during active system testing and more frequently near release. QA presents new defects, aging, blockers, trends, retest status, affected scope, and the impact on exit criteria.</w:t>
      </w:r>
    </w:p>
    <w:p w14:paraId="0F80352D" w14:textId="77777777" w:rsidR="00476968" w:rsidRDefault="00000000">
      <w:r>
        <w:br w:type="page"/>
      </w:r>
    </w:p>
    <w:p w14:paraId="4484CB7A" w14:textId="77777777" w:rsidR="00476968" w:rsidRDefault="00000000">
      <w:pPr>
        <w:pStyle w:val="Heading1"/>
      </w:pPr>
      <w:r>
        <w:lastRenderedPageBreak/>
        <w:t>10. Roles and Responsibilities</w:t>
      </w:r>
    </w:p>
    <w:tbl>
      <w:tblPr>
        <w:tblStyle w:val="TableGrid"/>
        <w:tblW w:w="18288" w:type="dxa"/>
        <w:tblInd w:w="-1440" w:type="dxa"/>
        <w:tblLayout w:type="fixed"/>
        <w:tblLook w:val="04A0" w:firstRow="1" w:lastRow="0" w:firstColumn="1" w:lastColumn="0" w:noHBand="0" w:noVBand="1"/>
      </w:tblPr>
      <w:tblGrid>
        <w:gridCol w:w="4896"/>
        <w:gridCol w:w="6696"/>
        <w:gridCol w:w="6696"/>
      </w:tblGrid>
      <w:tr w:rsidR="00476968" w14:paraId="0531FA5D" w14:textId="77777777" w:rsidTr="007F69D5">
        <w:trPr>
          <w:tblHeader/>
        </w:trPr>
        <w:tc>
          <w:tcPr>
            <w:tcW w:w="4896" w:type="dxa"/>
            <w:shd w:val="clear" w:color="auto" w:fill="1F4E78"/>
            <w:tcMar>
              <w:top w:w="80" w:type="dxa"/>
              <w:left w:w="120" w:type="dxa"/>
              <w:bottom w:w="80" w:type="dxa"/>
              <w:right w:w="120" w:type="dxa"/>
            </w:tcMar>
            <w:vAlign w:val="center"/>
          </w:tcPr>
          <w:p w14:paraId="357ECFC7" w14:textId="77777777" w:rsidR="00476968" w:rsidRDefault="00000000">
            <w:pPr>
              <w:pStyle w:val="TableText"/>
            </w:pPr>
            <w:r>
              <w:rPr>
                <w:b/>
                <w:color w:val="FFFFFF"/>
              </w:rPr>
              <w:t>Role</w:t>
            </w:r>
          </w:p>
        </w:tc>
        <w:tc>
          <w:tcPr>
            <w:tcW w:w="6696" w:type="dxa"/>
            <w:shd w:val="clear" w:color="auto" w:fill="1F4E78"/>
            <w:tcMar>
              <w:top w:w="80" w:type="dxa"/>
              <w:left w:w="120" w:type="dxa"/>
              <w:bottom w:w="80" w:type="dxa"/>
              <w:right w:w="120" w:type="dxa"/>
            </w:tcMar>
            <w:vAlign w:val="center"/>
          </w:tcPr>
          <w:p w14:paraId="5CF5D192" w14:textId="77777777" w:rsidR="00476968" w:rsidRDefault="00000000">
            <w:pPr>
              <w:pStyle w:val="TableText"/>
            </w:pPr>
            <w:r>
              <w:rPr>
                <w:b/>
                <w:color w:val="FFFFFF"/>
              </w:rPr>
              <w:t>Key responsibilities</w:t>
            </w:r>
          </w:p>
        </w:tc>
        <w:tc>
          <w:tcPr>
            <w:tcW w:w="6696" w:type="dxa"/>
            <w:shd w:val="clear" w:color="auto" w:fill="1F4E78"/>
            <w:tcMar>
              <w:top w:w="80" w:type="dxa"/>
              <w:left w:w="120" w:type="dxa"/>
              <w:bottom w:w="80" w:type="dxa"/>
              <w:right w:w="120" w:type="dxa"/>
            </w:tcMar>
            <w:vAlign w:val="center"/>
          </w:tcPr>
          <w:p w14:paraId="5D75A46E" w14:textId="77777777" w:rsidR="00476968" w:rsidRDefault="00000000">
            <w:pPr>
              <w:pStyle w:val="TableText"/>
            </w:pPr>
            <w:r>
              <w:t>Name</w:t>
            </w:r>
          </w:p>
        </w:tc>
      </w:tr>
      <w:tr w:rsidR="00476968" w14:paraId="041F969D" w14:textId="77777777" w:rsidTr="007F69D5">
        <w:trPr>
          <w:cantSplit/>
        </w:trPr>
        <w:tc>
          <w:tcPr>
            <w:tcW w:w="4896" w:type="dxa"/>
            <w:tcMar>
              <w:top w:w="80" w:type="dxa"/>
              <w:left w:w="120" w:type="dxa"/>
              <w:bottom w:w="80" w:type="dxa"/>
              <w:right w:w="120" w:type="dxa"/>
            </w:tcMar>
            <w:vAlign w:val="center"/>
          </w:tcPr>
          <w:p w14:paraId="695E7290" w14:textId="77777777" w:rsidR="00476968" w:rsidRDefault="00000000">
            <w:pPr>
              <w:pStyle w:val="TableText"/>
            </w:pPr>
            <w:r>
              <w:t>Business owner / SMEs</w:t>
            </w:r>
          </w:p>
        </w:tc>
        <w:tc>
          <w:tcPr>
            <w:tcW w:w="6696" w:type="dxa"/>
            <w:tcMar>
              <w:top w:w="80" w:type="dxa"/>
              <w:left w:w="120" w:type="dxa"/>
              <w:bottom w:w="80" w:type="dxa"/>
              <w:right w:w="120" w:type="dxa"/>
            </w:tcMar>
            <w:vAlign w:val="center"/>
          </w:tcPr>
          <w:p w14:paraId="675DE1AA" w14:textId="77777777" w:rsidR="00476968" w:rsidRDefault="00000000">
            <w:pPr>
              <w:pStyle w:val="TableText"/>
            </w:pPr>
            <w:r>
              <w:t>Clarify rules; prioritize risk; support data and UAT; accept business outcome and residual risk</w:t>
            </w:r>
          </w:p>
        </w:tc>
        <w:tc>
          <w:tcPr>
            <w:tcW w:w="6696" w:type="dxa"/>
            <w:tcMar>
              <w:top w:w="80" w:type="dxa"/>
              <w:left w:w="120" w:type="dxa"/>
              <w:bottom w:w="80" w:type="dxa"/>
              <w:right w:w="120" w:type="dxa"/>
            </w:tcMar>
            <w:vAlign w:val="center"/>
          </w:tcPr>
          <w:p w14:paraId="17A7316B" w14:textId="77777777" w:rsidR="00476968" w:rsidRDefault="00000000">
            <w:pPr>
              <w:pStyle w:val="TableText"/>
            </w:pPr>
            <w:r>
              <w:t>ABC Systems Group</w:t>
            </w:r>
          </w:p>
        </w:tc>
      </w:tr>
      <w:tr w:rsidR="00476968" w14:paraId="732B27AB" w14:textId="77777777" w:rsidTr="007F69D5">
        <w:trPr>
          <w:cantSplit/>
        </w:trPr>
        <w:tc>
          <w:tcPr>
            <w:tcW w:w="4896" w:type="dxa"/>
            <w:shd w:val="clear" w:color="auto" w:fill="F3F6F9"/>
            <w:tcMar>
              <w:top w:w="80" w:type="dxa"/>
              <w:left w:w="120" w:type="dxa"/>
              <w:bottom w:w="80" w:type="dxa"/>
              <w:right w:w="120" w:type="dxa"/>
            </w:tcMar>
            <w:vAlign w:val="center"/>
          </w:tcPr>
          <w:p w14:paraId="4AE1B61D" w14:textId="77777777" w:rsidR="00476968" w:rsidRDefault="00000000">
            <w:pPr>
              <w:pStyle w:val="TableText"/>
            </w:pPr>
            <w:r>
              <w:t>Project / Product manager</w:t>
            </w:r>
          </w:p>
        </w:tc>
        <w:tc>
          <w:tcPr>
            <w:tcW w:w="6696" w:type="dxa"/>
            <w:shd w:val="clear" w:color="auto" w:fill="F3F6F9"/>
            <w:tcMar>
              <w:top w:w="80" w:type="dxa"/>
              <w:left w:w="120" w:type="dxa"/>
              <w:bottom w:w="80" w:type="dxa"/>
              <w:right w:w="120" w:type="dxa"/>
            </w:tcMar>
            <w:vAlign w:val="center"/>
          </w:tcPr>
          <w:p w14:paraId="50144F66" w14:textId="77777777" w:rsidR="00476968" w:rsidRDefault="00000000">
            <w:pPr>
              <w:pStyle w:val="TableText"/>
            </w:pPr>
            <w:r>
              <w:t>Own scope, schedule, dependencies, decisions, and stakeholder communication</w:t>
            </w:r>
          </w:p>
        </w:tc>
        <w:tc>
          <w:tcPr>
            <w:tcW w:w="6696" w:type="dxa"/>
            <w:shd w:val="clear" w:color="auto" w:fill="F3F6F9"/>
            <w:tcMar>
              <w:top w:w="80" w:type="dxa"/>
              <w:left w:w="120" w:type="dxa"/>
              <w:bottom w:w="80" w:type="dxa"/>
              <w:right w:w="120" w:type="dxa"/>
            </w:tcMar>
            <w:vAlign w:val="center"/>
          </w:tcPr>
          <w:p w14:paraId="3636E63B" w14:textId="77777777" w:rsidR="00476968" w:rsidRDefault="00476968">
            <w:pPr>
              <w:pStyle w:val="TableText"/>
            </w:pPr>
          </w:p>
        </w:tc>
      </w:tr>
      <w:tr w:rsidR="00476968" w14:paraId="6F358980" w14:textId="77777777" w:rsidTr="007F69D5">
        <w:trPr>
          <w:cantSplit/>
        </w:trPr>
        <w:tc>
          <w:tcPr>
            <w:tcW w:w="4896" w:type="dxa"/>
            <w:tcMar>
              <w:top w:w="80" w:type="dxa"/>
              <w:left w:w="120" w:type="dxa"/>
              <w:bottom w:w="80" w:type="dxa"/>
              <w:right w:w="120" w:type="dxa"/>
            </w:tcMar>
            <w:vAlign w:val="center"/>
          </w:tcPr>
          <w:p w14:paraId="599DBAD7" w14:textId="77777777" w:rsidR="00476968" w:rsidRDefault="00000000">
            <w:pPr>
              <w:pStyle w:val="TableText"/>
            </w:pPr>
            <w:r>
              <w:t>QA lead</w:t>
            </w:r>
          </w:p>
        </w:tc>
        <w:tc>
          <w:tcPr>
            <w:tcW w:w="6696" w:type="dxa"/>
            <w:tcMar>
              <w:top w:w="80" w:type="dxa"/>
              <w:left w:w="120" w:type="dxa"/>
              <w:bottom w:w="80" w:type="dxa"/>
              <w:right w:w="120" w:type="dxa"/>
            </w:tcMar>
            <w:vAlign w:val="center"/>
          </w:tcPr>
          <w:p w14:paraId="13159D5B" w14:textId="77777777" w:rsidR="00476968" w:rsidRDefault="00000000">
            <w:pPr>
              <w:pStyle w:val="TableText"/>
            </w:pPr>
            <w:r>
              <w:t>Own plan, estimates, risk model, coverage, reporting, defect governance, and recommendation</w:t>
            </w:r>
          </w:p>
        </w:tc>
        <w:tc>
          <w:tcPr>
            <w:tcW w:w="6696" w:type="dxa"/>
            <w:tcMar>
              <w:top w:w="80" w:type="dxa"/>
              <w:left w:w="120" w:type="dxa"/>
              <w:bottom w:w="80" w:type="dxa"/>
              <w:right w:w="120" w:type="dxa"/>
            </w:tcMar>
            <w:vAlign w:val="center"/>
          </w:tcPr>
          <w:p w14:paraId="3F4257F8" w14:textId="77777777" w:rsidR="00476968" w:rsidRDefault="00000000">
            <w:pPr>
              <w:pStyle w:val="TableText"/>
            </w:pPr>
            <w:r>
              <w:t>Juliana Amparo Cabrera</w:t>
            </w:r>
          </w:p>
        </w:tc>
      </w:tr>
      <w:tr w:rsidR="00476968" w14:paraId="53BF7D28" w14:textId="77777777" w:rsidTr="007F69D5">
        <w:trPr>
          <w:cantSplit/>
        </w:trPr>
        <w:tc>
          <w:tcPr>
            <w:tcW w:w="4896" w:type="dxa"/>
            <w:shd w:val="clear" w:color="auto" w:fill="F3F6F9"/>
            <w:tcMar>
              <w:top w:w="80" w:type="dxa"/>
              <w:left w:w="120" w:type="dxa"/>
              <w:bottom w:w="80" w:type="dxa"/>
              <w:right w:w="120" w:type="dxa"/>
            </w:tcMar>
            <w:vAlign w:val="center"/>
          </w:tcPr>
          <w:p w14:paraId="73E8ED7B" w14:textId="77777777" w:rsidR="00476968" w:rsidRDefault="00000000">
            <w:pPr>
              <w:pStyle w:val="TableText"/>
            </w:pPr>
            <w:r>
              <w:t>Manual QA analysts</w:t>
            </w:r>
          </w:p>
        </w:tc>
        <w:tc>
          <w:tcPr>
            <w:tcW w:w="6696" w:type="dxa"/>
            <w:shd w:val="clear" w:color="auto" w:fill="F3F6F9"/>
            <w:tcMar>
              <w:top w:w="80" w:type="dxa"/>
              <w:left w:w="120" w:type="dxa"/>
              <w:bottom w:w="80" w:type="dxa"/>
              <w:right w:w="120" w:type="dxa"/>
            </w:tcMar>
            <w:vAlign w:val="center"/>
          </w:tcPr>
          <w:p w14:paraId="49EB7CCC" w14:textId="77777777" w:rsidR="00476968" w:rsidRDefault="00000000">
            <w:pPr>
              <w:pStyle w:val="TableText"/>
            </w:pPr>
            <w:r>
              <w:t>Design, review, execute, explore, document evidence, log/retest defects, maintain RTM</w:t>
            </w:r>
          </w:p>
        </w:tc>
        <w:tc>
          <w:tcPr>
            <w:tcW w:w="6696" w:type="dxa"/>
            <w:shd w:val="clear" w:color="auto" w:fill="F3F6F9"/>
            <w:tcMar>
              <w:top w:w="80" w:type="dxa"/>
              <w:left w:w="120" w:type="dxa"/>
              <w:bottom w:w="80" w:type="dxa"/>
              <w:right w:w="120" w:type="dxa"/>
            </w:tcMar>
            <w:vAlign w:val="center"/>
          </w:tcPr>
          <w:p w14:paraId="6A1F7459" w14:textId="77777777" w:rsidR="00476968" w:rsidRDefault="00000000">
            <w:pPr>
              <w:pStyle w:val="TableText"/>
            </w:pPr>
            <w:r>
              <w:t>Juliana Amparo Cabrera</w:t>
            </w:r>
          </w:p>
        </w:tc>
      </w:tr>
      <w:tr w:rsidR="00476968" w14:paraId="5F91E975" w14:textId="77777777" w:rsidTr="007F69D5">
        <w:trPr>
          <w:cantSplit/>
        </w:trPr>
        <w:tc>
          <w:tcPr>
            <w:tcW w:w="4896" w:type="dxa"/>
            <w:tcMar>
              <w:top w:w="80" w:type="dxa"/>
              <w:left w:w="120" w:type="dxa"/>
              <w:bottom w:w="80" w:type="dxa"/>
              <w:right w:w="120" w:type="dxa"/>
            </w:tcMar>
            <w:vAlign w:val="center"/>
          </w:tcPr>
          <w:p w14:paraId="743146E9" w14:textId="77777777" w:rsidR="00476968" w:rsidRDefault="00000000">
            <w:pPr>
              <w:pStyle w:val="TableText"/>
            </w:pPr>
            <w:r>
              <w:t>Automation engineers / SDETs</w:t>
            </w:r>
          </w:p>
        </w:tc>
        <w:tc>
          <w:tcPr>
            <w:tcW w:w="6696" w:type="dxa"/>
            <w:tcMar>
              <w:top w:w="80" w:type="dxa"/>
              <w:left w:w="120" w:type="dxa"/>
              <w:bottom w:w="80" w:type="dxa"/>
              <w:right w:w="120" w:type="dxa"/>
            </w:tcMar>
            <w:vAlign w:val="center"/>
          </w:tcPr>
          <w:p w14:paraId="217A619E" w14:textId="77777777" w:rsidR="00476968" w:rsidRDefault="00000000">
            <w:pPr>
              <w:pStyle w:val="TableText"/>
            </w:pPr>
            <w:r>
              <w:t>Implement and maintain suites, pipeline integration, diagnostics, and quality metrics</w:t>
            </w:r>
          </w:p>
        </w:tc>
        <w:tc>
          <w:tcPr>
            <w:tcW w:w="6696" w:type="dxa"/>
            <w:tcMar>
              <w:top w:w="80" w:type="dxa"/>
              <w:left w:w="120" w:type="dxa"/>
              <w:bottom w:w="80" w:type="dxa"/>
              <w:right w:w="120" w:type="dxa"/>
            </w:tcMar>
            <w:vAlign w:val="center"/>
          </w:tcPr>
          <w:p w14:paraId="6EFF9F5F" w14:textId="77777777" w:rsidR="00476968" w:rsidRDefault="00000000">
            <w:pPr>
              <w:pStyle w:val="TableText"/>
            </w:pPr>
            <w:r>
              <w:t>Juliana Amparo Cabrera</w:t>
            </w:r>
          </w:p>
        </w:tc>
      </w:tr>
      <w:tr w:rsidR="00476968" w14:paraId="2E2ED783" w14:textId="77777777" w:rsidTr="007F69D5">
        <w:trPr>
          <w:cantSplit/>
        </w:trPr>
        <w:tc>
          <w:tcPr>
            <w:tcW w:w="4896" w:type="dxa"/>
            <w:shd w:val="clear" w:color="auto" w:fill="F3F6F9"/>
            <w:tcMar>
              <w:top w:w="80" w:type="dxa"/>
              <w:left w:w="120" w:type="dxa"/>
              <w:bottom w:w="80" w:type="dxa"/>
              <w:right w:w="120" w:type="dxa"/>
            </w:tcMar>
            <w:vAlign w:val="center"/>
          </w:tcPr>
          <w:p w14:paraId="7BB6278F" w14:textId="77777777" w:rsidR="00476968" w:rsidRDefault="00000000">
            <w:pPr>
              <w:pStyle w:val="TableText"/>
            </w:pPr>
            <w:r>
              <w:t>Developers</w:t>
            </w:r>
          </w:p>
        </w:tc>
        <w:tc>
          <w:tcPr>
            <w:tcW w:w="6696" w:type="dxa"/>
            <w:shd w:val="clear" w:color="auto" w:fill="F3F6F9"/>
            <w:tcMar>
              <w:top w:w="80" w:type="dxa"/>
              <w:left w:w="120" w:type="dxa"/>
              <w:bottom w:w="80" w:type="dxa"/>
              <w:right w:w="120" w:type="dxa"/>
            </w:tcMar>
            <w:vAlign w:val="center"/>
          </w:tcPr>
          <w:p w14:paraId="16189509" w14:textId="77777777" w:rsidR="00476968" w:rsidRDefault="00000000">
            <w:pPr>
              <w:pStyle w:val="TableText"/>
            </w:pPr>
            <w:r>
              <w:t>Unit/component quality, testability, defect analysis/fixes, code review, and technical support</w:t>
            </w:r>
          </w:p>
        </w:tc>
        <w:tc>
          <w:tcPr>
            <w:tcW w:w="6696" w:type="dxa"/>
            <w:shd w:val="clear" w:color="auto" w:fill="F3F6F9"/>
            <w:tcMar>
              <w:top w:w="80" w:type="dxa"/>
              <w:left w:w="120" w:type="dxa"/>
              <w:bottom w:w="80" w:type="dxa"/>
              <w:right w:w="120" w:type="dxa"/>
            </w:tcMar>
            <w:vAlign w:val="center"/>
          </w:tcPr>
          <w:p w14:paraId="481A25F4" w14:textId="77777777" w:rsidR="00476968" w:rsidRDefault="00476968">
            <w:pPr>
              <w:pStyle w:val="TableText"/>
            </w:pPr>
          </w:p>
        </w:tc>
      </w:tr>
      <w:tr w:rsidR="00476968" w14:paraId="04776490" w14:textId="77777777" w:rsidTr="007F69D5">
        <w:trPr>
          <w:cantSplit/>
        </w:trPr>
        <w:tc>
          <w:tcPr>
            <w:tcW w:w="4896" w:type="dxa"/>
            <w:tcMar>
              <w:top w:w="80" w:type="dxa"/>
              <w:left w:w="120" w:type="dxa"/>
              <w:bottom w:w="80" w:type="dxa"/>
              <w:right w:w="120" w:type="dxa"/>
            </w:tcMar>
            <w:vAlign w:val="center"/>
          </w:tcPr>
          <w:p w14:paraId="560E7635" w14:textId="77777777" w:rsidR="00476968" w:rsidRDefault="00000000">
            <w:pPr>
              <w:pStyle w:val="TableText"/>
            </w:pPr>
            <w:r>
              <w:t>Technical / integration leads</w:t>
            </w:r>
          </w:p>
        </w:tc>
        <w:tc>
          <w:tcPr>
            <w:tcW w:w="6696" w:type="dxa"/>
            <w:tcMar>
              <w:top w:w="80" w:type="dxa"/>
              <w:left w:w="120" w:type="dxa"/>
              <w:bottom w:w="80" w:type="dxa"/>
              <w:right w:w="120" w:type="dxa"/>
            </w:tcMar>
            <w:vAlign w:val="center"/>
          </w:tcPr>
          <w:p w14:paraId="03D9C33F" w14:textId="77777777" w:rsidR="00476968" w:rsidRDefault="00000000">
            <w:pPr>
              <w:pStyle w:val="TableText"/>
            </w:pPr>
            <w:r>
              <w:t>Environment, interfaces, monitoring, deployment, recovery, and technical sign-off</w:t>
            </w:r>
          </w:p>
        </w:tc>
        <w:tc>
          <w:tcPr>
            <w:tcW w:w="6696" w:type="dxa"/>
            <w:tcMar>
              <w:top w:w="80" w:type="dxa"/>
              <w:left w:w="120" w:type="dxa"/>
              <w:bottom w:w="80" w:type="dxa"/>
              <w:right w:w="120" w:type="dxa"/>
            </w:tcMar>
            <w:vAlign w:val="center"/>
          </w:tcPr>
          <w:p w14:paraId="54240241" w14:textId="77777777" w:rsidR="00476968" w:rsidRDefault="00476968">
            <w:pPr>
              <w:pStyle w:val="TableText"/>
            </w:pPr>
          </w:p>
        </w:tc>
      </w:tr>
      <w:tr w:rsidR="00476968" w14:paraId="2A3A017F" w14:textId="77777777" w:rsidTr="007F69D5">
        <w:trPr>
          <w:cantSplit/>
        </w:trPr>
        <w:tc>
          <w:tcPr>
            <w:tcW w:w="4896" w:type="dxa"/>
            <w:shd w:val="clear" w:color="auto" w:fill="F3F6F9"/>
            <w:tcMar>
              <w:top w:w="80" w:type="dxa"/>
              <w:left w:w="120" w:type="dxa"/>
              <w:bottom w:w="80" w:type="dxa"/>
              <w:right w:w="120" w:type="dxa"/>
            </w:tcMar>
            <w:vAlign w:val="center"/>
          </w:tcPr>
          <w:p w14:paraId="73599FD5" w14:textId="77777777" w:rsidR="00476968" w:rsidRDefault="00000000">
            <w:pPr>
              <w:pStyle w:val="TableText"/>
            </w:pPr>
            <w:r>
              <w:t>Security / privacy / compliance</w:t>
            </w:r>
          </w:p>
        </w:tc>
        <w:tc>
          <w:tcPr>
            <w:tcW w:w="6696" w:type="dxa"/>
            <w:shd w:val="clear" w:color="auto" w:fill="F3F6F9"/>
            <w:tcMar>
              <w:top w:w="80" w:type="dxa"/>
              <w:left w:w="120" w:type="dxa"/>
              <w:bottom w:w="80" w:type="dxa"/>
              <w:right w:w="120" w:type="dxa"/>
            </w:tcMar>
            <w:vAlign w:val="center"/>
          </w:tcPr>
          <w:p w14:paraId="50559F12" w14:textId="77777777" w:rsidR="00476968" w:rsidRDefault="00000000">
            <w:pPr>
              <w:pStyle w:val="TableText"/>
            </w:pPr>
            <w:r>
              <w:t>Review controls and evidence; advise on regulated data and risk acceptance</w:t>
            </w:r>
          </w:p>
        </w:tc>
        <w:tc>
          <w:tcPr>
            <w:tcW w:w="6696" w:type="dxa"/>
            <w:shd w:val="clear" w:color="auto" w:fill="F3F6F9"/>
            <w:tcMar>
              <w:top w:w="80" w:type="dxa"/>
              <w:left w:w="120" w:type="dxa"/>
              <w:bottom w:w="80" w:type="dxa"/>
              <w:right w:w="120" w:type="dxa"/>
            </w:tcMar>
            <w:vAlign w:val="center"/>
          </w:tcPr>
          <w:p w14:paraId="7FC45691" w14:textId="77777777" w:rsidR="00476968" w:rsidRDefault="00476968">
            <w:pPr>
              <w:pStyle w:val="TableText"/>
            </w:pPr>
          </w:p>
        </w:tc>
      </w:tr>
      <w:tr w:rsidR="00476968" w14:paraId="0BABC4D4" w14:textId="77777777" w:rsidTr="007F69D5">
        <w:trPr>
          <w:cantSplit/>
        </w:trPr>
        <w:tc>
          <w:tcPr>
            <w:tcW w:w="4896" w:type="dxa"/>
            <w:tcMar>
              <w:top w:w="80" w:type="dxa"/>
              <w:left w:w="120" w:type="dxa"/>
              <w:bottom w:w="80" w:type="dxa"/>
              <w:right w:w="120" w:type="dxa"/>
            </w:tcMar>
            <w:vAlign w:val="center"/>
          </w:tcPr>
          <w:p w14:paraId="0E58328A" w14:textId="77777777" w:rsidR="00476968" w:rsidRDefault="00000000">
            <w:pPr>
              <w:pStyle w:val="TableText"/>
            </w:pPr>
            <w:r>
              <w:t>Release / operations / support</w:t>
            </w:r>
          </w:p>
        </w:tc>
        <w:tc>
          <w:tcPr>
            <w:tcW w:w="6696" w:type="dxa"/>
            <w:tcMar>
              <w:top w:w="80" w:type="dxa"/>
              <w:left w:w="120" w:type="dxa"/>
              <w:bottom w:w="80" w:type="dxa"/>
              <w:right w:w="120" w:type="dxa"/>
            </w:tcMar>
            <w:vAlign w:val="center"/>
          </w:tcPr>
          <w:p w14:paraId="6897A3F5" w14:textId="77777777" w:rsidR="00476968" w:rsidRDefault="00000000">
            <w:pPr>
              <w:pStyle w:val="TableText"/>
            </w:pPr>
            <w:r>
              <w:t>Coordinate deployment, rollback, production validation, runbooks, and support handoff</w:t>
            </w:r>
          </w:p>
        </w:tc>
        <w:tc>
          <w:tcPr>
            <w:tcW w:w="6696" w:type="dxa"/>
            <w:tcMar>
              <w:top w:w="80" w:type="dxa"/>
              <w:left w:w="120" w:type="dxa"/>
              <w:bottom w:w="80" w:type="dxa"/>
              <w:right w:w="120" w:type="dxa"/>
            </w:tcMar>
            <w:vAlign w:val="center"/>
          </w:tcPr>
          <w:p w14:paraId="1C79E751" w14:textId="77777777" w:rsidR="00476968" w:rsidRDefault="00476968">
            <w:pPr>
              <w:pStyle w:val="TableText"/>
            </w:pPr>
          </w:p>
        </w:tc>
      </w:tr>
    </w:tbl>
    <w:p w14:paraId="57AAA78C" w14:textId="77777777" w:rsidR="00476968" w:rsidRDefault="00476968">
      <w:pPr>
        <w:spacing w:after="20"/>
      </w:pPr>
    </w:p>
    <w:p w14:paraId="48EA77FB" w14:textId="77777777" w:rsidR="00476968" w:rsidRDefault="00000000">
      <w:pPr>
        <w:pStyle w:val="Heading1"/>
      </w:pPr>
      <w:r>
        <w:t>11. Schedule and Deliverables</w:t>
      </w:r>
    </w:p>
    <w:tbl>
      <w:tblPr>
        <w:tblStyle w:val="TableGrid"/>
        <w:tblW w:w="0" w:type="auto"/>
        <w:jc w:val="center"/>
        <w:tblLayout w:type="fixed"/>
        <w:tblLook w:val="04A0" w:firstRow="1" w:lastRow="0" w:firstColumn="1" w:lastColumn="0" w:noHBand="0" w:noVBand="1"/>
      </w:tblPr>
      <w:tblGrid>
        <w:gridCol w:w="3264"/>
        <w:gridCol w:w="3264"/>
        <w:gridCol w:w="4536"/>
      </w:tblGrid>
      <w:tr w:rsidR="00476968" w14:paraId="6E50EDD3" w14:textId="77777777">
        <w:trPr>
          <w:tblHeader/>
          <w:jc w:val="center"/>
        </w:trPr>
        <w:tc>
          <w:tcPr>
            <w:tcW w:w="3024" w:type="dxa"/>
            <w:shd w:val="clear" w:color="auto" w:fill="1F4E78"/>
            <w:tcMar>
              <w:top w:w="80" w:type="dxa"/>
              <w:left w:w="120" w:type="dxa"/>
              <w:bottom w:w="80" w:type="dxa"/>
              <w:right w:w="120" w:type="dxa"/>
            </w:tcMar>
            <w:vAlign w:val="center"/>
          </w:tcPr>
          <w:p w14:paraId="6609B505" w14:textId="77777777" w:rsidR="00476968" w:rsidRDefault="00000000">
            <w:pPr>
              <w:pStyle w:val="TableText"/>
            </w:pPr>
            <w:r>
              <w:rPr>
                <w:b/>
                <w:color w:val="FFFFFF"/>
              </w:rPr>
              <w:t>Phase</w:t>
            </w:r>
          </w:p>
        </w:tc>
        <w:tc>
          <w:tcPr>
            <w:tcW w:w="2088" w:type="dxa"/>
            <w:shd w:val="clear" w:color="auto" w:fill="1F4E78"/>
            <w:tcMar>
              <w:top w:w="80" w:type="dxa"/>
              <w:left w:w="120" w:type="dxa"/>
              <w:bottom w:w="80" w:type="dxa"/>
              <w:right w:w="120" w:type="dxa"/>
            </w:tcMar>
            <w:vAlign w:val="center"/>
          </w:tcPr>
          <w:p w14:paraId="1D725CAE" w14:textId="77777777" w:rsidR="00476968" w:rsidRDefault="00000000">
            <w:pPr>
              <w:pStyle w:val="TableText"/>
            </w:pPr>
            <w:r>
              <w:rPr>
                <w:b/>
                <w:color w:val="FFFFFF"/>
              </w:rPr>
              <w:t>Indicative timing</w:t>
            </w:r>
          </w:p>
        </w:tc>
        <w:tc>
          <w:tcPr>
            <w:tcW w:w="4536" w:type="dxa"/>
            <w:shd w:val="clear" w:color="auto" w:fill="1F4E78"/>
            <w:tcMar>
              <w:top w:w="80" w:type="dxa"/>
              <w:left w:w="120" w:type="dxa"/>
              <w:bottom w:w="80" w:type="dxa"/>
              <w:right w:w="120" w:type="dxa"/>
            </w:tcMar>
            <w:vAlign w:val="center"/>
          </w:tcPr>
          <w:p w14:paraId="475A4D36" w14:textId="77777777" w:rsidR="00476968" w:rsidRDefault="00000000">
            <w:pPr>
              <w:pStyle w:val="TableText"/>
            </w:pPr>
            <w:r>
              <w:rPr>
                <w:b/>
                <w:color w:val="FFFFFF"/>
              </w:rPr>
              <w:t>Outputs</w:t>
            </w:r>
          </w:p>
        </w:tc>
      </w:tr>
      <w:tr w:rsidR="00476968" w14:paraId="586510B6" w14:textId="77777777">
        <w:trPr>
          <w:cantSplit/>
          <w:jc w:val="center"/>
        </w:trPr>
        <w:tc>
          <w:tcPr>
            <w:tcW w:w="3264" w:type="dxa"/>
            <w:tcMar>
              <w:top w:w="80" w:type="dxa"/>
              <w:left w:w="120" w:type="dxa"/>
              <w:bottom w:w="80" w:type="dxa"/>
              <w:right w:w="120" w:type="dxa"/>
            </w:tcMar>
            <w:vAlign w:val="center"/>
          </w:tcPr>
          <w:p w14:paraId="31C0B65B" w14:textId="77777777" w:rsidR="00476968" w:rsidRDefault="00000000">
            <w:pPr>
              <w:pStyle w:val="TableText"/>
            </w:pPr>
            <w:r>
              <w:t>Planning &amp; requirement review</w:t>
            </w:r>
          </w:p>
        </w:tc>
        <w:tc>
          <w:tcPr>
            <w:tcW w:w="3264" w:type="dxa"/>
            <w:tcMar>
              <w:top w:w="80" w:type="dxa"/>
              <w:left w:w="120" w:type="dxa"/>
              <w:bottom w:w="80" w:type="dxa"/>
              <w:right w:w="120" w:type="dxa"/>
            </w:tcMar>
            <w:vAlign w:val="center"/>
          </w:tcPr>
          <w:p w14:paraId="4920A0E4" w14:textId="77777777" w:rsidR="00476968" w:rsidRDefault="00000000">
            <w:pPr>
              <w:pStyle w:val="TableText"/>
            </w:pPr>
            <w:r>
              <w:t>[Dates]</w:t>
            </w:r>
          </w:p>
        </w:tc>
        <w:tc>
          <w:tcPr>
            <w:tcW w:w="3264" w:type="dxa"/>
            <w:tcMar>
              <w:top w:w="80" w:type="dxa"/>
              <w:left w:w="120" w:type="dxa"/>
              <w:bottom w:w="80" w:type="dxa"/>
              <w:right w:w="120" w:type="dxa"/>
            </w:tcMar>
            <w:vAlign w:val="center"/>
          </w:tcPr>
          <w:p w14:paraId="03C930E2" w14:textId="77777777" w:rsidR="00476968" w:rsidRDefault="00000000">
            <w:pPr>
              <w:pStyle w:val="TableText"/>
            </w:pPr>
            <w:r>
              <w:t>Approved plan, risks, estimates, test conditions</w:t>
            </w:r>
          </w:p>
        </w:tc>
      </w:tr>
      <w:tr w:rsidR="00476968" w14:paraId="05D71511" w14:textId="77777777">
        <w:trPr>
          <w:cantSplit/>
          <w:jc w:val="center"/>
        </w:trPr>
        <w:tc>
          <w:tcPr>
            <w:tcW w:w="3264" w:type="dxa"/>
            <w:shd w:val="clear" w:color="auto" w:fill="F3F6F9"/>
            <w:tcMar>
              <w:top w:w="80" w:type="dxa"/>
              <w:left w:w="120" w:type="dxa"/>
              <w:bottom w:w="80" w:type="dxa"/>
              <w:right w:w="120" w:type="dxa"/>
            </w:tcMar>
            <w:vAlign w:val="center"/>
          </w:tcPr>
          <w:p w14:paraId="383F0250" w14:textId="77777777" w:rsidR="00476968" w:rsidRDefault="00000000">
            <w:pPr>
              <w:pStyle w:val="TableText"/>
            </w:pPr>
            <w:r>
              <w:t>Test design &amp; data preparation</w:t>
            </w:r>
          </w:p>
        </w:tc>
        <w:tc>
          <w:tcPr>
            <w:tcW w:w="3264" w:type="dxa"/>
            <w:shd w:val="clear" w:color="auto" w:fill="F3F6F9"/>
            <w:tcMar>
              <w:top w:w="80" w:type="dxa"/>
              <w:left w:w="120" w:type="dxa"/>
              <w:bottom w:w="80" w:type="dxa"/>
              <w:right w:w="120" w:type="dxa"/>
            </w:tcMar>
            <w:vAlign w:val="center"/>
          </w:tcPr>
          <w:p w14:paraId="64489BFD" w14:textId="77777777" w:rsidR="00476968" w:rsidRDefault="00000000">
            <w:pPr>
              <w:pStyle w:val="TableText"/>
            </w:pPr>
            <w:r>
              <w:t>[Dates]</w:t>
            </w:r>
          </w:p>
        </w:tc>
        <w:tc>
          <w:tcPr>
            <w:tcW w:w="3264" w:type="dxa"/>
            <w:shd w:val="clear" w:color="auto" w:fill="F3F6F9"/>
            <w:tcMar>
              <w:top w:w="80" w:type="dxa"/>
              <w:left w:w="120" w:type="dxa"/>
              <w:bottom w:w="80" w:type="dxa"/>
              <w:right w:w="120" w:type="dxa"/>
            </w:tcMar>
            <w:vAlign w:val="center"/>
          </w:tcPr>
          <w:p w14:paraId="50952C73" w14:textId="77777777" w:rsidR="00476968" w:rsidRDefault="00000000">
            <w:pPr>
              <w:pStyle w:val="TableText"/>
            </w:pPr>
            <w:r>
              <w:t>Reviewed cases, RTM, data, automation backlog</w:t>
            </w:r>
          </w:p>
        </w:tc>
      </w:tr>
      <w:tr w:rsidR="00476968" w14:paraId="70A6F5A9" w14:textId="77777777">
        <w:trPr>
          <w:cantSplit/>
          <w:jc w:val="center"/>
        </w:trPr>
        <w:tc>
          <w:tcPr>
            <w:tcW w:w="3264" w:type="dxa"/>
            <w:tcMar>
              <w:top w:w="80" w:type="dxa"/>
              <w:left w:w="120" w:type="dxa"/>
              <w:bottom w:w="80" w:type="dxa"/>
              <w:right w:w="120" w:type="dxa"/>
            </w:tcMar>
            <w:vAlign w:val="center"/>
          </w:tcPr>
          <w:p w14:paraId="274FE620" w14:textId="77777777" w:rsidR="00476968" w:rsidRDefault="00000000">
            <w:pPr>
              <w:pStyle w:val="TableText"/>
            </w:pPr>
            <w:r>
              <w:t>Environment readiness &amp; smoke</w:t>
            </w:r>
          </w:p>
        </w:tc>
        <w:tc>
          <w:tcPr>
            <w:tcW w:w="3264" w:type="dxa"/>
            <w:tcMar>
              <w:top w:w="80" w:type="dxa"/>
              <w:left w:w="120" w:type="dxa"/>
              <w:bottom w:w="80" w:type="dxa"/>
              <w:right w:w="120" w:type="dxa"/>
            </w:tcMar>
            <w:vAlign w:val="center"/>
          </w:tcPr>
          <w:p w14:paraId="3F3C0EE6" w14:textId="77777777" w:rsidR="00476968" w:rsidRDefault="00000000">
            <w:pPr>
              <w:pStyle w:val="TableText"/>
            </w:pPr>
            <w:r>
              <w:t>[Dates]</w:t>
            </w:r>
          </w:p>
        </w:tc>
        <w:tc>
          <w:tcPr>
            <w:tcW w:w="3264" w:type="dxa"/>
            <w:tcMar>
              <w:top w:w="80" w:type="dxa"/>
              <w:left w:w="120" w:type="dxa"/>
              <w:bottom w:w="80" w:type="dxa"/>
              <w:right w:w="120" w:type="dxa"/>
            </w:tcMar>
            <w:vAlign w:val="center"/>
          </w:tcPr>
          <w:p w14:paraId="7E146D03" w14:textId="77777777" w:rsidR="00476968" w:rsidRDefault="00000000">
            <w:pPr>
              <w:pStyle w:val="TableText"/>
            </w:pPr>
            <w:r>
              <w:t>Readiness checklist and smoke results</w:t>
            </w:r>
          </w:p>
        </w:tc>
      </w:tr>
      <w:tr w:rsidR="00476968" w14:paraId="255C2D96" w14:textId="77777777">
        <w:trPr>
          <w:cantSplit/>
          <w:jc w:val="center"/>
        </w:trPr>
        <w:tc>
          <w:tcPr>
            <w:tcW w:w="3264" w:type="dxa"/>
            <w:shd w:val="clear" w:color="auto" w:fill="F3F6F9"/>
            <w:tcMar>
              <w:top w:w="80" w:type="dxa"/>
              <w:left w:w="120" w:type="dxa"/>
              <w:bottom w:w="80" w:type="dxa"/>
              <w:right w:w="120" w:type="dxa"/>
            </w:tcMar>
            <w:vAlign w:val="center"/>
          </w:tcPr>
          <w:p w14:paraId="502B520C" w14:textId="77777777" w:rsidR="00476968" w:rsidRDefault="00000000">
            <w:pPr>
              <w:pStyle w:val="TableText"/>
            </w:pPr>
            <w:r>
              <w:lastRenderedPageBreak/>
              <w:t>System / integration testing</w:t>
            </w:r>
          </w:p>
        </w:tc>
        <w:tc>
          <w:tcPr>
            <w:tcW w:w="3264" w:type="dxa"/>
            <w:shd w:val="clear" w:color="auto" w:fill="F3F6F9"/>
            <w:tcMar>
              <w:top w:w="80" w:type="dxa"/>
              <w:left w:w="120" w:type="dxa"/>
              <w:bottom w:w="80" w:type="dxa"/>
              <w:right w:w="120" w:type="dxa"/>
            </w:tcMar>
            <w:vAlign w:val="center"/>
          </w:tcPr>
          <w:p w14:paraId="28F787BA" w14:textId="77777777" w:rsidR="00476968" w:rsidRDefault="00000000">
            <w:pPr>
              <w:pStyle w:val="TableText"/>
            </w:pPr>
            <w:r>
              <w:t>[Dates]</w:t>
            </w:r>
          </w:p>
        </w:tc>
        <w:tc>
          <w:tcPr>
            <w:tcW w:w="3264" w:type="dxa"/>
            <w:shd w:val="clear" w:color="auto" w:fill="F3F6F9"/>
            <w:tcMar>
              <w:top w:w="80" w:type="dxa"/>
              <w:left w:w="120" w:type="dxa"/>
              <w:bottom w:w="80" w:type="dxa"/>
              <w:right w:w="120" w:type="dxa"/>
            </w:tcMar>
            <w:vAlign w:val="center"/>
          </w:tcPr>
          <w:p w14:paraId="3B1EBD97" w14:textId="77777777" w:rsidR="00476968" w:rsidRDefault="00000000">
            <w:pPr>
              <w:pStyle w:val="TableText"/>
            </w:pPr>
            <w:r>
              <w:t>Daily results, defects, evidence, coverage updates</w:t>
            </w:r>
          </w:p>
        </w:tc>
      </w:tr>
      <w:tr w:rsidR="00476968" w14:paraId="1D191DBA" w14:textId="77777777">
        <w:trPr>
          <w:cantSplit/>
          <w:jc w:val="center"/>
        </w:trPr>
        <w:tc>
          <w:tcPr>
            <w:tcW w:w="3264" w:type="dxa"/>
            <w:tcMar>
              <w:top w:w="80" w:type="dxa"/>
              <w:left w:w="120" w:type="dxa"/>
              <w:bottom w:w="80" w:type="dxa"/>
              <w:right w:w="120" w:type="dxa"/>
            </w:tcMar>
            <w:vAlign w:val="center"/>
          </w:tcPr>
          <w:p w14:paraId="5C4DA443" w14:textId="77777777" w:rsidR="00476968" w:rsidRDefault="00000000">
            <w:pPr>
              <w:pStyle w:val="TableText"/>
            </w:pPr>
            <w:r>
              <w:t>Regression &amp; UAT support</w:t>
            </w:r>
          </w:p>
        </w:tc>
        <w:tc>
          <w:tcPr>
            <w:tcW w:w="3264" w:type="dxa"/>
            <w:tcMar>
              <w:top w:w="80" w:type="dxa"/>
              <w:left w:w="120" w:type="dxa"/>
              <w:bottom w:w="80" w:type="dxa"/>
              <w:right w:w="120" w:type="dxa"/>
            </w:tcMar>
            <w:vAlign w:val="center"/>
          </w:tcPr>
          <w:p w14:paraId="29A39733" w14:textId="77777777" w:rsidR="00476968" w:rsidRDefault="00000000">
            <w:pPr>
              <w:pStyle w:val="TableText"/>
            </w:pPr>
            <w:r>
              <w:t>[Dates]</w:t>
            </w:r>
          </w:p>
        </w:tc>
        <w:tc>
          <w:tcPr>
            <w:tcW w:w="3264" w:type="dxa"/>
            <w:tcMar>
              <w:top w:w="80" w:type="dxa"/>
              <w:left w:w="120" w:type="dxa"/>
              <w:bottom w:w="80" w:type="dxa"/>
              <w:right w:w="120" w:type="dxa"/>
            </w:tcMar>
            <w:vAlign w:val="center"/>
          </w:tcPr>
          <w:p w14:paraId="03EC58D9" w14:textId="77777777" w:rsidR="00476968" w:rsidRDefault="00000000">
            <w:pPr>
              <w:pStyle w:val="TableText"/>
            </w:pPr>
            <w:r>
              <w:t>Regression results, UAT findings, known issues</w:t>
            </w:r>
          </w:p>
        </w:tc>
      </w:tr>
      <w:tr w:rsidR="00476968" w14:paraId="31E3E4AF" w14:textId="77777777">
        <w:trPr>
          <w:cantSplit/>
          <w:jc w:val="center"/>
        </w:trPr>
        <w:tc>
          <w:tcPr>
            <w:tcW w:w="3264" w:type="dxa"/>
            <w:shd w:val="clear" w:color="auto" w:fill="F3F6F9"/>
            <w:tcMar>
              <w:top w:w="80" w:type="dxa"/>
              <w:left w:w="120" w:type="dxa"/>
              <w:bottom w:w="80" w:type="dxa"/>
              <w:right w:w="120" w:type="dxa"/>
            </w:tcMar>
            <w:vAlign w:val="center"/>
          </w:tcPr>
          <w:p w14:paraId="67963871" w14:textId="77777777" w:rsidR="00476968" w:rsidRDefault="00000000">
            <w:pPr>
              <w:pStyle w:val="TableText"/>
            </w:pPr>
            <w:r>
              <w:t>Release readiness</w:t>
            </w:r>
          </w:p>
        </w:tc>
        <w:tc>
          <w:tcPr>
            <w:tcW w:w="3264" w:type="dxa"/>
            <w:shd w:val="clear" w:color="auto" w:fill="F3F6F9"/>
            <w:tcMar>
              <w:top w:w="80" w:type="dxa"/>
              <w:left w:w="120" w:type="dxa"/>
              <w:bottom w:w="80" w:type="dxa"/>
              <w:right w:w="120" w:type="dxa"/>
            </w:tcMar>
            <w:vAlign w:val="center"/>
          </w:tcPr>
          <w:p w14:paraId="09003905" w14:textId="77777777" w:rsidR="00476968" w:rsidRDefault="00000000">
            <w:pPr>
              <w:pStyle w:val="TableText"/>
            </w:pPr>
            <w:r>
              <w:t>[Dates]</w:t>
            </w:r>
          </w:p>
        </w:tc>
        <w:tc>
          <w:tcPr>
            <w:tcW w:w="3264" w:type="dxa"/>
            <w:shd w:val="clear" w:color="auto" w:fill="F3F6F9"/>
            <w:tcMar>
              <w:top w:w="80" w:type="dxa"/>
              <w:left w:w="120" w:type="dxa"/>
              <w:bottom w:w="80" w:type="dxa"/>
              <w:right w:w="120" w:type="dxa"/>
            </w:tcMar>
            <w:vAlign w:val="center"/>
          </w:tcPr>
          <w:p w14:paraId="689832DB" w14:textId="77777777" w:rsidR="00476968" w:rsidRDefault="00000000">
            <w:pPr>
              <w:pStyle w:val="TableText"/>
            </w:pPr>
            <w:r>
              <w:t>Test summary, exit assessment, recommendation, approvals</w:t>
            </w:r>
          </w:p>
        </w:tc>
      </w:tr>
      <w:tr w:rsidR="00476968" w14:paraId="3E1D303F" w14:textId="77777777">
        <w:trPr>
          <w:cantSplit/>
          <w:jc w:val="center"/>
        </w:trPr>
        <w:tc>
          <w:tcPr>
            <w:tcW w:w="3264" w:type="dxa"/>
            <w:tcMar>
              <w:top w:w="80" w:type="dxa"/>
              <w:left w:w="120" w:type="dxa"/>
              <w:bottom w:w="80" w:type="dxa"/>
              <w:right w:w="120" w:type="dxa"/>
            </w:tcMar>
            <w:vAlign w:val="center"/>
          </w:tcPr>
          <w:p w14:paraId="0EC8E159" w14:textId="77777777" w:rsidR="00476968" w:rsidRDefault="00000000">
            <w:pPr>
              <w:pStyle w:val="TableText"/>
            </w:pPr>
            <w:r>
              <w:t>Post-release validation</w:t>
            </w:r>
          </w:p>
        </w:tc>
        <w:tc>
          <w:tcPr>
            <w:tcW w:w="3264" w:type="dxa"/>
            <w:tcMar>
              <w:top w:w="80" w:type="dxa"/>
              <w:left w:w="120" w:type="dxa"/>
              <w:bottom w:w="80" w:type="dxa"/>
              <w:right w:w="120" w:type="dxa"/>
            </w:tcMar>
            <w:vAlign w:val="center"/>
          </w:tcPr>
          <w:p w14:paraId="4B79C9A8" w14:textId="77777777" w:rsidR="00476968" w:rsidRDefault="00000000">
            <w:pPr>
              <w:pStyle w:val="TableText"/>
            </w:pPr>
            <w:r>
              <w:t>[Dates]</w:t>
            </w:r>
          </w:p>
        </w:tc>
        <w:tc>
          <w:tcPr>
            <w:tcW w:w="3264" w:type="dxa"/>
            <w:tcMar>
              <w:top w:w="80" w:type="dxa"/>
              <w:left w:w="120" w:type="dxa"/>
              <w:bottom w:w="80" w:type="dxa"/>
              <w:right w:w="120" w:type="dxa"/>
            </w:tcMar>
            <w:vAlign w:val="center"/>
          </w:tcPr>
          <w:p w14:paraId="1A39FFF6" w14:textId="77777777" w:rsidR="00476968" w:rsidRDefault="00000000">
            <w:pPr>
              <w:pStyle w:val="TableText"/>
            </w:pPr>
            <w:r>
              <w:t>Production smoke and closure report</w:t>
            </w:r>
          </w:p>
        </w:tc>
      </w:tr>
    </w:tbl>
    <w:p w14:paraId="00D0BD5A" w14:textId="77777777" w:rsidR="00476968" w:rsidRDefault="00476968">
      <w:pPr>
        <w:spacing w:after="20"/>
      </w:pPr>
    </w:p>
    <w:p w14:paraId="62FCDEB7" w14:textId="77777777" w:rsidR="00476968" w:rsidRDefault="00000000">
      <w:pPr>
        <w:pStyle w:val="Heading2"/>
      </w:pPr>
      <w:r>
        <w:t>11.1 Core deliverables</w:t>
      </w:r>
    </w:p>
    <w:p w14:paraId="19F8F517" w14:textId="77777777" w:rsidR="00476968" w:rsidRDefault="00000000">
      <w:pPr>
        <w:pStyle w:val="ListBullet"/>
        <w:spacing w:after="60"/>
        <w:ind w:hanging="259"/>
      </w:pPr>
      <w:r>
        <w:t>Master test plan and risk assessment</w:t>
      </w:r>
    </w:p>
    <w:p w14:paraId="7EDF33CA" w14:textId="77777777" w:rsidR="00476968" w:rsidRDefault="00000000">
      <w:pPr>
        <w:pStyle w:val="ListBullet"/>
        <w:spacing w:after="60"/>
        <w:ind w:hanging="259"/>
      </w:pPr>
      <w:r>
        <w:t>Test scenarios/cases, exploratory charters, and requirements traceability matrix</w:t>
      </w:r>
    </w:p>
    <w:p w14:paraId="53D2D4AD" w14:textId="77777777" w:rsidR="00476968" w:rsidRDefault="00000000">
      <w:pPr>
        <w:pStyle w:val="ListBullet"/>
        <w:spacing w:after="60"/>
        <w:ind w:hanging="259"/>
      </w:pPr>
      <w:r>
        <w:t>Test data inventory and environment readiness record</w:t>
      </w:r>
    </w:p>
    <w:p w14:paraId="5A35DA45" w14:textId="77777777" w:rsidR="00476968" w:rsidRDefault="00000000">
      <w:pPr>
        <w:pStyle w:val="ListBullet"/>
        <w:spacing w:after="60"/>
        <w:ind w:hanging="259"/>
      </w:pPr>
      <w:r>
        <w:t>Manual execution results and supporting evidence</w:t>
      </w:r>
    </w:p>
    <w:p w14:paraId="5F0378B5" w14:textId="77777777" w:rsidR="00476968" w:rsidRDefault="00000000">
      <w:pPr>
        <w:pStyle w:val="ListBullet"/>
        <w:spacing w:after="60"/>
        <w:ind w:hanging="259"/>
      </w:pPr>
      <w:r>
        <w:t>Automated test code, execution reports, and failure diagnostics</w:t>
      </w:r>
    </w:p>
    <w:p w14:paraId="233AAA52" w14:textId="77777777" w:rsidR="00476968" w:rsidRDefault="00000000">
      <w:pPr>
        <w:pStyle w:val="ListBullet"/>
        <w:spacing w:after="60"/>
        <w:ind w:hanging="259"/>
      </w:pPr>
      <w:r>
        <w:t>Defect reports, triage records, and known-issues list</w:t>
      </w:r>
    </w:p>
    <w:p w14:paraId="1CA4DB37" w14:textId="77777777" w:rsidR="00476968" w:rsidRDefault="00000000">
      <w:pPr>
        <w:pStyle w:val="ListBullet"/>
        <w:spacing w:after="60"/>
        <w:ind w:hanging="259"/>
      </w:pPr>
      <w:r>
        <w:t xml:space="preserve">Daily/weekly status reports and final test summary </w:t>
      </w:r>
      <w:proofErr w:type="gramStart"/>
      <w:r>
        <w:t>report</w:t>
      </w:r>
      <w:proofErr w:type="gramEnd"/>
    </w:p>
    <w:p w14:paraId="7B7A9522" w14:textId="77777777" w:rsidR="00476968" w:rsidRDefault="00000000">
      <w:pPr>
        <w:pStyle w:val="ListBullet"/>
        <w:spacing w:after="60"/>
        <w:ind w:hanging="259"/>
      </w:pPr>
      <w:r>
        <w:t>Release recommendation and approval record</w:t>
      </w:r>
    </w:p>
    <w:p w14:paraId="28B8367C" w14:textId="77777777" w:rsidR="00476968" w:rsidRDefault="00000000">
      <w:pPr>
        <w:pStyle w:val="Heading1"/>
      </w:pPr>
      <w:r>
        <w:t>12. Reporting and Metrics</w:t>
      </w:r>
    </w:p>
    <w:tbl>
      <w:tblPr>
        <w:tblStyle w:val="TableGrid"/>
        <w:tblW w:w="0" w:type="auto"/>
        <w:jc w:val="center"/>
        <w:tblLayout w:type="fixed"/>
        <w:tblLook w:val="04A0" w:firstRow="1" w:lastRow="0" w:firstColumn="1" w:lastColumn="0" w:noHBand="0" w:noVBand="1"/>
      </w:tblPr>
      <w:tblGrid>
        <w:gridCol w:w="4896"/>
        <w:gridCol w:w="5832"/>
      </w:tblGrid>
      <w:tr w:rsidR="00476968" w14:paraId="1F8E7310" w14:textId="77777777">
        <w:trPr>
          <w:tblHeader/>
          <w:jc w:val="center"/>
        </w:trPr>
        <w:tc>
          <w:tcPr>
            <w:tcW w:w="3816" w:type="dxa"/>
            <w:shd w:val="clear" w:color="auto" w:fill="1F4E78"/>
            <w:tcMar>
              <w:top w:w="80" w:type="dxa"/>
              <w:left w:w="120" w:type="dxa"/>
              <w:bottom w:w="80" w:type="dxa"/>
              <w:right w:w="120" w:type="dxa"/>
            </w:tcMar>
            <w:vAlign w:val="center"/>
          </w:tcPr>
          <w:p w14:paraId="3E0EF390" w14:textId="77777777" w:rsidR="00476968" w:rsidRDefault="00000000">
            <w:pPr>
              <w:pStyle w:val="TableText"/>
            </w:pPr>
            <w:r>
              <w:rPr>
                <w:b/>
                <w:color w:val="FFFFFF"/>
              </w:rPr>
              <w:t>Metric</w:t>
            </w:r>
          </w:p>
        </w:tc>
        <w:tc>
          <w:tcPr>
            <w:tcW w:w="5832" w:type="dxa"/>
            <w:shd w:val="clear" w:color="auto" w:fill="1F4E78"/>
            <w:tcMar>
              <w:top w:w="80" w:type="dxa"/>
              <w:left w:w="120" w:type="dxa"/>
              <w:bottom w:w="80" w:type="dxa"/>
              <w:right w:w="120" w:type="dxa"/>
            </w:tcMar>
            <w:vAlign w:val="center"/>
          </w:tcPr>
          <w:p w14:paraId="5EA29DD9" w14:textId="77777777" w:rsidR="00476968" w:rsidRDefault="00000000">
            <w:pPr>
              <w:pStyle w:val="TableText"/>
            </w:pPr>
            <w:r>
              <w:rPr>
                <w:b/>
                <w:color w:val="FFFFFF"/>
              </w:rPr>
              <w:t>Purpose</w:t>
            </w:r>
          </w:p>
        </w:tc>
      </w:tr>
      <w:tr w:rsidR="00476968" w14:paraId="2D0740C8" w14:textId="77777777">
        <w:trPr>
          <w:cantSplit/>
          <w:jc w:val="center"/>
        </w:trPr>
        <w:tc>
          <w:tcPr>
            <w:tcW w:w="4896" w:type="dxa"/>
            <w:tcMar>
              <w:top w:w="80" w:type="dxa"/>
              <w:left w:w="120" w:type="dxa"/>
              <w:bottom w:w="80" w:type="dxa"/>
              <w:right w:w="120" w:type="dxa"/>
            </w:tcMar>
            <w:vAlign w:val="center"/>
          </w:tcPr>
          <w:p w14:paraId="36E0EF80" w14:textId="77777777" w:rsidR="00476968" w:rsidRDefault="00000000">
            <w:pPr>
              <w:pStyle w:val="TableText"/>
            </w:pPr>
            <w:r>
              <w:t>Execution progress by risk / area</w:t>
            </w:r>
          </w:p>
        </w:tc>
        <w:tc>
          <w:tcPr>
            <w:tcW w:w="4896" w:type="dxa"/>
            <w:tcMar>
              <w:top w:w="80" w:type="dxa"/>
              <w:left w:w="120" w:type="dxa"/>
              <w:bottom w:w="80" w:type="dxa"/>
              <w:right w:w="120" w:type="dxa"/>
            </w:tcMar>
            <w:vAlign w:val="center"/>
          </w:tcPr>
          <w:p w14:paraId="6E50CE4D" w14:textId="77777777" w:rsidR="00476968" w:rsidRDefault="00000000">
            <w:pPr>
              <w:pStyle w:val="TableText"/>
            </w:pPr>
            <w:r>
              <w:t>Shows completed, passed, failed, blocked, and not-run coverage</w:t>
            </w:r>
          </w:p>
        </w:tc>
      </w:tr>
      <w:tr w:rsidR="00476968" w14:paraId="75A4FF84" w14:textId="77777777">
        <w:trPr>
          <w:cantSplit/>
          <w:jc w:val="center"/>
        </w:trPr>
        <w:tc>
          <w:tcPr>
            <w:tcW w:w="4896" w:type="dxa"/>
            <w:shd w:val="clear" w:color="auto" w:fill="F3F6F9"/>
            <w:tcMar>
              <w:top w:w="80" w:type="dxa"/>
              <w:left w:w="120" w:type="dxa"/>
              <w:bottom w:w="80" w:type="dxa"/>
              <w:right w:w="120" w:type="dxa"/>
            </w:tcMar>
            <w:vAlign w:val="center"/>
          </w:tcPr>
          <w:p w14:paraId="0A4D0636" w14:textId="77777777" w:rsidR="00476968" w:rsidRDefault="00000000">
            <w:pPr>
              <w:pStyle w:val="TableText"/>
            </w:pPr>
            <w:r>
              <w:t>Requirement coverage</w:t>
            </w:r>
          </w:p>
        </w:tc>
        <w:tc>
          <w:tcPr>
            <w:tcW w:w="4896" w:type="dxa"/>
            <w:shd w:val="clear" w:color="auto" w:fill="F3F6F9"/>
            <w:tcMar>
              <w:top w:w="80" w:type="dxa"/>
              <w:left w:w="120" w:type="dxa"/>
              <w:bottom w:w="80" w:type="dxa"/>
              <w:right w:w="120" w:type="dxa"/>
            </w:tcMar>
            <w:vAlign w:val="center"/>
          </w:tcPr>
          <w:p w14:paraId="47F3F905" w14:textId="77777777" w:rsidR="00476968" w:rsidRDefault="00000000">
            <w:pPr>
              <w:pStyle w:val="TableText"/>
            </w:pPr>
            <w:r>
              <w:t>Identifies tested, untested, failed, and exception-approved requirements</w:t>
            </w:r>
          </w:p>
        </w:tc>
      </w:tr>
      <w:tr w:rsidR="00476968" w14:paraId="701A7BEC" w14:textId="77777777">
        <w:trPr>
          <w:cantSplit/>
          <w:jc w:val="center"/>
        </w:trPr>
        <w:tc>
          <w:tcPr>
            <w:tcW w:w="4896" w:type="dxa"/>
            <w:tcMar>
              <w:top w:w="80" w:type="dxa"/>
              <w:left w:w="120" w:type="dxa"/>
              <w:bottom w:w="80" w:type="dxa"/>
              <w:right w:w="120" w:type="dxa"/>
            </w:tcMar>
            <w:vAlign w:val="center"/>
          </w:tcPr>
          <w:p w14:paraId="55EB6ED3" w14:textId="77777777" w:rsidR="00476968" w:rsidRDefault="00000000">
            <w:pPr>
              <w:pStyle w:val="TableText"/>
            </w:pPr>
            <w:r>
              <w:t>Defect status, severity, age, and trend</w:t>
            </w:r>
          </w:p>
        </w:tc>
        <w:tc>
          <w:tcPr>
            <w:tcW w:w="4896" w:type="dxa"/>
            <w:tcMar>
              <w:top w:w="80" w:type="dxa"/>
              <w:left w:w="120" w:type="dxa"/>
              <w:bottom w:w="80" w:type="dxa"/>
              <w:right w:w="120" w:type="dxa"/>
            </w:tcMar>
            <w:vAlign w:val="center"/>
          </w:tcPr>
          <w:p w14:paraId="440788DE" w14:textId="77777777" w:rsidR="00476968" w:rsidRDefault="00000000">
            <w:pPr>
              <w:pStyle w:val="TableText"/>
            </w:pPr>
            <w:r>
              <w:t>Shows product stability and fix throughput</w:t>
            </w:r>
          </w:p>
        </w:tc>
      </w:tr>
      <w:tr w:rsidR="00476968" w14:paraId="23C53753" w14:textId="77777777">
        <w:trPr>
          <w:cantSplit/>
          <w:jc w:val="center"/>
        </w:trPr>
        <w:tc>
          <w:tcPr>
            <w:tcW w:w="4896" w:type="dxa"/>
            <w:shd w:val="clear" w:color="auto" w:fill="F3F6F9"/>
            <w:tcMar>
              <w:top w:w="80" w:type="dxa"/>
              <w:left w:w="120" w:type="dxa"/>
              <w:bottom w:w="80" w:type="dxa"/>
              <w:right w:w="120" w:type="dxa"/>
            </w:tcMar>
            <w:vAlign w:val="center"/>
          </w:tcPr>
          <w:p w14:paraId="4310ED51" w14:textId="77777777" w:rsidR="00476968" w:rsidRDefault="00000000">
            <w:pPr>
              <w:pStyle w:val="TableText"/>
            </w:pPr>
            <w:r>
              <w:t>Defect leakage / escaped defects</w:t>
            </w:r>
          </w:p>
        </w:tc>
        <w:tc>
          <w:tcPr>
            <w:tcW w:w="4896" w:type="dxa"/>
            <w:shd w:val="clear" w:color="auto" w:fill="F3F6F9"/>
            <w:tcMar>
              <w:top w:w="80" w:type="dxa"/>
              <w:left w:w="120" w:type="dxa"/>
              <w:bottom w:w="80" w:type="dxa"/>
              <w:right w:w="120" w:type="dxa"/>
            </w:tcMar>
            <w:vAlign w:val="center"/>
          </w:tcPr>
          <w:p w14:paraId="7B6D1B82" w14:textId="77777777" w:rsidR="00476968" w:rsidRDefault="00000000">
            <w:pPr>
              <w:pStyle w:val="TableText"/>
            </w:pPr>
            <w:r>
              <w:t>Measures effectiveness after release</w:t>
            </w:r>
          </w:p>
        </w:tc>
      </w:tr>
      <w:tr w:rsidR="00476968" w14:paraId="62D3BC0B" w14:textId="77777777">
        <w:trPr>
          <w:cantSplit/>
          <w:jc w:val="center"/>
        </w:trPr>
        <w:tc>
          <w:tcPr>
            <w:tcW w:w="4896" w:type="dxa"/>
            <w:tcMar>
              <w:top w:w="80" w:type="dxa"/>
              <w:left w:w="120" w:type="dxa"/>
              <w:bottom w:w="80" w:type="dxa"/>
              <w:right w:w="120" w:type="dxa"/>
            </w:tcMar>
            <w:vAlign w:val="center"/>
          </w:tcPr>
          <w:p w14:paraId="5FE8309C" w14:textId="77777777" w:rsidR="00476968" w:rsidRDefault="00000000">
            <w:pPr>
              <w:pStyle w:val="TableText"/>
            </w:pPr>
            <w:r>
              <w:t xml:space="preserve">Automation </w:t>
            </w:r>
            <w:proofErr w:type="gramStart"/>
            <w:r>
              <w:t>pass</w:t>
            </w:r>
            <w:proofErr w:type="gramEnd"/>
            <w:r>
              <w:t xml:space="preserve"> rate, duration, and flakiness</w:t>
            </w:r>
          </w:p>
        </w:tc>
        <w:tc>
          <w:tcPr>
            <w:tcW w:w="4896" w:type="dxa"/>
            <w:tcMar>
              <w:top w:w="80" w:type="dxa"/>
              <w:left w:w="120" w:type="dxa"/>
              <w:bottom w:w="80" w:type="dxa"/>
              <w:right w:w="120" w:type="dxa"/>
            </w:tcMar>
            <w:vAlign w:val="center"/>
          </w:tcPr>
          <w:p w14:paraId="699DB91F" w14:textId="77777777" w:rsidR="00476968" w:rsidRDefault="00000000">
            <w:pPr>
              <w:pStyle w:val="TableText"/>
            </w:pPr>
            <w:r>
              <w:t>Measures suite health and feedback quality</w:t>
            </w:r>
          </w:p>
        </w:tc>
      </w:tr>
      <w:tr w:rsidR="00476968" w14:paraId="300B45AD" w14:textId="77777777">
        <w:trPr>
          <w:cantSplit/>
          <w:jc w:val="center"/>
        </w:trPr>
        <w:tc>
          <w:tcPr>
            <w:tcW w:w="4896" w:type="dxa"/>
            <w:shd w:val="clear" w:color="auto" w:fill="F3F6F9"/>
            <w:tcMar>
              <w:top w:w="80" w:type="dxa"/>
              <w:left w:w="120" w:type="dxa"/>
              <w:bottom w:w="80" w:type="dxa"/>
              <w:right w:w="120" w:type="dxa"/>
            </w:tcMar>
            <w:vAlign w:val="center"/>
          </w:tcPr>
          <w:p w14:paraId="6FE1CD68" w14:textId="77777777" w:rsidR="00476968" w:rsidRDefault="00000000">
            <w:pPr>
              <w:pStyle w:val="TableText"/>
            </w:pPr>
            <w:r>
              <w:lastRenderedPageBreak/>
              <w:t>Reopen rate and invalid/duplicate rate</w:t>
            </w:r>
          </w:p>
        </w:tc>
        <w:tc>
          <w:tcPr>
            <w:tcW w:w="4896" w:type="dxa"/>
            <w:shd w:val="clear" w:color="auto" w:fill="F3F6F9"/>
            <w:tcMar>
              <w:top w:w="80" w:type="dxa"/>
              <w:left w:w="120" w:type="dxa"/>
              <w:bottom w:w="80" w:type="dxa"/>
              <w:right w:w="120" w:type="dxa"/>
            </w:tcMar>
            <w:vAlign w:val="center"/>
          </w:tcPr>
          <w:p w14:paraId="4491FFB3" w14:textId="77777777" w:rsidR="00476968" w:rsidRDefault="00000000">
            <w:pPr>
              <w:pStyle w:val="TableText"/>
            </w:pPr>
            <w:r>
              <w:t>Highlights defect quality and fix effectiveness</w:t>
            </w:r>
          </w:p>
        </w:tc>
      </w:tr>
      <w:tr w:rsidR="00476968" w14:paraId="183A9F5D" w14:textId="77777777">
        <w:trPr>
          <w:cantSplit/>
          <w:jc w:val="center"/>
        </w:trPr>
        <w:tc>
          <w:tcPr>
            <w:tcW w:w="4896" w:type="dxa"/>
            <w:tcMar>
              <w:top w:w="80" w:type="dxa"/>
              <w:left w:w="120" w:type="dxa"/>
              <w:bottom w:w="80" w:type="dxa"/>
              <w:right w:w="120" w:type="dxa"/>
            </w:tcMar>
            <w:vAlign w:val="center"/>
          </w:tcPr>
          <w:p w14:paraId="3B7CDAE9" w14:textId="77777777" w:rsidR="00476968" w:rsidRDefault="00000000">
            <w:pPr>
              <w:pStyle w:val="TableText"/>
            </w:pPr>
            <w:r>
              <w:t>Environment downtime / blocked effort</w:t>
            </w:r>
          </w:p>
        </w:tc>
        <w:tc>
          <w:tcPr>
            <w:tcW w:w="4896" w:type="dxa"/>
            <w:tcMar>
              <w:top w:w="80" w:type="dxa"/>
              <w:left w:w="120" w:type="dxa"/>
              <w:bottom w:w="80" w:type="dxa"/>
              <w:right w:w="120" w:type="dxa"/>
            </w:tcMar>
            <w:vAlign w:val="center"/>
          </w:tcPr>
          <w:p w14:paraId="3FE6E70C" w14:textId="77777777" w:rsidR="00476968" w:rsidRDefault="00000000">
            <w:pPr>
              <w:pStyle w:val="TableText"/>
            </w:pPr>
            <w:r>
              <w:t>Separates product risk from test infrastructure constraints</w:t>
            </w:r>
          </w:p>
        </w:tc>
      </w:tr>
      <w:tr w:rsidR="00476968" w14:paraId="11221FEC" w14:textId="77777777">
        <w:trPr>
          <w:cantSplit/>
          <w:jc w:val="center"/>
        </w:trPr>
        <w:tc>
          <w:tcPr>
            <w:tcW w:w="4896" w:type="dxa"/>
            <w:shd w:val="clear" w:color="auto" w:fill="F3F6F9"/>
            <w:tcMar>
              <w:top w:w="80" w:type="dxa"/>
              <w:left w:w="120" w:type="dxa"/>
              <w:bottom w:w="80" w:type="dxa"/>
              <w:right w:w="120" w:type="dxa"/>
            </w:tcMar>
            <w:vAlign w:val="center"/>
          </w:tcPr>
          <w:p w14:paraId="1C006AC2" w14:textId="77777777" w:rsidR="00476968" w:rsidRDefault="00000000">
            <w:pPr>
              <w:pStyle w:val="TableText"/>
            </w:pPr>
            <w:r>
              <w:t>Residual risk and exit-criteria status</w:t>
            </w:r>
          </w:p>
        </w:tc>
        <w:tc>
          <w:tcPr>
            <w:tcW w:w="4896" w:type="dxa"/>
            <w:shd w:val="clear" w:color="auto" w:fill="F3F6F9"/>
            <w:tcMar>
              <w:top w:w="80" w:type="dxa"/>
              <w:left w:w="120" w:type="dxa"/>
              <w:bottom w:w="80" w:type="dxa"/>
              <w:right w:w="120" w:type="dxa"/>
            </w:tcMar>
            <w:vAlign w:val="center"/>
          </w:tcPr>
          <w:p w14:paraId="570C6240" w14:textId="77777777" w:rsidR="00476968" w:rsidRDefault="00000000">
            <w:pPr>
              <w:pStyle w:val="TableText"/>
            </w:pPr>
            <w:r>
              <w:t>Supports release decision-making</w:t>
            </w:r>
          </w:p>
        </w:tc>
      </w:tr>
    </w:tbl>
    <w:p w14:paraId="652F5F13" w14:textId="77777777" w:rsidR="00476968" w:rsidRDefault="00476968">
      <w:pPr>
        <w:spacing w:after="20"/>
      </w:pPr>
    </w:p>
    <w:p w14:paraId="655F3A89" w14:textId="77777777" w:rsidR="00476968" w:rsidRDefault="00000000">
      <w:r>
        <w:t>Status reporting cadence: daily during active testing; release-readiness reporting at agreed gates; final summary before go/no-go. Metrics are interpreted with context and are not used as individual performance targets.</w:t>
      </w:r>
    </w:p>
    <w:p w14:paraId="1155836C" w14:textId="77777777" w:rsidR="00476968" w:rsidRDefault="00000000">
      <w:pPr>
        <w:pStyle w:val="Heading1"/>
      </w:pPr>
      <w:r>
        <w:t>13. Risks, Assumptions, and Dependencies</w:t>
      </w:r>
    </w:p>
    <w:tbl>
      <w:tblPr>
        <w:tblStyle w:val="TableGrid"/>
        <w:tblW w:w="0" w:type="auto"/>
        <w:jc w:val="center"/>
        <w:tblLayout w:type="fixed"/>
        <w:tblLook w:val="04A0" w:firstRow="1" w:lastRow="0" w:firstColumn="1" w:lastColumn="0" w:noHBand="0" w:noVBand="1"/>
      </w:tblPr>
      <w:tblGrid>
        <w:gridCol w:w="3264"/>
        <w:gridCol w:w="3264"/>
        <w:gridCol w:w="3816"/>
      </w:tblGrid>
      <w:tr w:rsidR="00476968" w14:paraId="00ACF7EB" w14:textId="77777777">
        <w:trPr>
          <w:tblHeader/>
          <w:jc w:val="center"/>
        </w:trPr>
        <w:tc>
          <w:tcPr>
            <w:tcW w:w="2951" w:type="dxa"/>
            <w:shd w:val="clear" w:color="auto" w:fill="1F4E78"/>
            <w:tcMar>
              <w:top w:w="80" w:type="dxa"/>
              <w:left w:w="120" w:type="dxa"/>
              <w:bottom w:w="80" w:type="dxa"/>
              <w:right w:w="120" w:type="dxa"/>
            </w:tcMar>
            <w:vAlign w:val="center"/>
          </w:tcPr>
          <w:p w14:paraId="189F7E0F" w14:textId="77777777" w:rsidR="00476968" w:rsidRDefault="00000000">
            <w:pPr>
              <w:pStyle w:val="TableText"/>
            </w:pPr>
            <w:r>
              <w:rPr>
                <w:b/>
                <w:color w:val="FFFFFF"/>
              </w:rPr>
              <w:t>Risk / dependency</w:t>
            </w:r>
          </w:p>
        </w:tc>
        <w:tc>
          <w:tcPr>
            <w:tcW w:w="2880" w:type="dxa"/>
            <w:shd w:val="clear" w:color="auto" w:fill="1F4E78"/>
            <w:tcMar>
              <w:top w:w="80" w:type="dxa"/>
              <w:left w:w="120" w:type="dxa"/>
              <w:bottom w:w="80" w:type="dxa"/>
              <w:right w:w="120" w:type="dxa"/>
            </w:tcMar>
            <w:vAlign w:val="center"/>
          </w:tcPr>
          <w:p w14:paraId="39B3C54A" w14:textId="77777777" w:rsidR="00476968" w:rsidRDefault="00000000">
            <w:pPr>
              <w:pStyle w:val="TableText"/>
            </w:pPr>
            <w:r>
              <w:rPr>
                <w:b/>
                <w:color w:val="FFFFFF"/>
              </w:rPr>
              <w:t>Potential impact</w:t>
            </w:r>
          </w:p>
        </w:tc>
        <w:tc>
          <w:tcPr>
            <w:tcW w:w="3816" w:type="dxa"/>
            <w:shd w:val="clear" w:color="auto" w:fill="1F4E78"/>
            <w:tcMar>
              <w:top w:w="80" w:type="dxa"/>
              <w:left w:w="120" w:type="dxa"/>
              <w:bottom w:w="80" w:type="dxa"/>
              <w:right w:w="120" w:type="dxa"/>
            </w:tcMar>
            <w:vAlign w:val="center"/>
          </w:tcPr>
          <w:p w14:paraId="40A4786E" w14:textId="77777777" w:rsidR="00476968" w:rsidRDefault="00000000">
            <w:pPr>
              <w:pStyle w:val="TableText"/>
            </w:pPr>
            <w:r>
              <w:rPr>
                <w:b/>
                <w:color w:val="FFFFFF"/>
              </w:rPr>
              <w:t>Mitigation / contingency</w:t>
            </w:r>
          </w:p>
        </w:tc>
      </w:tr>
      <w:tr w:rsidR="00476968" w14:paraId="19DABD07" w14:textId="77777777">
        <w:trPr>
          <w:cantSplit/>
          <w:jc w:val="center"/>
        </w:trPr>
        <w:tc>
          <w:tcPr>
            <w:tcW w:w="3264" w:type="dxa"/>
            <w:tcMar>
              <w:top w:w="80" w:type="dxa"/>
              <w:left w:w="120" w:type="dxa"/>
              <w:bottom w:w="80" w:type="dxa"/>
              <w:right w:w="120" w:type="dxa"/>
            </w:tcMar>
            <w:vAlign w:val="center"/>
          </w:tcPr>
          <w:p w14:paraId="06AFB1B0" w14:textId="77777777" w:rsidR="00476968" w:rsidRDefault="00000000">
            <w:pPr>
              <w:pStyle w:val="TableText"/>
            </w:pPr>
            <w:r>
              <w:t>Late or changing requirements</w:t>
            </w:r>
          </w:p>
        </w:tc>
        <w:tc>
          <w:tcPr>
            <w:tcW w:w="3264" w:type="dxa"/>
            <w:tcMar>
              <w:top w:w="80" w:type="dxa"/>
              <w:left w:w="120" w:type="dxa"/>
              <w:bottom w:w="80" w:type="dxa"/>
              <w:right w:w="120" w:type="dxa"/>
            </w:tcMar>
            <w:vAlign w:val="center"/>
          </w:tcPr>
          <w:p w14:paraId="1D407313" w14:textId="77777777" w:rsidR="00476968" w:rsidRDefault="00000000">
            <w:pPr>
              <w:pStyle w:val="TableText"/>
            </w:pPr>
            <w:r>
              <w:t>Rework and missed coverage</w:t>
            </w:r>
          </w:p>
        </w:tc>
        <w:tc>
          <w:tcPr>
            <w:tcW w:w="3264" w:type="dxa"/>
            <w:tcMar>
              <w:top w:w="80" w:type="dxa"/>
              <w:left w:w="120" w:type="dxa"/>
              <w:bottom w:w="80" w:type="dxa"/>
              <w:right w:w="120" w:type="dxa"/>
            </w:tcMar>
            <w:vAlign w:val="center"/>
          </w:tcPr>
          <w:p w14:paraId="4C8B5F7B" w14:textId="77777777" w:rsidR="00476968" w:rsidRDefault="00000000">
            <w:pPr>
              <w:pStyle w:val="TableText"/>
            </w:pPr>
            <w:r>
              <w:t>Early QA review, change control, risk-based reprioritization</w:t>
            </w:r>
          </w:p>
        </w:tc>
      </w:tr>
      <w:tr w:rsidR="00476968" w14:paraId="46AABF4C" w14:textId="77777777">
        <w:trPr>
          <w:cantSplit/>
          <w:jc w:val="center"/>
        </w:trPr>
        <w:tc>
          <w:tcPr>
            <w:tcW w:w="3264" w:type="dxa"/>
            <w:shd w:val="clear" w:color="auto" w:fill="F3F6F9"/>
            <w:tcMar>
              <w:top w:w="80" w:type="dxa"/>
              <w:left w:w="120" w:type="dxa"/>
              <w:bottom w:w="80" w:type="dxa"/>
              <w:right w:w="120" w:type="dxa"/>
            </w:tcMar>
            <w:vAlign w:val="center"/>
          </w:tcPr>
          <w:p w14:paraId="77926E69" w14:textId="77777777" w:rsidR="00476968" w:rsidRDefault="00000000">
            <w:pPr>
              <w:pStyle w:val="TableText"/>
            </w:pPr>
            <w:r>
              <w:t>Unstable or shared environment</w:t>
            </w:r>
          </w:p>
        </w:tc>
        <w:tc>
          <w:tcPr>
            <w:tcW w:w="3264" w:type="dxa"/>
            <w:shd w:val="clear" w:color="auto" w:fill="F3F6F9"/>
            <w:tcMar>
              <w:top w:w="80" w:type="dxa"/>
              <w:left w:w="120" w:type="dxa"/>
              <w:bottom w:w="80" w:type="dxa"/>
              <w:right w:w="120" w:type="dxa"/>
            </w:tcMar>
            <w:vAlign w:val="center"/>
          </w:tcPr>
          <w:p w14:paraId="47A2AD2D" w14:textId="77777777" w:rsidR="00476968" w:rsidRDefault="00000000">
            <w:pPr>
              <w:pStyle w:val="TableText"/>
            </w:pPr>
            <w:r>
              <w:t>Blocked execution and unreliable results</w:t>
            </w:r>
          </w:p>
        </w:tc>
        <w:tc>
          <w:tcPr>
            <w:tcW w:w="3264" w:type="dxa"/>
            <w:shd w:val="clear" w:color="auto" w:fill="F3F6F9"/>
            <w:tcMar>
              <w:top w:w="80" w:type="dxa"/>
              <w:left w:w="120" w:type="dxa"/>
              <w:bottom w:w="80" w:type="dxa"/>
              <w:right w:w="120" w:type="dxa"/>
            </w:tcMar>
            <w:vAlign w:val="center"/>
          </w:tcPr>
          <w:p w14:paraId="46DA7AED" w14:textId="77777777" w:rsidR="00476968" w:rsidRDefault="00000000">
            <w:pPr>
              <w:pStyle w:val="TableText"/>
            </w:pPr>
            <w:r>
              <w:t>Readiness gate, monitoring, booking, reset plan, escalation path</w:t>
            </w:r>
          </w:p>
        </w:tc>
      </w:tr>
      <w:tr w:rsidR="00476968" w14:paraId="4343F848" w14:textId="77777777">
        <w:trPr>
          <w:cantSplit/>
          <w:jc w:val="center"/>
        </w:trPr>
        <w:tc>
          <w:tcPr>
            <w:tcW w:w="3264" w:type="dxa"/>
            <w:tcMar>
              <w:top w:w="80" w:type="dxa"/>
              <w:left w:w="120" w:type="dxa"/>
              <w:bottom w:w="80" w:type="dxa"/>
              <w:right w:w="120" w:type="dxa"/>
            </w:tcMar>
            <w:vAlign w:val="center"/>
          </w:tcPr>
          <w:p w14:paraId="1F79A15A" w14:textId="77777777" w:rsidR="00476968" w:rsidRDefault="00000000">
            <w:pPr>
              <w:pStyle w:val="TableText"/>
            </w:pPr>
            <w:r>
              <w:t>Unavailable integrations or vendors</w:t>
            </w:r>
          </w:p>
        </w:tc>
        <w:tc>
          <w:tcPr>
            <w:tcW w:w="3264" w:type="dxa"/>
            <w:tcMar>
              <w:top w:w="80" w:type="dxa"/>
              <w:left w:w="120" w:type="dxa"/>
              <w:bottom w:w="80" w:type="dxa"/>
              <w:right w:w="120" w:type="dxa"/>
            </w:tcMar>
            <w:vAlign w:val="center"/>
          </w:tcPr>
          <w:p w14:paraId="182FABE6" w14:textId="77777777" w:rsidR="00476968" w:rsidRDefault="00000000">
            <w:pPr>
              <w:pStyle w:val="TableText"/>
            </w:pPr>
            <w:r>
              <w:t>End-to-end gaps</w:t>
            </w:r>
          </w:p>
        </w:tc>
        <w:tc>
          <w:tcPr>
            <w:tcW w:w="3264" w:type="dxa"/>
            <w:tcMar>
              <w:top w:w="80" w:type="dxa"/>
              <w:left w:w="120" w:type="dxa"/>
              <w:bottom w:w="80" w:type="dxa"/>
              <w:right w:w="120" w:type="dxa"/>
            </w:tcMar>
            <w:vAlign w:val="center"/>
          </w:tcPr>
          <w:p w14:paraId="77E264DA" w14:textId="77777777" w:rsidR="00476968" w:rsidRDefault="00000000">
            <w:pPr>
              <w:pStyle w:val="TableText"/>
            </w:pPr>
            <w:r>
              <w:t>Service virtualization, contract tests, scheduled integrated window</w:t>
            </w:r>
          </w:p>
        </w:tc>
      </w:tr>
      <w:tr w:rsidR="00476968" w14:paraId="20A9EEFE" w14:textId="77777777">
        <w:trPr>
          <w:cantSplit/>
          <w:jc w:val="center"/>
        </w:trPr>
        <w:tc>
          <w:tcPr>
            <w:tcW w:w="3264" w:type="dxa"/>
            <w:shd w:val="clear" w:color="auto" w:fill="F3F6F9"/>
            <w:tcMar>
              <w:top w:w="80" w:type="dxa"/>
              <w:left w:w="120" w:type="dxa"/>
              <w:bottom w:w="80" w:type="dxa"/>
              <w:right w:w="120" w:type="dxa"/>
            </w:tcMar>
            <w:vAlign w:val="center"/>
          </w:tcPr>
          <w:p w14:paraId="2198AA04" w14:textId="77777777" w:rsidR="00476968" w:rsidRDefault="00000000">
            <w:pPr>
              <w:pStyle w:val="TableText"/>
            </w:pPr>
            <w:r>
              <w:t>Insufficient representative data</w:t>
            </w:r>
          </w:p>
        </w:tc>
        <w:tc>
          <w:tcPr>
            <w:tcW w:w="3264" w:type="dxa"/>
            <w:shd w:val="clear" w:color="auto" w:fill="F3F6F9"/>
            <w:tcMar>
              <w:top w:w="80" w:type="dxa"/>
              <w:left w:w="120" w:type="dxa"/>
              <w:bottom w:w="80" w:type="dxa"/>
              <w:right w:w="120" w:type="dxa"/>
            </w:tcMar>
            <w:vAlign w:val="center"/>
          </w:tcPr>
          <w:p w14:paraId="78BF1658" w14:textId="77777777" w:rsidR="00476968" w:rsidRDefault="00000000">
            <w:pPr>
              <w:pStyle w:val="TableText"/>
            </w:pPr>
            <w:r>
              <w:t>Rules and edge cases missed</w:t>
            </w:r>
          </w:p>
        </w:tc>
        <w:tc>
          <w:tcPr>
            <w:tcW w:w="3264" w:type="dxa"/>
            <w:shd w:val="clear" w:color="auto" w:fill="F3F6F9"/>
            <w:tcMar>
              <w:top w:w="80" w:type="dxa"/>
              <w:left w:w="120" w:type="dxa"/>
              <w:bottom w:w="80" w:type="dxa"/>
              <w:right w:w="120" w:type="dxa"/>
            </w:tcMar>
            <w:vAlign w:val="center"/>
          </w:tcPr>
          <w:p w14:paraId="55C92554" w14:textId="77777777" w:rsidR="00476968" w:rsidRDefault="00000000">
            <w:pPr>
              <w:pStyle w:val="TableText"/>
            </w:pPr>
            <w:r>
              <w:t>Early data design, synthetic generators, masked approved datasets</w:t>
            </w:r>
          </w:p>
        </w:tc>
      </w:tr>
      <w:tr w:rsidR="00476968" w14:paraId="3BEA0426" w14:textId="77777777">
        <w:trPr>
          <w:cantSplit/>
          <w:jc w:val="center"/>
        </w:trPr>
        <w:tc>
          <w:tcPr>
            <w:tcW w:w="3264" w:type="dxa"/>
            <w:tcMar>
              <w:top w:w="80" w:type="dxa"/>
              <w:left w:w="120" w:type="dxa"/>
              <w:bottom w:w="80" w:type="dxa"/>
              <w:right w:w="120" w:type="dxa"/>
            </w:tcMar>
            <w:vAlign w:val="center"/>
          </w:tcPr>
          <w:p w14:paraId="32425A32" w14:textId="77777777" w:rsidR="00476968" w:rsidRDefault="00000000">
            <w:pPr>
              <w:pStyle w:val="TableText"/>
            </w:pPr>
            <w:r>
              <w:t>Compressed schedule</w:t>
            </w:r>
          </w:p>
        </w:tc>
        <w:tc>
          <w:tcPr>
            <w:tcW w:w="3264" w:type="dxa"/>
            <w:tcMar>
              <w:top w:w="80" w:type="dxa"/>
              <w:left w:w="120" w:type="dxa"/>
              <w:bottom w:w="80" w:type="dxa"/>
              <w:right w:w="120" w:type="dxa"/>
            </w:tcMar>
            <w:vAlign w:val="center"/>
          </w:tcPr>
          <w:p w14:paraId="368AF46D" w14:textId="77777777" w:rsidR="00476968" w:rsidRDefault="00000000">
            <w:pPr>
              <w:pStyle w:val="TableText"/>
            </w:pPr>
            <w:r>
              <w:t>Reduced depth and increased residual risk</w:t>
            </w:r>
          </w:p>
        </w:tc>
        <w:tc>
          <w:tcPr>
            <w:tcW w:w="3264" w:type="dxa"/>
            <w:tcMar>
              <w:top w:w="80" w:type="dxa"/>
              <w:left w:w="120" w:type="dxa"/>
              <w:bottom w:w="80" w:type="dxa"/>
              <w:right w:w="120" w:type="dxa"/>
            </w:tcMar>
            <w:vAlign w:val="center"/>
          </w:tcPr>
          <w:p w14:paraId="0BCFBF49" w14:textId="77777777" w:rsidR="00476968" w:rsidRDefault="00000000">
            <w:pPr>
              <w:pStyle w:val="TableText"/>
            </w:pPr>
            <w:r>
              <w:t>Protect critical coverage, parallelize safely, document deviations</w:t>
            </w:r>
          </w:p>
        </w:tc>
      </w:tr>
      <w:tr w:rsidR="00476968" w14:paraId="7EB4A5DB" w14:textId="77777777">
        <w:trPr>
          <w:cantSplit/>
          <w:jc w:val="center"/>
        </w:trPr>
        <w:tc>
          <w:tcPr>
            <w:tcW w:w="3264" w:type="dxa"/>
            <w:shd w:val="clear" w:color="auto" w:fill="F3F6F9"/>
            <w:tcMar>
              <w:top w:w="80" w:type="dxa"/>
              <w:left w:w="120" w:type="dxa"/>
              <w:bottom w:w="80" w:type="dxa"/>
              <w:right w:w="120" w:type="dxa"/>
            </w:tcMar>
            <w:vAlign w:val="center"/>
          </w:tcPr>
          <w:p w14:paraId="1BADFB3A" w14:textId="77777777" w:rsidR="00476968" w:rsidRDefault="00000000">
            <w:pPr>
              <w:pStyle w:val="TableText"/>
            </w:pPr>
            <w:r>
              <w:t>Automation instability</w:t>
            </w:r>
          </w:p>
        </w:tc>
        <w:tc>
          <w:tcPr>
            <w:tcW w:w="3264" w:type="dxa"/>
            <w:shd w:val="clear" w:color="auto" w:fill="F3F6F9"/>
            <w:tcMar>
              <w:top w:w="80" w:type="dxa"/>
              <w:left w:w="120" w:type="dxa"/>
              <w:bottom w:w="80" w:type="dxa"/>
              <w:right w:w="120" w:type="dxa"/>
            </w:tcMar>
            <w:vAlign w:val="center"/>
          </w:tcPr>
          <w:p w14:paraId="7C8B963D" w14:textId="77777777" w:rsidR="00476968" w:rsidRDefault="00000000">
            <w:pPr>
              <w:pStyle w:val="TableText"/>
            </w:pPr>
            <w:r>
              <w:t>False confidence or pipeline delays</w:t>
            </w:r>
          </w:p>
        </w:tc>
        <w:tc>
          <w:tcPr>
            <w:tcW w:w="3264" w:type="dxa"/>
            <w:shd w:val="clear" w:color="auto" w:fill="F3F6F9"/>
            <w:tcMar>
              <w:top w:w="80" w:type="dxa"/>
              <w:left w:w="120" w:type="dxa"/>
              <w:bottom w:w="80" w:type="dxa"/>
              <w:right w:w="120" w:type="dxa"/>
            </w:tcMar>
            <w:vAlign w:val="center"/>
          </w:tcPr>
          <w:p w14:paraId="120FAEE1" w14:textId="77777777" w:rsidR="00476968" w:rsidRDefault="00000000">
            <w:pPr>
              <w:pStyle w:val="TableText"/>
            </w:pPr>
            <w:r>
              <w:t>Flake ownership, quarantine controls, diagnostics, maintenance budget</w:t>
            </w:r>
          </w:p>
        </w:tc>
      </w:tr>
      <w:tr w:rsidR="00476968" w14:paraId="44001659" w14:textId="77777777">
        <w:trPr>
          <w:cantSplit/>
          <w:jc w:val="center"/>
        </w:trPr>
        <w:tc>
          <w:tcPr>
            <w:tcW w:w="3264" w:type="dxa"/>
            <w:tcMar>
              <w:top w:w="80" w:type="dxa"/>
              <w:left w:w="120" w:type="dxa"/>
              <w:bottom w:w="80" w:type="dxa"/>
              <w:right w:w="120" w:type="dxa"/>
            </w:tcMar>
            <w:vAlign w:val="center"/>
          </w:tcPr>
          <w:p w14:paraId="734BC4A2" w14:textId="77777777" w:rsidR="00476968" w:rsidRDefault="00000000">
            <w:pPr>
              <w:pStyle w:val="TableText"/>
            </w:pPr>
            <w:r>
              <w:t>Limited SME availability</w:t>
            </w:r>
          </w:p>
        </w:tc>
        <w:tc>
          <w:tcPr>
            <w:tcW w:w="3264" w:type="dxa"/>
            <w:tcMar>
              <w:top w:w="80" w:type="dxa"/>
              <w:left w:w="120" w:type="dxa"/>
              <w:bottom w:w="80" w:type="dxa"/>
              <w:right w:w="120" w:type="dxa"/>
            </w:tcMar>
            <w:vAlign w:val="center"/>
          </w:tcPr>
          <w:p w14:paraId="3CC36147" w14:textId="77777777" w:rsidR="00476968" w:rsidRDefault="00000000">
            <w:pPr>
              <w:pStyle w:val="TableText"/>
            </w:pPr>
            <w:r>
              <w:t>Delayed clarification and acceptance</w:t>
            </w:r>
          </w:p>
        </w:tc>
        <w:tc>
          <w:tcPr>
            <w:tcW w:w="3264" w:type="dxa"/>
            <w:tcMar>
              <w:top w:w="80" w:type="dxa"/>
              <w:left w:w="120" w:type="dxa"/>
              <w:bottom w:w="80" w:type="dxa"/>
              <w:right w:w="120" w:type="dxa"/>
            </w:tcMar>
            <w:vAlign w:val="center"/>
          </w:tcPr>
          <w:p w14:paraId="2E77C652" w14:textId="77777777" w:rsidR="00476968" w:rsidRDefault="00000000">
            <w:pPr>
              <w:pStyle w:val="TableText"/>
            </w:pPr>
            <w:r>
              <w:t>Named backups, decision log, scheduled review windows</w:t>
            </w:r>
          </w:p>
        </w:tc>
      </w:tr>
      <w:tr w:rsidR="00476968" w14:paraId="69AF7A62" w14:textId="77777777">
        <w:trPr>
          <w:cantSplit/>
          <w:jc w:val="center"/>
        </w:trPr>
        <w:tc>
          <w:tcPr>
            <w:tcW w:w="3264" w:type="dxa"/>
            <w:shd w:val="clear" w:color="auto" w:fill="F3F6F9"/>
            <w:tcMar>
              <w:top w:w="80" w:type="dxa"/>
              <w:left w:w="120" w:type="dxa"/>
              <w:bottom w:w="80" w:type="dxa"/>
              <w:right w:w="120" w:type="dxa"/>
            </w:tcMar>
            <w:vAlign w:val="center"/>
          </w:tcPr>
          <w:p w14:paraId="52663703" w14:textId="77777777" w:rsidR="00476968" w:rsidRDefault="00000000">
            <w:pPr>
              <w:pStyle w:val="TableText"/>
            </w:pPr>
            <w:r>
              <w:t>Sensitive data exposure</w:t>
            </w:r>
          </w:p>
        </w:tc>
        <w:tc>
          <w:tcPr>
            <w:tcW w:w="3264" w:type="dxa"/>
            <w:shd w:val="clear" w:color="auto" w:fill="F3F6F9"/>
            <w:tcMar>
              <w:top w:w="80" w:type="dxa"/>
              <w:left w:w="120" w:type="dxa"/>
              <w:bottom w:w="80" w:type="dxa"/>
              <w:right w:w="120" w:type="dxa"/>
            </w:tcMar>
            <w:vAlign w:val="center"/>
          </w:tcPr>
          <w:p w14:paraId="36595066" w14:textId="77777777" w:rsidR="00476968" w:rsidRDefault="00000000">
            <w:pPr>
              <w:pStyle w:val="TableText"/>
            </w:pPr>
            <w:r>
              <w:t>Privacy/compliance incident</w:t>
            </w:r>
          </w:p>
        </w:tc>
        <w:tc>
          <w:tcPr>
            <w:tcW w:w="3264" w:type="dxa"/>
            <w:shd w:val="clear" w:color="auto" w:fill="F3F6F9"/>
            <w:tcMar>
              <w:top w:w="80" w:type="dxa"/>
              <w:left w:w="120" w:type="dxa"/>
              <w:bottom w:w="80" w:type="dxa"/>
              <w:right w:w="120" w:type="dxa"/>
            </w:tcMar>
            <w:vAlign w:val="center"/>
          </w:tcPr>
          <w:p w14:paraId="1B6E1886" w14:textId="77777777" w:rsidR="00476968" w:rsidRDefault="00000000">
            <w:pPr>
              <w:pStyle w:val="TableText"/>
            </w:pPr>
            <w:r>
              <w:t>Least privilege, masking, secure transfer, retention and disposal controls</w:t>
            </w:r>
          </w:p>
        </w:tc>
      </w:tr>
    </w:tbl>
    <w:p w14:paraId="0BF6FA2A" w14:textId="77777777" w:rsidR="00476968" w:rsidRDefault="00476968">
      <w:pPr>
        <w:spacing w:after="20"/>
      </w:pPr>
    </w:p>
    <w:p w14:paraId="1CE7DAB4" w14:textId="77777777" w:rsidR="00476968" w:rsidRDefault="00000000">
      <w:pPr>
        <w:pStyle w:val="Heading2"/>
      </w:pPr>
      <w:r>
        <w:lastRenderedPageBreak/>
        <w:t>13.1 Assumptions</w:t>
      </w:r>
    </w:p>
    <w:p w14:paraId="05BDDCC6" w14:textId="77777777" w:rsidR="00476968" w:rsidRDefault="00000000">
      <w:pPr>
        <w:pStyle w:val="ListBullet"/>
        <w:spacing w:after="60"/>
        <w:ind w:hanging="259"/>
      </w:pPr>
      <w:r>
        <w:t>Approved requirements, architecture/interface details, and release content will be available on schedule.</w:t>
      </w:r>
    </w:p>
    <w:p w14:paraId="5FCB3FF1" w14:textId="77777777" w:rsidR="00476968" w:rsidRDefault="00000000">
      <w:pPr>
        <w:pStyle w:val="ListBullet"/>
        <w:spacing w:after="60"/>
        <w:ind w:hanging="259"/>
      </w:pPr>
      <w:r>
        <w:t>QA will receive timely access to environments, tools, roles, data, logs, and subject-matter experts.</w:t>
      </w:r>
    </w:p>
    <w:p w14:paraId="1360DA3E" w14:textId="77777777" w:rsidR="00476968" w:rsidRDefault="00000000">
      <w:pPr>
        <w:pStyle w:val="ListBullet"/>
        <w:spacing w:after="60"/>
        <w:ind w:hanging="259"/>
      </w:pPr>
      <w:r>
        <w:t>Development will complete appropriate unit/component testing and provide deployable, identifiable builds.</w:t>
      </w:r>
    </w:p>
    <w:p w14:paraId="05A14043" w14:textId="77777777" w:rsidR="00476968" w:rsidRDefault="00000000">
      <w:pPr>
        <w:pStyle w:val="ListBullet"/>
        <w:spacing w:after="60"/>
        <w:ind w:hanging="259"/>
      </w:pPr>
      <w:r>
        <w:t>Stakeholders will make timely scope, severity, priority, and risk-acceptance decisions.</w:t>
      </w:r>
    </w:p>
    <w:p w14:paraId="162B059C" w14:textId="77777777" w:rsidR="00476968" w:rsidRDefault="00000000">
      <w:r>
        <w:br w:type="page"/>
      </w:r>
    </w:p>
    <w:p w14:paraId="0B82FF27" w14:textId="77777777" w:rsidR="00476968" w:rsidRDefault="00000000">
      <w:pPr>
        <w:pStyle w:val="Heading1"/>
      </w:pPr>
      <w:r>
        <w:lastRenderedPageBreak/>
        <w:t>Appendix A — Requirements Traceability Matrix Template</w:t>
      </w:r>
    </w:p>
    <w:tbl>
      <w:tblPr>
        <w:tblStyle w:val="TableGrid"/>
        <w:tblW w:w="0" w:type="auto"/>
        <w:jc w:val="center"/>
        <w:tblLayout w:type="fixed"/>
        <w:tblLook w:val="04A0" w:firstRow="1" w:lastRow="0" w:firstColumn="1" w:lastColumn="0" w:noHBand="0" w:noVBand="1"/>
      </w:tblPr>
      <w:tblGrid>
        <w:gridCol w:w="1632"/>
        <w:gridCol w:w="3024"/>
        <w:gridCol w:w="1632"/>
        <w:gridCol w:w="1655"/>
        <w:gridCol w:w="1728"/>
        <w:gridCol w:w="1632"/>
      </w:tblGrid>
      <w:tr w:rsidR="00476968" w14:paraId="17A5F7B7" w14:textId="77777777">
        <w:trPr>
          <w:tblHeader/>
          <w:jc w:val="center"/>
        </w:trPr>
        <w:tc>
          <w:tcPr>
            <w:tcW w:w="1152" w:type="dxa"/>
            <w:shd w:val="clear" w:color="auto" w:fill="1F4E78"/>
            <w:tcMar>
              <w:top w:w="80" w:type="dxa"/>
              <w:left w:w="120" w:type="dxa"/>
              <w:bottom w:w="80" w:type="dxa"/>
              <w:right w:w="120" w:type="dxa"/>
            </w:tcMar>
            <w:vAlign w:val="center"/>
          </w:tcPr>
          <w:p w14:paraId="3B83279A" w14:textId="77777777" w:rsidR="00476968" w:rsidRDefault="00000000">
            <w:pPr>
              <w:pStyle w:val="TableText"/>
            </w:pPr>
            <w:r>
              <w:rPr>
                <w:b/>
                <w:color w:val="FFFFFF"/>
              </w:rPr>
              <w:t>Req. ID</w:t>
            </w:r>
          </w:p>
        </w:tc>
        <w:tc>
          <w:tcPr>
            <w:tcW w:w="3024" w:type="dxa"/>
            <w:shd w:val="clear" w:color="auto" w:fill="1F4E78"/>
            <w:tcMar>
              <w:top w:w="80" w:type="dxa"/>
              <w:left w:w="120" w:type="dxa"/>
              <w:bottom w:w="80" w:type="dxa"/>
              <w:right w:w="120" w:type="dxa"/>
            </w:tcMar>
            <w:vAlign w:val="center"/>
          </w:tcPr>
          <w:p w14:paraId="31930DC5" w14:textId="77777777" w:rsidR="00476968" w:rsidRDefault="00000000">
            <w:pPr>
              <w:pStyle w:val="TableText"/>
            </w:pPr>
            <w:r>
              <w:rPr>
                <w:b/>
                <w:color w:val="FFFFFF"/>
              </w:rPr>
              <w:t>Requirement / condition</w:t>
            </w:r>
          </w:p>
        </w:tc>
        <w:tc>
          <w:tcPr>
            <w:tcW w:w="792" w:type="dxa"/>
            <w:shd w:val="clear" w:color="auto" w:fill="1F4E78"/>
            <w:tcMar>
              <w:top w:w="80" w:type="dxa"/>
              <w:left w:w="120" w:type="dxa"/>
              <w:bottom w:w="80" w:type="dxa"/>
              <w:right w:w="120" w:type="dxa"/>
            </w:tcMar>
            <w:vAlign w:val="center"/>
          </w:tcPr>
          <w:p w14:paraId="71841BB3" w14:textId="77777777" w:rsidR="00476968" w:rsidRDefault="00000000">
            <w:pPr>
              <w:pStyle w:val="TableText"/>
            </w:pPr>
            <w:r>
              <w:rPr>
                <w:b/>
                <w:color w:val="FFFFFF"/>
              </w:rPr>
              <w:t>Risk</w:t>
            </w:r>
          </w:p>
        </w:tc>
        <w:tc>
          <w:tcPr>
            <w:tcW w:w="1655" w:type="dxa"/>
            <w:shd w:val="clear" w:color="auto" w:fill="1F4E78"/>
            <w:tcMar>
              <w:top w:w="80" w:type="dxa"/>
              <w:left w:w="120" w:type="dxa"/>
              <w:bottom w:w="80" w:type="dxa"/>
              <w:right w:w="120" w:type="dxa"/>
            </w:tcMar>
            <w:vAlign w:val="center"/>
          </w:tcPr>
          <w:p w14:paraId="742799C3" w14:textId="77777777" w:rsidR="00476968" w:rsidRDefault="00000000">
            <w:pPr>
              <w:pStyle w:val="TableText"/>
            </w:pPr>
            <w:r>
              <w:rPr>
                <w:b/>
                <w:color w:val="FFFFFF"/>
              </w:rPr>
              <w:t>Manual test ID(s)</w:t>
            </w:r>
          </w:p>
        </w:tc>
        <w:tc>
          <w:tcPr>
            <w:tcW w:w="1728" w:type="dxa"/>
            <w:shd w:val="clear" w:color="auto" w:fill="1F4E78"/>
            <w:tcMar>
              <w:top w:w="80" w:type="dxa"/>
              <w:left w:w="120" w:type="dxa"/>
              <w:bottom w:w="80" w:type="dxa"/>
              <w:right w:w="120" w:type="dxa"/>
            </w:tcMar>
            <w:vAlign w:val="center"/>
          </w:tcPr>
          <w:p w14:paraId="2E42B1B8" w14:textId="77777777" w:rsidR="00476968" w:rsidRDefault="00000000">
            <w:pPr>
              <w:pStyle w:val="TableText"/>
            </w:pPr>
            <w:r>
              <w:rPr>
                <w:b/>
                <w:color w:val="FFFFFF"/>
              </w:rPr>
              <w:t>Automated test ID(s)</w:t>
            </w:r>
          </w:p>
        </w:tc>
        <w:tc>
          <w:tcPr>
            <w:tcW w:w="1440" w:type="dxa"/>
            <w:shd w:val="clear" w:color="auto" w:fill="1F4E78"/>
            <w:tcMar>
              <w:top w:w="80" w:type="dxa"/>
              <w:left w:w="120" w:type="dxa"/>
              <w:bottom w:w="80" w:type="dxa"/>
              <w:right w:w="120" w:type="dxa"/>
            </w:tcMar>
            <w:vAlign w:val="center"/>
          </w:tcPr>
          <w:p w14:paraId="4FA8BEA1" w14:textId="77777777" w:rsidR="00476968" w:rsidRDefault="00000000">
            <w:pPr>
              <w:pStyle w:val="TableText"/>
            </w:pPr>
            <w:r>
              <w:rPr>
                <w:b/>
                <w:color w:val="FFFFFF"/>
              </w:rPr>
              <w:t>Result / defect</w:t>
            </w:r>
          </w:p>
        </w:tc>
      </w:tr>
      <w:tr w:rsidR="00476968" w14:paraId="6A9D7223" w14:textId="77777777">
        <w:trPr>
          <w:cantSplit/>
          <w:jc w:val="center"/>
        </w:trPr>
        <w:tc>
          <w:tcPr>
            <w:tcW w:w="1632" w:type="dxa"/>
            <w:tcMar>
              <w:top w:w="80" w:type="dxa"/>
              <w:left w:w="120" w:type="dxa"/>
              <w:bottom w:w="80" w:type="dxa"/>
              <w:right w:w="120" w:type="dxa"/>
            </w:tcMar>
            <w:vAlign w:val="center"/>
          </w:tcPr>
          <w:p w14:paraId="551CD70F" w14:textId="77777777" w:rsidR="00476968" w:rsidRDefault="00000000">
            <w:pPr>
              <w:pStyle w:val="TableText"/>
            </w:pPr>
            <w:r>
              <w:t>[REQ-001]</w:t>
            </w:r>
          </w:p>
        </w:tc>
        <w:tc>
          <w:tcPr>
            <w:tcW w:w="1632" w:type="dxa"/>
            <w:tcMar>
              <w:top w:w="80" w:type="dxa"/>
              <w:left w:w="120" w:type="dxa"/>
              <w:bottom w:w="80" w:type="dxa"/>
              <w:right w:w="120" w:type="dxa"/>
            </w:tcMar>
            <w:vAlign w:val="center"/>
          </w:tcPr>
          <w:p w14:paraId="4E734166" w14:textId="77777777" w:rsidR="00476968" w:rsidRDefault="00000000">
            <w:pPr>
              <w:pStyle w:val="TableText"/>
            </w:pPr>
            <w:r>
              <w:t>[Description]</w:t>
            </w:r>
          </w:p>
        </w:tc>
        <w:tc>
          <w:tcPr>
            <w:tcW w:w="1632" w:type="dxa"/>
            <w:tcMar>
              <w:top w:w="80" w:type="dxa"/>
              <w:left w:w="120" w:type="dxa"/>
              <w:bottom w:w="80" w:type="dxa"/>
              <w:right w:w="120" w:type="dxa"/>
            </w:tcMar>
            <w:vAlign w:val="center"/>
          </w:tcPr>
          <w:p w14:paraId="36A0D5EC" w14:textId="77777777" w:rsidR="00476968" w:rsidRDefault="00000000">
            <w:pPr>
              <w:pStyle w:val="TableText"/>
            </w:pPr>
            <w:r>
              <w:t>[C/H/M/L]</w:t>
            </w:r>
          </w:p>
        </w:tc>
        <w:tc>
          <w:tcPr>
            <w:tcW w:w="1632" w:type="dxa"/>
            <w:tcMar>
              <w:top w:w="80" w:type="dxa"/>
              <w:left w:w="120" w:type="dxa"/>
              <w:bottom w:w="80" w:type="dxa"/>
              <w:right w:w="120" w:type="dxa"/>
            </w:tcMar>
            <w:vAlign w:val="center"/>
          </w:tcPr>
          <w:p w14:paraId="533B9FD7" w14:textId="77777777" w:rsidR="00476968" w:rsidRDefault="00000000">
            <w:pPr>
              <w:pStyle w:val="TableText"/>
            </w:pPr>
            <w:r>
              <w:t>[TC-…]</w:t>
            </w:r>
          </w:p>
        </w:tc>
        <w:tc>
          <w:tcPr>
            <w:tcW w:w="1632" w:type="dxa"/>
            <w:tcMar>
              <w:top w:w="80" w:type="dxa"/>
              <w:left w:w="120" w:type="dxa"/>
              <w:bottom w:w="80" w:type="dxa"/>
              <w:right w:w="120" w:type="dxa"/>
            </w:tcMar>
            <w:vAlign w:val="center"/>
          </w:tcPr>
          <w:p w14:paraId="316FE488" w14:textId="77777777" w:rsidR="00476968" w:rsidRDefault="00000000">
            <w:pPr>
              <w:pStyle w:val="TableText"/>
            </w:pPr>
            <w:r>
              <w:t>[AT-…]</w:t>
            </w:r>
          </w:p>
        </w:tc>
        <w:tc>
          <w:tcPr>
            <w:tcW w:w="1632" w:type="dxa"/>
            <w:tcMar>
              <w:top w:w="80" w:type="dxa"/>
              <w:left w:w="120" w:type="dxa"/>
              <w:bottom w:w="80" w:type="dxa"/>
              <w:right w:w="120" w:type="dxa"/>
            </w:tcMar>
            <w:vAlign w:val="center"/>
          </w:tcPr>
          <w:p w14:paraId="2C9EFEB0" w14:textId="77777777" w:rsidR="00476968" w:rsidRDefault="00000000">
            <w:pPr>
              <w:pStyle w:val="TableText"/>
            </w:pPr>
            <w:r>
              <w:t>[Pass/Fail; DEF-…]</w:t>
            </w:r>
          </w:p>
        </w:tc>
      </w:tr>
      <w:tr w:rsidR="00476968" w14:paraId="18A521BA" w14:textId="77777777">
        <w:trPr>
          <w:cantSplit/>
          <w:jc w:val="center"/>
        </w:trPr>
        <w:tc>
          <w:tcPr>
            <w:tcW w:w="1632" w:type="dxa"/>
            <w:shd w:val="clear" w:color="auto" w:fill="F3F6F9"/>
            <w:tcMar>
              <w:top w:w="80" w:type="dxa"/>
              <w:left w:w="120" w:type="dxa"/>
              <w:bottom w:w="80" w:type="dxa"/>
              <w:right w:w="120" w:type="dxa"/>
            </w:tcMar>
            <w:vAlign w:val="center"/>
          </w:tcPr>
          <w:p w14:paraId="35309E81"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253D8305"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43D82D95"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57599401"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228FD344"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02A89692" w14:textId="77777777" w:rsidR="00476968" w:rsidRDefault="00476968">
            <w:pPr>
              <w:pStyle w:val="TableText"/>
            </w:pPr>
          </w:p>
        </w:tc>
      </w:tr>
      <w:tr w:rsidR="00476968" w14:paraId="0E41C9E8" w14:textId="77777777">
        <w:trPr>
          <w:cantSplit/>
          <w:jc w:val="center"/>
        </w:trPr>
        <w:tc>
          <w:tcPr>
            <w:tcW w:w="1632" w:type="dxa"/>
            <w:tcMar>
              <w:top w:w="80" w:type="dxa"/>
              <w:left w:w="120" w:type="dxa"/>
              <w:bottom w:w="80" w:type="dxa"/>
              <w:right w:w="120" w:type="dxa"/>
            </w:tcMar>
            <w:vAlign w:val="center"/>
          </w:tcPr>
          <w:p w14:paraId="120BA961" w14:textId="77777777" w:rsidR="00476968" w:rsidRDefault="00476968">
            <w:pPr>
              <w:pStyle w:val="TableText"/>
            </w:pPr>
          </w:p>
        </w:tc>
        <w:tc>
          <w:tcPr>
            <w:tcW w:w="1632" w:type="dxa"/>
            <w:tcMar>
              <w:top w:w="80" w:type="dxa"/>
              <w:left w:w="120" w:type="dxa"/>
              <w:bottom w:w="80" w:type="dxa"/>
              <w:right w:w="120" w:type="dxa"/>
            </w:tcMar>
            <w:vAlign w:val="center"/>
          </w:tcPr>
          <w:p w14:paraId="646D9952" w14:textId="77777777" w:rsidR="00476968" w:rsidRDefault="00476968">
            <w:pPr>
              <w:pStyle w:val="TableText"/>
            </w:pPr>
          </w:p>
        </w:tc>
        <w:tc>
          <w:tcPr>
            <w:tcW w:w="1632" w:type="dxa"/>
            <w:tcMar>
              <w:top w:w="80" w:type="dxa"/>
              <w:left w:w="120" w:type="dxa"/>
              <w:bottom w:w="80" w:type="dxa"/>
              <w:right w:w="120" w:type="dxa"/>
            </w:tcMar>
            <w:vAlign w:val="center"/>
          </w:tcPr>
          <w:p w14:paraId="5B9FC9A3" w14:textId="77777777" w:rsidR="00476968" w:rsidRDefault="00476968">
            <w:pPr>
              <w:pStyle w:val="TableText"/>
            </w:pPr>
          </w:p>
        </w:tc>
        <w:tc>
          <w:tcPr>
            <w:tcW w:w="1632" w:type="dxa"/>
            <w:tcMar>
              <w:top w:w="80" w:type="dxa"/>
              <w:left w:w="120" w:type="dxa"/>
              <w:bottom w:w="80" w:type="dxa"/>
              <w:right w:w="120" w:type="dxa"/>
            </w:tcMar>
            <w:vAlign w:val="center"/>
          </w:tcPr>
          <w:p w14:paraId="1C074CCE" w14:textId="77777777" w:rsidR="00476968" w:rsidRDefault="00476968">
            <w:pPr>
              <w:pStyle w:val="TableText"/>
            </w:pPr>
          </w:p>
        </w:tc>
        <w:tc>
          <w:tcPr>
            <w:tcW w:w="1632" w:type="dxa"/>
            <w:tcMar>
              <w:top w:w="80" w:type="dxa"/>
              <w:left w:w="120" w:type="dxa"/>
              <w:bottom w:w="80" w:type="dxa"/>
              <w:right w:w="120" w:type="dxa"/>
            </w:tcMar>
            <w:vAlign w:val="center"/>
          </w:tcPr>
          <w:p w14:paraId="5F1A4577" w14:textId="77777777" w:rsidR="00476968" w:rsidRDefault="00476968">
            <w:pPr>
              <w:pStyle w:val="TableText"/>
            </w:pPr>
          </w:p>
        </w:tc>
        <w:tc>
          <w:tcPr>
            <w:tcW w:w="1632" w:type="dxa"/>
            <w:tcMar>
              <w:top w:w="80" w:type="dxa"/>
              <w:left w:w="120" w:type="dxa"/>
              <w:bottom w:w="80" w:type="dxa"/>
              <w:right w:w="120" w:type="dxa"/>
            </w:tcMar>
            <w:vAlign w:val="center"/>
          </w:tcPr>
          <w:p w14:paraId="0DE7BCC7" w14:textId="77777777" w:rsidR="00476968" w:rsidRDefault="00476968">
            <w:pPr>
              <w:pStyle w:val="TableText"/>
            </w:pPr>
          </w:p>
        </w:tc>
      </w:tr>
      <w:tr w:rsidR="00476968" w14:paraId="7B2440A3" w14:textId="77777777">
        <w:trPr>
          <w:cantSplit/>
          <w:jc w:val="center"/>
        </w:trPr>
        <w:tc>
          <w:tcPr>
            <w:tcW w:w="1632" w:type="dxa"/>
            <w:shd w:val="clear" w:color="auto" w:fill="F3F6F9"/>
            <w:tcMar>
              <w:top w:w="80" w:type="dxa"/>
              <w:left w:w="120" w:type="dxa"/>
              <w:bottom w:w="80" w:type="dxa"/>
              <w:right w:w="120" w:type="dxa"/>
            </w:tcMar>
            <w:vAlign w:val="center"/>
          </w:tcPr>
          <w:p w14:paraId="0CEB71D2"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3F7A4308"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506A5728"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1A9E7DCA"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4D4C6335" w14:textId="77777777" w:rsidR="00476968" w:rsidRDefault="00476968">
            <w:pPr>
              <w:pStyle w:val="TableText"/>
            </w:pPr>
          </w:p>
        </w:tc>
        <w:tc>
          <w:tcPr>
            <w:tcW w:w="1632" w:type="dxa"/>
            <w:shd w:val="clear" w:color="auto" w:fill="F3F6F9"/>
            <w:tcMar>
              <w:top w:w="80" w:type="dxa"/>
              <w:left w:w="120" w:type="dxa"/>
              <w:bottom w:w="80" w:type="dxa"/>
              <w:right w:w="120" w:type="dxa"/>
            </w:tcMar>
            <w:vAlign w:val="center"/>
          </w:tcPr>
          <w:p w14:paraId="0686C445" w14:textId="77777777" w:rsidR="00476968" w:rsidRDefault="00476968">
            <w:pPr>
              <w:pStyle w:val="TableText"/>
            </w:pPr>
          </w:p>
        </w:tc>
      </w:tr>
    </w:tbl>
    <w:p w14:paraId="38D0A88C" w14:textId="77777777" w:rsidR="00476968" w:rsidRDefault="00476968">
      <w:pPr>
        <w:spacing w:after="20"/>
      </w:pPr>
    </w:p>
    <w:p w14:paraId="37DEDBF3" w14:textId="77777777" w:rsidR="00476968" w:rsidRDefault="00000000">
      <w:pPr>
        <w:pStyle w:val="Heading1"/>
      </w:pPr>
      <w:r>
        <w:t>Appendix B — Test Case Template</w:t>
      </w:r>
    </w:p>
    <w:tbl>
      <w:tblPr>
        <w:tblStyle w:val="TableGrid"/>
        <w:tblW w:w="0" w:type="auto"/>
        <w:jc w:val="center"/>
        <w:tblLayout w:type="fixed"/>
        <w:tblLook w:val="04A0" w:firstRow="1" w:lastRow="0" w:firstColumn="1" w:lastColumn="0" w:noHBand="0" w:noVBand="1"/>
      </w:tblPr>
      <w:tblGrid>
        <w:gridCol w:w="4896"/>
        <w:gridCol w:w="7200"/>
      </w:tblGrid>
      <w:tr w:rsidR="00476968" w14:paraId="34814125" w14:textId="77777777">
        <w:trPr>
          <w:tblHeader/>
          <w:jc w:val="center"/>
        </w:trPr>
        <w:tc>
          <w:tcPr>
            <w:tcW w:w="2448" w:type="dxa"/>
            <w:shd w:val="clear" w:color="auto" w:fill="1F4E78"/>
            <w:tcMar>
              <w:top w:w="80" w:type="dxa"/>
              <w:left w:w="120" w:type="dxa"/>
              <w:bottom w:w="80" w:type="dxa"/>
              <w:right w:w="120" w:type="dxa"/>
            </w:tcMar>
            <w:vAlign w:val="center"/>
          </w:tcPr>
          <w:p w14:paraId="7BA8D1FD" w14:textId="77777777" w:rsidR="00476968" w:rsidRDefault="00000000">
            <w:pPr>
              <w:pStyle w:val="TableText"/>
            </w:pPr>
            <w:r>
              <w:rPr>
                <w:b/>
                <w:color w:val="FFFFFF"/>
              </w:rPr>
              <w:t>Field</w:t>
            </w:r>
          </w:p>
        </w:tc>
        <w:tc>
          <w:tcPr>
            <w:tcW w:w="7200" w:type="dxa"/>
            <w:shd w:val="clear" w:color="auto" w:fill="1F4E78"/>
            <w:tcMar>
              <w:top w:w="80" w:type="dxa"/>
              <w:left w:w="120" w:type="dxa"/>
              <w:bottom w:w="80" w:type="dxa"/>
              <w:right w:w="120" w:type="dxa"/>
            </w:tcMar>
            <w:vAlign w:val="center"/>
          </w:tcPr>
          <w:p w14:paraId="168CD983" w14:textId="77777777" w:rsidR="00476968" w:rsidRDefault="00000000">
            <w:pPr>
              <w:pStyle w:val="TableText"/>
            </w:pPr>
            <w:r>
              <w:rPr>
                <w:b/>
                <w:color w:val="FFFFFF"/>
              </w:rPr>
              <w:t>Content</w:t>
            </w:r>
          </w:p>
        </w:tc>
      </w:tr>
      <w:tr w:rsidR="00476968" w14:paraId="3563D463" w14:textId="77777777">
        <w:trPr>
          <w:cantSplit/>
          <w:jc w:val="center"/>
        </w:trPr>
        <w:tc>
          <w:tcPr>
            <w:tcW w:w="4896" w:type="dxa"/>
            <w:tcMar>
              <w:top w:w="80" w:type="dxa"/>
              <w:left w:w="120" w:type="dxa"/>
              <w:bottom w:w="80" w:type="dxa"/>
              <w:right w:w="120" w:type="dxa"/>
            </w:tcMar>
            <w:vAlign w:val="center"/>
          </w:tcPr>
          <w:p w14:paraId="5DACF804" w14:textId="77777777" w:rsidR="00476968" w:rsidRDefault="00000000">
            <w:pPr>
              <w:pStyle w:val="TableText"/>
            </w:pPr>
            <w:r>
              <w:t>Test case ID / title</w:t>
            </w:r>
          </w:p>
        </w:tc>
        <w:tc>
          <w:tcPr>
            <w:tcW w:w="4896" w:type="dxa"/>
            <w:tcMar>
              <w:top w:w="80" w:type="dxa"/>
              <w:left w:w="120" w:type="dxa"/>
              <w:bottom w:w="80" w:type="dxa"/>
              <w:right w:w="120" w:type="dxa"/>
            </w:tcMar>
            <w:vAlign w:val="center"/>
          </w:tcPr>
          <w:p w14:paraId="4FB3878C" w14:textId="77777777" w:rsidR="00476968" w:rsidRDefault="00000000">
            <w:pPr>
              <w:pStyle w:val="TableText"/>
            </w:pPr>
            <w:r>
              <w:t>[Unique ID] — [Action-oriented title]</w:t>
            </w:r>
          </w:p>
        </w:tc>
      </w:tr>
      <w:tr w:rsidR="00476968" w14:paraId="3A6A237B" w14:textId="77777777">
        <w:trPr>
          <w:cantSplit/>
          <w:jc w:val="center"/>
        </w:trPr>
        <w:tc>
          <w:tcPr>
            <w:tcW w:w="4896" w:type="dxa"/>
            <w:shd w:val="clear" w:color="auto" w:fill="F3F6F9"/>
            <w:tcMar>
              <w:top w:w="80" w:type="dxa"/>
              <w:left w:w="120" w:type="dxa"/>
              <w:bottom w:w="80" w:type="dxa"/>
              <w:right w:w="120" w:type="dxa"/>
            </w:tcMar>
            <w:vAlign w:val="center"/>
          </w:tcPr>
          <w:p w14:paraId="51D79B3A" w14:textId="77777777" w:rsidR="00476968" w:rsidRDefault="00000000">
            <w:pPr>
              <w:pStyle w:val="TableText"/>
            </w:pPr>
            <w:r>
              <w:t>Requirement / risk</w:t>
            </w:r>
          </w:p>
        </w:tc>
        <w:tc>
          <w:tcPr>
            <w:tcW w:w="4896" w:type="dxa"/>
            <w:shd w:val="clear" w:color="auto" w:fill="F3F6F9"/>
            <w:tcMar>
              <w:top w:w="80" w:type="dxa"/>
              <w:left w:w="120" w:type="dxa"/>
              <w:bottom w:w="80" w:type="dxa"/>
              <w:right w:w="120" w:type="dxa"/>
            </w:tcMar>
            <w:vAlign w:val="center"/>
          </w:tcPr>
          <w:p w14:paraId="576AE1ED" w14:textId="77777777" w:rsidR="00476968" w:rsidRDefault="00000000">
            <w:pPr>
              <w:pStyle w:val="TableText"/>
            </w:pPr>
            <w:r>
              <w:t>[Requirement link] / [Critical–Low]</w:t>
            </w:r>
          </w:p>
        </w:tc>
      </w:tr>
      <w:tr w:rsidR="00476968" w14:paraId="4B16F967" w14:textId="77777777">
        <w:trPr>
          <w:cantSplit/>
          <w:jc w:val="center"/>
        </w:trPr>
        <w:tc>
          <w:tcPr>
            <w:tcW w:w="4896" w:type="dxa"/>
            <w:tcMar>
              <w:top w:w="80" w:type="dxa"/>
              <w:left w:w="120" w:type="dxa"/>
              <w:bottom w:w="80" w:type="dxa"/>
              <w:right w:w="120" w:type="dxa"/>
            </w:tcMar>
            <w:vAlign w:val="center"/>
          </w:tcPr>
          <w:p w14:paraId="14DFEC1F" w14:textId="77777777" w:rsidR="00476968" w:rsidRDefault="00000000">
            <w:pPr>
              <w:pStyle w:val="TableText"/>
            </w:pPr>
            <w:r>
              <w:t>Preconditions</w:t>
            </w:r>
          </w:p>
        </w:tc>
        <w:tc>
          <w:tcPr>
            <w:tcW w:w="4896" w:type="dxa"/>
            <w:tcMar>
              <w:top w:w="80" w:type="dxa"/>
              <w:left w:w="120" w:type="dxa"/>
              <w:bottom w:w="80" w:type="dxa"/>
              <w:right w:w="120" w:type="dxa"/>
            </w:tcMar>
            <w:vAlign w:val="center"/>
          </w:tcPr>
          <w:p w14:paraId="6D720AD8" w14:textId="77777777" w:rsidR="00476968" w:rsidRDefault="00000000">
            <w:pPr>
              <w:pStyle w:val="TableText"/>
            </w:pPr>
            <w:r>
              <w:t>[Role, state, configuration, dependencies]</w:t>
            </w:r>
          </w:p>
        </w:tc>
      </w:tr>
      <w:tr w:rsidR="00476968" w14:paraId="24003B4B" w14:textId="77777777">
        <w:trPr>
          <w:cantSplit/>
          <w:jc w:val="center"/>
        </w:trPr>
        <w:tc>
          <w:tcPr>
            <w:tcW w:w="4896" w:type="dxa"/>
            <w:shd w:val="clear" w:color="auto" w:fill="F3F6F9"/>
            <w:tcMar>
              <w:top w:w="80" w:type="dxa"/>
              <w:left w:w="120" w:type="dxa"/>
              <w:bottom w:w="80" w:type="dxa"/>
              <w:right w:w="120" w:type="dxa"/>
            </w:tcMar>
            <w:vAlign w:val="center"/>
          </w:tcPr>
          <w:p w14:paraId="4B6AC4B3" w14:textId="77777777" w:rsidR="00476968" w:rsidRDefault="00000000">
            <w:pPr>
              <w:pStyle w:val="TableText"/>
            </w:pPr>
            <w:r>
              <w:t>Test data</w:t>
            </w:r>
          </w:p>
        </w:tc>
        <w:tc>
          <w:tcPr>
            <w:tcW w:w="4896" w:type="dxa"/>
            <w:shd w:val="clear" w:color="auto" w:fill="F3F6F9"/>
            <w:tcMar>
              <w:top w:w="80" w:type="dxa"/>
              <w:left w:w="120" w:type="dxa"/>
              <w:bottom w:w="80" w:type="dxa"/>
              <w:right w:w="120" w:type="dxa"/>
            </w:tcMar>
            <w:vAlign w:val="center"/>
          </w:tcPr>
          <w:p w14:paraId="5A08F086" w14:textId="77777777" w:rsidR="00476968" w:rsidRDefault="00000000">
            <w:pPr>
              <w:pStyle w:val="TableText"/>
            </w:pPr>
            <w:r>
              <w:t>[Synthetic or masked data reference]</w:t>
            </w:r>
          </w:p>
        </w:tc>
      </w:tr>
      <w:tr w:rsidR="00476968" w14:paraId="781D0A0F" w14:textId="77777777">
        <w:trPr>
          <w:cantSplit/>
          <w:jc w:val="center"/>
        </w:trPr>
        <w:tc>
          <w:tcPr>
            <w:tcW w:w="4896" w:type="dxa"/>
            <w:tcMar>
              <w:top w:w="80" w:type="dxa"/>
              <w:left w:w="120" w:type="dxa"/>
              <w:bottom w:w="80" w:type="dxa"/>
              <w:right w:w="120" w:type="dxa"/>
            </w:tcMar>
            <w:vAlign w:val="center"/>
          </w:tcPr>
          <w:p w14:paraId="37EF7454" w14:textId="77777777" w:rsidR="00476968" w:rsidRDefault="00000000">
            <w:pPr>
              <w:pStyle w:val="TableText"/>
            </w:pPr>
            <w:r>
              <w:t>Steps</w:t>
            </w:r>
          </w:p>
        </w:tc>
        <w:tc>
          <w:tcPr>
            <w:tcW w:w="4896" w:type="dxa"/>
            <w:tcMar>
              <w:top w:w="80" w:type="dxa"/>
              <w:left w:w="120" w:type="dxa"/>
              <w:bottom w:w="80" w:type="dxa"/>
              <w:right w:w="120" w:type="dxa"/>
            </w:tcMar>
            <w:vAlign w:val="center"/>
          </w:tcPr>
          <w:p w14:paraId="784E8A50" w14:textId="77777777" w:rsidR="00476968" w:rsidRDefault="00000000">
            <w:pPr>
              <w:pStyle w:val="TableText"/>
            </w:pPr>
            <w:r>
              <w:t>1. [</w:t>
            </w:r>
            <w:proofErr w:type="gramStart"/>
            <w:r>
              <w:t>Action]  2</w:t>
            </w:r>
            <w:proofErr w:type="gramEnd"/>
            <w:r>
              <w:t>. [</w:t>
            </w:r>
            <w:proofErr w:type="gramStart"/>
            <w:r>
              <w:t>Action]  3</w:t>
            </w:r>
            <w:proofErr w:type="gramEnd"/>
            <w:r>
              <w:t>. [Action]</w:t>
            </w:r>
          </w:p>
        </w:tc>
      </w:tr>
      <w:tr w:rsidR="00476968" w14:paraId="3EDE2E6B" w14:textId="77777777">
        <w:trPr>
          <w:cantSplit/>
          <w:jc w:val="center"/>
        </w:trPr>
        <w:tc>
          <w:tcPr>
            <w:tcW w:w="4896" w:type="dxa"/>
            <w:shd w:val="clear" w:color="auto" w:fill="F3F6F9"/>
            <w:tcMar>
              <w:top w:w="80" w:type="dxa"/>
              <w:left w:w="120" w:type="dxa"/>
              <w:bottom w:w="80" w:type="dxa"/>
              <w:right w:w="120" w:type="dxa"/>
            </w:tcMar>
            <w:vAlign w:val="center"/>
          </w:tcPr>
          <w:p w14:paraId="0D17C9FA" w14:textId="77777777" w:rsidR="00476968" w:rsidRDefault="00000000">
            <w:pPr>
              <w:pStyle w:val="TableText"/>
            </w:pPr>
            <w:r>
              <w:t>Expected results</w:t>
            </w:r>
          </w:p>
        </w:tc>
        <w:tc>
          <w:tcPr>
            <w:tcW w:w="4896" w:type="dxa"/>
            <w:shd w:val="clear" w:color="auto" w:fill="F3F6F9"/>
            <w:tcMar>
              <w:top w:w="80" w:type="dxa"/>
              <w:left w:w="120" w:type="dxa"/>
              <w:bottom w:w="80" w:type="dxa"/>
              <w:right w:w="120" w:type="dxa"/>
            </w:tcMar>
            <w:vAlign w:val="center"/>
          </w:tcPr>
          <w:p w14:paraId="64AC3E48" w14:textId="77777777" w:rsidR="00476968" w:rsidRDefault="00000000">
            <w:pPr>
              <w:pStyle w:val="TableText"/>
            </w:pPr>
            <w:r>
              <w:t>[UI, data, integration, notification, and audit outcomes]</w:t>
            </w:r>
          </w:p>
        </w:tc>
      </w:tr>
      <w:tr w:rsidR="00476968" w14:paraId="7516C18A" w14:textId="77777777">
        <w:trPr>
          <w:cantSplit/>
          <w:jc w:val="center"/>
        </w:trPr>
        <w:tc>
          <w:tcPr>
            <w:tcW w:w="4896" w:type="dxa"/>
            <w:tcMar>
              <w:top w:w="80" w:type="dxa"/>
              <w:left w:w="120" w:type="dxa"/>
              <w:bottom w:w="80" w:type="dxa"/>
              <w:right w:w="120" w:type="dxa"/>
            </w:tcMar>
            <w:vAlign w:val="center"/>
          </w:tcPr>
          <w:p w14:paraId="6CA785AD" w14:textId="77777777" w:rsidR="00476968" w:rsidRDefault="00000000">
            <w:pPr>
              <w:pStyle w:val="TableText"/>
            </w:pPr>
            <w:r>
              <w:t>Actual result / evidence</w:t>
            </w:r>
          </w:p>
        </w:tc>
        <w:tc>
          <w:tcPr>
            <w:tcW w:w="4896" w:type="dxa"/>
            <w:tcMar>
              <w:top w:w="80" w:type="dxa"/>
              <w:left w:w="120" w:type="dxa"/>
              <w:bottom w:w="80" w:type="dxa"/>
              <w:right w:w="120" w:type="dxa"/>
            </w:tcMar>
            <w:vAlign w:val="center"/>
          </w:tcPr>
          <w:p w14:paraId="71C030A3" w14:textId="77777777" w:rsidR="00476968" w:rsidRDefault="00000000">
            <w:pPr>
              <w:pStyle w:val="TableText"/>
            </w:pPr>
            <w:r>
              <w:t>[Pass/Fail/Blocked] — [Evidence location]</w:t>
            </w:r>
          </w:p>
        </w:tc>
      </w:tr>
      <w:tr w:rsidR="00476968" w14:paraId="2330E506" w14:textId="77777777">
        <w:trPr>
          <w:cantSplit/>
          <w:jc w:val="center"/>
        </w:trPr>
        <w:tc>
          <w:tcPr>
            <w:tcW w:w="4896" w:type="dxa"/>
            <w:shd w:val="clear" w:color="auto" w:fill="F3F6F9"/>
            <w:tcMar>
              <w:top w:w="80" w:type="dxa"/>
              <w:left w:w="120" w:type="dxa"/>
              <w:bottom w:w="80" w:type="dxa"/>
              <w:right w:w="120" w:type="dxa"/>
            </w:tcMar>
            <w:vAlign w:val="center"/>
          </w:tcPr>
          <w:p w14:paraId="050BD3BB" w14:textId="77777777" w:rsidR="00476968" w:rsidRDefault="00000000">
            <w:pPr>
              <w:pStyle w:val="TableText"/>
            </w:pPr>
            <w:r>
              <w:t>Defect</w:t>
            </w:r>
          </w:p>
        </w:tc>
        <w:tc>
          <w:tcPr>
            <w:tcW w:w="4896" w:type="dxa"/>
            <w:shd w:val="clear" w:color="auto" w:fill="F3F6F9"/>
            <w:tcMar>
              <w:top w:w="80" w:type="dxa"/>
              <w:left w:w="120" w:type="dxa"/>
              <w:bottom w:w="80" w:type="dxa"/>
              <w:right w:w="120" w:type="dxa"/>
            </w:tcMar>
            <w:vAlign w:val="center"/>
          </w:tcPr>
          <w:p w14:paraId="31C66581" w14:textId="77777777" w:rsidR="00476968" w:rsidRDefault="00000000">
            <w:pPr>
              <w:pStyle w:val="TableText"/>
            </w:pPr>
            <w:r>
              <w:t>[ID, severity, status]</w:t>
            </w:r>
          </w:p>
        </w:tc>
      </w:tr>
    </w:tbl>
    <w:p w14:paraId="25CEE4E2" w14:textId="77777777" w:rsidR="00476968" w:rsidRDefault="00476968">
      <w:pPr>
        <w:spacing w:after="20"/>
      </w:pPr>
    </w:p>
    <w:p w14:paraId="0D2F7371" w14:textId="77777777" w:rsidR="00476968" w:rsidRDefault="00000000">
      <w:pPr>
        <w:pStyle w:val="Heading1"/>
      </w:pPr>
      <w:r>
        <w:lastRenderedPageBreak/>
        <w:t>Appendix C — Daily Test Status Template</w:t>
      </w:r>
    </w:p>
    <w:tbl>
      <w:tblPr>
        <w:tblStyle w:val="TableGrid"/>
        <w:tblW w:w="0" w:type="auto"/>
        <w:jc w:val="center"/>
        <w:tblLayout w:type="fixed"/>
        <w:tblLook w:val="04A0" w:firstRow="1" w:lastRow="0" w:firstColumn="1" w:lastColumn="0" w:noHBand="0" w:noVBand="1"/>
      </w:tblPr>
      <w:tblGrid>
        <w:gridCol w:w="4896"/>
        <w:gridCol w:w="7200"/>
      </w:tblGrid>
      <w:tr w:rsidR="00476968" w14:paraId="2A97CD01" w14:textId="77777777">
        <w:trPr>
          <w:tblHeader/>
          <w:jc w:val="center"/>
        </w:trPr>
        <w:tc>
          <w:tcPr>
            <w:tcW w:w="2448" w:type="dxa"/>
            <w:shd w:val="clear" w:color="auto" w:fill="1F4E78"/>
            <w:tcMar>
              <w:top w:w="80" w:type="dxa"/>
              <w:left w:w="120" w:type="dxa"/>
              <w:bottom w:w="80" w:type="dxa"/>
              <w:right w:w="120" w:type="dxa"/>
            </w:tcMar>
            <w:vAlign w:val="center"/>
          </w:tcPr>
          <w:p w14:paraId="706C7882" w14:textId="77777777" w:rsidR="00476968" w:rsidRDefault="00000000">
            <w:pPr>
              <w:pStyle w:val="TableText"/>
            </w:pPr>
            <w:r>
              <w:rPr>
                <w:b/>
                <w:color w:val="FFFFFF"/>
              </w:rPr>
              <w:t>Topic</w:t>
            </w:r>
          </w:p>
        </w:tc>
        <w:tc>
          <w:tcPr>
            <w:tcW w:w="7200" w:type="dxa"/>
            <w:shd w:val="clear" w:color="auto" w:fill="1F4E78"/>
            <w:tcMar>
              <w:top w:w="80" w:type="dxa"/>
              <w:left w:w="120" w:type="dxa"/>
              <w:bottom w:w="80" w:type="dxa"/>
              <w:right w:w="120" w:type="dxa"/>
            </w:tcMar>
            <w:vAlign w:val="center"/>
          </w:tcPr>
          <w:p w14:paraId="0C5817DA" w14:textId="77777777" w:rsidR="00476968" w:rsidRDefault="00000000">
            <w:pPr>
              <w:pStyle w:val="TableText"/>
            </w:pPr>
            <w:r>
              <w:rPr>
                <w:b/>
                <w:color w:val="FFFFFF"/>
              </w:rPr>
              <w:t>Update</w:t>
            </w:r>
          </w:p>
        </w:tc>
      </w:tr>
      <w:tr w:rsidR="00476968" w14:paraId="1FDF1047" w14:textId="77777777">
        <w:trPr>
          <w:cantSplit/>
          <w:jc w:val="center"/>
        </w:trPr>
        <w:tc>
          <w:tcPr>
            <w:tcW w:w="4896" w:type="dxa"/>
            <w:tcMar>
              <w:top w:w="80" w:type="dxa"/>
              <w:left w:w="120" w:type="dxa"/>
              <w:bottom w:w="80" w:type="dxa"/>
              <w:right w:w="120" w:type="dxa"/>
            </w:tcMar>
            <w:vAlign w:val="center"/>
          </w:tcPr>
          <w:p w14:paraId="1CA06BCB" w14:textId="77777777" w:rsidR="00476968" w:rsidRDefault="00000000">
            <w:pPr>
              <w:pStyle w:val="TableText"/>
            </w:pPr>
            <w:r>
              <w:t>Build / environment</w:t>
            </w:r>
          </w:p>
        </w:tc>
        <w:tc>
          <w:tcPr>
            <w:tcW w:w="4896" w:type="dxa"/>
            <w:tcMar>
              <w:top w:w="80" w:type="dxa"/>
              <w:left w:w="120" w:type="dxa"/>
              <w:bottom w:w="80" w:type="dxa"/>
              <w:right w:w="120" w:type="dxa"/>
            </w:tcMar>
            <w:vAlign w:val="center"/>
          </w:tcPr>
          <w:p w14:paraId="515408B6" w14:textId="77777777" w:rsidR="00476968" w:rsidRDefault="00000000">
            <w:pPr>
              <w:pStyle w:val="TableText"/>
            </w:pPr>
            <w:r>
              <w:t>[Version, environment, health, downtime]</w:t>
            </w:r>
          </w:p>
        </w:tc>
      </w:tr>
      <w:tr w:rsidR="00476968" w14:paraId="2CC591E5" w14:textId="77777777">
        <w:trPr>
          <w:cantSplit/>
          <w:jc w:val="center"/>
        </w:trPr>
        <w:tc>
          <w:tcPr>
            <w:tcW w:w="4896" w:type="dxa"/>
            <w:shd w:val="clear" w:color="auto" w:fill="F3F6F9"/>
            <w:tcMar>
              <w:top w:w="80" w:type="dxa"/>
              <w:left w:w="120" w:type="dxa"/>
              <w:bottom w:w="80" w:type="dxa"/>
              <w:right w:w="120" w:type="dxa"/>
            </w:tcMar>
            <w:vAlign w:val="center"/>
          </w:tcPr>
          <w:p w14:paraId="4B802552" w14:textId="77777777" w:rsidR="00476968" w:rsidRDefault="00000000">
            <w:pPr>
              <w:pStyle w:val="TableText"/>
            </w:pPr>
            <w:r>
              <w:t>Execution</w:t>
            </w:r>
          </w:p>
        </w:tc>
        <w:tc>
          <w:tcPr>
            <w:tcW w:w="4896" w:type="dxa"/>
            <w:shd w:val="clear" w:color="auto" w:fill="F3F6F9"/>
            <w:tcMar>
              <w:top w:w="80" w:type="dxa"/>
              <w:left w:w="120" w:type="dxa"/>
              <w:bottom w:w="80" w:type="dxa"/>
              <w:right w:w="120" w:type="dxa"/>
            </w:tcMar>
            <w:vAlign w:val="center"/>
          </w:tcPr>
          <w:p w14:paraId="0E24971B" w14:textId="77777777" w:rsidR="00476968" w:rsidRDefault="00000000">
            <w:pPr>
              <w:pStyle w:val="TableText"/>
            </w:pPr>
            <w:r>
              <w:t>[Planned / executed / passed / failed / blocked / not run]</w:t>
            </w:r>
          </w:p>
        </w:tc>
      </w:tr>
      <w:tr w:rsidR="00476968" w14:paraId="3B5A3051" w14:textId="77777777">
        <w:trPr>
          <w:cantSplit/>
          <w:jc w:val="center"/>
        </w:trPr>
        <w:tc>
          <w:tcPr>
            <w:tcW w:w="4896" w:type="dxa"/>
            <w:tcMar>
              <w:top w:w="80" w:type="dxa"/>
              <w:left w:w="120" w:type="dxa"/>
              <w:bottom w:w="80" w:type="dxa"/>
              <w:right w:w="120" w:type="dxa"/>
            </w:tcMar>
            <w:vAlign w:val="center"/>
          </w:tcPr>
          <w:p w14:paraId="327AC2AD" w14:textId="77777777" w:rsidR="00476968" w:rsidRDefault="00000000">
            <w:pPr>
              <w:pStyle w:val="TableText"/>
            </w:pPr>
            <w:r>
              <w:t>Coverage</w:t>
            </w:r>
          </w:p>
        </w:tc>
        <w:tc>
          <w:tcPr>
            <w:tcW w:w="4896" w:type="dxa"/>
            <w:tcMar>
              <w:top w:w="80" w:type="dxa"/>
              <w:left w:w="120" w:type="dxa"/>
              <w:bottom w:w="80" w:type="dxa"/>
              <w:right w:w="120" w:type="dxa"/>
            </w:tcMar>
            <w:vAlign w:val="center"/>
          </w:tcPr>
          <w:p w14:paraId="2A8B4170" w14:textId="77777777" w:rsidR="00476968" w:rsidRDefault="00000000">
            <w:pPr>
              <w:pStyle w:val="TableText"/>
            </w:pPr>
            <w:r>
              <w:t>[Critical and High requirement coverage]</w:t>
            </w:r>
          </w:p>
        </w:tc>
      </w:tr>
      <w:tr w:rsidR="00476968" w14:paraId="13535814" w14:textId="77777777">
        <w:trPr>
          <w:cantSplit/>
          <w:jc w:val="center"/>
        </w:trPr>
        <w:tc>
          <w:tcPr>
            <w:tcW w:w="4896" w:type="dxa"/>
            <w:shd w:val="clear" w:color="auto" w:fill="F3F6F9"/>
            <w:tcMar>
              <w:top w:w="80" w:type="dxa"/>
              <w:left w:w="120" w:type="dxa"/>
              <w:bottom w:w="80" w:type="dxa"/>
              <w:right w:w="120" w:type="dxa"/>
            </w:tcMar>
            <w:vAlign w:val="center"/>
          </w:tcPr>
          <w:p w14:paraId="0DFC69F9" w14:textId="77777777" w:rsidR="00476968" w:rsidRDefault="00000000">
            <w:pPr>
              <w:pStyle w:val="TableText"/>
            </w:pPr>
            <w:r>
              <w:t>Defects</w:t>
            </w:r>
          </w:p>
        </w:tc>
        <w:tc>
          <w:tcPr>
            <w:tcW w:w="4896" w:type="dxa"/>
            <w:shd w:val="clear" w:color="auto" w:fill="F3F6F9"/>
            <w:tcMar>
              <w:top w:w="80" w:type="dxa"/>
              <w:left w:w="120" w:type="dxa"/>
              <w:bottom w:w="80" w:type="dxa"/>
              <w:right w:w="120" w:type="dxa"/>
            </w:tcMar>
            <w:vAlign w:val="center"/>
          </w:tcPr>
          <w:p w14:paraId="277A2111" w14:textId="77777777" w:rsidR="00476968" w:rsidRDefault="00000000">
            <w:pPr>
              <w:pStyle w:val="TableText"/>
            </w:pPr>
            <w:r>
              <w:t>[New / open / closed / blockers by severity]</w:t>
            </w:r>
          </w:p>
        </w:tc>
      </w:tr>
      <w:tr w:rsidR="00476968" w14:paraId="46EF8D26" w14:textId="77777777">
        <w:trPr>
          <w:cantSplit/>
          <w:jc w:val="center"/>
        </w:trPr>
        <w:tc>
          <w:tcPr>
            <w:tcW w:w="4896" w:type="dxa"/>
            <w:tcMar>
              <w:top w:w="80" w:type="dxa"/>
              <w:left w:w="120" w:type="dxa"/>
              <w:bottom w:w="80" w:type="dxa"/>
              <w:right w:w="120" w:type="dxa"/>
            </w:tcMar>
            <w:vAlign w:val="center"/>
          </w:tcPr>
          <w:p w14:paraId="7F66B501" w14:textId="77777777" w:rsidR="00476968" w:rsidRDefault="00000000">
            <w:pPr>
              <w:pStyle w:val="TableText"/>
            </w:pPr>
            <w:r>
              <w:t>Automation</w:t>
            </w:r>
          </w:p>
        </w:tc>
        <w:tc>
          <w:tcPr>
            <w:tcW w:w="4896" w:type="dxa"/>
            <w:tcMar>
              <w:top w:w="80" w:type="dxa"/>
              <w:left w:w="120" w:type="dxa"/>
              <w:bottom w:w="80" w:type="dxa"/>
              <w:right w:w="120" w:type="dxa"/>
            </w:tcMar>
            <w:vAlign w:val="center"/>
          </w:tcPr>
          <w:p w14:paraId="223ADAFB" w14:textId="77777777" w:rsidR="00476968" w:rsidRDefault="00000000">
            <w:pPr>
              <w:pStyle w:val="TableText"/>
            </w:pPr>
            <w:r>
              <w:t>[Pass rate, failures under triage, flaky tests]</w:t>
            </w:r>
          </w:p>
        </w:tc>
      </w:tr>
      <w:tr w:rsidR="00476968" w14:paraId="41F5AD5D" w14:textId="77777777">
        <w:trPr>
          <w:cantSplit/>
          <w:jc w:val="center"/>
        </w:trPr>
        <w:tc>
          <w:tcPr>
            <w:tcW w:w="4896" w:type="dxa"/>
            <w:shd w:val="clear" w:color="auto" w:fill="F3F6F9"/>
            <w:tcMar>
              <w:top w:w="80" w:type="dxa"/>
              <w:left w:w="120" w:type="dxa"/>
              <w:bottom w:w="80" w:type="dxa"/>
              <w:right w:w="120" w:type="dxa"/>
            </w:tcMar>
            <w:vAlign w:val="center"/>
          </w:tcPr>
          <w:p w14:paraId="6F06CCF5" w14:textId="77777777" w:rsidR="00476968" w:rsidRDefault="00000000">
            <w:pPr>
              <w:pStyle w:val="TableText"/>
            </w:pPr>
            <w:r>
              <w:t>Risks / decisions</w:t>
            </w:r>
          </w:p>
        </w:tc>
        <w:tc>
          <w:tcPr>
            <w:tcW w:w="4896" w:type="dxa"/>
            <w:shd w:val="clear" w:color="auto" w:fill="F3F6F9"/>
            <w:tcMar>
              <w:top w:w="80" w:type="dxa"/>
              <w:left w:w="120" w:type="dxa"/>
              <w:bottom w:w="80" w:type="dxa"/>
              <w:right w:w="120" w:type="dxa"/>
            </w:tcMar>
            <w:vAlign w:val="center"/>
          </w:tcPr>
          <w:p w14:paraId="72F1D141" w14:textId="77777777" w:rsidR="00476968" w:rsidRDefault="00000000">
            <w:pPr>
              <w:pStyle w:val="TableText"/>
            </w:pPr>
            <w:r>
              <w:t>[Risk, impact, owner, due date / decision required]</w:t>
            </w:r>
          </w:p>
        </w:tc>
      </w:tr>
      <w:tr w:rsidR="00476968" w14:paraId="0218EA79" w14:textId="77777777">
        <w:trPr>
          <w:cantSplit/>
          <w:jc w:val="center"/>
        </w:trPr>
        <w:tc>
          <w:tcPr>
            <w:tcW w:w="4896" w:type="dxa"/>
            <w:tcMar>
              <w:top w:w="80" w:type="dxa"/>
              <w:left w:w="120" w:type="dxa"/>
              <w:bottom w:w="80" w:type="dxa"/>
              <w:right w:w="120" w:type="dxa"/>
            </w:tcMar>
            <w:vAlign w:val="center"/>
          </w:tcPr>
          <w:p w14:paraId="0908A147" w14:textId="77777777" w:rsidR="00476968" w:rsidRDefault="00000000">
            <w:pPr>
              <w:pStyle w:val="TableText"/>
            </w:pPr>
            <w:r>
              <w:t>Next period</w:t>
            </w:r>
          </w:p>
        </w:tc>
        <w:tc>
          <w:tcPr>
            <w:tcW w:w="4896" w:type="dxa"/>
            <w:tcMar>
              <w:top w:w="80" w:type="dxa"/>
              <w:left w:w="120" w:type="dxa"/>
              <w:bottom w:w="80" w:type="dxa"/>
              <w:right w:w="120" w:type="dxa"/>
            </w:tcMar>
            <w:vAlign w:val="center"/>
          </w:tcPr>
          <w:p w14:paraId="2B1FE820" w14:textId="77777777" w:rsidR="00476968" w:rsidRDefault="00000000">
            <w:pPr>
              <w:pStyle w:val="TableText"/>
            </w:pPr>
            <w:r>
              <w:t>[Execution, retest, regression, dependencies]</w:t>
            </w:r>
          </w:p>
        </w:tc>
      </w:tr>
    </w:tbl>
    <w:p w14:paraId="10E7C514" w14:textId="77777777" w:rsidR="00476968" w:rsidRDefault="00476968">
      <w:pPr>
        <w:spacing w:after="20"/>
      </w:pPr>
    </w:p>
    <w:p w14:paraId="26804EAF" w14:textId="77777777" w:rsidR="00476968" w:rsidRDefault="00000000">
      <w:pPr>
        <w:pStyle w:val="Heading1"/>
      </w:pPr>
      <w:r>
        <w:t>Appendix D — Go / No-Go Checklist</w:t>
      </w:r>
    </w:p>
    <w:p w14:paraId="235765D2" w14:textId="77777777" w:rsidR="00476968" w:rsidRDefault="00000000">
      <w:pPr>
        <w:pStyle w:val="ListBullet"/>
        <w:spacing w:after="60"/>
        <w:ind w:hanging="259"/>
      </w:pPr>
      <w:r>
        <w:t>☐ All entry/exit criteria assessed and exceptions documented.</w:t>
      </w:r>
    </w:p>
    <w:p w14:paraId="6AE9DF63" w14:textId="77777777" w:rsidR="00476968" w:rsidRDefault="00000000">
      <w:pPr>
        <w:pStyle w:val="ListBullet"/>
        <w:spacing w:after="60"/>
        <w:ind w:hanging="259"/>
      </w:pPr>
      <w:r>
        <w:t>☐ Critical workflows and integrations pass in the release candidate.</w:t>
      </w:r>
    </w:p>
    <w:p w14:paraId="292BB85A" w14:textId="77777777" w:rsidR="00476968" w:rsidRDefault="00000000">
      <w:pPr>
        <w:pStyle w:val="ListBullet"/>
        <w:spacing w:after="60"/>
        <w:ind w:hanging="259"/>
      </w:pPr>
      <w:r>
        <w:t>☐ No open S1/S2 defects; lower-severity defects have approved dispositions.</w:t>
      </w:r>
    </w:p>
    <w:p w14:paraId="0D4C1104" w14:textId="77777777" w:rsidR="00476968" w:rsidRDefault="00000000">
      <w:pPr>
        <w:pStyle w:val="ListBullet"/>
        <w:spacing w:after="60"/>
        <w:ind w:hanging="259"/>
      </w:pPr>
      <w:r>
        <w:t>☐ Automated smoke/regression results meet agreed thresholds.</w:t>
      </w:r>
    </w:p>
    <w:p w14:paraId="3A358265" w14:textId="77777777" w:rsidR="00476968" w:rsidRDefault="00000000">
      <w:pPr>
        <w:pStyle w:val="ListBullet"/>
        <w:spacing w:after="60"/>
        <w:ind w:hanging="259"/>
      </w:pPr>
      <w:r>
        <w:t>☐ Data reconciliation and security/access checks are acceptable.</w:t>
      </w:r>
    </w:p>
    <w:p w14:paraId="31D84285" w14:textId="77777777" w:rsidR="00476968" w:rsidRDefault="00000000">
      <w:pPr>
        <w:pStyle w:val="ListBullet"/>
        <w:spacing w:after="60"/>
        <w:ind w:hanging="259"/>
      </w:pPr>
      <w:r>
        <w:t xml:space="preserve">☐ Known issues, workarounds, monitoring, rollback, and support handoff </w:t>
      </w:r>
      <w:proofErr w:type="gramStart"/>
      <w:r>
        <w:t>are</w:t>
      </w:r>
      <w:proofErr w:type="gramEnd"/>
      <w:r>
        <w:t xml:space="preserve"> ready.</w:t>
      </w:r>
    </w:p>
    <w:p w14:paraId="507CBC63" w14:textId="77777777" w:rsidR="00476968" w:rsidRDefault="00000000">
      <w:pPr>
        <w:pStyle w:val="ListBullet"/>
        <w:spacing w:after="60"/>
        <w:ind w:hanging="259"/>
      </w:pPr>
      <w:r>
        <w:t>☐ Business, QA, technical, and release approvals are recorded.</w:t>
      </w:r>
    </w:p>
    <w:sectPr w:rsidR="00476968" w:rsidSect="00151AA5">
      <w:headerReference w:type="default" r:id="rId11"/>
      <w:footerReference w:type="default" r:id="rId12"/>
      <w:pgSz w:w="15840" w:h="12240" w:orient="landscape"/>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CE8B44" w14:textId="77777777" w:rsidR="00DA3198" w:rsidRDefault="00DA3198">
      <w:pPr>
        <w:spacing w:after="0" w:line="240" w:lineRule="auto"/>
      </w:pPr>
      <w:r>
        <w:separator/>
      </w:r>
    </w:p>
  </w:endnote>
  <w:endnote w:type="continuationSeparator" w:id="0">
    <w:p w14:paraId="631A1E70" w14:textId="77777777" w:rsidR="00DA3198" w:rsidRDefault="00DA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85BBC2" w14:textId="77777777" w:rsidR="00476968" w:rsidRDefault="00000000">
    <w:pPr>
      <w:pStyle w:val="Footer"/>
      <w:jc w:val="center"/>
    </w:pPr>
    <w:r>
      <w:rPr>
        <w:color w:val="667085"/>
        <w:sz w:val="16"/>
      </w:rPr>
      <w:t xml:space="preserve">Internal </w:t>
    </w:r>
    <w:proofErr w:type="gramStart"/>
    <w:r>
      <w:rPr>
        <w:color w:val="667085"/>
        <w:sz w:val="16"/>
      </w:rPr>
      <w:t>Use  •</w:t>
    </w:r>
    <w:proofErr w:type="gramEnd"/>
    <w:r>
      <w:rPr>
        <w:color w:val="667085"/>
        <w:sz w:val="16"/>
      </w:rPr>
      <w:t xml:space="preserve">  </w:t>
    </w:r>
    <w:r>
      <w:fldChar w:fldCharType="begin"/>
    </w:r>
    <w:r>
      <w:instrText>PAGE</w:instrText>
    </w:r>
    <w:r>
      <w:fldChar w:fldCharType="separate"/>
    </w:r>
    <w:r w:rsidR="00DC44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54B476" w14:textId="77777777" w:rsidR="00DA3198" w:rsidRDefault="00DA3198">
      <w:pPr>
        <w:spacing w:after="0" w:line="240" w:lineRule="auto"/>
      </w:pPr>
      <w:r>
        <w:separator/>
      </w:r>
    </w:p>
  </w:footnote>
  <w:footnote w:type="continuationSeparator" w:id="0">
    <w:p w14:paraId="2E2ABE0A" w14:textId="77777777" w:rsidR="00DA3198" w:rsidRDefault="00DA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91FC5" w14:textId="77777777" w:rsidR="00476968" w:rsidRDefault="00000000">
    <w:pPr>
      <w:pStyle w:val="Header"/>
      <w:jc w:val="right"/>
    </w:pPr>
    <w:r>
      <w:rPr>
        <w:b/>
        <w:color w:val="667085"/>
        <w:sz w:val="16"/>
      </w:rPr>
      <w:t xml:space="preserve">HRIS / </w:t>
    </w:r>
    <w:proofErr w:type="gramStart"/>
    <w:r>
      <w:rPr>
        <w:b/>
        <w:color w:val="667085"/>
        <w:sz w:val="16"/>
      </w:rPr>
      <w:t>ISG  |</w:t>
    </w:r>
    <w:proofErr w:type="gramEnd"/>
    <w:r>
      <w:rPr>
        <w:b/>
        <w:color w:val="667085"/>
        <w:sz w:val="16"/>
      </w:rPr>
      <w:t xml:space="preserve">  MASTER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718959">
    <w:abstractNumId w:val="8"/>
  </w:num>
  <w:num w:numId="2" w16cid:durableId="666900712">
    <w:abstractNumId w:val="6"/>
  </w:num>
  <w:num w:numId="3" w16cid:durableId="895236204">
    <w:abstractNumId w:val="5"/>
  </w:num>
  <w:num w:numId="4" w16cid:durableId="1008798782">
    <w:abstractNumId w:val="4"/>
  </w:num>
  <w:num w:numId="5" w16cid:durableId="290131368">
    <w:abstractNumId w:val="7"/>
  </w:num>
  <w:num w:numId="6" w16cid:durableId="1986202341">
    <w:abstractNumId w:val="3"/>
  </w:num>
  <w:num w:numId="7" w16cid:durableId="68775318">
    <w:abstractNumId w:val="2"/>
  </w:num>
  <w:num w:numId="8" w16cid:durableId="1555121580">
    <w:abstractNumId w:val="1"/>
  </w:num>
  <w:num w:numId="9" w16cid:durableId="20853706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39"/>
    <w:rsid w:val="00034616"/>
    <w:rsid w:val="0006063C"/>
    <w:rsid w:val="0015074B"/>
    <w:rsid w:val="00151AA5"/>
    <w:rsid w:val="0020324A"/>
    <w:rsid w:val="00206621"/>
    <w:rsid w:val="00293DC8"/>
    <w:rsid w:val="0029639D"/>
    <w:rsid w:val="00316A5E"/>
    <w:rsid w:val="00326F90"/>
    <w:rsid w:val="00367BBE"/>
    <w:rsid w:val="003C24E4"/>
    <w:rsid w:val="004001D6"/>
    <w:rsid w:val="00476968"/>
    <w:rsid w:val="004F0205"/>
    <w:rsid w:val="005C5EE9"/>
    <w:rsid w:val="0061117F"/>
    <w:rsid w:val="00642B98"/>
    <w:rsid w:val="007F69D5"/>
    <w:rsid w:val="00814E6C"/>
    <w:rsid w:val="009815C9"/>
    <w:rsid w:val="00AA1D8D"/>
    <w:rsid w:val="00B47730"/>
    <w:rsid w:val="00CB0664"/>
    <w:rsid w:val="00D75610"/>
    <w:rsid w:val="00DA3198"/>
    <w:rsid w:val="00DC4497"/>
    <w:rsid w:val="00DE0A1B"/>
    <w:rsid w:val="00E663B9"/>
    <w:rsid w:val="00FA5F04"/>
    <w:rsid w:val="00FC693F"/>
    <w:rsid w:val="00FE6175"/>
    <w:rsid w:val="35348383"/>
    <w:rsid w:val="3F140C8A"/>
    <w:rsid w:val="4383F0CE"/>
    <w:rsid w:val="639899AE"/>
    <w:rsid w:val="65C95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227ED"/>
  <w14:defaultImageDpi w14:val="300"/>
  <w15:docId w15:val="{4BA75688-8A0A-3044-AD85-62A1E0F16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304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7a53ba5-ab6d-41ce-89fb-9cb38b0810e1">
      <Terms xmlns="http://schemas.microsoft.com/office/infopath/2007/PartnerControls"/>
    </lcf76f155ced4ddcb4097134ff3c332f>
    <TaxCatchAll xmlns="6fc1b159-62ac-4b6b-978a-0a5bc04a6b1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BD3E1CB49CCEA449D912B3C526521F0" ma:contentTypeVersion="12" ma:contentTypeDescription="Create a new document." ma:contentTypeScope="" ma:versionID="b95e1b264084629e73c9f6828bf8ef5b">
  <xsd:schema xmlns:xsd="http://www.w3.org/2001/XMLSchema" xmlns:xs="http://www.w3.org/2001/XMLSchema" xmlns:p="http://schemas.microsoft.com/office/2006/metadata/properties" xmlns:ns2="77a53ba5-ab6d-41ce-89fb-9cb38b0810e1" xmlns:ns3="6fc1b159-62ac-4b6b-978a-0a5bc04a6b1a" targetNamespace="http://schemas.microsoft.com/office/2006/metadata/properties" ma:root="true" ma:fieldsID="319506481f8ce5da6f7e556eaa7c6461" ns2:_="" ns3:_="">
    <xsd:import namespace="77a53ba5-ab6d-41ce-89fb-9cb38b0810e1"/>
    <xsd:import namespace="6fc1b159-62ac-4b6b-978a-0a5bc04a6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53ba5-ab6d-41ce-89fb-9cb38b081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1c328cf-4fb9-4f23-8f6d-5209c255c1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c1b159-62ac-4b6b-978a-0a5bc04a6b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c99562-70a0-42a2-865f-dfe181def926}" ma:internalName="TaxCatchAll" ma:showField="CatchAllData" ma:web="6fc1b159-62ac-4b6b-978a-0a5bc04a6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1E7D55-6E28-4C04-B3D0-3010BD279FC7}">
  <ds:schemaRefs>
    <ds:schemaRef ds:uri="http://schemas.microsoft.com/sharepoint/v3/contenttype/forms"/>
  </ds:schemaRefs>
</ds:datastoreItem>
</file>

<file path=customXml/itemProps2.xml><?xml version="1.0" encoding="utf-8"?>
<ds:datastoreItem xmlns:ds="http://schemas.openxmlformats.org/officeDocument/2006/customXml" ds:itemID="{D86F185D-EA8D-4961-9C77-08A2A15DB69F}">
  <ds:schemaRefs>
    <ds:schemaRef ds:uri="http://schemas.microsoft.com/office/2006/metadata/properties"/>
    <ds:schemaRef ds:uri="http://schemas.microsoft.com/office/infopath/2007/PartnerControls"/>
    <ds:schemaRef ds:uri="77a53ba5-ab6d-41ce-89fb-9cb38b0810e1"/>
    <ds:schemaRef ds:uri="6fc1b159-62ac-4b6b-978a-0a5bc04a6b1a"/>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DF85B04-F712-4688-82C2-0C1204128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53ba5-ab6d-41ce-89fb-9cb38b0810e1"/>
    <ds:schemaRef ds:uri="6fc1b159-62ac-4b6b-978a-0a5bc04a6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4913</Words>
  <Characters>28005</Characters>
  <Application>Microsoft Office Word</Application>
  <DocSecurity>0</DocSecurity>
  <Lines>233</Lines>
  <Paragraphs>65</Paragraphs>
  <ScaleCrop>false</ScaleCrop>
  <Manager/>
  <Company/>
  <LinksUpToDate>false</LinksUpToDate>
  <CharactersWithSpaces>32853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HRIS / ISG Master Test Plan</dc:title>
  <dc:subject>Manual and automation testing strategy</dc:subject>
  <dc:creator>QA Team</dc:creator>
  <cp:keywords>HRIS, ISG, QA, test plan, manual testing, automation</cp:keywords>
  <dc:description>generated by python-docx</dc:description>
  <cp:lastModifiedBy>Jam Cabrera</cp:lastModifiedBy>
  <cp:revision>56</cp:revision>
  <dcterms:created xsi:type="dcterms:W3CDTF">2013-12-23T23:15:00Z</dcterms:created>
  <dcterms:modified xsi:type="dcterms:W3CDTF">2026-10-28T13:38:00Z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0x010100DBD3E1CB49CCEA449D912B3C526521F0</vt:lpwstr>
  </property>
  <property fmtid="{D5CDD505-2E9C-101B-9397-08002B2CF9AE}" pid="3" name="MediaServiceImageTags">
    <vt:lpwstr/>
  </property>
</Properties>
</file>