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C4A0" w14:textId="25948CF1" w:rsidR="006073BE" w:rsidRDefault="00781006" w:rsidP="00781006">
      <w:pPr>
        <w:jc w:val="center"/>
        <w:rPr>
          <w:i/>
          <w:iCs/>
          <w:sz w:val="56"/>
          <w:szCs w:val="56"/>
        </w:rPr>
      </w:pPr>
      <w:r w:rsidRPr="00781006">
        <w:rPr>
          <w:sz w:val="96"/>
          <w:szCs w:val="96"/>
        </w:rPr>
        <w:t>Absenteeism Exercise</w:t>
      </w:r>
      <w:r w:rsidRPr="00781006">
        <w:rPr>
          <w:sz w:val="96"/>
          <w:szCs w:val="96"/>
        </w:rPr>
        <w:br/>
      </w:r>
      <w:r w:rsidRPr="00781006">
        <w:rPr>
          <w:i/>
          <w:iCs/>
          <w:sz w:val="56"/>
          <w:szCs w:val="56"/>
        </w:rPr>
        <w:t>Feature Descriptions</w:t>
      </w:r>
    </w:p>
    <w:p w14:paraId="4EEFC2D4" w14:textId="4BB3E448" w:rsidR="00781006" w:rsidRDefault="00781006" w:rsidP="00781006">
      <w:pPr>
        <w:rPr>
          <w:sz w:val="28"/>
          <w:szCs w:val="28"/>
        </w:rPr>
      </w:pPr>
      <w:r w:rsidRPr="00781006">
        <w:rPr>
          <w:sz w:val="28"/>
          <w:szCs w:val="28"/>
        </w:rPr>
        <w:t xml:space="preserve">Feature # </w:t>
      </w:r>
      <w:r w:rsidR="00A611FF">
        <w:rPr>
          <w:sz w:val="28"/>
          <w:szCs w:val="28"/>
        </w:rPr>
        <w:t xml:space="preserve">| </w:t>
      </w:r>
      <w:r w:rsidRPr="00781006">
        <w:rPr>
          <w:sz w:val="28"/>
          <w:szCs w:val="28"/>
        </w:rPr>
        <w:t>Description</w:t>
      </w:r>
      <w:r>
        <w:rPr>
          <w:sz w:val="28"/>
          <w:szCs w:val="28"/>
        </w:rPr>
        <w:t xml:space="preserve">                                                                Feature # </w:t>
      </w:r>
      <w:r w:rsidR="00A611FF">
        <w:rPr>
          <w:sz w:val="28"/>
          <w:szCs w:val="28"/>
        </w:rPr>
        <w:t xml:space="preserve">| </w:t>
      </w:r>
      <w:r>
        <w:rPr>
          <w:sz w:val="28"/>
          <w:szCs w:val="28"/>
        </w:rPr>
        <w:t>Description</w:t>
      </w:r>
    </w:p>
    <w:p w14:paraId="2010359B" w14:textId="567B6346" w:rsidR="00781006" w:rsidRDefault="00781006" w:rsidP="00781006">
      <w:pPr>
        <w:rPr>
          <w:sz w:val="28"/>
          <w:szCs w:val="28"/>
        </w:rPr>
        <w:sectPr w:rsidR="00781006" w:rsidSect="0078100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3DB5C67" w14:textId="0A66AD3A" w:rsidR="00781006" w:rsidRPr="00781006" w:rsidRDefault="00781006" w:rsidP="00781006">
      <w:pPr>
        <w:rPr>
          <w:sz w:val="18"/>
          <w:szCs w:val="18"/>
        </w:rPr>
      </w:pPr>
      <w:r w:rsidRPr="00781006">
        <w:rPr>
          <w:sz w:val="18"/>
          <w:szCs w:val="18"/>
        </w:rPr>
        <w:t xml:space="preserve">1. </w:t>
      </w:r>
      <w:r w:rsidRPr="00781006">
        <w:rPr>
          <w:b/>
          <w:bCs w:val="0"/>
          <w:sz w:val="18"/>
          <w:szCs w:val="18"/>
        </w:rPr>
        <w:t>ID</w:t>
      </w:r>
      <w:r w:rsidRPr="00781006">
        <w:rPr>
          <w:sz w:val="18"/>
          <w:szCs w:val="18"/>
        </w:rPr>
        <w:t xml:space="preserve"> (Individual Identification)</w:t>
      </w:r>
    </w:p>
    <w:p w14:paraId="6174884C" w14:textId="77777777" w:rsidR="00781006" w:rsidRPr="00781006" w:rsidRDefault="00781006" w:rsidP="00781006">
      <w:pPr>
        <w:rPr>
          <w:sz w:val="18"/>
          <w:szCs w:val="18"/>
        </w:rPr>
      </w:pPr>
      <w:r w:rsidRPr="00781006">
        <w:rPr>
          <w:sz w:val="18"/>
          <w:szCs w:val="18"/>
        </w:rPr>
        <w:t xml:space="preserve">2. </w:t>
      </w:r>
      <w:r w:rsidRPr="00781006">
        <w:rPr>
          <w:b/>
          <w:bCs w:val="0"/>
          <w:sz w:val="18"/>
          <w:szCs w:val="18"/>
        </w:rPr>
        <w:t>Reason for Absence</w:t>
      </w:r>
      <w:r w:rsidRPr="00781006">
        <w:rPr>
          <w:sz w:val="18"/>
          <w:szCs w:val="18"/>
        </w:rPr>
        <w:t xml:space="preserve"> (Reasons 1 – 21 are registered in the International Classification of Diseases (ICD), Reasons 22 – 28 are not)</w:t>
      </w:r>
    </w:p>
    <w:p w14:paraId="4E9DC43E" w14:textId="135E99D8" w:rsidR="00781006" w:rsidRPr="00781006" w:rsidRDefault="00781006" w:rsidP="00781006">
      <w:pPr>
        <w:ind w:firstLine="270"/>
        <w:rPr>
          <w:sz w:val="18"/>
          <w:szCs w:val="18"/>
        </w:rPr>
      </w:pPr>
      <w:r w:rsidRPr="00A611FF">
        <w:rPr>
          <w:sz w:val="18"/>
          <w:szCs w:val="18"/>
        </w:rPr>
        <w:t xml:space="preserve">1. </w:t>
      </w:r>
      <w:r w:rsidRPr="00781006">
        <w:rPr>
          <w:sz w:val="18"/>
          <w:szCs w:val="18"/>
        </w:rPr>
        <w:t>Certain infectious and parasitic diseases</w:t>
      </w:r>
    </w:p>
    <w:p w14:paraId="157E694D" w14:textId="6F1C0E53" w:rsidR="00781006" w:rsidRPr="00781006" w:rsidRDefault="00781006" w:rsidP="00781006">
      <w:pPr>
        <w:ind w:firstLine="270"/>
        <w:rPr>
          <w:sz w:val="18"/>
          <w:szCs w:val="18"/>
        </w:rPr>
      </w:pPr>
      <w:r w:rsidRPr="00A611FF">
        <w:rPr>
          <w:sz w:val="18"/>
          <w:szCs w:val="18"/>
        </w:rPr>
        <w:t xml:space="preserve">2. </w:t>
      </w:r>
      <w:r w:rsidRPr="00781006">
        <w:rPr>
          <w:sz w:val="18"/>
          <w:szCs w:val="18"/>
        </w:rPr>
        <w:t>Neoplasms</w:t>
      </w:r>
    </w:p>
    <w:p w14:paraId="0D9059B7" w14:textId="0F8C2214" w:rsidR="00781006" w:rsidRPr="00A611FF" w:rsidRDefault="00781006" w:rsidP="00781006">
      <w:pPr>
        <w:rPr>
          <w:sz w:val="18"/>
          <w:szCs w:val="18"/>
        </w:rPr>
      </w:pPr>
      <w:r w:rsidRPr="00A611FF">
        <w:rPr>
          <w:sz w:val="18"/>
          <w:szCs w:val="18"/>
        </w:rPr>
        <w:t xml:space="preserve">   3. </w:t>
      </w:r>
      <w:r w:rsidRPr="00A611FF">
        <w:rPr>
          <w:sz w:val="18"/>
          <w:szCs w:val="18"/>
        </w:rPr>
        <w:t>Diseases of the blood and blood-forming organs and certain disorders involving the immune mechanism</w:t>
      </w:r>
    </w:p>
    <w:p w14:paraId="0E0406E6" w14:textId="69580492" w:rsidR="00781006" w:rsidRPr="00A611FF" w:rsidRDefault="00781006" w:rsidP="00781006">
      <w:pPr>
        <w:ind w:left="180" w:firstLine="90"/>
        <w:rPr>
          <w:sz w:val="18"/>
          <w:szCs w:val="18"/>
        </w:rPr>
      </w:pPr>
      <w:r w:rsidRPr="00A611FF">
        <w:rPr>
          <w:sz w:val="18"/>
          <w:szCs w:val="18"/>
        </w:rPr>
        <w:t xml:space="preserve">4. Endocrine, </w:t>
      </w:r>
      <w:proofErr w:type="gramStart"/>
      <w:r w:rsidRPr="00A611FF">
        <w:rPr>
          <w:sz w:val="18"/>
          <w:szCs w:val="18"/>
        </w:rPr>
        <w:t>nutritional</w:t>
      </w:r>
      <w:proofErr w:type="gramEnd"/>
      <w:r w:rsidRPr="00A611FF">
        <w:rPr>
          <w:sz w:val="18"/>
          <w:szCs w:val="18"/>
        </w:rPr>
        <w:t xml:space="preserve"> and metabolic diseases</w:t>
      </w:r>
    </w:p>
    <w:p w14:paraId="70B44B59" w14:textId="75D0B28D" w:rsidR="00781006" w:rsidRPr="00A611FF" w:rsidRDefault="00781006" w:rsidP="00781006">
      <w:pPr>
        <w:ind w:left="180" w:firstLine="90"/>
        <w:rPr>
          <w:sz w:val="18"/>
          <w:szCs w:val="18"/>
        </w:rPr>
      </w:pPr>
      <w:r w:rsidRPr="00A611FF">
        <w:rPr>
          <w:sz w:val="18"/>
          <w:szCs w:val="18"/>
        </w:rPr>
        <w:t>5. Mental and behavioral disorders</w:t>
      </w:r>
    </w:p>
    <w:p w14:paraId="625EB65E" w14:textId="4FA7F2B4" w:rsidR="00781006" w:rsidRPr="00A611FF" w:rsidRDefault="00781006" w:rsidP="00781006">
      <w:pPr>
        <w:ind w:left="180" w:firstLine="90"/>
        <w:rPr>
          <w:sz w:val="18"/>
          <w:szCs w:val="18"/>
        </w:rPr>
      </w:pPr>
      <w:r w:rsidRPr="00A611FF">
        <w:rPr>
          <w:sz w:val="18"/>
          <w:szCs w:val="18"/>
        </w:rPr>
        <w:t>6. Diseases of the nervous system</w:t>
      </w:r>
    </w:p>
    <w:p w14:paraId="7916BF53" w14:textId="0714D02A" w:rsidR="00781006" w:rsidRPr="00A611FF" w:rsidRDefault="00781006" w:rsidP="00781006">
      <w:pPr>
        <w:ind w:left="180" w:firstLine="90"/>
        <w:rPr>
          <w:sz w:val="18"/>
          <w:szCs w:val="18"/>
        </w:rPr>
      </w:pPr>
      <w:r w:rsidRPr="00A611FF">
        <w:rPr>
          <w:sz w:val="18"/>
          <w:szCs w:val="18"/>
        </w:rPr>
        <w:t>7. Diseases of the eye and adnexa</w:t>
      </w:r>
    </w:p>
    <w:p w14:paraId="3ED0F072" w14:textId="5A51E61F" w:rsidR="00781006" w:rsidRPr="00A611FF" w:rsidRDefault="00781006" w:rsidP="00781006">
      <w:pPr>
        <w:ind w:left="180" w:firstLine="90"/>
        <w:rPr>
          <w:sz w:val="18"/>
          <w:szCs w:val="18"/>
        </w:rPr>
      </w:pPr>
      <w:r w:rsidRPr="00A611FF">
        <w:rPr>
          <w:sz w:val="18"/>
          <w:szCs w:val="18"/>
        </w:rPr>
        <w:t>8. Diseases of the ear and the mastoid process</w:t>
      </w:r>
    </w:p>
    <w:p w14:paraId="12F61904" w14:textId="1FB88136" w:rsidR="00781006" w:rsidRPr="00A611FF" w:rsidRDefault="00781006" w:rsidP="00781006">
      <w:pPr>
        <w:ind w:left="180" w:firstLine="90"/>
        <w:rPr>
          <w:sz w:val="18"/>
          <w:szCs w:val="18"/>
        </w:rPr>
      </w:pPr>
      <w:r w:rsidRPr="00A611FF">
        <w:rPr>
          <w:sz w:val="18"/>
          <w:szCs w:val="18"/>
        </w:rPr>
        <w:t>9. Diseases of the circulatory system</w:t>
      </w:r>
    </w:p>
    <w:p w14:paraId="0441B8BB" w14:textId="64A75F79" w:rsidR="00781006" w:rsidRPr="00A611FF" w:rsidRDefault="00781006" w:rsidP="00781006">
      <w:pPr>
        <w:rPr>
          <w:sz w:val="18"/>
          <w:szCs w:val="18"/>
        </w:rPr>
      </w:pPr>
      <w:r w:rsidRPr="00A611FF">
        <w:rPr>
          <w:sz w:val="18"/>
          <w:szCs w:val="18"/>
        </w:rPr>
        <w:t xml:space="preserve"> 10. Diseases of the respiratory system</w:t>
      </w:r>
    </w:p>
    <w:p w14:paraId="0406841F" w14:textId="0C42832D" w:rsidR="00781006" w:rsidRPr="00A611FF" w:rsidRDefault="00781006" w:rsidP="00E60438">
      <w:pPr>
        <w:rPr>
          <w:sz w:val="18"/>
          <w:szCs w:val="18"/>
        </w:rPr>
      </w:pPr>
      <w:r w:rsidRPr="00A611FF">
        <w:rPr>
          <w:sz w:val="18"/>
          <w:szCs w:val="18"/>
        </w:rPr>
        <w:t>11. Diseases of the digestive system</w:t>
      </w:r>
    </w:p>
    <w:p w14:paraId="6EAF0EF7" w14:textId="23D20AE5" w:rsidR="00781006" w:rsidRPr="00A611FF" w:rsidRDefault="00781006" w:rsidP="00A611FF">
      <w:pPr>
        <w:rPr>
          <w:sz w:val="18"/>
          <w:szCs w:val="18"/>
        </w:rPr>
      </w:pPr>
      <w:r w:rsidRPr="00A611FF">
        <w:rPr>
          <w:sz w:val="18"/>
          <w:szCs w:val="18"/>
        </w:rPr>
        <w:t>12. Diseases of the skin and subcutaneous tissue</w:t>
      </w:r>
    </w:p>
    <w:p w14:paraId="4BF8A64B" w14:textId="48B5B0FB" w:rsidR="00781006" w:rsidRPr="00A611FF" w:rsidRDefault="00B0431E" w:rsidP="00A611FF">
      <w:pPr>
        <w:rPr>
          <w:sz w:val="18"/>
          <w:szCs w:val="18"/>
        </w:rPr>
      </w:pPr>
      <w:r w:rsidRPr="00A611FF">
        <w:rPr>
          <w:sz w:val="18"/>
          <w:szCs w:val="18"/>
        </w:rPr>
        <w:t>13. Diseases of the musculoskeletal system and connective tissue</w:t>
      </w:r>
    </w:p>
    <w:p w14:paraId="7D5366DF" w14:textId="520D975A" w:rsidR="00B0431E" w:rsidRPr="00A611FF" w:rsidRDefault="00B0431E" w:rsidP="00A611FF">
      <w:pPr>
        <w:rPr>
          <w:sz w:val="18"/>
          <w:szCs w:val="18"/>
        </w:rPr>
      </w:pPr>
      <w:r w:rsidRPr="00A611FF">
        <w:rPr>
          <w:sz w:val="18"/>
          <w:szCs w:val="18"/>
        </w:rPr>
        <w:t>14. Diseases of the genitourinary system</w:t>
      </w:r>
    </w:p>
    <w:p w14:paraId="6E744444" w14:textId="5AAD17D3" w:rsidR="00B0431E" w:rsidRPr="00A611FF" w:rsidRDefault="00B0431E" w:rsidP="00A611FF">
      <w:pPr>
        <w:rPr>
          <w:sz w:val="18"/>
          <w:szCs w:val="18"/>
        </w:rPr>
      </w:pPr>
      <w:r w:rsidRPr="00A611FF">
        <w:rPr>
          <w:sz w:val="18"/>
          <w:szCs w:val="18"/>
        </w:rPr>
        <w:t xml:space="preserve">15. Pregnancy, </w:t>
      </w:r>
      <w:proofErr w:type="gramStart"/>
      <w:r w:rsidRPr="00A611FF">
        <w:rPr>
          <w:sz w:val="18"/>
          <w:szCs w:val="18"/>
        </w:rPr>
        <w:t>childbirth</w:t>
      </w:r>
      <w:proofErr w:type="gramEnd"/>
      <w:r w:rsidRPr="00A611FF">
        <w:rPr>
          <w:sz w:val="18"/>
          <w:szCs w:val="18"/>
        </w:rPr>
        <w:t xml:space="preserve"> and the puerperium</w:t>
      </w:r>
    </w:p>
    <w:p w14:paraId="3D77EF97" w14:textId="2ABE80C2" w:rsidR="00B0431E" w:rsidRPr="00A611FF" w:rsidRDefault="00B0431E" w:rsidP="00A611FF">
      <w:pPr>
        <w:rPr>
          <w:sz w:val="18"/>
          <w:szCs w:val="18"/>
        </w:rPr>
      </w:pPr>
      <w:r w:rsidRPr="00A611FF">
        <w:rPr>
          <w:sz w:val="18"/>
          <w:szCs w:val="18"/>
        </w:rPr>
        <w:t>16. Certain conditions originating in the perinatal period</w:t>
      </w:r>
    </w:p>
    <w:p w14:paraId="695E4DBE" w14:textId="42677631" w:rsidR="00B0431E" w:rsidRPr="00A611FF" w:rsidRDefault="00B0431E" w:rsidP="00A611FF">
      <w:pPr>
        <w:rPr>
          <w:sz w:val="18"/>
          <w:szCs w:val="18"/>
        </w:rPr>
      </w:pPr>
      <w:r w:rsidRPr="00A611FF">
        <w:rPr>
          <w:sz w:val="18"/>
          <w:szCs w:val="18"/>
        </w:rPr>
        <w:t xml:space="preserve">17. </w:t>
      </w:r>
      <w:r w:rsidR="00E60438" w:rsidRPr="00A611FF">
        <w:rPr>
          <w:sz w:val="18"/>
          <w:szCs w:val="18"/>
        </w:rPr>
        <w:t xml:space="preserve">Congenital malformations, </w:t>
      </w:r>
      <w:proofErr w:type="gramStart"/>
      <w:r w:rsidR="00E60438" w:rsidRPr="00A611FF">
        <w:rPr>
          <w:sz w:val="18"/>
          <w:szCs w:val="18"/>
        </w:rPr>
        <w:t>deformations</w:t>
      </w:r>
      <w:proofErr w:type="gramEnd"/>
      <w:r w:rsidR="00E60438" w:rsidRPr="00A611FF">
        <w:rPr>
          <w:sz w:val="18"/>
          <w:szCs w:val="18"/>
        </w:rPr>
        <w:t xml:space="preserve"> and chromosomal abnormalities</w:t>
      </w:r>
    </w:p>
    <w:p w14:paraId="162E1663" w14:textId="408622B0" w:rsidR="00E60438" w:rsidRPr="00A611FF" w:rsidRDefault="00E60438" w:rsidP="00A611FF">
      <w:pPr>
        <w:rPr>
          <w:sz w:val="18"/>
          <w:szCs w:val="18"/>
        </w:rPr>
      </w:pPr>
      <w:r w:rsidRPr="00A611FF">
        <w:rPr>
          <w:sz w:val="18"/>
          <w:szCs w:val="18"/>
        </w:rPr>
        <w:t xml:space="preserve">18. Symptoms, </w:t>
      </w:r>
      <w:proofErr w:type="gramStart"/>
      <w:r w:rsidRPr="00A611FF">
        <w:rPr>
          <w:sz w:val="18"/>
          <w:szCs w:val="18"/>
        </w:rPr>
        <w:t>signs</w:t>
      </w:r>
      <w:proofErr w:type="gramEnd"/>
      <w:r w:rsidRPr="00A611FF">
        <w:rPr>
          <w:sz w:val="18"/>
          <w:szCs w:val="18"/>
        </w:rPr>
        <w:t xml:space="preserve"> and abnormal clinical and laboratory findings, not elsewhere classified</w:t>
      </w:r>
    </w:p>
    <w:p w14:paraId="74ED8311" w14:textId="5C7133FA" w:rsidR="00E60438" w:rsidRPr="00A611FF" w:rsidRDefault="00E60438" w:rsidP="00781006">
      <w:pPr>
        <w:ind w:firstLine="720"/>
        <w:rPr>
          <w:sz w:val="18"/>
          <w:szCs w:val="18"/>
        </w:rPr>
      </w:pPr>
      <w:r w:rsidRPr="00A611FF">
        <w:rPr>
          <w:sz w:val="18"/>
          <w:szCs w:val="18"/>
        </w:rPr>
        <w:t>19. Injury, poisoning and certain other consequences of external causes</w:t>
      </w:r>
    </w:p>
    <w:p w14:paraId="7DE3E4B2" w14:textId="2AD84BCA" w:rsidR="00E60438" w:rsidRPr="00A611FF" w:rsidRDefault="00E60438" w:rsidP="00781006">
      <w:pPr>
        <w:ind w:firstLine="720"/>
        <w:rPr>
          <w:sz w:val="18"/>
          <w:szCs w:val="18"/>
        </w:rPr>
      </w:pPr>
      <w:r w:rsidRPr="00A611FF">
        <w:rPr>
          <w:sz w:val="18"/>
          <w:szCs w:val="18"/>
        </w:rPr>
        <w:t>20. External causes of morbidity and mortality</w:t>
      </w:r>
    </w:p>
    <w:p w14:paraId="46E05DEC" w14:textId="272616E7" w:rsidR="00E60438" w:rsidRPr="00A611FF" w:rsidRDefault="00E60438" w:rsidP="00E60438">
      <w:pPr>
        <w:ind w:firstLine="720"/>
        <w:rPr>
          <w:sz w:val="18"/>
          <w:szCs w:val="18"/>
        </w:rPr>
      </w:pPr>
      <w:r w:rsidRPr="00A611FF">
        <w:rPr>
          <w:sz w:val="18"/>
          <w:szCs w:val="18"/>
        </w:rPr>
        <w:t>21. Factors influencing health status and contact with health services</w:t>
      </w:r>
    </w:p>
    <w:p w14:paraId="576F4266" w14:textId="53172AB5" w:rsidR="00E60438" w:rsidRPr="00A611FF" w:rsidRDefault="00E60438" w:rsidP="00A611FF">
      <w:pPr>
        <w:ind w:firstLine="720"/>
        <w:rPr>
          <w:sz w:val="18"/>
          <w:szCs w:val="18"/>
        </w:rPr>
      </w:pPr>
      <w:r w:rsidRPr="00A611FF">
        <w:rPr>
          <w:sz w:val="18"/>
          <w:szCs w:val="18"/>
        </w:rPr>
        <w:t>22. Patient follow-up</w:t>
      </w:r>
    </w:p>
    <w:p w14:paraId="57B95A1D" w14:textId="7A98E995" w:rsidR="00926A0D" w:rsidRPr="00A611FF" w:rsidRDefault="00E60438" w:rsidP="00A611FF">
      <w:pPr>
        <w:ind w:left="-270" w:firstLine="990"/>
        <w:rPr>
          <w:sz w:val="18"/>
          <w:szCs w:val="18"/>
        </w:rPr>
      </w:pPr>
      <w:r w:rsidRPr="00A611FF">
        <w:rPr>
          <w:sz w:val="18"/>
          <w:szCs w:val="18"/>
        </w:rPr>
        <w:t>23. Medical consultation</w:t>
      </w:r>
    </w:p>
    <w:p w14:paraId="21D27371" w14:textId="77B9F93D" w:rsidR="00E60438" w:rsidRPr="00A611FF" w:rsidRDefault="00E60438" w:rsidP="00A611FF">
      <w:pPr>
        <w:ind w:left="-270" w:firstLine="990"/>
        <w:rPr>
          <w:sz w:val="18"/>
          <w:szCs w:val="18"/>
        </w:rPr>
      </w:pPr>
      <w:r w:rsidRPr="00A611FF">
        <w:rPr>
          <w:sz w:val="18"/>
          <w:szCs w:val="18"/>
        </w:rPr>
        <w:t>24. Blood donation</w:t>
      </w:r>
    </w:p>
    <w:p w14:paraId="253F84F0" w14:textId="164FCBAD" w:rsidR="00E60438" w:rsidRPr="00A611FF" w:rsidRDefault="00E60438" w:rsidP="00A611FF">
      <w:pPr>
        <w:ind w:firstLine="720"/>
        <w:rPr>
          <w:sz w:val="18"/>
          <w:szCs w:val="18"/>
        </w:rPr>
      </w:pPr>
      <w:r w:rsidRPr="00A611FF">
        <w:rPr>
          <w:sz w:val="18"/>
          <w:szCs w:val="18"/>
        </w:rPr>
        <w:t>25. Laboratory examination</w:t>
      </w:r>
    </w:p>
    <w:p w14:paraId="29BAEFD1" w14:textId="0E4573A2" w:rsidR="00E60438" w:rsidRPr="00A611FF" w:rsidRDefault="00E60438" w:rsidP="00A611FF">
      <w:pPr>
        <w:ind w:firstLine="720"/>
        <w:rPr>
          <w:sz w:val="18"/>
          <w:szCs w:val="18"/>
        </w:rPr>
      </w:pPr>
      <w:r w:rsidRPr="00A611FF">
        <w:rPr>
          <w:sz w:val="18"/>
          <w:szCs w:val="18"/>
        </w:rPr>
        <w:t>26. Unjustified absence</w:t>
      </w:r>
    </w:p>
    <w:p w14:paraId="67B70C2D" w14:textId="1971C1C8" w:rsidR="00E60438" w:rsidRPr="00A611FF" w:rsidRDefault="00E60438" w:rsidP="00A611FF">
      <w:pPr>
        <w:ind w:firstLine="720"/>
        <w:rPr>
          <w:sz w:val="18"/>
          <w:szCs w:val="18"/>
        </w:rPr>
      </w:pPr>
      <w:r w:rsidRPr="00A611FF">
        <w:rPr>
          <w:sz w:val="18"/>
          <w:szCs w:val="18"/>
        </w:rPr>
        <w:t>27. Physiotherapy</w:t>
      </w:r>
    </w:p>
    <w:p w14:paraId="7DA874F9" w14:textId="77777777" w:rsidR="00926A0D" w:rsidRPr="00A611FF" w:rsidRDefault="00E60438" w:rsidP="00A611FF">
      <w:pPr>
        <w:ind w:firstLine="720"/>
        <w:rPr>
          <w:sz w:val="18"/>
          <w:szCs w:val="18"/>
        </w:rPr>
      </w:pPr>
      <w:r w:rsidRPr="00A611FF">
        <w:rPr>
          <w:sz w:val="18"/>
          <w:szCs w:val="18"/>
        </w:rPr>
        <w:t>28.</w:t>
      </w:r>
      <w:r w:rsidRPr="00A611FF">
        <w:rPr>
          <w:sz w:val="18"/>
          <w:szCs w:val="18"/>
        </w:rPr>
        <w:t xml:space="preserve"> </w:t>
      </w:r>
      <w:r w:rsidR="00926A0D" w:rsidRPr="00A611FF">
        <w:rPr>
          <w:sz w:val="18"/>
          <w:szCs w:val="18"/>
        </w:rPr>
        <w:t>Dental consultation</w:t>
      </w:r>
    </w:p>
    <w:p w14:paraId="727DC99C" w14:textId="77777777" w:rsidR="00926A0D" w:rsidRPr="00A611FF" w:rsidRDefault="00926A0D" w:rsidP="00926A0D">
      <w:pPr>
        <w:ind w:hanging="90"/>
        <w:rPr>
          <w:sz w:val="18"/>
          <w:szCs w:val="18"/>
        </w:rPr>
      </w:pPr>
      <w:r w:rsidRPr="00A611FF">
        <w:rPr>
          <w:sz w:val="18"/>
          <w:szCs w:val="18"/>
        </w:rPr>
        <w:t xml:space="preserve">3. </w:t>
      </w:r>
      <w:r w:rsidR="00E60438" w:rsidRPr="00A611FF">
        <w:rPr>
          <w:sz w:val="18"/>
          <w:szCs w:val="18"/>
        </w:rPr>
        <w:t xml:space="preserve"> </w:t>
      </w:r>
      <w:r w:rsidRPr="00A611FF">
        <w:rPr>
          <w:b/>
          <w:bCs w:val="0"/>
          <w:sz w:val="18"/>
          <w:szCs w:val="18"/>
        </w:rPr>
        <w:t xml:space="preserve">Date </w:t>
      </w:r>
      <w:r w:rsidRPr="00A611FF">
        <w:rPr>
          <w:sz w:val="18"/>
          <w:szCs w:val="18"/>
        </w:rPr>
        <w:t>(date of absence)</w:t>
      </w:r>
    </w:p>
    <w:p w14:paraId="31B0EDF6" w14:textId="77777777" w:rsidR="00926A0D" w:rsidRPr="00A611FF" w:rsidRDefault="00926A0D" w:rsidP="00926A0D">
      <w:pPr>
        <w:ind w:hanging="90"/>
        <w:rPr>
          <w:sz w:val="18"/>
          <w:szCs w:val="18"/>
        </w:rPr>
      </w:pPr>
      <w:r w:rsidRPr="00A611FF">
        <w:rPr>
          <w:sz w:val="18"/>
          <w:szCs w:val="18"/>
        </w:rPr>
        <w:t xml:space="preserve">4. </w:t>
      </w:r>
      <w:r w:rsidRPr="00A611FF">
        <w:rPr>
          <w:b/>
          <w:bCs w:val="0"/>
          <w:sz w:val="18"/>
          <w:szCs w:val="18"/>
        </w:rPr>
        <w:t>Transportation Expense</w:t>
      </w:r>
      <w:r w:rsidRPr="00A611FF">
        <w:rPr>
          <w:sz w:val="18"/>
          <w:szCs w:val="18"/>
        </w:rPr>
        <w:t xml:space="preserve"> (costs  related to business travel such as fuel, parking, and meals)</w:t>
      </w:r>
    </w:p>
    <w:p w14:paraId="27D10BB5" w14:textId="01D2F135" w:rsidR="00926A0D" w:rsidRPr="00A611FF" w:rsidRDefault="00926A0D" w:rsidP="00926A0D">
      <w:pPr>
        <w:ind w:hanging="90"/>
        <w:rPr>
          <w:sz w:val="18"/>
          <w:szCs w:val="18"/>
        </w:rPr>
      </w:pPr>
      <w:r w:rsidRPr="00A611FF">
        <w:rPr>
          <w:sz w:val="18"/>
          <w:szCs w:val="18"/>
        </w:rPr>
        <w:t xml:space="preserve">5. </w:t>
      </w:r>
      <w:r w:rsidRPr="00A611FF">
        <w:rPr>
          <w:b/>
          <w:bCs w:val="0"/>
          <w:sz w:val="18"/>
          <w:szCs w:val="18"/>
        </w:rPr>
        <w:t>Distance to Work</w:t>
      </w:r>
      <w:r w:rsidRPr="00A611FF">
        <w:rPr>
          <w:sz w:val="18"/>
          <w:szCs w:val="18"/>
        </w:rPr>
        <w:t xml:space="preserve"> (measured in kilometers)</w:t>
      </w:r>
    </w:p>
    <w:p w14:paraId="147C3C73" w14:textId="6C5E42A6" w:rsidR="00926A0D" w:rsidRPr="00A611FF" w:rsidRDefault="00926A0D" w:rsidP="00926A0D">
      <w:pPr>
        <w:ind w:hanging="90"/>
        <w:rPr>
          <w:sz w:val="18"/>
          <w:szCs w:val="18"/>
        </w:rPr>
      </w:pPr>
      <w:r w:rsidRPr="00A611FF">
        <w:rPr>
          <w:sz w:val="18"/>
          <w:szCs w:val="18"/>
        </w:rPr>
        <w:t xml:space="preserve">6. </w:t>
      </w:r>
      <w:r w:rsidRPr="00A611FF">
        <w:rPr>
          <w:b/>
          <w:bCs w:val="0"/>
          <w:sz w:val="18"/>
          <w:szCs w:val="18"/>
        </w:rPr>
        <w:t>Age</w:t>
      </w:r>
      <w:r w:rsidRPr="00A611FF">
        <w:rPr>
          <w:sz w:val="18"/>
          <w:szCs w:val="18"/>
        </w:rPr>
        <w:t xml:space="preserve"> (years of age)</w:t>
      </w:r>
    </w:p>
    <w:p w14:paraId="772FBBEF" w14:textId="77DFABE4" w:rsidR="00926A0D" w:rsidRPr="00A611FF" w:rsidRDefault="00926A0D" w:rsidP="00926A0D">
      <w:pPr>
        <w:ind w:hanging="90"/>
        <w:rPr>
          <w:sz w:val="18"/>
          <w:szCs w:val="18"/>
        </w:rPr>
      </w:pPr>
      <w:r w:rsidRPr="00A611FF">
        <w:rPr>
          <w:sz w:val="18"/>
          <w:szCs w:val="18"/>
        </w:rPr>
        <w:t xml:space="preserve">7. </w:t>
      </w:r>
      <w:r w:rsidRPr="00A611FF">
        <w:rPr>
          <w:b/>
          <w:bCs w:val="0"/>
          <w:sz w:val="18"/>
          <w:szCs w:val="18"/>
        </w:rPr>
        <w:t xml:space="preserve">Daily </w:t>
      </w:r>
      <w:proofErr w:type="gramStart"/>
      <w:r w:rsidRPr="00A611FF">
        <w:rPr>
          <w:b/>
          <w:bCs w:val="0"/>
          <w:sz w:val="18"/>
          <w:szCs w:val="18"/>
        </w:rPr>
        <w:t>Work Load</w:t>
      </w:r>
      <w:proofErr w:type="gramEnd"/>
      <w:r w:rsidRPr="00A611FF">
        <w:rPr>
          <w:b/>
          <w:bCs w:val="0"/>
          <w:sz w:val="18"/>
          <w:szCs w:val="18"/>
        </w:rPr>
        <w:t xml:space="preserve"> Average </w:t>
      </w:r>
      <w:r w:rsidRPr="00A611FF">
        <w:rPr>
          <w:sz w:val="18"/>
          <w:szCs w:val="18"/>
        </w:rPr>
        <w:t>(measured in minutes)</w:t>
      </w:r>
    </w:p>
    <w:p w14:paraId="5AD24FE0" w14:textId="107FB130" w:rsidR="00926A0D" w:rsidRPr="00A611FF" w:rsidRDefault="00926A0D" w:rsidP="00926A0D">
      <w:pPr>
        <w:ind w:hanging="90"/>
        <w:rPr>
          <w:sz w:val="18"/>
          <w:szCs w:val="18"/>
        </w:rPr>
      </w:pPr>
      <w:r w:rsidRPr="00A611FF">
        <w:rPr>
          <w:sz w:val="18"/>
          <w:szCs w:val="18"/>
        </w:rPr>
        <w:t xml:space="preserve">8. </w:t>
      </w:r>
      <w:r w:rsidRPr="00A611FF">
        <w:rPr>
          <w:b/>
          <w:bCs w:val="0"/>
          <w:sz w:val="18"/>
          <w:szCs w:val="18"/>
        </w:rPr>
        <w:t>Body Mass Index</w:t>
      </w:r>
    </w:p>
    <w:p w14:paraId="0DBD35D0" w14:textId="2B01738C" w:rsidR="00926A0D" w:rsidRPr="00A611FF" w:rsidRDefault="00926A0D" w:rsidP="00926A0D">
      <w:pPr>
        <w:ind w:hanging="90"/>
        <w:rPr>
          <w:sz w:val="18"/>
          <w:szCs w:val="18"/>
        </w:rPr>
      </w:pPr>
      <w:r w:rsidRPr="00A611FF">
        <w:rPr>
          <w:sz w:val="18"/>
          <w:szCs w:val="18"/>
        </w:rPr>
        <w:t xml:space="preserve">9. </w:t>
      </w:r>
      <w:r w:rsidRPr="00A611FF">
        <w:rPr>
          <w:b/>
          <w:bCs w:val="0"/>
          <w:sz w:val="18"/>
          <w:szCs w:val="18"/>
        </w:rPr>
        <w:t>Education</w:t>
      </w:r>
      <w:r w:rsidRPr="00A611FF">
        <w:rPr>
          <w:sz w:val="18"/>
          <w:szCs w:val="18"/>
        </w:rPr>
        <w:t xml:space="preserve"> (a categorical variable, representing different levels of education)</w:t>
      </w:r>
    </w:p>
    <w:p w14:paraId="71BA8FA2" w14:textId="6A09CA19" w:rsidR="00926A0D" w:rsidRPr="00A611FF" w:rsidRDefault="00926A0D" w:rsidP="00926A0D">
      <w:pPr>
        <w:ind w:hanging="90"/>
        <w:rPr>
          <w:sz w:val="18"/>
          <w:szCs w:val="18"/>
        </w:rPr>
      </w:pPr>
      <w:r w:rsidRPr="00A611FF">
        <w:rPr>
          <w:sz w:val="18"/>
          <w:szCs w:val="18"/>
        </w:rPr>
        <w:t xml:space="preserve">10. </w:t>
      </w:r>
      <w:r w:rsidRPr="00A611FF">
        <w:rPr>
          <w:b/>
          <w:bCs w:val="0"/>
          <w:sz w:val="18"/>
          <w:szCs w:val="18"/>
        </w:rPr>
        <w:t>Children</w:t>
      </w:r>
      <w:r w:rsidRPr="00A611FF">
        <w:rPr>
          <w:sz w:val="18"/>
          <w:szCs w:val="18"/>
        </w:rPr>
        <w:t xml:space="preserve"> (number of children in the family)</w:t>
      </w:r>
    </w:p>
    <w:p w14:paraId="149B234F" w14:textId="4071DAAE" w:rsidR="00926A0D" w:rsidRPr="00A611FF" w:rsidRDefault="00926A0D" w:rsidP="00926A0D">
      <w:pPr>
        <w:ind w:hanging="90"/>
        <w:rPr>
          <w:sz w:val="18"/>
          <w:szCs w:val="18"/>
        </w:rPr>
      </w:pPr>
      <w:r w:rsidRPr="00A611FF">
        <w:rPr>
          <w:sz w:val="18"/>
          <w:szCs w:val="18"/>
        </w:rPr>
        <w:t xml:space="preserve">11. </w:t>
      </w:r>
      <w:r w:rsidRPr="00A611FF">
        <w:rPr>
          <w:b/>
          <w:bCs w:val="0"/>
          <w:sz w:val="18"/>
          <w:szCs w:val="18"/>
        </w:rPr>
        <w:t>Pets</w:t>
      </w:r>
      <w:r w:rsidRPr="00A611FF">
        <w:rPr>
          <w:sz w:val="18"/>
          <w:szCs w:val="18"/>
        </w:rPr>
        <w:t xml:space="preserve"> (number of pets in the family)</w:t>
      </w:r>
    </w:p>
    <w:p w14:paraId="6ADF27BD" w14:textId="134BE9A8" w:rsidR="00926A0D" w:rsidRPr="00A611FF" w:rsidRDefault="00926A0D" w:rsidP="00926A0D">
      <w:pPr>
        <w:ind w:hanging="90"/>
        <w:rPr>
          <w:sz w:val="18"/>
          <w:szCs w:val="18"/>
        </w:rPr>
      </w:pPr>
      <w:r w:rsidRPr="00A611FF">
        <w:rPr>
          <w:sz w:val="18"/>
          <w:szCs w:val="18"/>
        </w:rPr>
        <w:t xml:space="preserve">12. </w:t>
      </w:r>
      <w:r w:rsidRPr="00A611FF">
        <w:rPr>
          <w:b/>
          <w:bCs w:val="0"/>
          <w:sz w:val="18"/>
          <w:szCs w:val="18"/>
        </w:rPr>
        <w:t>Absenteeism Time in Hours</w:t>
      </w:r>
    </w:p>
    <w:p w14:paraId="09796AF9" w14:textId="3ACE408A" w:rsidR="00781006" w:rsidRPr="00781006" w:rsidRDefault="00E60438" w:rsidP="00A611FF">
      <w:pPr>
        <w:ind w:hanging="9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</w:t>
      </w:r>
    </w:p>
    <w:sectPr w:rsidR="00781006" w:rsidRPr="00781006" w:rsidSect="00A611FF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06"/>
    <w:rsid w:val="006073BE"/>
    <w:rsid w:val="00666347"/>
    <w:rsid w:val="00781006"/>
    <w:rsid w:val="00926A0D"/>
    <w:rsid w:val="00A611FF"/>
    <w:rsid w:val="00B0431E"/>
    <w:rsid w:val="00E6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DF0A"/>
  <w15:chartTrackingRefBased/>
  <w15:docId w15:val="{CC2D5EB3-34B3-4AE2-8E3B-6B6B5E6B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4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Jumoke Ajakaiye</dc:creator>
  <cp:keywords/>
  <dc:description/>
  <cp:lastModifiedBy>Jumoke Ajakaiye</cp:lastModifiedBy>
  <cp:revision>7</cp:revision>
  <dcterms:created xsi:type="dcterms:W3CDTF">2021-07-06T15:41:00Z</dcterms:created>
  <dcterms:modified xsi:type="dcterms:W3CDTF">2021-07-06T16:13:00Z</dcterms:modified>
</cp:coreProperties>
</file>