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3929" w14:textId="77777777" w:rsidR="0025202C" w:rsidRDefault="00A96A82" w:rsidP="0025202C">
      <w:r w:rsidRPr="00A96A82">
        <w:rPr>
          <w:rFonts w:cs="Times New Roman"/>
          <w:color w:val="A6A6A6" w:themeColor="background1" w:themeShade="A6"/>
          <w:sz w:val="20"/>
          <w:szCs w:val="20"/>
          <w:bdr w:val="none" w:sz="0" w:space="0" w:color="auto" w:frame="1"/>
          <w:shd w:val="clear" w:color="auto" w:fill="FFFFFF"/>
        </w:rPr>
        <w:t>This is the final report on your implementation</w:t>
      </w:r>
      <w:r w:rsidR="00F16CAB">
        <w:rPr>
          <w:rFonts w:cs="Times New Roman"/>
          <w:color w:val="A6A6A6" w:themeColor="background1" w:themeShade="A6"/>
          <w:sz w:val="20"/>
          <w:szCs w:val="20"/>
          <w:bdr w:val="none" w:sz="0" w:space="0" w:color="auto" w:frame="1"/>
          <w:shd w:val="clear" w:color="auto" w:fill="FFFFFF"/>
        </w:rPr>
        <w:t xml:space="preserve"> of project </w:t>
      </w:r>
      <w:r w:rsidR="0070240E">
        <w:rPr>
          <w:rFonts w:cs="Times New Roman"/>
          <w:color w:val="A6A6A6" w:themeColor="background1" w:themeShade="A6"/>
          <w:sz w:val="20"/>
          <w:szCs w:val="20"/>
          <w:bdr w:val="none" w:sz="0" w:space="0" w:color="auto" w:frame="1"/>
          <w:shd w:val="clear" w:color="auto" w:fill="FFFFFF"/>
        </w:rPr>
        <w:t>2</w:t>
      </w:r>
      <w:r w:rsidRPr="00A96A82">
        <w:rPr>
          <w:rFonts w:cs="Times New Roman"/>
          <w:color w:val="A6A6A6" w:themeColor="background1" w:themeShade="A6"/>
          <w:sz w:val="20"/>
          <w:szCs w:val="20"/>
          <w:bdr w:val="none" w:sz="0" w:space="0" w:color="auto" w:frame="1"/>
          <w:shd w:val="clear" w:color="auto" w:fill="FFFFFF"/>
        </w:rPr>
        <w:t xml:space="preserve">. Again, retain these gray parts. </w:t>
      </w:r>
      <w:r w:rsidRPr="00A96A82">
        <w:rPr>
          <w:color w:val="A6A6A6"/>
          <w:sz w:val="20"/>
        </w:rPr>
        <w:t>Keep in mind the evaluation criteria (at the end).</w:t>
      </w:r>
      <w:r w:rsidR="00F16CAB">
        <w:rPr>
          <w:color w:val="A6A6A6"/>
          <w:sz w:val="20"/>
        </w:rPr>
        <w:t xml:space="preserve"> </w:t>
      </w:r>
      <w:r w:rsidRPr="00A96A82">
        <w:rPr>
          <w:color w:val="A6A6A6"/>
          <w:sz w:val="20"/>
        </w:rPr>
        <w:t>For voluminous material, reference appendices (at the end). These will be read on an as-needed basis.</w:t>
      </w:r>
      <w:r>
        <w:rPr>
          <w:color w:val="A6A6A6"/>
          <w:sz w:val="20"/>
        </w:rPr>
        <w:t xml:space="preserve"> </w:t>
      </w:r>
      <w:r w:rsidRPr="00A96A82">
        <w:rPr>
          <w:color w:val="A6A6A6"/>
          <w:sz w:val="20"/>
        </w:rPr>
        <w:t xml:space="preserve">Excluding appendices and figures, this response should not exceed </w:t>
      </w:r>
      <w:r w:rsidR="00F16CAB">
        <w:rPr>
          <w:color w:val="A6A6A6"/>
          <w:sz w:val="20"/>
        </w:rPr>
        <w:t>5</w:t>
      </w:r>
      <w:r w:rsidRPr="00A96A82">
        <w:rPr>
          <w:color w:val="A6A6A6"/>
          <w:sz w:val="20"/>
        </w:rPr>
        <w:t xml:space="preserve"> pages</w:t>
      </w:r>
      <w:r w:rsidR="00EF49F0">
        <w:rPr>
          <w:color w:val="A6A6A6"/>
          <w:sz w:val="20"/>
        </w:rPr>
        <w:t xml:space="preserve"> of 12-point Times New Roman text</w:t>
      </w:r>
      <w:r w:rsidRPr="00A96A82">
        <w:rPr>
          <w:color w:val="A6A6A6"/>
          <w:sz w:val="20"/>
        </w:rPr>
        <w:t>.</w:t>
      </w:r>
    </w:p>
    <w:p w14:paraId="7CDBDA9E" w14:textId="77777777" w:rsidR="0025202C" w:rsidRDefault="0025202C" w:rsidP="0025202C">
      <w:pPr>
        <w:pStyle w:val="Title"/>
      </w:pPr>
      <w:r>
        <w:tab/>
      </w:r>
      <w:r w:rsidR="006973A0" w:rsidRPr="006973A0">
        <w:t xml:space="preserve">replace with </w:t>
      </w:r>
      <w:r w:rsidRPr="006973A0">
        <w:t>TITLE OF YOUR PROJECT</w:t>
      </w:r>
    </w:p>
    <w:p w14:paraId="195EE200" w14:textId="77777777" w:rsidR="006973A0" w:rsidRPr="006973A0" w:rsidRDefault="006973A0" w:rsidP="006973A0">
      <w:pPr>
        <w:pStyle w:val="Title"/>
        <w:jc w:val="center"/>
      </w:pPr>
      <w:r>
        <w:t>by replace with your name</w:t>
      </w:r>
    </w:p>
    <w:p w14:paraId="6810E48D" w14:textId="77777777" w:rsidR="009C5C3D" w:rsidRDefault="00A96A82" w:rsidP="005F203D">
      <w:pPr>
        <w:pStyle w:val="Heading1"/>
        <w:numPr>
          <w:ilvl w:val="0"/>
          <w:numId w:val="1"/>
        </w:numPr>
        <w:rPr>
          <w:bdr w:val="none" w:sz="0" w:space="0" w:color="auto" w:frame="1"/>
          <w:shd w:val="clear" w:color="auto" w:fill="FFFFFF"/>
        </w:rPr>
      </w:pPr>
      <w:r>
        <w:rPr>
          <w:bdr w:val="none" w:sz="0" w:space="0" w:color="auto" w:frame="1"/>
          <w:shd w:val="clear" w:color="auto" w:fill="FFFFFF"/>
        </w:rPr>
        <w:t>PROJECT PROPOSAL WITH YOUR RESPONSES</w:t>
      </w:r>
    </w:p>
    <w:p w14:paraId="6B1CEB28" w14:textId="4D0301D8" w:rsidR="00C53EB2" w:rsidRDefault="0070240E" w:rsidP="00955BEC">
      <w:pPr>
        <w:rPr>
          <w:color w:val="A6A6A6"/>
          <w:sz w:val="20"/>
          <w:bdr w:val="none" w:sz="0" w:space="0" w:color="auto" w:frame="1"/>
          <w:shd w:val="clear" w:color="auto" w:fill="FFFFFF"/>
        </w:rPr>
      </w:pPr>
      <w:r w:rsidRPr="00A96A82">
        <w:rPr>
          <w:rFonts w:cs="Times New Roman"/>
          <w:color w:val="A6A6A6" w:themeColor="background1" w:themeShade="A6"/>
          <w:sz w:val="20"/>
          <w:szCs w:val="20"/>
          <w:bdr w:val="none" w:sz="0" w:space="0" w:color="auto" w:frame="1"/>
          <w:shd w:val="clear" w:color="auto" w:fill="FFFFFF"/>
        </w:rPr>
        <w:t xml:space="preserve">Paste Assignments </w:t>
      </w:r>
      <w:r>
        <w:rPr>
          <w:rFonts w:cs="Times New Roman"/>
          <w:color w:val="A6A6A6" w:themeColor="background1" w:themeShade="A6"/>
          <w:sz w:val="20"/>
          <w:szCs w:val="20"/>
          <w:bdr w:val="none" w:sz="0" w:space="0" w:color="auto" w:frame="1"/>
          <w:shd w:val="clear" w:color="auto" w:fill="FFFFFF"/>
        </w:rPr>
        <w:t>2.1</w:t>
      </w:r>
      <w:r w:rsidRPr="00A96A82">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here</w:t>
      </w:r>
      <w:r w:rsidRPr="00A96A82">
        <w:rPr>
          <w:rFonts w:cs="Times New Roman"/>
          <w:color w:val="A6A6A6" w:themeColor="background1" w:themeShade="A6"/>
          <w:sz w:val="20"/>
          <w:szCs w:val="20"/>
          <w:bdr w:val="none" w:sz="0" w:space="0" w:color="auto" w:frame="1"/>
          <w:shd w:val="clear" w:color="auto" w:fill="FFFFFF"/>
        </w:rPr>
        <w:t xml:space="preserve"> </w:t>
      </w:r>
      <w:r w:rsidRPr="00A96A82">
        <w:rPr>
          <w:rFonts w:cs="Times New Roman"/>
          <w:i/>
          <w:color w:val="A6A6A6" w:themeColor="background1" w:themeShade="A6"/>
          <w:sz w:val="20"/>
          <w:szCs w:val="20"/>
          <w:bdr w:val="none" w:sz="0" w:space="0" w:color="auto" w:frame="1"/>
          <w:shd w:val="clear" w:color="auto" w:fill="FFFFFF"/>
        </w:rPr>
        <w:t>as is</w:t>
      </w:r>
      <w:r w:rsidRPr="00A96A82">
        <w:rPr>
          <w:rFonts w:cs="Times New Roman"/>
          <w:color w:val="A6A6A6" w:themeColor="background1" w:themeShade="A6"/>
          <w:sz w:val="20"/>
          <w:szCs w:val="20"/>
          <w:bdr w:val="none" w:sz="0" w:space="0" w:color="auto" w:frame="1"/>
          <w:shd w:val="clear" w:color="auto" w:fill="FFFFFF"/>
        </w:rPr>
        <w:t xml:space="preserve">, </w:t>
      </w:r>
      <w:r>
        <w:rPr>
          <w:rFonts w:cs="Times New Roman"/>
          <w:color w:val="A6A6A6" w:themeColor="background1" w:themeShade="A6"/>
          <w:sz w:val="20"/>
          <w:szCs w:val="20"/>
          <w:bdr w:val="none" w:sz="0" w:space="0" w:color="auto" w:frame="1"/>
          <w:shd w:val="clear" w:color="auto" w:fill="FFFFFF"/>
        </w:rPr>
        <w:t>but with a response</w:t>
      </w:r>
      <w:r w:rsidRPr="00A96A82">
        <w:rPr>
          <w:rFonts w:cs="Times New Roman"/>
          <w:color w:val="A6A6A6" w:themeColor="background1" w:themeShade="A6"/>
          <w:sz w:val="20"/>
          <w:szCs w:val="20"/>
          <w:bdr w:val="none" w:sz="0" w:space="0" w:color="auto" w:frame="1"/>
          <w:shd w:val="clear" w:color="auto" w:fill="FFFFFF"/>
        </w:rPr>
        <w:t xml:space="preserve"> to each of </w:t>
      </w:r>
      <w:r>
        <w:rPr>
          <w:rFonts w:cs="Times New Roman"/>
          <w:color w:val="A6A6A6" w:themeColor="background1" w:themeShade="A6"/>
          <w:sz w:val="20"/>
          <w:szCs w:val="20"/>
          <w:bdr w:val="none" w:sz="0" w:space="0" w:color="auto" w:frame="1"/>
          <w:shd w:val="clear" w:color="auto" w:fill="FFFFFF"/>
        </w:rPr>
        <w:t xml:space="preserve">the </w:t>
      </w:r>
      <w:r w:rsidRPr="00A96A82">
        <w:rPr>
          <w:rFonts w:cs="Times New Roman"/>
          <w:color w:val="A6A6A6" w:themeColor="background1" w:themeShade="A6"/>
          <w:sz w:val="20"/>
          <w:szCs w:val="20"/>
          <w:bdr w:val="none" w:sz="0" w:space="0" w:color="auto" w:frame="1"/>
          <w:shd w:val="clear" w:color="auto" w:fill="FFFFFF"/>
        </w:rPr>
        <w:t>comments</w:t>
      </w:r>
      <w:r>
        <w:rPr>
          <w:rFonts w:cs="Times New Roman"/>
          <w:color w:val="A6A6A6" w:themeColor="background1" w:themeShade="A6"/>
          <w:sz w:val="20"/>
          <w:szCs w:val="20"/>
          <w:bdr w:val="none" w:sz="0" w:space="0" w:color="auto" w:frame="1"/>
          <w:shd w:val="clear" w:color="auto" w:fill="FFFFFF"/>
        </w:rPr>
        <w:t>, inserted</w:t>
      </w:r>
      <w:r w:rsidRPr="00A96A82">
        <w:rPr>
          <w:rFonts w:cs="Times New Roman"/>
          <w:color w:val="A6A6A6" w:themeColor="background1" w:themeShade="A6"/>
          <w:sz w:val="20"/>
          <w:szCs w:val="20"/>
          <w:bdr w:val="none" w:sz="0" w:space="0" w:color="auto" w:frame="1"/>
          <w:shd w:val="clear" w:color="auto" w:fill="FFFFFF"/>
        </w:rPr>
        <w:t xml:space="preserve"> within each of the</w:t>
      </w:r>
      <w:r>
        <w:rPr>
          <w:rFonts w:cs="Times New Roman"/>
          <w:color w:val="A6A6A6" w:themeColor="background1" w:themeShade="A6"/>
          <w:sz w:val="20"/>
          <w:szCs w:val="20"/>
          <w:bdr w:val="none" w:sz="0" w:space="0" w:color="auto" w:frame="1"/>
          <w:shd w:val="clear" w:color="auto" w:fill="FFFFFF"/>
        </w:rPr>
        <w:t>m</w:t>
      </w:r>
      <w:r w:rsidRPr="00A96A82">
        <w:rPr>
          <w:rFonts w:cs="Times New Roman"/>
          <w:color w:val="A6A6A6" w:themeColor="background1" w:themeShade="A6"/>
          <w:sz w:val="20"/>
          <w:szCs w:val="20"/>
          <w:bdr w:val="none" w:sz="0" w:space="0" w:color="auto" w:frame="1"/>
          <w:shd w:val="clear" w:color="auto" w:fill="FFFFFF"/>
        </w:rPr>
        <w:t xml:space="preserve">. </w:t>
      </w:r>
      <w:r w:rsidR="005F203D" w:rsidRPr="00955BEC">
        <w:rPr>
          <w:color w:val="A6A6A6"/>
          <w:sz w:val="20"/>
          <w:bdr w:val="none" w:sz="0" w:space="0" w:color="auto" w:frame="1"/>
          <w:shd w:val="clear" w:color="auto" w:fill="FFFFFF"/>
        </w:rPr>
        <w:t>Please insert your</w:t>
      </w:r>
    </w:p>
    <w:p w14:paraId="7963F919" w14:textId="77777777" w:rsidR="00AD0C8E" w:rsidRPr="00F706FE" w:rsidRDefault="00AD0C8E" w:rsidP="00AD0C8E">
      <w:pPr>
        <w:pStyle w:val="Heading1"/>
        <w:jc w:val="both"/>
        <w:rPr>
          <w:sz w:val="12"/>
          <w:bdr w:val="none" w:sz="0" w:space="0" w:color="auto" w:frame="1"/>
          <w:shd w:val="clear" w:color="auto" w:fill="FFFFFF"/>
        </w:rPr>
      </w:pPr>
      <w:r w:rsidRPr="00EF383E">
        <w:t>Assignmen</w:t>
      </w:r>
      <w:r>
        <w:t xml:space="preserve">t 1 </w:t>
      </w:r>
      <w:r>
        <w:tab/>
      </w:r>
      <w:r>
        <w:tab/>
      </w:r>
      <w:r>
        <w:tab/>
      </w:r>
      <w:r>
        <w:tab/>
      </w:r>
      <w:r>
        <w:tab/>
      </w:r>
      <w:r>
        <w:tab/>
      </w:r>
      <w:r>
        <w:tab/>
      </w:r>
      <w:r>
        <w:tab/>
      </w:r>
      <w:r>
        <w:tab/>
      </w:r>
      <w:r>
        <w:tab/>
      </w:r>
      <w:r>
        <w:rPr>
          <w:sz w:val="16"/>
        </w:rPr>
        <w:t>3/13/20</w:t>
      </w:r>
    </w:p>
    <w:p w14:paraId="0B581B7D" w14:textId="77777777" w:rsidR="00AD0C8E" w:rsidRPr="009C5C3D" w:rsidRDefault="00AD0C8E" w:rsidP="00AD0C8E">
      <w:pPr>
        <w:pStyle w:val="Heading2"/>
        <w:rPr>
          <w:rFonts w:ascii="Arial" w:hAnsi="Arial" w:cs="Arial"/>
        </w:rPr>
      </w:pPr>
      <w:r w:rsidRPr="009C5C3D">
        <w:rPr>
          <w:bdr w:val="none" w:sz="0" w:space="0" w:color="auto" w:frame="1"/>
          <w:shd w:val="clear" w:color="auto" w:fill="FFFFFF"/>
        </w:rPr>
        <w:t>1.1 SUMMARY DESCRIPTION</w:t>
      </w:r>
    </w:p>
    <w:p w14:paraId="4E2330FF" w14:textId="77777777" w:rsidR="00AD0C8E" w:rsidRPr="00415CAE" w:rsidRDefault="00AD0C8E" w:rsidP="00AD0C8E">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because the next section does that.</w:t>
      </w:r>
    </w:p>
    <w:p w14:paraId="371B9562" w14:textId="77777777" w:rsidR="00AD0C8E" w:rsidRPr="008C67C7" w:rsidRDefault="00AD0C8E" w:rsidP="00AD0C8E">
      <w:r>
        <w:t xml:space="preserve">The main goal of this project is, to get familiar with </w:t>
      </w:r>
      <w:commentRangeStart w:id="0"/>
      <w:r>
        <w:t>PDDL</w:t>
      </w:r>
      <w:commentRangeEnd w:id="0"/>
      <w:r>
        <w:rPr>
          <w:rStyle w:val="CommentReference"/>
        </w:rPr>
        <w:commentReference w:id="0"/>
      </w:r>
      <w:r>
        <w:t xml:space="preserve">. Having no experience in this language at all, I find it highly interesting. </w:t>
      </w:r>
      <w:commentRangeStart w:id="1"/>
      <w:r>
        <w:t>Therefore, a big part of the project will be to learn the PDDL basics.</w:t>
      </w:r>
      <w:commentRangeEnd w:id="1"/>
      <w:r>
        <w:rPr>
          <w:rStyle w:val="CommentReference"/>
        </w:rPr>
        <w:commentReference w:id="1"/>
      </w:r>
      <w:r>
        <w:t xml:space="preserve"> The input will be a maze containing empty and blocked fields that gets translated into initial states that describe the world. Finally, the PDDL scripts shall </w:t>
      </w:r>
      <w:commentRangeStart w:id="2"/>
      <w:r>
        <w:t>find a plan</w:t>
      </w:r>
      <w:commentRangeEnd w:id="2"/>
      <w:r>
        <w:rPr>
          <w:rStyle w:val="CommentReference"/>
        </w:rPr>
        <w:commentReference w:id="2"/>
      </w:r>
      <w:r>
        <w:t xml:space="preserve"> to escape the maze.</w:t>
      </w:r>
    </w:p>
    <w:p w14:paraId="383E95E9" w14:textId="77777777" w:rsidR="00AD0C8E" w:rsidRPr="005F203D" w:rsidRDefault="00AD0C8E" w:rsidP="00AD0C8E">
      <w:pPr>
        <w:pStyle w:val="Heading2"/>
        <w:rPr>
          <w:rFonts w:ascii="Times New Roman" w:hAnsi="Times New Roman" w:cs="Times New Roman"/>
          <w:sz w:val="24"/>
          <w:szCs w:val="24"/>
        </w:rPr>
      </w:pPr>
      <w:r>
        <w:t xml:space="preserve">1.2 </w:t>
      </w:r>
      <w:r w:rsidRPr="005F203D">
        <w:t>Requirements</w:t>
      </w:r>
    </w:p>
    <w:p w14:paraId="5409E628" w14:textId="77777777" w:rsidR="00AD0C8E" w:rsidRPr="00EF383E" w:rsidRDefault="00AD0C8E" w:rsidP="00AD0C8E">
      <w:pPr>
        <w:pStyle w:val="NormalWeb"/>
        <w:spacing w:before="0" w:beforeAutospacing="0" w:after="60" w:afterAutospacing="0"/>
        <w:rPr>
          <w:color w:val="A6A6A6"/>
          <w:sz w:val="20"/>
        </w:rPr>
      </w:pPr>
      <w:r>
        <w:rPr>
          <w:color w:val="A6A6A6"/>
          <w:sz w:val="20"/>
        </w:rPr>
        <w:t>State</w:t>
      </w:r>
      <w:r w:rsidRPr="00EF383E">
        <w:rPr>
          <w:color w:val="A6A6A6"/>
          <w:sz w:val="20"/>
        </w:rPr>
        <w:t xml:space="preserve"> your requirements</w:t>
      </w:r>
      <w:r>
        <w:rPr>
          <w:color w:val="A6A6A6"/>
          <w:sz w:val="20"/>
        </w:rPr>
        <w:t xml:space="preserve"> for a project. N</w:t>
      </w:r>
      <w:r w:rsidRPr="00EF383E">
        <w:rPr>
          <w:color w:val="A6A6A6"/>
          <w:sz w:val="20"/>
        </w:rPr>
        <w:t>umber</w:t>
      </w:r>
      <w:r>
        <w:rPr>
          <w:color w:val="A6A6A6"/>
          <w:sz w:val="20"/>
        </w:rPr>
        <w:t xml:space="preserve"> the requirements</w:t>
      </w:r>
      <w:r w:rsidRPr="00EF383E">
        <w:rPr>
          <w:color w:val="A6A6A6"/>
          <w:sz w:val="20"/>
        </w:rPr>
        <w:t xml:space="preserve"> </w:t>
      </w:r>
      <w:r>
        <w:rPr>
          <w:color w:val="A6A6A6"/>
          <w:sz w:val="20"/>
        </w:rPr>
        <w:t xml:space="preserve">D1, D2, … and N1, N2, … where </w:t>
      </w:r>
      <w:r w:rsidRPr="00EF383E">
        <w:rPr>
          <w:color w:val="A6A6A6"/>
          <w:sz w:val="20"/>
        </w:rPr>
        <w:t xml:space="preserve">D means “Definite” </w:t>
      </w:r>
      <w:r>
        <w:rPr>
          <w:color w:val="A6A6A6"/>
          <w:sz w:val="20"/>
        </w:rPr>
        <w:t>and N means “Nice to do.”</w:t>
      </w:r>
    </w:p>
    <w:p w14:paraId="1ACF768F" w14:textId="77777777" w:rsidR="00AD0C8E" w:rsidRPr="00EF383E" w:rsidRDefault="00AD0C8E" w:rsidP="00AD0C8E">
      <w:pPr>
        <w:pStyle w:val="NormalWeb"/>
        <w:spacing w:before="0" w:beforeAutospacing="0" w:after="60" w:afterAutospacing="0"/>
        <w:ind w:left="720"/>
        <w:rPr>
          <w:color w:val="A6A6A6"/>
          <w:sz w:val="20"/>
        </w:rPr>
      </w:pPr>
      <w:r w:rsidRPr="00EF383E">
        <w:rPr>
          <w:color w:val="A6A6A6"/>
          <w:sz w:val="20"/>
        </w:rPr>
        <w:t xml:space="preserve">i = 1, 2, 3, … </w:t>
      </w:r>
    </w:p>
    <w:p w14:paraId="24040040" w14:textId="77777777" w:rsidR="00AD0C8E" w:rsidRPr="007F5EE6" w:rsidRDefault="00AD0C8E" w:rsidP="00AD0C8E">
      <w:pPr>
        <w:pStyle w:val="NormalWeb"/>
        <w:spacing w:before="0" w:beforeAutospacing="0" w:after="60" w:afterAutospacing="0"/>
        <w:rPr>
          <w:color w:val="A6A6A6"/>
          <w:sz w:val="20"/>
        </w:rPr>
      </w:pPr>
      <w:r>
        <w:rPr>
          <w:color w:val="A6A6A6"/>
          <w:sz w:val="20"/>
        </w:rPr>
        <w:t xml:space="preserve">There should be 3-5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2 in the </w:t>
      </w:r>
      <w:r w:rsidRPr="00EF383E">
        <w:rPr>
          <w:color w:val="A6A6A6"/>
          <w:sz w:val="20"/>
        </w:rPr>
        <w:t xml:space="preserve">“Nice to do” </w:t>
      </w:r>
      <w:r>
        <w:rPr>
          <w:color w:val="A6A6A6"/>
          <w:sz w:val="20"/>
        </w:rPr>
        <w:t xml:space="preserve">list. </w:t>
      </w:r>
      <w:r w:rsidRPr="00EF383E">
        <w:rPr>
          <w:color w:val="A6A6A6"/>
          <w:sz w:val="20"/>
        </w:rPr>
        <w:t xml:space="preserve">You will reference these </w:t>
      </w:r>
      <w:r w:rsidRPr="007F5EE6">
        <w:rPr>
          <w:color w:val="A6A6A6"/>
          <w:sz w:val="20"/>
        </w:rPr>
        <w:t xml:space="preserve">numbered requirements in </w:t>
      </w:r>
      <w:r>
        <w:rPr>
          <w:color w:val="A6A6A6"/>
          <w:sz w:val="20"/>
        </w:rPr>
        <w:t>P</w:t>
      </w:r>
      <w:r w:rsidRPr="007F5EE6">
        <w:rPr>
          <w:color w:val="A6A6A6"/>
          <w:sz w:val="20"/>
        </w:rPr>
        <w:t>hase 2 when you will be asked to show what the project accomplished.</w:t>
      </w:r>
    </w:p>
    <w:p w14:paraId="488A68D9"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14:paraId="00E51F42" w14:textId="77777777" w:rsidR="00AD0C8E" w:rsidRDefault="00AD0C8E" w:rsidP="00AD0C8E">
      <w:pPr>
        <w:pStyle w:val="NormalWeb"/>
        <w:spacing w:before="0" w:beforeAutospacing="0" w:after="60" w:afterAutospacing="0"/>
        <w:rPr>
          <w:color w:val="A6A6A6"/>
          <w:sz w:val="20"/>
        </w:rPr>
      </w:pPr>
    </w:p>
    <w:p w14:paraId="70ECD2F5" w14:textId="77777777" w:rsidR="00AD0C8E" w:rsidRDefault="00AD0C8E" w:rsidP="00AD0C8E">
      <w:pPr>
        <w:pStyle w:val="Heading3"/>
      </w:pPr>
      <w:r>
        <w:t>D1 Maze translation into initial state</w:t>
      </w:r>
    </w:p>
    <w:p w14:paraId="4865F2BF"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python code translates the maze into a set of </w:t>
      </w:r>
      <w:commentRangeStart w:id="3"/>
      <w:r>
        <w:t xml:space="preserve">initial states </w:t>
      </w:r>
      <w:commentRangeEnd w:id="3"/>
      <w:r>
        <w:rPr>
          <w:rStyle w:val="CommentReference"/>
          <w:rFonts w:eastAsiaTheme="minorHAnsi" w:cstheme="minorBidi"/>
        </w:rPr>
        <w:commentReference w:id="3"/>
      </w:r>
      <w:r>
        <w:t>suitable for PDDL</w:t>
      </w:r>
    </w:p>
    <w:p w14:paraId="0A1E646E" w14:textId="77777777" w:rsidR="00AD0C8E" w:rsidRDefault="00AD0C8E" w:rsidP="00AD0C8E">
      <w:pPr>
        <w:pStyle w:val="NormalWeb"/>
        <w:spacing w:before="0" w:beforeAutospacing="0" w:after="60" w:afterAutospacing="0"/>
        <w:rPr>
          <w:color w:val="A6A6A6"/>
          <w:sz w:val="20"/>
        </w:rPr>
      </w:pPr>
    </w:p>
    <w:p w14:paraId="4AFF77AC" w14:textId="77777777" w:rsidR="00AD0C8E" w:rsidRDefault="00AD0C8E" w:rsidP="00AD0C8E">
      <w:pPr>
        <w:pStyle w:val="Heading3"/>
      </w:pPr>
      <w:r>
        <w:t>D2 PDDL scripts finds a plan to reach the goal</w:t>
      </w:r>
    </w:p>
    <w:p w14:paraId="459EE5AA" w14:textId="77777777" w:rsidR="00AD0C8E" w:rsidRPr="00EF383E" w:rsidRDefault="00AD0C8E" w:rsidP="00AD0C8E">
      <w:pPr>
        <w:pStyle w:val="NormalWeb"/>
        <w:spacing w:before="0" w:beforeAutospacing="0" w:after="60" w:afterAutospacing="0"/>
      </w:pPr>
      <w:r>
        <w:t>The PDDL runs successfully to find a plan to satisfy a set goal (escape the maze).</w:t>
      </w:r>
    </w:p>
    <w:p w14:paraId="7BDD7EF9" w14:textId="77777777" w:rsidR="00AD0C8E" w:rsidRDefault="00AD0C8E" w:rsidP="00AD0C8E">
      <w:pPr>
        <w:pStyle w:val="NormalWeb"/>
        <w:spacing w:before="0" w:beforeAutospacing="0" w:after="60" w:afterAutospacing="0"/>
        <w:rPr>
          <w:color w:val="A6A6A6"/>
          <w:sz w:val="20"/>
        </w:rPr>
      </w:pPr>
    </w:p>
    <w:p w14:paraId="7B5D1CF3" w14:textId="77777777" w:rsidR="00AD0C8E" w:rsidRDefault="00AD0C8E" w:rsidP="00AD0C8E">
      <w:pPr>
        <w:pStyle w:val="Heading3"/>
      </w:pPr>
      <w:r>
        <w:t>D3 Validate the plan using A*</w:t>
      </w:r>
    </w:p>
    <w:p w14:paraId="3E2C9847"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An A* algorithm can find a way out of the maze. </w:t>
      </w:r>
      <w:commentRangeStart w:id="4"/>
      <w:r>
        <w:t xml:space="preserve">The PDDL output is compared to the output of the A*. </w:t>
      </w:r>
      <w:commentRangeEnd w:id="4"/>
      <w:r>
        <w:rPr>
          <w:rStyle w:val="CommentReference"/>
          <w:rFonts w:eastAsiaTheme="minorHAnsi" w:cstheme="minorBidi"/>
        </w:rPr>
        <w:commentReference w:id="4"/>
      </w:r>
    </w:p>
    <w:p w14:paraId="4FDABB53" w14:textId="77777777" w:rsidR="00AD0C8E" w:rsidRDefault="00AD0C8E" w:rsidP="00AD0C8E">
      <w:pPr>
        <w:pStyle w:val="NormalWeb"/>
        <w:spacing w:before="0" w:beforeAutospacing="0" w:after="60" w:afterAutospacing="0"/>
        <w:rPr>
          <w:color w:val="A6A6A6"/>
          <w:sz w:val="20"/>
        </w:rPr>
      </w:pPr>
    </w:p>
    <w:p w14:paraId="15514FB3" w14:textId="77777777" w:rsidR="00AD0C8E" w:rsidRDefault="00AD0C8E" w:rsidP="00AD0C8E">
      <w:pPr>
        <w:pStyle w:val="Heading3"/>
      </w:pPr>
      <w:r>
        <w:lastRenderedPageBreak/>
        <w:t>N1 Display the plan</w:t>
      </w:r>
    </w:p>
    <w:p w14:paraId="6B6B32C2" w14:textId="77777777" w:rsidR="00AD0C8E" w:rsidRPr="007F5EE6" w:rsidRDefault="00AD0C8E" w:rsidP="00AD0C8E">
      <w:pPr>
        <w:pStyle w:val="NormalWeb"/>
        <w:spacing w:before="0" w:beforeAutospacing="0" w:after="0" w:afterAutospacing="0"/>
        <w:rPr>
          <w:color w:val="A6A6A6" w:themeColor="background1" w:themeShade="A6"/>
          <w:sz w:val="20"/>
          <w:bdr w:val="none" w:sz="0" w:space="0" w:color="auto" w:frame="1"/>
          <w:shd w:val="clear" w:color="auto" w:fill="FFFFFF"/>
        </w:rPr>
      </w:pPr>
      <w:r>
        <w:t>The output of PDDL is a set of actions as a txt file. This output shall be visualized.</w:t>
      </w:r>
    </w:p>
    <w:p w14:paraId="0A87272E" w14:textId="77777777" w:rsidR="00AD0C8E" w:rsidRDefault="00AD0C8E" w:rsidP="00AD0C8E">
      <w:pPr>
        <w:pStyle w:val="NormalWeb"/>
        <w:spacing w:before="0" w:beforeAutospacing="0" w:after="60" w:afterAutospacing="0"/>
        <w:rPr>
          <w:color w:val="A6A6A6"/>
          <w:sz w:val="20"/>
        </w:rPr>
      </w:pPr>
    </w:p>
    <w:p w14:paraId="7DF6B5FF" w14:textId="77777777" w:rsidR="00AD0C8E" w:rsidRDefault="00AD0C8E" w:rsidP="00AD0C8E">
      <w:pPr>
        <w:pStyle w:val="Heading3"/>
      </w:pPr>
      <w:r>
        <w:t>N2 Scale up to more a more complex maze</w:t>
      </w:r>
    </w:p>
    <w:p w14:paraId="7CB0F0DE" w14:textId="77777777" w:rsidR="00AD0C8E" w:rsidRDefault="00AD0C8E" w:rsidP="00AD0C8E">
      <w:r>
        <w:t>A more complex, bigger maze is created and the PDDL script is tested in order to scale up.</w:t>
      </w:r>
    </w:p>
    <w:p w14:paraId="2B1570F5" w14:textId="77777777" w:rsidR="00AD0C8E" w:rsidRPr="005F203D" w:rsidRDefault="00AD0C8E" w:rsidP="00AD0C8E">
      <w:pPr>
        <w:pStyle w:val="NormalWeb"/>
        <w:spacing w:before="0" w:beforeAutospacing="0" w:after="60" w:afterAutospacing="0"/>
        <w:rPr>
          <w:color w:val="333333"/>
        </w:rPr>
      </w:pPr>
    </w:p>
    <w:p w14:paraId="709B27AA" w14:textId="77777777" w:rsidR="00AD0C8E" w:rsidRPr="005F203D" w:rsidRDefault="00AD0C8E" w:rsidP="00AD0C8E">
      <w:pPr>
        <w:pStyle w:val="Heading2"/>
        <w:rPr>
          <w:rFonts w:ascii="Times New Roman" w:hAnsi="Times New Roman" w:cs="Times New Roman"/>
          <w:sz w:val="24"/>
          <w:szCs w:val="24"/>
        </w:rPr>
      </w:pPr>
      <w:commentRangeStart w:id="5"/>
      <w:commentRangeStart w:id="6"/>
      <w:r>
        <w:t xml:space="preserve">1.3 </w:t>
      </w:r>
      <w:r w:rsidRPr="005F203D">
        <w:t>Design and Theory</w:t>
      </w:r>
      <w:commentRangeEnd w:id="5"/>
      <w:r>
        <w:rPr>
          <w:rStyle w:val="CommentReference"/>
          <w:rFonts w:ascii="Times New Roman" w:eastAsiaTheme="minorHAnsi" w:hAnsi="Times New Roman" w:cstheme="minorBidi"/>
          <w:color w:val="auto"/>
        </w:rPr>
        <w:commentReference w:id="5"/>
      </w:r>
      <w:commentRangeEnd w:id="6"/>
      <w:r>
        <w:rPr>
          <w:rStyle w:val="CommentReference"/>
          <w:rFonts w:ascii="Times New Roman" w:eastAsiaTheme="minorHAnsi" w:hAnsi="Times New Roman" w:cstheme="minorBidi"/>
          <w:color w:val="auto"/>
        </w:rPr>
        <w:commentReference w:id="6"/>
      </w:r>
    </w:p>
    <w:p w14:paraId="0B4D9B99" w14:textId="77777777" w:rsidR="00AD0C8E" w:rsidRDefault="00AD0C8E" w:rsidP="00AD0C8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Pr>
          <w:color w:val="A6A6A6"/>
          <w:sz w:val="20"/>
        </w:rPr>
        <w:t xml:space="preserve">annotated </w:t>
      </w:r>
      <w:r w:rsidRPr="00EF383E">
        <w:rPr>
          <w:color w:val="A6A6A6"/>
          <w:sz w:val="20"/>
        </w:rPr>
        <w:t>figure</w:t>
      </w:r>
      <w:r>
        <w:rPr>
          <w:color w:val="A6A6A6"/>
          <w:sz w:val="20"/>
        </w:rPr>
        <w:t>. An example of a figure form is shown below, in which data flows from one process to the next</w:t>
      </w:r>
      <w:r w:rsidRPr="00EF383E">
        <w:rPr>
          <w:color w:val="A6A6A6"/>
          <w:sz w:val="20"/>
        </w:rPr>
        <w:t>.</w:t>
      </w:r>
      <w:r>
        <w:rPr>
          <w:sz w:val="22"/>
        </w:rPr>
        <w:t xml:space="preserve"> </w:t>
      </w:r>
    </w:p>
    <w:p w14:paraId="3B56F35B" w14:textId="77777777" w:rsidR="00AD0C8E" w:rsidRDefault="00AD0C8E" w:rsidP="00AD0C8E">
      <w:pPr>
        <w:pStyle w:val="NormalWeb"/>
        <w:spacing w:before="0" w:beforeAutospacing="0" w:after="60" w:afterAutospacing="0"/>
        <w:rPr>
          <w:sz w:val="22"/>
        </w:rPr>
      </w:pPr>
    </w:p>
    <w:p w14:paraId="11C2BB6F" w14:textId="77777777" w:rsidR="00AD0C8E" w:rsidRDefault="00AD0C8E" w:rsidP="00AD0C8E">
      <w:r>
        <w:t>The contains out of a list of list, where each entry is a field. The field can either be empty (=0) or blocked (=1). The field can be identified via x- and y-coordinates according the following picture. The yellow field (2,2) is the players initial position while the green field (11,11) is the exit and therefore the goal to reach.</w:t>
      </w:r>
    </w:p>
    <w:p w14:paraId="769D4ED6" w14:textId="77777777" w:rsidR="00AD0C8E" w:rsidRDefault="00AD0C8E" w:rsidP="00AD0C8E">
      <w:r w:rsidRPr="0080330B">
        <w:rPr>
          <w:noProof/>
        </w:rPr>
        <w:drawing>
          <wp:inline distT="0" distB="0" distL="0" distR="0" wp14:anchorId="48749AEB" wp14:editId="3C680083">
            <wp:extent cx="2076450" cy="1910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236" cy="1929972"/>
                    </a:xfrm>
                    <a:prstGeom prst="rect">
                      <a:avLst/>
                    </a:prstGeom>
                  </pic:spPr>
                </pic:pic>
              </a:graphicData>
            </a:graphic>
          </wp:inline>
        </w:drawing>
      </w:r>
    </w:p>
    <w:p w14:paraId="0BE66CD1" w14:textId="77777777" w:rsidR="00AD0C8E" w:rsidRDefault="00AD0C8E" w:rsidP="00AD0C8E">
      <w:r>
        <w:t>To set the world up for PDDL, all possible paths for each fork need to be calculated in python. This information will then be used in PDDL to build the initial states and constraints.</w:t>
      </w:r>
    </w:p>
    <w:p w14:paraId="21E9582F" w14:textId="77777777" w:rsidR="00AD0C8E" w:rsidRDefault="00AD0C8E" w:rsidP="00AD0C8E">
      <w:r>
        <w:t>The output of the PDDL will be a plan as txt file, and an A* algorithm solves the maze as well. The results shall be compared to validate both results.</w:t>
      </w:r>
    </w:p>
    <w:p w14:paraId="0FE8B6C7" w14:textId="77777777" w:rsidR="00AD0C8E" w:rsidRPr="005F203D" w:rsidRDefault="00AD0C8E" w:rsidP="00AD0C8E">
      <w:pPr>
        <w:rPr>
          <w:color w:val="333333"/>
        </w:rPr>
      </w:pPr>
      <w:r w:rsidRPr="00F706FE">
        <w:rPr>
          <w:noProof/>
        </w:rPr>
        <w:lastRenderedPageBreak/>
        <w:drawing>
          <wp:inline distT="0" distB="0" distL="0" distR="0" wp14:anchorId="7CE884F1" wp14:editId="7F410C34">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1675"/>
                    </a:xfrm>
                    <a:prstGeom prst="rect">
                      <a:avLst/>
                    </a:prstGeom>
                  </pic:spPr>
                </pic:pic>
              </a:graphicData>
            </a:graphic>
          </wp:inline>
        </w:drawing>
      </w:r>
    </w:p>
    <w:p w14:paraId="6DB8B081" w14:textId="77777777" w:rsidR="00AD0C8E" w:rsidRPr="005F203D" w:rsidRDefault="00AD0C8E" w:rsidP="00AD0C8E">
      <w:pPr>
        <w:pStyle w:val="Heading2"/>
        <w:rPr>
          <w:rFonts w:ascii="Times New Roman" w:hAnsi="Times New Roman" w:cs="Times New Roman"/>
          <w:sz w:val="24"/>
          <w:szCs w:val="24"/>
        </w:rPr>
      </w:pPr>
      <w:r>
        <w:t xml:space="preserve">1.4 </w:t>
      </w:r>
      <w:r w:rsidRPr="005F203D">
        <w:t>Tools</w:t>
      </w:r>
    </w:p>
    <w:p w14:paraId="61583840" w14:textId="77777777" w:rsidR="00AD0C8E" w:rsidRPr="00EF383E" w:rsidRDefault="00AD0C8E" w:rsidP="00AD0C8E">
      <w:pPr>
        <w:pStyle w:val="NormalWeb"/>
        <w:spacing w:before="0" w:beforeAutospacing="0" w:after="60" w:afterAutospacing="0"/>
        <w:rPr>
          <w:color w:val="FF0000"/>
          <w:sz w:val="20"/>
        </w:rPr>
      </w:pPr>
      <w:r>
        <w:rPr>
          <w:color w:val="A6A6A6"/>
          <w:sz w:val="20"/>
        </w:rPr>
        <w:t>Unless you intend to build from scratch (i.e., with a higher-level language), d</w:t>
      </w:r>
      <w:r w:rsidRPr="00EF383E">
        <w:rPr>
          <w:color w:val="A6A6A6"/>
          <w:sz w:val="20"/>
        </w:rPr>
        <w:t>escribe the tool(s) you will use</w:t>
      </w:r>
      <w:r>
        <w:rPr>
          <w:color w:val="A6A6A6"/>
          <w:sz w:val="20"/>
        </w:rPr>
        <w:t xml:space="preserve">. </w:t>
      </w:r>
    </w:p>
    <w:p w14:paraId="1072E4F7" w14:textId="77777777" w:rsidR="00AD0C8E" w:rsidRDefault="00AD0C8E" w:rsidP="00AD0C8E">
      <w:r>
        <w:t>The translation of the input into a set of initial state is made using the web application ‘</w:t>
      </w:r>
      <w:proofErr w:type="spellStart"/>
      <w:r>
        <w:t>Jupyter</w:t>
      </w:r>
      <w:proofErr w:type="spellEnd"/>
      <w:r>
        <w:t xml:space="preserve"> Notebook’ developed by project </w:t>
      </w:r>
      <w:proofErr w:type="spellStart"/>
      <w:r>
        <w:t>jupyter</w:t>
      </w:r>
      <w:proofErr w:type="spellEnd"/>
      <w:r>
        <w:t>.</w:t>
      </w:r>
    </w:p>
    <w:p w14:paraId="22C698EC" w14:textId="77777777" w:rsidR="00AD0C8E" w:rsidRPr="00EF383E" w:rsidRDefault="00AD0C8E" w:rsidP="00AD0C8E">
      <w:r>
        <w:t xml:space="preserve">To run and develop the PDDL scripts, the web application </w:t>
      </w:r>
      <w:hyperlink r:id="rId11" w:history="1">
        <w:r w:rsidRPr="007228DF">
          <w:rPr>
            <w:rStyle w:val="Hyperlink"/>
          </w:rPr>
          <w:t>web-planner</w:t>
        </w:r>
      </w:hyperlink>
      <w:r>
        <w:t xml:space="preserve"> [1] developed by the School of Computer Science (FACIN) is used.</w:t>
      </w:r>
    </w:p>
    <w:p w14:paraId="37E54A43" w14:textId="77777777" w:rsidR="00AD0C8E" w:rsidRDefault="00AD0C8E" w:rsidP="00AD0C8E">
      <w:pPr>
        <w:pStyle w:val="NormalWeb"/>
        <w:spacing w:before="0" w:beforeAutospacing="0" w:after="60" w:afterAutospacing="0"/>
      </w:pPr>
    </w:p>
    <w:p w14:paraId="725EAC7A" w14:textId="77777777" w:rsidR="00AD0C8E" w:rsidRPr="005F203D" w:rsidRDefault="00AD0C8E" w:rsidP="00AD0C8E">
      <w:pPr>
        <w:pStyle w:val="Heading2"/>
        <w:rPr>
          <w:rFonts w:ascii="Times New Roman" w:hAnsi="Times New Roman" w:cs="Times New Roman"/>
          <w:sz w:val="24"/>
          <w:szCs w:val="24"/>
        </w:rPr>
      </w:pPr>
      <w:commentRangeStart w:id="7"/>
      <w:r>
        <w:t>1.5 Implementation Fragments</w:t>
      </w:r>
      <w:commentRangeEnd w:id="7"/>
      <w:r>
        <w:rPr>
          <w:rStyle w:val="CommentReference"/>
          <w:rFonts w:ascii="Times New Roman" w:eastAsiaTheme="minorHAnsi" w:hAnsi="Times New Roman" w:cstheme="minorBidi"/>
          <w:color w:val="auto"/>
        </w:rPr>
        <w:commentReference w:id="7"/>
      </w:r>
    </w:p>
    <w:p w14:paraId="350BB0BE" w14:textId="77777777" w:rsidR="00AD0C8E" w:rsidRDefault="00AD0C8E" w:rsidP="00AD0C8E">
      <w:pPr>
        <w:pStyle w:val="NormalWeb"/>
        <w:spacing w:before="0" w:beforeAutospacing="0" w:after="60" w:afterAutospacing="0"/>
        <w:rPr>
          <w:color w:val="A6A6A6"/>
          <w:sz w:val="20"/>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code</w:t>
      </w:r>
      <w:r>
        <w:rPr>
          <w:color w:val="A6A6A6"/>
          <w:sz w:val="20"/>
        </w:rPr>
        <w:t>, and explain its context</w:t>
      </w:r>
      <w:r w:rsidRPr="00EF383E">
        <w:rPr>
          <w:color w:val="A6A6A6"/>
          <w:sz w:val="20"/>
        </w:rPr>
        <w:t>.</w:t>
      </w:r>
    </w:p>
    <w:p w14:paraId="1C883C92" w14:textId="77777777" w:rsidR="00AD0C8E" w:rsidRDefault="00AD0C8E" w:rsidP="00AD0C8E">
      <w:pPr>
        <w:pStyle w:val="NormalWeb"/>
        <w:spacing w:before="0" w:beforeAutospacing="0" w:after="60" w:afterAutospacing="0"/>
        <w:rPr>
          <w:color w:val="A6A6A6"/>
          <w:sz w:val="20"/>
        </w:rPr>
      </w:pPr>
    </w:p>
    <w:p w14:paraId="318874D2" w14:textId="77777777" w:rsidR="00AD0C8E" w:rsidRDefault="00AD0C8E" w:rsidP="00AD0C8E">
      <w:r>
        <w:t>Multiple functions are developed to move a player around the field via arrow keys. The player always moves until the next fork or wall is reached. While the input via arrow keys will not be needed in the project, the rest of the functionality will be very useful in order to find all the possible paths through the maze:</w:t>
      </w:r>
    </w:p>
    <w:tbl>
      <w:tblPr>
        <w:tblStyle w:val="TableGrid"/>
        <w:tblW w:w="0" w:type="auto"/>
        <w:tblLook w:val="04A0" w:firstRow="1" w:lastRow="0" w:firstColumn="1" w:lastColumn="0" w:noHBand="0" w:noVBand="1"/>
      </w:tblPr>
      <w:tblGrid>
        <w:gridCol w:w="4675"/>
        <w:gridCol w:w="4675"/>
      </w:tblGrid>
      <w:tr w:rsidR="00AD0C8E" w14:paraId="13D32522" w14:textId="77777777" w:rsidTr="003A2036">
        <w:tc>
          <w:tcPr>
            <w:tcW w:w="4675" w:type="dxa"/>
          </w:tcPr>
          <w:p w14:paraId="5AF67694" w14:textId="77777777" w:rsidR="00AD0C8E" w:rsidRDefault="00AD0C8E" w:rsidP="003A2036">
            <w:r>
              <w:t>Initial state</w:t>
            </w:r>
          </w:p>
        </w:tc>
        <w:tc>
          <w:tcPr>
            <w:tcW w:w="4675" w:type="dxa"/>
          </w:tcPr>
          <w:p w14:paraId="3C2FE0E2" w14:textId="77777777" w:rsidR="00AD0C8E" w:rsidRDefault="00AD0C8E" w:rsidP="003A2036">
            <w:r>
              <w:t>After ‘arrow right’ is pressed</w:t>
            </w:r>
          </w:p>
        </w:tc>
      </w:tr>
      <w:tr w:rsidR="00AD0C8E" w14:paraId="701B1EFE" w14:textId="77777777" w:rsidTr="003A2036">
        <w:tc>
          <w:tcPr>
            <w:tcW w:w="4675" w:type="dxa"/>
          </w:tcPr>
          <w:p w14:paraId="26443377" w14:textId="77777777" w:rsidR="00AD0C8E" w:rsidRDefault="00AD0C8E" w:rsidP="003A2036">
            <w:r w:rsidRPr="003E57BC">
              <w:rPr>
                <w:noProof/>
              </w:rPr>
              <w:lastRenderedPageBreak/>
              <w:drawing>
                <wp:inline distT="0" distB="0" distL="0" distR="0" wp14:anchorId="7D7E346D" wp14:editId="6DAE3E71">
                  <wp:extent cx="2782299" cy="244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748" cy="2468572"/>
                          </a:xfrm>
                          <a:prstGeom prst="rect">
                            <a:avLst/>
                          </a:prstGeom>
                        </pic:spPr>
                      </pic:pic>
                    </a:graphicData>
                  </a:graphic>
                </wp:inline>
              </w:drawing>
            </w:r>
          </w:p>
        </w:tc>
        <w:tc>
          <w:tcPr>
            <w:tcW w:w="4675" w:type="dxa"/>
          </w:tcPr>
          <w:p w14:paraId="217712DB" w14:textId="77777777" w:rsidR="00AD0C8E" w:rsidRDefault="00AD0C8E" w:rsidP="003A2036">
            <w:r w:rsidRPr="00341381">
              <w:rPr>
                <w:noProof/>
              </w:rPr>
              <w:drawing>
                <wp:inline distT="0" distB="0" distL="0" distR="0" wp14:anchorId="509E7733" wp14:editId="6A4FCCFF">
                  <wp:extent cx="2691938" cy="248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487" cy="2502326"/>
                          </a:xfrm>
                          <a:prstGeom prst="rect">
                            <a:avLst/>
                          </a:prstGeom>
                        </pic:spPr>
                      </pic:pic>
                    </a:graphicData>
                  </a:graphic>
                </wp:inline>
              </w:drawing>
            </w:r>
          </w:p>
        </w:tc>
      </w:tr>
    </w:tbl>
    <w:p w14:paraId="5B80E265" w14:textId="77777777" w:rsidR="00AD0C8E" w:rsidRPr="00EF383E" w:rsidRDefault="00AD0C8E" w:rsidP="00AD0C8E">
      <w:r>
        <w:t>The called functions can be found in appendix A</w:t>
      </w:r>
    </w:p>
    <w:p w14:paraId="7A7A1AB9" w14:textId="77777777" w:rsidR="00AD0C8E" w:rsidRDefault="00AD0C8E" w:rsidP="00AD0C8E">
      <w:r>
        <w:t xml:space="preserve">To solve the maze in PDDL, all possible ways need to be known. The first step to do so, is recognizing all the forks, dead ends etc. as such. When creating an instance of the class Field (see Appendix B), the </w:t>
      </w:r>
      <w:proofErr w:type="spellStart"/>
      <w:r>
        <w:t>fieldtype</w:t>
      </w:r>
      <w:proofErr w:type="spellEnd"/>
      <w:r>
        <w:t xml:space="preserve"> is recognized by analyzing the surrounding fields. This can be done for each empty field:</w:t>
      </w:r>
    </w:p>
    <w:p w14:paraId="396029D6" w14:textId="77777777" w:rsidR="00AD0C8E" w:rsidRDefault="00AD0C8E" w:rsidP="00AD0C8E">
      <w:r w:rsidRPr="00B63056">
        <w:rPr>
          <w:noProof/>
        </w:rPr>
        <w:drawing>
          <wp:inline distT="0" distB="0" distL="0" distR="0" wp14:anchorId="12783AF1" wp14:editId="2979DD09">
            <wp:extent cx="3924640" cy="24919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640" cy="2491956"/>
                    </a:xfrm>
                    <a:prstGeom prst="rect">
                      <a:avLst/>
                    </a:prstGeom>
                  </pic:spPr>
                </pic:pic>
              </a:graphicData>
            </a:graphic>
          </wp:inline>
        </w:drawing>
      </w:r>
    </w:p>
    <w:p w14:paraId="3931CFAF" w14:textId="77777777" w:rsidR="00AD0C8E" w:rsidRPr="00EF383E" w:rsidRDefault="00AD0C8E" w:rsidP="00AD0C8E">
      <w:pPr>
        <w:pStyle w:val="Heading2"/>
        <w:rPr>
          <w:rFonts w:ascii="Times New Roman" w:hAnsi="Times New Roman" w:cs="Times New Roman"/>
        </w:rPr>
      </w:pPr>
      <w:commentRangeStart w:id="8"/>
      <w:r>
        <w:t>1.6 References</w:t>
      </w:r>
      <w:r w:rsidRPr="00EF383E">
        <w:t xml:space="preserve"> </w:t>
      </w:r>
      <w:commentRangeEnd w:id="8"/>
      <w:r>
        <w:rPr>
          <w:rStyle w:val="CommentReference"/>
          <w:rFonts w:ascii="Times New Roman" w:eastAsiaTheme="minorHAnsi" w:hAnsi="Times New Roman" w:cstheme="minorBidi"/>
          <w:color w:val="auto"/>
        </w:rPr>
        <w:commentReference w:id="8"/>
      </w:r>
    </w:p>
    <w:p w14:paraId="46F9375A" w14:textId="77777777" w:rsidR="00AD0C8E" w:rsidRDefault="00AD0C8E" w:rsidP="00AD0C8E">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Fill in below—and cite each of the following (e.g., “[2]“) within the text. References can include specific places in the notes and textbook. </w:t>
      </w:r>
    </w:p>
    <w:tbl>
      <w:tblPr>
        <w:tblStyle w:val="TableGrid"/>
        <w:tblpPr w:leftFromText="141" w:rightFromText="141" w:vertAnchor="text" w:horzAnchor="margin"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09"/>
      </w:tblGrid>
      <w:tr w:rsidR="00AD0C8E" w14:paraId="628172EA" w14:textId="77777777" w:rsidTr="003A2036">
        <w:tc>
          <w:tcPr>
            <w:tcW w:w="496" w:type="dxa"/>
          </w:tcPr>
          <w:p w14:paraId="61CD5C2C" w14:textId="77777777" w:rsidR="00AD0C8E" w:rsidRDefault="00AD0C8E" w:rsidP="003A2036">
            <w:pPr>
              <w:pStyle w:val="Bibliography"/>
            </w:pPr>
            <w:r>
              <w:t>[1]</w:t>
            </w:r>
          </w:p>
        </w:tc>
        <w:tc>
          <w:tcPr>
            <w:tcW w:w="8209" w:type="dxa"/>
          </w:tcPr>
          <w:sdt>
            <w:sdtPr>
              <w:id w:val="111145805"/>
              <w:bibliography/>
            </w:sdtPr>
            <w:sdtContent>
              <w:p w14:paraId="1E55F414" w14:textId="77777777" w:rsidR="00AD0C8E" w:rsidRPr="008810A3" w:rsidRDefault="00AD0C8E" w:rsidP="003A2036">
                <w:pPr>
                  <w:pStyle w:val="Bibliography"/>
                  <w:ind w:left="720" w:hanging="720"/>
                </w:pPr>
                <w:r>
                  <w:fldChar w:fldCharType="begin"/>
                </w:r>
                <w:r>
                  <w:instrText xml:space="preserve"> BIBLIOGRAPHY </w:instrText>
                </w:r>
                <w:r>
                  <w:fldChar w:fldCharType="separate"/>
                </w:r>
                <w:r>
                  <w:rPr>
                    <w:noProof/>
                  </w:rPr>
                  <w:t xml:space="preserve">(PUCRS), P. C. (2020, April 10). </w:t>
                </w:r>
                <w:r>
                  <w:rPr>
                    <w:i/>
                    <w:iCs/>
                    <w:noProof/>
                  </w:rPr>
                  <w:t>Web Planner</w:t>
                </w:r>
                <w:r>
                  <w:rPr>
                    <w:noProof/>
                  </w:rPr>
                  <w:t>. Retrieved from https://web-planner.herokuapp.com/</w:t>
                </w:r>
                <w:r>
                  <w:rPr>
                    <w:b/>
                    <w:bCs/>
                    <w:noProof/>
                  </w:rPr>
                  <w:fldChar w:fldCharType="end"/>
                </w:r>
              </w:p>
            </w:sdtContent>
          </w:sdt>
        </w:tc>
      </w:tr>
      <w:tr w:rsidR="00AD0C8E" w14:paraId="0D28298E" w14:textId="77777777" w:rsidTr="003A2036">
        <w:tc>
          <w:tcPr>
            <w:tcW w:w="496" w:type="dxa"/>
          </w:tcPr>
          <w:p w14:paraId="1B225812" w14:textId="77777777" w:rsidR="00AD0C8E" w:rsidRDefault="00AD0C8E" w:rsidP="003A2036">
            <w:pPr>
              <w:pStyle w:val="Bibliography"/>
            </w:pPr>
            <w:r>
              <w:t>[2]</w:t>
            </w:r>
          </w:p>
        </w:tc>
        <w:tc>
          <w:tcPr>
            <w:tcW w:w="8209" w:type="dxa"/>
          </w:tcPr>
          <w:p w14:paraId="0F9974F2" w14:textId="77777777" w:rsidR="00AD0C8E" w:rsidRDefault="00AD0C8E" w:rsidP="003A2036">
            <w:pPr>
              <w:pStyle w:val="Bibliography"/>
              <w:ind w:left="720" w:hanging="720"/>
              <w:rPr>
                <w:noProof/>
              </w:rPr>
            </w:pPr>
            <w:r>
              <w:rPr>
                <w:noProof/>
              </w:rPr>
              <w:t xml:space="preserve">Dolejsi, J. (2020, April 10). </w:t>
            </w:r>
            <w:r>
              <w:rPr>
                <w:i/>
                <w:iCs/>
                <w:noProof/>
              </w:rPr>
              <w:t>PDDL Samples</w:t>
            </w:r>
            <w:r>
              <w:rPr>
                <w:noProof/>
              </w:rPr>
              <w:t>. Retrieved from https://github.com/jan-dolejsi/vscode-pddl-samples</w:t>
            </w:r>
          </w:p>
        </w:tc>
      </w:tr>
      <w:tr w:rsidR="00AD0C8E" w14:paraId="201F1AE1" w14:textId="77777777" w:rsidTr="003A2036">
        <w:tc>
          <w:tcPr>
            <w:tcW w:w="496" w:type="dxa"/>
          </w:tcPr>
          <w:p w14:paraId="58CEE48E" w14:textId="77777777" w:rsidR="00AD0C8E" w:rsidRDefault="00AD0C8E" w:rsidP="003A2036">
            <w:pPr>
              <w:pStyle w:val="Bibliography"/>
            </w:pPr>
            <w:r>
              <w:t>[3]</w:t>
            </w:r>
          </w:p>
        </w:tc>
        <w:tc>
          <w:tcPr>
            <w:tcW w:w="8209" w:type="dxa"/>
          </w:tcPr>
          <w:p w14:paraId="14230FBA" w14:textId="77777777" w:rsidR="00AD0C8E" w:rsidRDefault="00AD0C8E" w:rsidP="003A2036">
            <w:pPr>
              <w:pStyle w:val="Bibliography"/>
              <w:ind w:left="720" w:hanging="720"/>
              <w:rPr>
                <w:noProof/>
              </w:rPr>
            </w:pPr>
            <w:r>
              <w:rPr>
                <w:noProof/>
              </w:rPr>
              <w:t xml:space="preserve">Helmert, M. (2016). </w:t>
            </w:r>
            <w:r>
              <w:rPr>
                <w:i/>
                <w:iCs/>
                <w:noProof/>
              </w:rPr>
              <w:t>An Introduction to PDDL.</w:t>
            </w:r>
            <w:r>
              <w:rPr>
                <w:noProof/>
              </w:rPr>
              <w:t xml:space="preserve"> Toronto: University of Toronto.</w:t>
            </w:r>
          </w:p>
        </w:tc>
      </w:tr>
      <w:tr w:rsidR="00AD0C8E" w14:paraId="5444D234" w14:textId="77777777" w:rsidTr="003A2036">
        <w:tc>
          <w:tcPr>
            <w:tcW w:w="496" w:type="dxa"/>
          </w:tcPr>
          <w:p w14:paraId="6456E814" w14:textId="77777777" w:rsidR="00AD0C8E" w:rsidRDefault="00AD0C8E" w:rsidP="003A2036">
            <w:pPr>
              <w:pStyle w:val="Bibliography"/>
            </w:pPr>
            <w:r>
              <w:lastRenderedPageBreak/>
              <w:t>[4]</w:t>
            </w:r>
          </w:p>
        </w:tc>
        <w:tc>
          <w:tcPr>
            <w:tcW w:w="8209" w:type="dxa"/>
          </w:tcPr>
          <w:p w14:paraId="751225E6" w14:textId="77777777" w:rsidR="00AD0C8E" w:rsidRDefault="00AD0C8E" w:rsidP="003A2036">
            <w:pPr>
              <w:pStyle w:val="Bibliography"/>
              <w:ind w:left="720" w:hanging="720"/>
              <w:rPr>
                <w:noProof/>
              </w:rPr>
            </w:pPr>
            <w:r w:rsidRPr="008810A3">
              <w:rPr>
                <w:noProof/>
                <w:lang w:val="fr-CH"/>
              </w:rPr>
              <w:t xml:space="preserve">Maur´ıcio C. Magnaguagno, R. F. (2017). </w:t>
            </w:r>
            <w:r>
              <w:rPr>
                <w:i/>
                <w:iCs/>
                <w:noProof/>
              </w:rPr>
              <w:t>Web Planner: A Tool to Develop Classical Planning Domains and Visualize Heuristic State-Space Search.</w:t>
            </w:r>
            <w:r>
              <w:rPr>
                <w:noProof/>
              </w:rPr>
              <w:t xml:space="preserve"> Port Alegre: Pontifical Catholic University of Rio Grande do Sul (PUCRS).</w:t>
            </w:r>
          </w:p>
        </w:tc>
      </w:tr>
    </w:tbl>
    <w:p w14:paraId="6F40F339" w14:textId="77777777" w:rsidR="00AD0C8E" w:rsidRDefault="00AD0C8E" w:rsidP="00AD0C8E"/>
    <w:p w14:paraId="29BFC5D9" w14:textId="77777777" w:rsidR="00AD0C8E" w:rsidRDefault="00AD0C8E" w:rsidP="00AD0C8E"/>
    <w:p w14:paraId="3D15DE4A" w14:textId="77777777" w:rsidR="00AD0C8E" w:rsidRDefault="00AD0C8E" w:rsidP="00AD0C8E">
      <w:r>
        <w:t xml:space="preserve"> </w:t>
      </w:r>
    </w:p>
    <w:p w14:paraId="0AFD892A" w14:textId="77777777" w:rsidR="00AD0C8E" w:rsidRDefault="00AD0C8E" w:rsidP="00AD0C8E"/>
    <w:p w14:paraId="076A97A2" w14:textId="7D50E3A1" w:rsidR="00AD0C8E" w:rsidRDefault="00AD0C8E">
      <w:r>
        <w:br w:type="page"/>
      </w:r>
    </w:p>
    <w:p w14:paraId="4F7659FD" w14:textId="77777777" w:rsidR="005F203D" w:rsidRDefault="00F16CAB" w:rsidP="005F203D">
      <w:pPr>
        <w:pStyle w:val="Heading1"/>
        <w:numPr>
          <w:ilvl w:val="0"/>
          <w:numId w:val="1"/>
        </w:numPr>
        <w:rPr>
          <w:bdr w:val="none" w:sz="0" w:space="0" w:color="auto" w:frame="1"/>
          <w:shd w:val="clear" w:color="auto" w:fill="FFFFFF"/>
        </w:rPr>
      </w:pPr>
      <w:r>
        <w:lastRenderedPageBreak/>
        <w:t>FINAL DESIGN AND IMPLEMENTATION</w:t>
      </w:r>
    </w:p>
    <w:p w14:paraId="0A670D83" w14:textId="77777777" w:rsidR="00F16CAB" w:rsidRDefault="00F16CAB" w:rsidP="00477704">
      <w:pPr>
        <w:pStyle w:val="Heading2"/>
      </w:pPr>
    </w:p>
    <w:p w14:paraId="2E7E22D2" w14:textId="77777777" w:rsidR="002321AF" w:rsidRPr="002321AF" w:rsidRDefault="00F16CAB" w:rsidP="00477704">
      <w:pPr>
        <w:pStyle w:val="Heading2"/>
      </w:pPr>
      <w:r>
        <w:t>2</w:t>
      </w:r>
      <w:r w:rsidR="002321AF">
        <w:t>.</w:t>
      </w:r>
      <w:r w:rsidR="002321AF" w:rsidRPr="002321AF">
        <w:t xml:space="preserve">1 </w:t>
      </w:r>
      <w:r w:rsidR="00894DF1" w:rsidRPr="00477704">
        <w:t>Summary</w:t>
      </w:r>
    </w:p>
    <w:p w14:paraId="380AB006" w14:textId="77777777" w:rsidR="002321AF" w:rsidRPr="00955BEC" w:rsidRDefault="0051312F" w:rsidP="00A96A82">
      <w:pPr>
        <w:pStyle w:val="NormalWeb"/>
        <w:spacing w:before="0" w:beforeAutospacing="0" w:after="60"/>
        <w:rPr>
          <w:color w:val="A6A6A6"/>
          <w:sz w:val="20"/>
        </w:rPr>
      </w:pPr>
      <w:r>
        <w:rPr>
          <w:color w:val="A6A6A6"/>
          <w:sz w:val="20"/>
        </w:rPr>
        <w:t>I</w:t>
      </w:r>
      <w:r w:rsidRPr="00955BEC">
        <w:rPr>
          <w:color w:val="A6A6A6"/>
          <w:sz w:val="20"/>
        </w:rPr>
        <w:t>n a paragraph or two</w:t>
      </w:r>
      <w:r>
        <w:rPr>
          <w:color w:val="A6A6A6"/>
          <w:sz w:val="20"/>
        </w:rPr>
        <w:t>,</w:t>
      </w:r>
      <w:r w:rsidRPr="00955BEC">
        <w:rPr>
          <w:color w:val="A6A6A6"/>
          <w:sz w:val="20"/>
        </w:rPr>
        <w:t xml:space="preserve"> </w:t>
      </w:r>
      <w:r>
        <w:rPr>
          <w:color w:val="A6A6A6"/>
          <w:sz w:val="20"/>
        </w:rPr>
        <w:t>s</w:t>
      </w:r>
      <w:r w:rsidR="002321AF" w:rsidRPr="00955BEC">
        <w:rPr>
          <w:color w:val="A6A6A6"/>
          <w:sz w:val="20"/>
        </w:rPr>
        <w:t xml:space="preserve">ummarize the outcome of your project </w:t>
      </w:r>
      <w:r w:rsidR="00922305">
        <w:rPr>
          <w:color w:val="A6A6A6"/>
          <w:sz w:val="20"/>
        </w:rPr>
        <w:t xml:space="preserve">functionally and learning-wise </w:t>
      </w:r>
      <w:r w:rsidR="00D90EB5" w:rsidRPr="00955BEC">
        <w:rPr>
          <w:color w:val="A6A6A6"/>
          <w:sz w:val="20"/>
        </w:rPr>
        <w:t xml:space="preserve">but avoid duplication </w:t>
      </w:r>
      <w:r w:rsidR="002321AF" w:rsidRPr="00955BEC">
        <w:rPr>
          <w:color w:val="A6A6A6"/>
          <w:sz w:val="20"/>
        </w:rPr>
        <w:t>with Section 3</w:t>
      </w:r>
      <w:r w:rsidR="00922305">
        <w:rPr>
          <w:color w:val="A6A6A6"/>
          <w:sz w:val="20"/>
        </w:rPr>
        <w:t>.3 below</w:t>
      </w:r>
      <w:r w:rsidR="002321AF" w:rsidRPr="00955BEC">
        <w:rPr>
          <w:color w:val="A6A6A6"/>
          <w:sz w:val="20"/>
        </w:rPr>
        <w:t>.</w:t>
      </w:r>
      <w:r w:rsidR="006973A0" w:rsidRPr="00955BEC">
        <w:rPr>
          <w:color w:val="A6A6A6"/>
          <w:sz w:val="20"/>
        </w:rPr>
        <w:t xml:space="preserve"> (Reminder: leave these gray sections in your paper.)</w:t>
      </w:r>
      <w:r w:rsidR="006D6B17">
        <w:rPr>
          <w:color w:val="A6A6A6"/>
          <w:sz w:val="20"/>
        </w:rPr>
        <w:tab/>
      </w:r>
      <w:r w:rsidR="006D6B17">
        <w:rPr>
          <w:color w:val="A6A6A6"/>
          <w:sz w:val="20"/>
        </w:rPr>
        <w:tab/>
      </w:r>
      <w:r w:rsidR="006D6B17">
        <w:rPr>
          <w:color w:val="A6A6A6"/>
          <w:sz w:val="20"/>
        </w:rPr>
        <w:tab/>
      </w:r>
      <w:r w:rsidR="006D6B17">
        <w:rPr>
          <w:color w:val="A6A6A6"/>
          <w:sz w:val="20"/>
        </w:rPr>
        <w:tab/>
        <w:t>4/9/20</w:t>
      </w:r>
    </w:p>
    <w:p w14:paraId="0D0FB8F0" w14:textId="77777777" w:rsidR="00894DF1" w:rsidRPr="00894DF1" w:rsidRDefault="00894DF1" w:rsidP="002321AF">
      <w:pPr>
        <w:pStyle w:val="NormalWeb"/>
        <w:spacing w:after="60"/>
      </w:pPr>
      <w:r>
        <w:t xml:space="preserve">please replace this with </w:t>
      </w:r>
      <w:r w:rsidRPr="00894DF1">
        <w:t>your response</w:t>
      </w:r>
    </w:p>
    <w:p w14:paraId="2F36921A" w14:textId="77777777" w:rsidR="002321AF" w:rsidRPr="002321AF" w:rsidRDefault="00F16CAB" w:rsidP="002321AF">
      <w:pPr>
        <w:pStyle w:val="Heading2"/>
      </w:pPr>
      <w:r>
        <w:t>2</w:t>
      </w:r>
      <w:r w:rsidR="002321AF">
        <w:t>.</w:t>
      </w:r>
      <w:r w:rsidR="002321AF" w:rsidRPr="002321AF">
        <w:t xml:space="preserve">2. </w:t>
      </w:r>
      <w:r w:rsidR="00894DF1" w:rsidRPr="002321AF">
        <w:t>Report on Requirements</w:t>
      </w:r>
    </w:p>
    <w:p w14:paraId="5B8FAACA" w14:textId="77777777" w:rsidR="00894DF1" w:rsidRPr="00955BEC" w:rsidRDefault="002321AF" w:rsidP="00A96A82">
      <w:pPr>
        <w:pStyle w:val="NormalWeb"/>
        <w:spacing w:before="0" w:beforeAutospacing="0" w:after="60"/>
        <w:rPr>
          <w:color w:val="A6A6A6"/>
          <w:sz w:val="20"/>
        </w:rPr>
      </w:pPr>
      <w:r w:rsidRPr="00955BEC">
        <w:rPr>
          <w:color w:val="A6A6A6"/>
          <w:sz w:val="20"/>
        </w:rPr>
        <w:t xml:space="preserve">Describe the extent to which you accomplished each definite </w:t>
      </w:r>
      <w:r w:rsidR="0051312F">
        <w:rPr>
          <w:color w:val="A6A6A6"/>
          <w:sz w:val="20"/>
        </w:rPr>
        <w:t>requirement</w:t>
      </w:r>
      <w:r w:rsidRPr="00955BEC">
        <w:rPr>
          <w:color w:val="A6A6A6"/>
          <w:sz w:val="20"/>
        </w:rPr>
        <w:t xml:space="preserve"> "Di" as well as any </w:t>
      </w:r>
      <w:r w:rsidR="006D6B17">
        <w:rPr>
          <w:color w:val="A6A6A6"/>
          <w:sz w:val="20"/>
        </w:rPr>
        <w:t>nice-to-do (Ni)</w:t>
      </w:r>
      <w:r w:rsidRPr="00955BEC">
        <w:rPr>
          <w:color w:val="A6A6A6"/>
          <w:sz w:val="20"/>
        </w:rPr>
        <w:t xml:space="preserve"> </w:t>
      </w:r>
      <w:r w:rsidR="006D6B17">
        <w:rPr>
          <w:color w:val="A6A6A6"/>
          <w:sz w:val="20"/>
        </w:rPr>
        <w:t>requirement</w:t>
      </w:r>
      <w:r w:rsidRPr="00955BEC">
        <w:rPr>
          <w:color w:val="A6A6A6"/>
          <w:sz w:val="20"/>
        </w:rPr>
        <w:t>. For each</w:t>
      </w:r>
      <w:r w:rsidR="0070240E">
        <w:rPr>
          <w:color w:val="A6A6A6"/>
          <w:sz w:val="20"/>
        </w:rPr>
        <w:t xml:space="preserve"> requirement</w:t>
      </w:r>
      <w:r w:rsidRPr="00955BEC">
        <w:rPr>
          <w:color w:val="A6A6A6"/>
          <w:sz w:val="20"/>
        </w:rPr>
        <w:t xml:space="preserve">, </w:t>
      </w:r>
      <w:r w:rsidR="006D6B17">
        <w:rPr>
          <w:color w:val="A6A6A6"/>
          <w:sz w:val="20"/>
        </w:rPr>
        <w:t xml:space="preserve">provide a title of 5 or fewer words (e.g., “Sentiment Output”), </w:t>
      </w:r>
      <w:r w:rsidRPr="00955BEC">
        <w:rPr>
          <w:color w:val="A6A6A6"/>
          <w:sz w:val="20"/>
        </w:rPr>
        <w:t>1-</w:t>
      </w:r>
      <w:r w:rsidR="006D6B17">
        <w:rPr>
          <w:color w:val="A6A6A6"/>
          <w:sz w:val="20"/>
        </w:rPr>
        <w:t>3</w:t>
      </w:r>
      <w:r w:rsidRPr="00955BEC">
        <w:rPr>
          <w:color w:val="A6A6A6"/>
          <w:sz w:val="20"/>
        </w:rPr>
        <w:t xml:space="preserve"> sentences</w:t>
      </w:r>
      <w:r w:rsidR="006D6B17">
        <w:rPr>
          <w:color w:val="A6A6A6"/>
          <w:sz w:val="20"/>
        </w:rPr>
        <w:t>,</w:t>
      </w:r>
      <w:r w:rsidRPr="00955BEC">
        <w:rPr>
          <w:color w:val="A6A6A6"/>
          <w:sz w:val="20"/>
        </w:rPr>
        <w:t xml:space="preserve"> and screenshot</w:t>
      </w:r>
      <w:r w:rsidR="0070240E">
        <w:rPr>
          <w:color w:val="A6A6A6"/>
          <w:sz w:val="20"/>
        </w:rPr>
        <w:t xml:space="preserve"> of input/output</w:t>
      </w:r>
      <w:r w:rsidRPr="00955BEC">
        <w:rPr>
          <w:color w:val="A6A6A6"/>
          <w:sz w:val="20"/>
        </w:rPr>
        <w:t>. Your effectiveness depends largely on how much you demonstrate that you learned.</w:t>
      </w:r>
      <w:r w:rsidR="00894DF1" w:rsidRPr="00955BEC">
        <w:rPr>
          <w:color w:val="A6A6A6"/>
          <w:sz w:val="20"/>
        </w:rPr>
        <w:t xml:space="preserve"> </w:t>
      </w:r>
      <w:r w:rsidR="00D90EB5" w:rsidRPr="00955BEC">
        <w:rPr>
          <w:color w:val="A6A6A6"/>
          <w:sz w:val="20"/>
        </w:rPr>
        <w:t>Limit: 2 pages of 12-point Times New Roman.</w:t>
      </w:r>
    </w:p>
    <w:p w14:paraId="2408F1F0" w14:textId="77777777" w:rsidR="00AD02E8" w:rsidRDefault="00AD02E8" w:rsidP="00AD02E8">
      <w:pPr>
        <w:pStyle w:val="Heading3"/>
      </w:pPr>
      <w:r>
        <w:t>D1 Maze translation into initial state</w:t>
      </w:r>
    </w:p>
    <w:p w14:paraId="06363A37" w14:textId="77777777" w:rsidR="00AD02E8" w:rsidRPr="007F5EE6" w:rsidRDefault="00AD02E8" w:rsidP="00AD02E8">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The python code translates the maze into a set of </w:t>
      </w:r>
      <w:commentRangeStart w:id="9"/>
      <w:r>
        <w:t xml:space="preserve">initial states </w:t>
      </w:r>
      <w:commentRangeEnd w:id="9"/>
      <w:r>
        <w:rPr>
          <w:rStyle w:val="CommentReference"/>
          <w:rFonts w:eastAsiaTheme="minorHAnsi" w:cstheme="minorBidi"/>
        </w:rPr>
        <w:commentReference w:id="9"/>
      </w:r>
      <w:r>
        <w:t>suitable for PDDL</w:t>
      </w:r>
    </w:p>
    <w:p w14:paraId="69640208" w14:textId="77777777" w:rsidR="00AD02E8" w:rsidRDefault="00AD02E8" w:rsidP="00AD02E8">
      <w:pPr>
        <w:pStyle w:val="NormalWeb"/>
        <w:spacing w:before="0" w:beforeAutospacing="0" w:after="60" w:afterAutospacing="0"/>
        <w:rPr>
          <w:color w:val="A6A6A6"/>
          <w:sz w:val="20"/>
        </w:rPr>
      </w:pPr>
    </w:p>
    <w:p w14:paraId="3CAED3A2" w14:textId="77777777" w:rsidR="00AD02E8" w:rsidRDefault="00AD02E8" w:rsidP="00AD02E8">
      <w:pPr>
        <w:pStyle w:val="Heading3"/>
      </w:pPr>
      <w:r>
        <w:t>D2 PDDL scripts finds a plan to reach the goal</w:t>
      </w:r>
    </w:p>
    <w:p w14:paraId="19F9C8D1" w14:textId="77777777" w:rsidR="00AD02E8" w:rsidRPr="00EF383E" w:rsidRDefault="00AD02E8" w:rsidP="00AD02E8">
      <w:pPr>
        <w:pStyle w:val="NormalWeb"/>
        <w:spacing w:before="0" w:beforeAutospacing="0" w:after="60" w:afterAutospacing="0"/>
      </w:pPr>
      <w:r>
        <w:t>The PDDL runs successfully to find a plan to satisfy a set goal (escape the maze).</w:t>
      </w:r>
    </w:p>
    <w:p w14:paraId="1E99C109" w14:textId="77777777" w:rsidR="00AD02E8" w:rsidRDefault="00AD02E8" w:rsidP="00AD02E8">
      <w:pPr>
        <w:pStyle w:val="NormalWeb"/>
        <w:spacing w:before="0" w:beforeAutospacing="0" w:after="60" w:afterAutospacing="0"/>
        <w:rPr>
          <w:color w:val="A6A6A6"/>
          <w:sz w:val="20"/>
        </w:rPr>
      </w:pPr>
    </w:p>
    <w:p w14:paraId="0B8F3836" w14:textId="77777777" w:rsidR="00AD02E8" w:rsidRDefault="00AD02E8" w:rsidP="00AD02E8">
      <w:pPr>
        <w:pStyle w:val="Heading3"/>
      </w:pPr>
      <w:r>
        <w:t>D3 Validate the plan using A*</w:t>
      </w:r>
    </w:p>
    <w:p w14:paraId="106C1D1A" w14:textId="77777777" w:rsidR="00AD02E8" w:rsidRPr="007F5EE6" w:rsidRDefault="00AD02E8" w:rsidP="00AD02E8">
      <w:pPr>
        <w:pStyle w:val="NormalWeb"/>
        <w:spacing w:before="0" w:beforeAutospacing="0" w:after="0" w:afterAutospacing="0"/>
        <w:rPr>
          <w:color w:val="A6A6A6" w:themeColor="background1" w:themeShade="A6"/>
          <w:sz w:val="20"/>
          <w:bdr w:val="none" w:sz="0" w:space="0" w:color="auto" w:frame="1"/>
          <w:shd w:val="clear" w:color="auto" w:fill="FFFFFF"/>
        </w:rPr>
      </w:pPr>
      <w:r>
        <w:t xml:space="preserve">An A* algorithm can find a way out of the maze. </w:t>
      </w:r>
      <w:commentRangeStart w:id="10"/>
      <w:r>
        <w:t xml:space="preserve">The PDDL output is compared to the output of the A*. </w:t>
      </w:r>
      <w:commentRangeEnd w:id="10"/>
      <w:r>
        <w:rPr>
          <w:rStyle w:val="CommentReference"/>
          <w:rFonts w:eastAsiaTheme="minorHAnsi" w:cstheme="minorBidi"/>
        </w:rPr>
        <w:commentReference w:id="10"/>
      </w:r>
    </w:p>
    <w:p w14:paraId="1EA52BBD" w14:textId="77777777" w:rsidR="00AD02E8" w:rsidRDefault="00AD02E8" w:rsidP="00AD02E8">
      <w:pPr>
        <w:pStyle w:val="NormalWeb"/>
        <w:spacing w:before="0" w:beforeAutospacing="0" w:after="60" w:afterAutospacing="0"/>
        <w:rPr>
          <w:color w:val="A6A6A6"/>
          <w:sz w:val="20"/>
        </w:rPr>
      </w:pPr>
    </w:p>
    <w:p w14:paraId="418BBB77" w14:textId="77777777" w:rsidR="00AD02E8" w:rsidRDefault="00AD02E8" w:rsidP="00AD02E8">
      <w:pPr>
        <w:pStyle w:val="Heading3"/>
      </w:pPr>
      <w:r>
        <w:t>N1 Display the plan</w:t>
      </w:r>
    </w:p>
    <w:p w14:paraId="28A39AD9" w14:textId="77777777" w:rsidR="00AD02E8" w:rsidRPr="007F5EE6" w:rsidRDefault="00AD02E8" w:rsidP="00AD02E8">
      <w:pPr>
        <w:pStyle w:val="NormalWeb"/>
        <w:spacing w:before="0" w:beforeAutospacing="0" w:after="0" w:afterAutospacing="0"/>
        <w:rPr>
          <w:color w:val="A6A6A6" w:themeColor="background1" w:themeShade="A6"/>
          <w:sz w:val="20"/>
          <w:bdr w:val="none" w:sz="0" w:space="0" w:color="auto" w:frame="1"/>
          <w:shd w:val="clear" w:color="auto" w:fill="FFFFFF"/>
        </w:rPr>
      </w:pPr>
      <w:r>
        <w:t>The output of PDDL is a set of actions as a txt file. This output shall be visualized.</w:t>
      </w:r>
    </w:p>
    <w:p w14:paraId="27784FC6" w14:textId="77777777" w:rsidR="00AD02E8" w:rsidRDefault="00AD02E8" w:rsidP="00AD02E8">
      <w:pPr>
        <w:pStyle w:val="NormalWeb"/>
        <w:spacing w:before="0" w:beforeAutospacing="0" w:after="60" w:afterAutospacing="0"/>
        <w:rPr>
          <w:color w:val="A6A6A6"/>
          <w:sz w:val="20"/>
        </w:rPr>
      </w:pPr>
    </w:p>
    <w:p w14:paraId="4D9929B5" w14:textId="77777777" w:rsidR="00AD02E8" w:rsidRDefault="00AD02E8" w:rsidP="00AD02E8">
      <w:pPr>
        <w:pStyle w:val="Heading3"/>
      </w:pPr>
      <w:r>
        <w:t>N2 Scale up to more a more complex maze</w:t>
      </w:r>
    </w:p>
    <w:p w14:paraId="07E1E93D" w14:textId="77777777" w:rsidR="00AD02E8" w:rsidRDefault="00AD02E8" w:rsidP="00AD02E8">
      <w:r>
        <w:t>A more complex, bigger maze is created and the PDDL script is tested in order to scale up.</w:t>
      </w:r>
    </w:p>
    <w:p w14:paraId="6094E0F9" w14:textId="77777777" w:rsidR="002321AF" w:rsidRPr="002321AF" w:rsidRDefault="00F16CAB" w:rsidP="002321AF">
      <w:pPr>
        <w:pStyle w:val="Heading2"/>
      </w:pPr>
      <w:r>
        <w:t>2</w:t>
      </w:r>
      <w:r w:rsidR="002321AF">
        <w:t>.</w:t>
      </w:r>
      <w:r w:rsidR="002321AF" w:rsidRPr="002321AF">
        <w:t xml:space="preserve">4. </w:t>
      </w:r>
      <w:r w:rsidR="00894DF1" w:rsidRPr="002321AF">
        <w:t>Report on Design</w:t>
      </w:r>
    </w:p>
    <w:p w14:paraId="4A879862" w14:textId="77777777" w:rsidR="00894DF1" w:rsidRPr="00955BEC" w:rsidRDefault="002321AF" w:rsidP="00A96A82">
      <w:pPr>
        <w:pStyle w:val="NormalWeb"/>
        <w:spacing w:before="0" w:beforeAutospacing="0" w:after="60"/>
        <w:rPr>
          <w:color w:val="A6A6A6"/>
          <w:sz w:val="20"/>
          <w:szCs w:val="20"/>
        </w:rPr>
      </w:pPr>
      <w:r w:rsidRPr="00955BEC">
        <w:rPr>
          <w:color w:val="A6A6A6"/>
          <w:sz w:val="20"/>
          <w:szCs w:val="20"/>
        </w:rPr>
        <w:t xml:space="preserve">Describe the design that you finally used. Indicate how, where, and why it differed from your planned design. Describe its advantages and its shortcomings. Include a description of how the technologies </w:t>
      </w:r>
      <w:r w:rsidR="00922305">
        <w:rPr>
          <w:color w:val="A6A6A6"/>
          <w:sz w:val="20"/>
          <w:szCs w:val="20"/>
        </w:rPr>
        <w:t xml:space="preserve">you explored </w:t>
      </w:r>
      <w:r w:rsidR="0051312F">
        <w:rPr>
          <w:color w:val="A6A6A6"/>
          <w:sz w:val="20"/>
          <w:szCs w:val="20"/>
        </w:rPr>
        <w:t xml:space="preserve">(not the tools—those are described below) </w:t>
      </w:r>
      <w:r w:rsidRPr="00955BEC">
        <w:rPr>
          <w:color w:val="A6A6A6"/>
          <w:sz w:val="20"/>
          <w:szCs w:val="20"/>
        </w:rPr>
        <w:t>leveraged each other.</w:t>
      </w:r>
      <w:r w:rsidR="00894DF1" w:rsidRPr="00955BEC">
        <w:rPr>
          <w:color w:val="A6A6A6"/>
          <w:sz w:val="20"/>
          <w:szCs w:val="20"/>
        </w:rPr>
        <w:t xml:space="preserve"> </w:t>
      </w:r>
      <w:r w:rsidR="00922305">
        <w:rPr>
          <w:color w:val="A6A6A6"/>
          <w:sz w:val="20"/>
          <w:szCs w:val="20"/>
        </w:rPr>
        <w:t xml:space="preserve">Include at least one diagram. </w:t>
      </w:r>
      <w:r w:rsidR="00D90EB5" w:rsidRPr="00955BEC">
        <w:rPr>
          <w:color w:val="A6A6A6"/>
          <w:sz w:val="20"/>
          <w:szCs w:val="20"/>
        </w:rPr>
        <w:t>Limit: 2 pages of 12-point Times New Roman.</w:t>
      </w:r>
    </w:p>
    <w:p w14:paraId="4EEDBEF8" w14:textId="77777777" w:rsidR="00894DF1" w:rsidRPr="00894DF1" w:rsidRDefault="00894DF1" w:rsidP="00894DF1">
      <w:pPr>
        <w:pStyle w:val="NormalWeb"/>
        <w:spacing w:after="60"/>
      </w:pPr>
      <w:r>
        <w:t>please replace this with your response</w:t>
      </w:r>
    </w:p>
    <w:p w14:paraId="11C401FE" w14:textId="77777777" w:rsidR="002321AF" w:rsidRPr="002321AF" w:rsidRDefault="00F16CAB" w:rsidP="002321AF">
      <w:pPr>
        <w:pStyle w:val="Heading2"/>
      </w:pPr>
      <w:r>
        <w:t>2</w:t>
      </w:r>
      <w:r w:rsidR="002321AF">
        <w:t>.</w:t>
      </w:r>
      <w:r w:rsidR="002321AF" w:rsidRPr="002321AF">
        <w:t xml:space="preserve">5. </w:t>
      </w:r>
      <w:r w:rsidR="00894DF1" w:rsidRPr="002321AF">
        <w:t>Tools</w:t>
      </w:r>
    </w:p>
    <w:p w14:paraId="278D3535" w14:textId="77777777" w:rsidR="00894DF1" w:rsidRPr="00955BEC" w:rsidRDefault="002321AF" w:rsidP="00A96A82">
      <w:pPr>
        <w:pStyle w:val="NormalWeb"/>
        <w:spacing w:before="0" w:beforeAutospacing="0" w:after="60"/>
        <w:rPr>
          <w:color w:val="A6A6A6"/>
          <w:sz w:val="20"/>
        </w:rPr>
      </w:pPr>
      <w:r w:rsidRPr="00955BEC">
        <w:rPr>
          <w:color w:val="A6A6A6"/>
          <w:sz w:val="20"/>
        </w:rPr>
        <w:t>Describe the tool(s) that you used. Show samples. Describe their advantages and their shortcomings.</w:t>
      </w:r>
      <w:r w:rsidR="00955BEC" w:rsidRPr="00955BEC">
        <w:rPr>
          <w:color w:val="A6A6A6"/>
          <w:sz w:val="20"/>
        </w:rPr>
        <w:t xml:space="preserve"> </w:t>
      </w:r>
      <w:r w:rsidR="00A96A82">
        <w:rPr>
          <w:color w:val="A6A6A6"/>
          <w:sz w:val="20"/>
        </w:rPr>
        <w:t xml:space="preserve">(List other tools separately.) </w:t>
      </w:r>
      <w:r w:rsidR="00955BEC" w:rsidRPr="00955BEC">
        <w:rPr>
          <w:color w:val="A6A6A6"/>
          <w:sz w:val="20"/>
        </w:rPr>
        <w:t>Limit: 1 page of 12-point Times New Roman.</w:t>
      </w:r>
      <w:r w:rsidR="00894DF1" w:rsidRPr="00955BEC">
        <w:rPr>
          <w:color w:val="A6A6A6"/>
          <w:sz w:val="20"/>
        </w:rPr>
        <w:t xml:space="preserve"> </w:t>
      </w:r>
    </w:p>
    <w:p w14:paraId="6F3EF41D" w14:textId="77777777" w:rsidR="00894DF1" w:rsidRDefault="00894DF1" w:rsidP="00894DF1">
      <w:pPr>
        <w:pStyle w:val="NormalWeb"/>
        <w:spacing w:after="60"/>
      </w:pPr>
      <w:r>
        <w:t>please replace this with your response</w:t>
      </w:r>
    </w:p>
    <w:p w14:paraId="5D27EFC6" w14:textId="77777777" w:rsidR="00A96A82" w:rsidRPr="002321AF" w:rsidRDefault="00F16CAB" w:rsidP="00A96A82">
      <w:pPr>
        <w:pStyle w:val="Heading2"/>
      </w:pPr>
      <w:r>
        <w:lastRenderedPageBreak/>
        <w:t>2</w:t>
      </w:r>
      <w:r w:rsidR="00A96A82">
        <w:t>.6</w:t>
      </w:r>
      <w:r w:rsidR="00A96A82" w:rsidRPr="002321AF">
        <w:t xml:space="preserve"> </w:t>
      </w:r>
      <w:r w:rsidR="00A96A82">
        <w:t>Contrast between approaches</w:t>
      </w:r>
    </w:p>
    <w:p w14:paraId="602666DB" w14:textId="77777777" w:rsidR="00A96A82" w:rsidRPr="00955BEC" w:rsidRDefault="00A96A82" w:rsidP="00A96A82">
      <w:pPr>
        <w:pStyle w:val="NormalWeb"/>
        <w:spacing w:before="0" w:beforeAutospacing="0" w:after="60"/>
        <w:rPr>
          <w:color w:val="A6A6A6"/>
          <w:sz w:val="20"/>
        </w:rPr>
      </w:pPr>
      <w:r>
        <w:rPr>
          <w:color w:val="A6A6A6"/>
          <w:sz w:val="20"/>
        </w:rPr>
        <w:t xml:space="preserve">You were to include </w:t>
      </w:r>
      <w:r w:rsidR="0070240E">
        <w:rPr>
          <w:color w:val="A6A6A6"/>
          <w:sz w:val="20"/>
        </w:rPr>
        <w:t xml:space="preserve">two of (a) </w:t>
      </w:r>
      <w:r w:rsidR="0070240E">
        <w:rPr>
          <w:i/>
          <w:color w:val="A6A6A6"/>
          <w:sz w:val="20"/>
        </w:rPr>
        <w:t>Planning</w:t>
      </w:r>
      <w:r w:rsidR="0070240E">
        <w:rPr>
          <w:color w:val="A6A6A6"/>
          <w:sz w:val="20"/>
        </w:rPr>
        <w:t xml:space="preserve"> (b) </w:t>
      </w:r>
      <w:r w:rsidR="0070240E">
        <w:rPr>
          <w:i/>
          <w:color w:val="A6A6A6"/>
          <w:sz w:val="20"/>
        </w:rPr>
        <w:t>Uncertainty</w:t>
      </w:r>
      <w:r w:rsidR="0070240E">
        <w:rPr>
          <w:color w:val="A6A6A6"/>
          <w:sz w:val="20"/>
        </w:rPr>
        <w:t xml:space="preserve"> (c) </w:t>
      </w:r>
      <w:r w:rsidR="0070240E">
        <w:rPr>
          <w:i/>
          <w:color w:val="A6A6A6"/>
          <w:sz w:val="20"/>
        </w:rPr>
        <w:t>Natural language</w:t>
      </w:r>
      <w:r w:rsidR="0070240E">
        <w:rPr>
          <w:color w:val="A6A6A6"/>
          <w:sz w:val="20"/>
        </w:rPr>
        <w:t>.</w:t>
      </w:r>
      <w:r>
        <w:rPr>
          <w:color w:val="A6A6A6"/>
          <w:sz w:val="20"/>
        </w:rPr>
        <w:t xml:space="preserve"> </w:t>
      </w:r>
      <w:r w:rsidR="0070240E">
        <w:rPr>
          <w:color w:val="A6A6A6"/>
          <w:sz w:val="20"/>
        </w:rPr>
        <w:t>Explain how the two that you selected fit together.</w:t>
      </w:r>
    </w:p>
    <w:p w14:paraId="3C44B6ED" w14:textId="77777777" w:rsidR="00A96A82" w:rsidRDefault="00A96A82" w:rsidP="00A96A82">
      <w:pPr>
        <w:pStyle w:val="NormalWeb"/>
        <w:spacing w:after="60"/>
      </w:pPr>
      <w:r>
        <w:t>please replace this with your response</w:t>
      </w:r>
    </w:p>
    <w:p w14:paraId="332A73FF" w14:textId="77777777" w:rsidR="00A96A82" w:rsidRPr="002321AF" w:rsidRDefault="00F16CAB" w:rsidP="00A96A82">
      <w:pPr>
        <w:pStyle w:val="Heading2"/>
      </w:pPr>
      <w:r>
        <w:t>2</w:t>
      </w:r>
      <w:r w:rsidR="00A96A82">
        <w:t>.7</w:t>
      </w:r>
      <w:r w:rsidR="00A96A82" w:rsidRPr="002321AF">
        <w:t xml:space="preserve"> </w:t>
      </w:r>
      <w:r w:rsidR="00A96A82">
        <w:t xml:space="preserve">What did </w:t>
      </w:r>
      <w:r w:rsidR="00A96A82" w:rsidRPr="005F726B">
        <w:rPr>
          <w:i/>
        </w:rPr>
        <w:t>not</w:t>
      </w:r>
      <w:r w:rsidR="00A96A82">
        <w:t xml:space="preserve"> work well</w:t>
      </w:r>
    </w:p>
    <w:p w14:paraId="7EB0C590" w14:textId="77777777" w:rsidR="00A96A82" w:rsidRPr="00955BEC" w:rsidRDefault="00A96A82" w:rsidP="00A96A82">
      <w:pPr>
        <w:pStyle w:val="NormalWeb"/>
        <w:spacing w:before="0" w:beforeAutospacing="0" w:after="60"/>
        <w:rPr>
          <w:color w:val="A6A6A6"/>
          <w:sz w:val="20"/>
        </w:rPr>
      </w:pPr>
      <w:r>
        <w:rPr>
          <w:color w:val="A6A6A6"/>
          <w:sz w:val="20"/>
        </w:rPr>
        <w:t>Explain the most important aspects of your project that fell short of your plans or desires.</w:t>
      </w:r>
    </w:p>
    <w:p w14:paraId="5E9833E6" w14:textId="77777777" w:rsidR="00A96A82" w:rsidRDefault="00A96A82" w:rsidP="00A96A82">
      <w:pPr>
        <w:pStyle w:val="NormalWeb"/>
        <w:spacing w:after="60"/>
      </w:pPr>
      <w:r>
        <w:t>please replace this with your response</w:t>
      </w:r>
    </w:p>
    <w:p w14:paraId="100BF1DF" w14:textId="77777777" w:rsidR="00A96A82" w:rsidRPr="002321AF" w:rsidRDefault="00F16CAB" w:rsidP="00A96A82">
      <w:pPr>
        <w:pStyle w:val="Heading2"/>
      </w:pPr>
      <w:r>
        <w:t>2</w:t>
      </w:r>
      <w:r w:rsidR="00A96A82">
        <w:t>.8</w:t>
      </w:r>
      <w:r w:rsidR="00A96A82" w:rsidRPr="002321AF">
        <w:t xml:space="preserve"> </w:t>
      </w:r>
      <w:r w:rsidR="00A96A82">
        <w:t xml:space="preserve">What </w:t>
      </w:r>
      <w:r w:rsidR="00A96A82" w:rsidRPr="005F726B">
        <w:rPr>
          <w:i/>
        </w:rPr>
        <w:t>did</w:t>
      </w:r>
      <w:r w:rsidR="00A96A82">
        <w:t xml:space="preserve"> work well</w:t>
      </w:r>
    </w:p>
    <w:p w14:paraId="354AC065" w14:textId="77777777" w:rsidR="00A96A82" w:rsidRPr="00955BEC" w:rsidRDefault="00A96A82" w:rsidP="00A96A82">
      <w:pPr>
        <w:pStyle w:val="NormalWeb"/>
        <w:spacing w:before="0" w:beforeAutospacing="0" w:after="60"/>
        <w:rPr>
          <w:color w:val="A6A6A6"/>
          <w:sz w:val="20"/>
        </w:rPr>
      </w:pPr>
      <w:r>
        <w:rPr>
          <w:color w:val="A6A6A6"/>
          <w:sz w:val="20"/>
        </w:rPr>
        <w:t>In paragraph form, explain the most important aspects of your project that met or exceeded your plans or desires.</w:t>
      </w:r>
    </w:p>
    <w:p w14:paraId="0FC3A801" w14:textId="77777777" w:rsidR="00A96A82" w:rsidRDefault="00A96A82" w:rsidP="00A96A82">
      <w:pPr>
        <w:pStyle w:val="NormalWeb"/>
        <w:spacing w:after="60"/>
      </w:pPr>
      <w:r>
        <w:t>please replace this with your response</w:t>
      </w:r>
    </w:p>
    <w:p w14:paraId="6010E283" w14:textId="77777777" w:rsidR="00894DF1" w:rsidRDefault="00F16CAB" w:rsidP="00894DF1">
      <w:pPr>
        <w:pStyle w:val="Heading2"/>
      </w:pPr>
      <w:r>
        <w:t>2</w:t>
      </w:r>
      <w:r w:rsidR="002321AF">
        <w:t>.</w:t>
      </w:r>
      <w:r w:rsidR="00A96A82">
        <w:t>9</w:t>
      </w:r>
      <w:r w:rsidR="002321AF">
        <w:t xml:space="preserve"> </w:t>
      </w:r>
      <w:r w:rsidR="00894DF1">
        <w:t>Sample Source</w:t>
      </w:r>
    </w:p>
    <w:p w14:paraId="02CEA59E" w14:textId="77777777" w:rsidR="00894DF1" w:rsidRPr="00955BEC" w:rsidRDefault="00894DF1" w:rsidP="00A96A82">
      <w:pPr>
        <w:pStyle w:val="NormalWeb"/>
        <w:spacing w:before="0" w:beforeAutospacing="0" w:after="60"/>
        <w:rPr>
          <w:color w:val="A6A6A6"/>
          <w:sz w:val="20"/>
        </w:rPr>
      </w:pPr>
      <w:r w:rsidRPr="00955BEC">
        <w:rPr>
          <w:color w:val="A6A6A6"/>
          <w:sz w:val="20"/>
        </w:rPr>
        <w:t xml:space="preserve">Supply up to </w:t>
      </w:r>
      <w:r w:rsidR="00922305">
        <w:rPr>
          <w:color w:val="A6A6A6"/>
          <w:sz w:val="20"/>
        </w:rPr>
        <w:t>1 page</w:t>
      </w:r>
      <w:r w:rsidRPr="00955BEC">
        <w:rPr>
          <w:color w:val="A6A6A6"/>
          <w:sz w:val="20"/>
        </w:rPr>
        <w:t xml:space="preserve"> of key excerpts from your source code—or what comes closest to </w:t>
      </w:r>
      <w:r w:rsidR="00922305">
        <w:rPr>
          <w:color w:val="A6A6A6"/>
          <w:sz w:val="20"/>
        </w:rPr>
        <w:t>“source code</w:t>
      </w:r>
      <w:r w:rsidRPr="00955BEC">
        <w:rPr>
          <w:color w:val="A6A6A6"/>
          <w:sz w:val="20"/>
        </w:rPr>
        <w:t>.</w:t>
      </w:r>
      <w:r w:rsidR="00922305">
        <w:rPr>
          <w:color w:val="A6A6A6"/>
          <w:sz w:val="20"/>
        </w:rPr>
        <w:t>”</w:t>
      </w:r>
      <w:r w:rsidRPr="00955BEC">
        <w:rPr>
          <w:color w:val="A6A6A6"/>
          <w:sz w:val="20"/>
        </w:rPr>
        <w:t xml:space="preserve"> </w:t>
      </w:r>
      <w:r w:rsidR="00955BEC" w:rsidRPr="00955BEC">
        <w:rPr>
          <w:color w:val="A6A6A6"/>
          <w:sz w:val="20"/>
        </w:rPr>
        <w:t>Limit: 2 pages of 12-point Times New Roman.</w:t>
      </w:r>
      <w:r w:rsidR="00922305">
        <w:rPr>
          <w:color w:val="A6A6A6"/>
          <w:sz w:val="20"/>
        </w:rPr>
        <w:t xml:space="preserve"> Include an explanation of where the excerpts fit in your implementation.</w:t>
      </w:r>
    </w:p>
    <w:p w14:paraId="4CB452B3" w14:textId="77777777" w:rsidR="00894DF1" w:rsidRPr="00894DF1" w:rsidRDefault="00894DF1" w:rsidP="00894DF1">
      <w:pPr>
        <w:pStyle w:val="NormalWeb"/>
        <w:spacing w:after="60"/>
      </w:pPr>
      <w:r>
        <w:t>please replace this with your response</w:t>
      </w:r>
    </w:p>
    <w:p w14:paraId="3CD56EA1" w14:textId="77777777" w:rsidR="002321AF" w:rsidRPr="002321AF" w:rsidRDefault="00F16CAB" w:rsidP="00A96A82">
      <w:pPr>
        <w:pStyle w:val="Heading2"/>
      </w:pPr>
      <w:r>
        <w:t>2.10</w:t>
      </w:r>
      <w:r w:rsidR="002321AF" w:rsidRPr="002321AF">
        <w:t xml:space="preserve"> </w:t>
      </w:r>
      <w:r w:rsidR="00894DF1" w:rsidRPr="002321AF">
        <w:t>Source</w:t>
      </w:r>
    </w:p>
    <w:p w14:paraId="6301D98C" w14:textId="77777777" w:rsidR="002321AF" w:rsidRDefault="00894DF1" w:rsidP="00A96A82">
      <w:pPr>
        <w:pStyle w:val="NormalWeb"/>
        <w:spacing w:before="0" w:beforeAutospacing="0" w:after="60" w:afterAutospacing="0"/>
        <w:rPr>
          <w:color w:val="A6A6A6"/>
          <w:sz w:val="20"/>
        </w:rPr>
      </w:pPr>
      <w:r w:rsidRPr="00955BEC">
        <w:rPr>
          <w:color w:val="A6A6A6"/>
          <w:sz w:val="20"/>
        </w:rPr>
        <w:t>Attach</w:t>
      </w:r>
      <w:r w:rsidR="002321AF" w:rsidRPr="00955BEC">
        <w:rPr>
          <w:color w:val="A6A6A6"/>
          <w:sz w:val="20"/>
        </w:rPr>
        <w:t xml:space="preserve"> source code </w:t>
      </w:r>
      <w:r w:rsidRPr="00955BEC">
        <w:rPr>
          <w:color w:val="A6A6A6"/>
          <w:sz w:val="20"/>
        </w:rPr>
        <w:t xml:space="preserve">(or what comes closest to it) </w:t>
      </w:r>
      <w:r w:rsidR="002321AF" w:rsidRPr="00955BEC">
        <w:rPr>
          <w:color w:val="A6A6A6"/>
          <w:sz w:val="20"/>
        </w:rPr>
        <w:t>and input where possible.</w:t>
      </w:r>
      <w:r w:rsidR="0051312F">
        <w:rPr>
          <w:color w:val="A6A6A6"/>
          <w:sz w:val="20"/>
        </w:rPr>
        <w:t xml:space="preserve"> You may refer the reader to </w:t>
      </w:r>
      <w:proofErr w:type="spellStart"/>
      <w:r w:rsidR="0051312F">
        <w:rPr>
          <w:color w:val="A6A6A6"/>
          <w:sz w:val="20"/>
        </w:rPr>
        <w:t>github</w:t>
      </w:r>
      <w:proofErr w:type="spellEnd"/>
      <w:r w:rsidR="0051312F">
        <w:rPr>
          <w:color w:val="A6A6A6"/>
          <w:sz w:val="20"/>
        </w:rPr>
        <w:t xml:space="preserve"> for source if you prefer.</w:t>
      </w:r>
    </w:p>
    <w:p w14:paraId="5903BF80" w14:textId="77777777" w:rsidR="00A7609E" w:rsidRPr="00955BEC" w:rsidRDefault="00A7609E" w:rsidP="00A96A82">
      <w:pPr>
        <w:pStyle w:val="NormalWeb"/>
        <w:spacing w:before="0" w:beforeAutospacing="0" w:after="60" w:afterAutospacing="0"/>
        <w:rPr>
          <w:color w:val="A6A6A6"/>
          <w:sz w:val="20"/>
        </w:rPr>
      </w:pPr>
    </w:p>
    <w:p w14:paraId="7FD68410" w14:textId="77777777" w:rsidR="006973A0" w:rsidRDefault="00F16CAB" w:rsidP="00F16CAB">
      <w:pPr>
        <w:pStyle w:val="Heading2"/>
      </w:pPr>
      <w:r>
        <w:t xml:space="preserve">2.11 </w:t>
      </w:r>
      <w:r w:rsidR="006973A0">
        <w:t>References</w:t>
      </w:r>
    </w:p>
    <w:p w14:paraId="63954F99" w14:textId="77777777" w:rsidR="00A7609E" w:rsidRPr="00A7609E" w:rsidRDefault="00A7609E" w:rsidP="00A7609E">
      <w:r>
        <w:rPr>
          <w:color w:val="A6A6A6"/>
          <w:sz w:val="20"/>
        </w:rPr>
        <w:t>Show that you used a wide variety of resources by listing them below and clearly indicating in the body above where you used them.</w:t>
      </w:r>
    </w:p>
    <w:p w14:paraId="721B8F19" w14:textId="77777777" w:rsidR="00922305" w:rsidRDefault="00922305" w:rsidP="006973A0">
      <w:pPr>
        <w:pStyle w:val="NormalWeb"/>
        <w:spacing w:after="60"/>
      </w:pPr>
      <w:r>
        <w:t>[1] first reference</w:t>
      </w:r>
    </w:p>
    <w:p w14:paraId="264DAF37" w14:textId="77777777" w:rsidR="007A02D5" w:rsidRDefault="007A02D5" w:rsidP="006973A0">
      <w:pPr>
        <w:pStyle w:val="NormalWeb"/>
        <w:spacing w:after="60"/>
      </w:pPr>
      <w:r>
        <w:t>[2] …</w:t>
      </w:r>
    </w:p>
    <w:p w14:paraId="0D4791A6" w14:textId="77777777" w:rsidR="00922305" w:rsidRPr="00894DF1" w:rsidRDefault="00922305" w:rsidP="006973A0">
      <w:pPr>
        <w:pStyle w:val="NormalWeb"/>
        <w:spacing w:after="60"/>
      </w:pPr>
    </w:p>
    <w:p w14:paraId="0DAB376B" w14:textId="77777777" w:rsidR="006973A0" w:rsidRDefault="006973A0" w:rsidP="006973A0">
      <w:pPr>
        <w:pStyle w:val="Heading1"/>
      </w:pPr>
      <w:r>
        <w:t>Appendices</w:t>
      </w:r>
    </w:p>
    <w:p w14:paraId="7C79BA7E" w14:textId="77777777" w:rsidR="006973A0" w:rsidRPr="00955BEC" w:rsidRDefault="006973A0" w:rsidP="006973A0">
      <w:pPr>
        <w:rPr>
          <w:sz w:val="20"/>
        </w:rPr>
      </w:pPr>
      <w:r w:rsidRPr="00955BEC">
        <w:rPr>
          <w:color w:val="A6A6A6"/>
          <w:sz w:val="20"/>
        </w:rPr>
        <w:t>If necessary, supply one or more appendices with material that you want to make available. Appendices will be read on an as-needed basis only. They should be referred to in the body of the paper.</w:t>
      </w:r>
    </w:p>
    <w:p w14:paraId="64F45D92" w14:textId="77777777" w:rsidR="006973A0" w:rsidRDefault="006973A0" w:rsidP="006973A0">
      <w:pPr>
        <w:pStyle w:val="Heading2"/>
      </w:pPr>
      <w:r>
        <w:t>Appendix 1: title</w:t>
      </w:r>
    </w:p>
    <w:p w14:paraId="0DB6962A" w14:textId="77777777" w:rsidR="00477704" w:rsidRDefault="00477704" w:rsidP="00477704">
      <w:r>
        <w:t>your content here</w:t>
      </w:r>
      <w:r w:rsidRPr="00477704">
        <w:t xml:space="preserve"> </w:t>
      </w:r>
    </w:p>
    <w:p w14:paraId="30AB80DB" w14:textId="77777777" w:rsidR="00477704" w:rsidRDefault="00477704" w:rsidP="00477704">
      <w:pPr>
        <w:pStyle w:val="Heading2"/>
      </w:pPr>
      <w:r>
        <w:t>Appendix 2: title</w:t>
      </w:r>
    </w:p>
    <w:p w14:paraId="3E7B22DB" w14:textId="77777777" w:rsidR="00477704" w:rsidRPr="00477704" w:rsidRDefault="00477704" w:rsidP="006D6B17">
      <w:r>
        <w:t>your content here</w:t>
      </w:r>
      <w:r w:rsidR="006D6B17">
        <w:t xml:space="preserve"> </w:t>
      </w:r>
    </w:p>
    <w:p w14:paraId="14F50879" w14:textId="77777777" w:rsidR="00477704" w:rsidRPr="00477704" w:rsidRDefault="00477704" w:rsidP="00477704"/>
    <w:p w14:paraId="1752C66D" w14:textId="77777777" w:rsidR="00477704" w:rsidRDefault="00477704" w:rsidP="00477704">
      <w:pPr>
        <w:pStyle w:val="Heading1"/>
      </w:pPr>
      <w:bookmarkStart w:id="11" w:name="_Instructor’s_Evaluation"/>
      <w:bookmarkEnd w:id="11"/>
      <w:r>
        <w:t>Evaluation</w:t>
      </w:r>
    </w:p>
    <w:p w14:paraId="5D930D7A" w14:textId="77777777" w:rsidR="00477704" w:rsidRDefault="00477704" w:rsidP="00477704">
      <w:r>
        <w:rPr>
          <w:rStyle w:val="f27"/>
          <w:rFonts w:ascii="Arial" w:hAnsi="Arial" w:cs="Arial"/>
          <w:color w:val="000000"/>
          <w:szCs w:val="24"/>
          <w:shd w:val="clear" w:color="auto" w:fill="FFFFFF"/>
        </w:rPr>
        <w:t xml:space="preserve"> </w:t>
      </w:r>
    </w:p>
    <w:bookmarkStart w:id="12" w:name="_MON_1494397122"/>
    <w:bookmarkEnd w:id="12"/>
    <w:p w14:paraId="6D78DEE7" w14:textId="77777777" w:rsidR="00477704" w:rsidRDefault="00A96A82" w:rsidP="00477704">
      <w:r>
        <w:object w:dxaOrig="9219" w:dyaOrig="4175" w14:anchorId="210C4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208.2pt" o:ole="">
            <v:imagedata r:id="rId15" o:title=""/>
          </v:shape>
          <o:OLEObject Type="Embed" ProgID="Excel.Sheet.12" ShapeID="_x0000_i1025" DrawAspect="Content" ObjectID="_1649409641" r:id="rId16"/>
        </w:object>
      </w:r>
    </w:p>
    <w:p w14:paraId="2A5FF2F9" w14:textId="77777777" w:rsidR="00477704" w:rsidRPr="00477704" w:rsidRDefault="00477704" w:rsidP="00477704"/>
    <w:p w14:paraId="3DF90982" w14:textId="77777777" w:rsidR="006973A0" w:rsidRDefault="006973A0" w:rsidP="006973A0">
      <w:pPr>
        <w:pStyle w:val="Heading2"/>
      </w:pPr>
    </w:p>
    <w:p w14:paraId="15EE8BE8" w14:textId="77777777"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al Krishna R" w:date="2020-04-14T16:12:00Z" w:initials="AKR">
    <w:p w14:paraId="43215F90" w14:textId="77777777" w:rsidR="00AD0C8E" w:rsidRDefault="00AD0C8E" w:rsidP="00AD0C8E">
      <w:pPr>
        <w:pStyle w:val="CommentText"/>
      </w:pPr>
      <w:r>
        <w:rPr>
          <w:rStyle w:val="CommentReference"/>
        </w:rPr>
        <w:annotationRef/>
      </w:r>
      <w:r>
        <w:t>Good work.</w:t>
      </w:r>
    </w:p>
    <w:p w14:paraId="725BE11D" w14:textId="77777777" w:rsidR="00AD0C8E" w:rsidRDefault="00AD0C8E" w:rsidP="00AD0C8E">
      <w:pPr>
        <w:pStyle w:val="CommentText"/>
      </w:pPr>
    </w:p>
    <w:p w14:paraId="49D81284" w14:textId="77777777" w:rsidR="00AD0C8E" w:rsidRDefault="00AD0C8E" w:rsidP="00AD0C8E">
      <w:pPr>
        <w:pStyle w:val="CommentText"/>
      </w:pPr>
      <w:r>
        <w:t>Include the long form the first time you use short forms.</w:t>
      </w:r>
    </w:p>
  </w:comment>
  <w:comment w:id="1" w:author="Braude, Eric J" w:date="2020-04-15T09:09:00Z" w:initials="BEJ">
    <w:p w14:paraId="014B2AE6" w14:textId="77777777" w:rsidR="00AD0C8E" w:rsidRDefault="00AD0C8E" w:rsidP="00AD0C8E">
      <w:pPr>
        <w:pStyle w:val="CommentText"/>
      </w:pPr>
      <w:r>
        <w:rPr>
          <w:rStyle w:val="CommentReference"/>
        </w:rPr>
        <w:annotationRef/>
      </w:r>
    </w:p>
    <w:p w14:paraId="3BB95DF8" w14:textId="77777777" w:rsidR="00AD0C8E" w:rsidRDefault="00AD0C8E" w:rsidP="00AD0C8E">
      <w:pPr>
        <w:pStyle w:val="CommentText"/>
      </w:pPr>
      <w:r>
        <w:t>Great.</w:t>
      </w:r>
    </w:p>
  </w:comment>
  <w:comment w:id="2" w:author="Braude, Eric J" w:date="2020-04-15T09:10:00Z" w:initials="BEJ">
    <w:p w14:paraId="5156D793" w14:textId="77777777" w:rsidR="00AD0C8E" w:rsidRDefault="00AD0C8E" w:rsidP="00AD0C8E">
      <w:pPr>
        <w:pStyle w:val="CommentText"/>
      </w:pPr>
      <w:r>
        <w:rPr>
          <w:rStyle w:val="CommentReference"/>
        </w:rPr>
        <w:annotationRef/>
      </w:r>
    </w:p>
    <w:p w14:paraId="0B98F799" w14:textId="77777777" w:rsidR="00AD0C8E" w:rsidRDefault="00AD0C8E" w:rsidP="00AD0C8E">
      <w:pPr>
        <w:pStyle w:val="CommentText"/>
      </w:pPr>
      <w:r>
        <w:t>Good idea to make the experiment as simple as possible. But not (as Einstein sad) simpler. Without something to go on, a trivial random plan is as good as any other. For example, blocks tend to occur in clumps.</w:t>
      </w:r>
    </w:p>
  </w:comment>
  <w:comment w:id="3" w:author="Amal Krishna R" w:date="2020-04-14T16:12:00Z" w:initials="AKR">
    <w:p w14:paraId="065F7038" w14:textId="77777777" w:rsidR="00AD0C8E" w:rsidRDefault="00AD0C8E" w:rsidP="00AD0C8E">
      <w:pPr>
        <w:pStyle w:val="CommentText"/>
      </w:pPr>
      <w:r>
        <w:rPr>
          <w:rStyle w:val="CommentReference"/>
        </w:rPr>
        <w:annotationRef/>
      </w:r>
      <w:r>
        <w:t>What are they? Can you give examples?</w:t>
      </w:r>
    </w:p>
  </w:comment>
  <w:comment w:id="4" w:author="Braude, Eric J" w:date="2020-04-15T09:12:00Z" w:initials="BEJ">
    <w:p w14:paraId="1660BA56" w14:textId="77777777" w:rsidR="00AD0C8E" w:rsidRDefault="00AD0C8E" w:rsidP="00AD0C8E">
      <w:pPr>
        <w:pStyle w:val="CommentText"/>
      </w:pPr>
      <w:r>
        <w:rPr>
          <w:rStyle w:val="CommentReference"/>
        </w:rPr>
        <w:annotationRef/>
      </w:r>
    </w:p>
    <w:p w14:paraId="17D92C3E" w14:textId="77777777" w:rsidR="00AD0C8E" w:rsidRDefault="00AD0C8E" w:rsidP="00AD0C8E">
      <w:pPr>
        <w:pStyle w:val="CommentText"/>
      </w:pPr>
      <w:r>
        <w:t>Good.</w:t>
      </w:r>
    </w:p>
  </w:comment>
  <w:comment w:id="5" w:author="Amal Krishna R" w:date="2020-04-14T16:18:00Z" w:initials="AKR">
    <w:p w14:paraId="01830671" w14:textId="77777777" w:rsidR="00AD0C8E" w:rsidRDefault="00AD0C8E" w:rsidP="00AD0C8E">
      <w:pPr>
        <w:pStyle w:val="CommentText"/>
      </w:pPr>
      <w:r>
        <w:rPr>
          <w:rStyle w:val="CommentReference"/>
        </w:rPr>
        <w:annotationRef/>
      </w:r>
      <w:r>
        <w:t>Great start.</w:t>
      </w:r>
    </w:p>
  </w:comment>
  <w:comment w:id="6" w:author="Braude, Eric J" w:date="2020-04-15T09:13:00Z" w:initials="BEJ">
    <w:p w14:paraId="1A9ACE35" w14:textId="77777777" w:rsidR="00AD0C8E" w:rsidRDefault="00AD0C8E" w:rsidP="00AD0C8E">
      <w:pPr>
        <w:pStyle w:val="CommentText"/>
      </w:pPr>
      <w:r>
        <w:rPr>
          <w:rStyle w:val="CommentReference"/>
        </w:rPr>
        <w:annotationRef/>
      </w:r>
      <w:r>
        <w:t>I agree.</w:t>
      </w:r>
    </w:p>
  </w:comment>
  <w:comment w:id="7" w:author="Amal Krishna R" w:date="2020-04-14T16:18:00Z" w:initials="AKR">
    <w:p w14:paraId="3FE580BA" w14:textId="77777777" w:rsidR="00AD0C8E" w:rsidRDefault="00AD0C8E" w:rsidP="00AD0C8E">
      <w:pPr>
        <w:pStyle w:val="CommentText"/>
      </w:pPr>
      <w:r>
        <w:rPr>
          <w:rStyle w:val="CommentReference"/>
        </w:rPr>
        <w:annotationRef/>
      </w:r>
      <w:r>
        <w:t>Excellent start. Keep up the work.</w:t>
      </w:r>
    </w:p>
  </w:comment>
  <w:comment w:id="8" w:author="Amal Krishna R" w:date="2020-04-14T16:18:00Z" w:initials="AKR">
    <w:p w14:paraId="62882AC2" w14:textId="77777777" w:rsidR="00AD0C8E" w:rsidRDefault="00AD0C8E" w:rsidP="00AD0C8E">
      <w:pPr>
        <w:pStyle w:val="CommentText"/>
      </w:pPr>
      <w:r>
        <w:rPr>
          <w:rStyle w:val="CommentReference"/>
        </w:rPr>
        <w:annotationRef/>
      </w:r>
      <w:r>
        <w:t>Good work.</w:t>
      </w:r>
    </w:p>
  </w:comment>
  <w:comment w:id="9" w:author="Amal Krishna R" w:date="2020-04-14T16:12:00Z" w:initials="AKR">
    <w:p w14:paraId="00BD6C88" w14:textId="77777777" w:rsidR="00AD02E8" w:rsidRDefault="00AD02E8" w:rsidP="00AD02E8">
      <w:pPr>
        <w:pStyle w:val="CommentText"/>
      </w:pPr>
      <w:r>
        <w:rPr>
          <w:rStyle w:val="CommentReference"/>
        </w:rPr>
        <w:annotationRef/>
      </w:r>
      <w:r>
        <w:t>What are they? Can you give examples?</w:t>
      </w:r>
    </w:p>
  </w:comment>
  <w:comment w:id="10" w:author="Braude, Eric J" w:date="2020-04-15T09:12:00Z" w:initials="BEJ">
    <w:p w14:paraId="7DF946B0" w14:textId="77777777" w:rsidR="00AD02E8" w:rsidRDefault="00AD02E8" w:rsidP="00AD02E8">
      <w:pPr>
        <w:pStyle w:val="CommentText"/>
      </w:pPr>
      <w:r>
        <w:rPr>
          <w:rStyle w:val="CommentReference"/>
        </w:rPr>
        <w:annotationRef/>
      </w:r>
    </w:p>
    <w:p w14:paraId="5F19D15C" w14:textId="77777777" w:rsidR="00AD02E8" w:rsidRDefault="00AD02E8" w:rsidP="00AD02E8">
      <w:pPr>
        <w:pStyle w:val="CommentText"/>
      </w:pP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D81284" w15:done="0"/>
  <w15:commentEx w15:paraId="3BB95DF8" w15:done="0"/>
  <w15:commentEx w15:paraId="0B98F799" w15:done="0"/>
  <w15:commentEx w15:paraId="065F7038" w15:done="0"/>
  <w15:commentEx w15:paraId="17D92C3E" w15:done="0"/>
  <w15:commentEx w15:paraId="01830671" w15:done="0"/>
  <w15:commentEx w15:paraId="1A9ACE35" w15:paraIdParent="01830671" w15:done="0"/>
  <w15:commentEx w15:paraId="3FE580BA" w15:done="0"/>
  <w15:commentEx w15:paraId="62882AC2" w15:done="0"/>
  <w15:commentEx w15:paraId="00BD6C88" w15:done="0"/>
  <w15:commentEx w15:paraId="5F19D1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D81284" w16cid:durableId="22405F50"/>
  <w16cid:commentId w16cid:paraId="3BB95DF8" w16cid:durableId="224FFD6B"/>
  <w16cid:commentId w16cid:paraId="0B98F799" w16cid:durableId="224FFD6C"/>
  <w16cid:commentId w16cid:paraId="065F7038" w16cid:durableId="22405F83"/>
  <w16cid:commentId w16cid:paraId="17D92C3E" w16cid:durableId="224FFD6E"/>
  <w16cid:commentId w16cid:paraId="01830671" w16cid:durableId="224060B9"/>
  <w16cid:commentId w16cid:paraId="1A9ACE35" w16cid:durableId="224FFD70"/>
  <w16cid:commentId w16cid:paraId="3FE580BA" w16cid:durableId="224060DA"/>
  <w16cid:commentId w16cid:paraId="62882AC2" w16cid:durableId="224060C8"/>
  <w16cid:commentId w16cid:paraId="00BD6C88" w16cid:durableId="224FFE63"/>
  <w16cid:commentId w16cid:paraId="5F19D15C" w16cid:durableId="224FFE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l Krishna R">
    <w15:presenceInfo w15:providerId="Windows Live" w15:userId="818b91bbb52761d4"/>
  </w15:person>
  <w15:person w15:author="Braude, Eric J">
    <w15:presenceInfo w15:providerId="AD" w15:userId="S-1-5-21-848115496-1524922173-1168901340-67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12778E"/>
    <w:rsid w:val="002321AF"/>
    <w:rsid w:val="0025202C"/>
    <w:rsid w:val="00477704"/>
    <w:rsid w:val="0051312F"/>
    <w:rsid w:val="005F203D"/>
    <w:rsid w:val="006973A0"/>
    <w:rsid w:val="006D6B17"/>
    <w:rsid w:val="0070240E"/>
    <w:rsid w:val="0079139C"/>
    <w:rsid w:val="007A02D5"/>
    <w:rsid w:val="00894DF1"/>
    <w:rsid w:val="008E1A43"/>
    <w:rsid w:val="00922305"/>
    <w:rsid w:val="00955BEC"/>
    <w:rsid w:val="009C5C3D"/>
    <w:rsid w:val="00A7609E"/>
    <w:rsid w:val="00A96A82"/>
    <w:rsid w:val="00AD02E8"/>
    <w:rsid w:val="00AD0C8E"/>
    <w:rsid w:val="00C53EB2"/>
    <w:rsid w:val="00CD7CB7"/>
    <w:rsid w:val="00CF70B2"/>
    <w:rsid w:val="00D90EB5"/>
    <w:rsid w:val="00EF49F0"/>
    <w:rsid w:val="00F07F39"/>
    <w:rsid w:val="00F16CAB"/>
    <w:rsid w:val="00F5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27E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2E8"/>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D6B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6D6B17"/>
    <w:rPr>
      <w:rFonts w:asciiTheme="majorHAnsi" w:eastAsiaTheme="majorEastAsia" w:hAnsiTheme="majorHAnsi" w:cstheme="majorBidi"/>
      <w:color w:val="1F4D78" w:themeColor="accent1" w:themeShade="7F"/>
      <w:szCs w:val="24"/>
    </w:rPr>
  </w:style>
  <w:style w:type="paragraph" w:styleId="Bibliography">
    <w:name w:val="Bibliography"/>
    <w:basedOn w:val="Normal"/>
    <w:next w:val="Normal"/>
    <w:uiPriority w:val="37"/>
    <w:unhideWhenUsed/>
    <w:rsid w:val="00AD0C8E"/>
  </w:style>
  <w:style w:type="table" w:styleId="TableGrid">
    <w:name w:val="Table Grid"/>
    <w:basedOn w:val="TableNormal"/>
    <w:uiPriority w:val="39"/>
    <w:rsid w:val="00AD0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0C8E"/>
    <w:rPr>
      <w:sz w:val="16"/>
      <w:szCs w:val="16"/>
    </w:rPr>
  </w:style>
  <w:style w:type="paragraph" w:styleId="CommentText">
    <w:name w:val="annotation text"/>
    <w:basedOn w:val="Normal"/>
    <w:link w:val="CommentTextChar"/>
    <w:uiPriority w:val="99"/>
    <w:semiHidden/>
    <w:unhideWhenUsed/>
    <w:rsid w:val="00AD0C8E"/>
    <w:pPr>
      <w:spacing w:line="240" w:lineRule="auto"/>
    </w:pPr>
    <w:rPr>
      <w:sz w:val="20"/>
      <w:szCs w:val="20"/>
    </w:rPr>
  </w:style>
  <w:style w:type="character" w:customStyle="1" w:styleId="CommentTextChar">
    <w:name w:val="Comment Text Char"/>
    <w:basedOn w:val="DefaultParagraphFont"/>
    <w:link w:val="CommentText"/>
    <w:uiPriority w:val="99"/>
    <w:semiHidden/>
    <w:rsid w:val="00AD0C8E"/>
    <w:rPr>
      <w:sz w:val="20"/>
      <w:szCs w:val="20"/>
    </w:rPr>
  </w:style>
  <w:style w:type="paragraph" w:styleId="BalloonText">
    <w:name w:val="Balloon Text"/>
    <w:basedOn w:val="Normal"/>
    <w:link w:val="BalloonTextChar"/>
    <w:uiPriority w:val="99"/>
    <w:semiHidden/>
    <w:unhideWhenUsed/>
    <w:rsid w:val="00AD0C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22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eb-planner.herokuapp.com/" TargetMode="Externa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Jan20</b:Tag>
    <b:SourceType>InternetSite</b:SourceType>
    <b:Guid>{2A8CD7BA-0358-4546-9ECC-15755DC16180}</b:Guid>
    <b:Author>
      <b:Author>
        <b:NameList>
          <b:Person>
            <b:Last>Dolejsi</b:Last>
            <b:First>Jan</b:First>
          </b:Person>
        </b:NameList>
      </b:Author>
    </b:Author>
    <b:Title>PDDL Samples</b:Title>
    <b:Year>2020</b:Year>
    <b:Month>April</b:Month>
    <b:Day>10</b:Day>
    <b:URL>https://github.com/jan-dolejsi/vscode-pddl-samples</b:URL>
    <b:RefOrder>1</b:RefOrder>
  </b:Source>
  <b:Source>
    <b:Tag>Hel16</b:Tag>
    <b:SourceType>Report</b:SourceType>
    <b:Guid>{00583071-1E76-4140-AD5B-38E4C1B5D24B}</b:Guid>
    <b:Author>
      <b:Author>
        <b:NameList>
          <b:Person>
            <b:Last>Helmert</b:Last>
            <b:First>Malte</b:First>
          </b:Person>
        </b:NameList>
      </b:Author>
    </b:Author>
    <b:Year>2016</b:Year>
    <b:Title>An Introduction to PDDL</b:Title>
    <b:Publisher>University of Toronto</b:Publisher>
    <b:City>Toronto</b:City>
    <b:RefOrder>2</b:RefOrder>
  </b:Source>
  <b:Source>
    <b:Tag>Mau17</b:Tag>
    <b:SourceType>Report</b:SourceType>
    <b:Guid>{5C80CD09-2A56-4B5F-AFA9-6546E1FC522E}</b:Guid>
    <b:Author>
      <b:Author>
        <b:NameList>
          <b:Person>
            <b:Last>Maur´ıcio C. Magnaguagno</b:Last>
            <b:First>Ramon</b:First>
            <b:Middle>Fraga Pereira, Martin D. More, Felipe Meneguzzi</b:Middle>
          </b:Person>
        </b:NameList>
      </b:Author>
    </b:Author>
    <b:Title>Web Planner: A Tool to Develop Classical Planning Domains and Visualize Heuristic State-Space Search</b:Title>
    <b:Year>2017</b:Year>
    <b:Publisher>Pontifical Catholic University of Rio Grande do Sul (PUCRS)</b:Publisher>
    <b:City>Port Alegre</b:City>
    <b:RefOrder>3</b:RefOrder>
  </b:Source>
  <b:Source>
    <b:Tag>Pon20</b:Tag>
    <b:SourceType>InternetSite</b:SourceType>
    <b:Guid>{C4D84236-4CE0-4495-B35F-A8379D68EFDB}</b:Guid>
    <b:Title>Web Planner</b:Title>
    <b:Year>2020</b:Year>
    <b:Author>
      <b:Author>
        <b:NameList>
          <b:Person>
            <b:Last>(PUCRS)</b:Last>
            <b:First>Pontifical</b:First>
            <b:Middle>Catholic University of Rio Grande do Sul</b:Middle>
          </b:Person>
        </b:NameList>
      </b:Author>
    </b:Author>
    <b:Month>April</b:Month>
    <b:Day>10</b:Day>
    <b:URL>https://web-planner.herokuapp.com/</b:URL>
    <b:RefOrder>4</b:RefOrder>
  </b:Source>
</b:Sources>
</file>

<file path=customXml/itemProps1.xml><?xml version="1.0" encoding="utf-8"?>
<ds:datastoreItem xmlns:ds="http://schemas.openxmlformats.org/officeDocument/2006/customXml" ds:itemID="{0266636D-A776-4E58-8888-E8EE156F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Jan Allemann</cp:lastModifiedBy>
  <cp:revision>6</cp:revision>
  <dcterms:created xsi:type="dcterms:W3CDTF">2020-04-09T18:43:00Z</dcterms:created>
  <dcterms:modified xsi:type="dcterms:W3CDTF">2020-04-26T16:34:00Z</dcterms:modified>
</cp:coreProperties>
</file>