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F0FE7" w14:textId="77777777" w:rsidR="007860E8" w:rsidRDefault="00000000">
      <w:pPr>
        <w:jc w:val="center"/>
      </w:pPr>
      <w:r>
        <w:rPr>
          <w:b/>
          <w:bCs/>
          <w:sz w:val="28"/>
          <w:szCs w:val="28"/>
        </w:rPr>
        <w:t>Abstract</w:t>
      </w:r>
      <w:r>
        <w:rPr>
          <w:sz w:val="28"/>
          <w:szCs w:val="28"/>
        </w:rPr>
        <w:t xml:space="preserve"> </w:t>
      </w:r>
    </w:p>
    <w:p w14:paraId="7CC1F70B" w14:textId="77777777" w:rsidR="007860E8" w:rsidRDefault="007860E8">
      <w:pPr>
        <w:jc w:val="center"/>
        <w:rPr>
          <w:sz w:val="28"/>
          <w:szCs w:val="28"/>
        </w:rPr>
      </w:pPr>
    </w:p>
    <w:p w14:paraId="0A40EF6B" w14:textId="15BE74A1" w:rsidR="007860E8" w:rsidRDefault="003F2695">
      <w:pPr>
        <w:jc w:val="both"/>
        <w:rPr>
          <w:lang w:val="en-IN"/>
        </w:rPr>
      </w:pPr>
      <w:r w:rsidRPr="003F2695">
        <w:rPr>
          <w:lang w:val="en-IN"/>
        </w:rPr>
        <w:t>Among the new human-computer interaction technologies such as eye tracking and gesture recognition, the human-computer interaction technology based on eye movements improves the intelligence, naturalness, and efficiency of human-computer interaction. This paper investigates the potential of using eye movements to operate a computer mouse cursor, enhancing accessibility for individuals with physical limitations or those seeking alternative input methods. By analyzing eye images to detect gaze direction and eye locations, the feasibility of converting eye movements into cursor actions using Convolutional Neural Networks (CNNs) and Support Vector Machines (SVMs) is explored. The research examines the geometric model of an eye-tracking system with a single camera under natural light, focusing on the optimal placement area of the camera when the user’s head is stationary and the maximum allowable rotation range when the user’s head is free to move. Key components include data collection from various user eye movements, training machine learning models, and real-time processing for precise cursor control. This paper aims to advance the development of eye-tracking systems that can offer practical solutions for hands-free computer interaction.</w:t>
      </w:r>
    </w:p>
    <w:p w14:paraId="29BB28C6" w14:textId="77777777" w:rsidR="003F2695" w:rsidRDefault="003F2695">
      <w:pPr>
        <w:jc w:val="both"/>
        <w:rPr>
          <w:lang w:val="en-IN"/>
        </w:rPr>
      </w:pPr>
    </w:p>
    <w:p w14:paraId="0FD28764" w14:textId="77777777" w:rsidR="003F2695" w:rsidRDefault="003F2695">
      <w:pPr>
        <w:jc w:val="both"/>
      </w:pPr>
    </w:p>
    <w:p w14:paraId="04EFD162" w14:textId="61720498" w:rsidR="007860E8" w:rsidRPr="00B723B6" w:rsidRDefault="00000000" w:rsidP="00B723B6">
      <w:pPr>
        <w:jc w:val="both"/>
      </w:pPr>
      <w:r>
        <w:rPr>
          <w:b/>
          <w:bCs/>
        </w:rPr>
        <w:t>Keywords:</w:t>
      </w:r>
      <w:r w:rsidR="00B723B6" w:rsidRPr="00B723B6">
        <w:rPr>
          <w:i/>
          <w:iCs/>
        </w:rPr>
        <w:t xml:space="preserve"> </w:t>
      </w:r>
      <w:r w:rsidR="001F5EA3">
        <w:t>C</w:t>
      </w:r>
      <w:r w:rsidR="00B723B6" w:rsidRPr="00B723B6">
        <w:t>onvolutional Neural Networks, Support Vector Machines</w:t>
      </w:r>
      <w:r w:rsidR="001F5EA3">
        <w:t>,</w:t>
      </w:r>
      <w:r w:rsidR="00B723B6" w:rsidRPr="00B723B6">
        <w:t xml:space="preserve"> Gaze Detection</w:t>
      </w:r>
    </w:p>
    <w:p w14:paraId="7F403FBD" w14:textId="77777777" w:rsidR="007860E8" w:rsidRDefault="007860E8">
      <w:pPr>
        <w:ind w:left="360"/>
      </w:pPr>
    </w:p>
    <w:p w14:paraId="5EDA3D21" w14:textId="77777777" w:rsidR="007860E8" w:rsidRDefault="007860E8"/>
    <w:p w14:paraId="75680469" w14:textId="27E2E903" w:rsidR="007860E8" w:rsidRPr="00B73D8D" w:rsidRDefault="00000000">
      <w:pPr>
        <w:rPr>
          <w:b/>
          <w:bCs/>
        </w:rPr>
      </w:pPr>
      <w:r w:rsidRPr="00B73D8D">
        <w:rPr>
          <w:b/>
          <w:bCs/>
        </w:rPr>
        <w:t xml:space="preserve">Remark by Seminar Guide: </w:t>
      </w:r>
    </w:p>
    <w:p w14:paraId="327E1FCA" w14:textId="77777777" w:rsidR="007860E8" w:rsidRDefault="007860E8"/>
    <w:p w14:paraId="2B9654BC" w14:textId="77777777" w:rsidR="007860E8" w:rsidRDefault="007860E8"/>
    <w:p w14:paraId="413D8DA8" w14:textId="77777777" w:rsidR="007860E8" w:rsidRDefault="007860E8"/>
    <w:p w14:paraId="71704C4E" w14:textId="77777777" w:rsidR="007860E8" w:rsidRDefault="007860E8"/>
    <w:p w14:paraId="7C2C4A36" w14:textId="77777777" w:rsidR="007860E8" w:rsidRDefault="007860E8"/>
    <w:p w14:paraId="4A27FFD0" w14:textId="242203EE" w:rsidR="007860E8" w:rsidRPr="00B73D8D" w:rsidRDefault="00000000">
      <w:pPr>
        <w:rPr>
          <w:b/>
          <w:bCs/>
        </w:rPr>
      </w:pPr>
      <w:r>
        <w:t xml:space="preserve">Date: </w:t>
      </w:r>
      <w:r>
        <w:tab/>
      </w:r>
      <w:r>
        <w:tab/>
      </w:r>
      <w:r>
        <w:tab/>
      </w:r>
      <w:r>
        <w:tab/>
      </w:r>
      <w:r>
        <w:tab/>
      </w:r>
      <w:r>
        <w:tab/>
      </w:r>
      <w:r>
        <w:tab/>
      </w:r>
      <w:r>
        <w:tab/>
      </w:r>
      <w:r w:rsidRPr="00B73D8D">
        <w:rPr>
          <w:b/>
          <w:bCs/>
        </w:rPr>
        <w:t>Seminar Guide</w:t>
      </w:r>
      <w:r w:rsidR="00750A96">
        <w:rPr>
          <w:b/>
          <w:bCs/>
        </w:rPr>
        <w:t xml:space="preserve"> (Sign)</w:t>
      </w:r>
    </w:p>
    <w:sectPr w:rsidR="007860E8" w:rsidRPr="00B73D8D">
      <w:headerReference w:type="even" r:id="rId10"/>
      <w:headerReference w:type="default" r:id="rId11"/>
      <w:footerReference w:type="even" r:id="rId12"/>
      <w:footerReference w:type="default" r:id="rId13"/>
      <w:headerReference w:type="first" r:id="rId14"/>
      <w:footerReference w:type="first" r:id="rId15"/>
      <w:pgSz w:w="12240" w:h="15840"/>
      <w:pgMar w:top="907" w:right="1800" w:bottom="1440" w:left="1800" w:header="432" w:footer="43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1DF24" w14:textId="77777777" w:rsidR="00882A63" w:rsidRDefault="00882A63">
      <w:r>
        <w:separator/>
      </w:r>
    </w:p>
  </w:endnote>
  <w:endnote w:type="continuationSeparator" w:id="0">
    <w:p w14:paraId="0A037899" w14:textId="77777777" w:rsidR="00882A63" w:rsidRDefault="0088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16C88" w14:textId="77777777" w:rsidR="00B73D8D" w:rsidRDefault="00B7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15900" w14:textId="77777777" w:rsidR="007860E8" w:rsidRDefault="00786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256B0" w14:textId="77777777" w:rsidR="007860E8" w:rsidRDefault="0078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E5DF7" w14:textId="77777777" w:rsidR="00882A63" w:rsidRDefault="00882A63">
      <w:r>
        <w:separator/>
      </w:r>
    </w:p>
  </w:footnote>
  <w:footnote w:type="continuationSeparator" w:id="0">
    <w:p w14:paraId="537CA061" w14:textId="77777777" w:rsidR="00882A63" w:rsidRDefault="00882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6EB2" w14:textId="77777777" w:rsidR="00B73D8D" w:rsidRDefault="00B7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C4A7" w14:textId="77777777" w:rsidR="007860E8" w:rsidRDefault="00000000">
    <w:pPr>
      <w:pStyle w:val="Header"/>
      <w:jc w:val="center"/>
      <w:rPr>
        <w:sz w:val="28"/>
      </w:rPr>
    </w:pPr>
    <w:r>
      <w:rPr>
        <w:sz w:val="28"/>
      </w:rPr>
      <w:t xml:space="preserve">PUNE INSTITUTE OF COMPUTER TECHNOLOGY, </w:t>
    </w:r>
  </w:p>
  <w:p w14:paraId="64530B37" w14:textId="77777777" w:rsidR="007860E8" w:rsidRDefault="00000000">
    <w:pPr>
      <w:pStyle w:val="Header"/>
      <w:jc w:val="center"/>
      <w:rPr>
        <w:sz w:val="28"/>
      </w:rPr>
    </w:pPr>
    <w:r>
      <w:rPr>
        <w:sz w:val="28"/>
      </w:rPr>
      <w:t>DHANKAWADI, PUNE – 43.</w:t>
    </w:r>
  </w:p>
  <w:p w14:paraId="60E220EF" w14:textId="77777777" w:rsidR="007860E8" w:rsidRDefault="007860E8">
    <w:pPr>
      <w:pStyle w:val="Header"/>
      <w:jc w:val="center"/>
      <w:rPr>
        <w:b/>
        <w:bCs/>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900F6" w14:textId="77777777" w:rsidR="007860E8" w:rsidRDefault="00000000">
    <w:pPr>
      <w:pStyle w:val="Header"/>
      <w:jc w:val="center"/>
      <w:rPr>
        <w:sz w:val="28"/>
      </w:rPr>
    </w:pPr>
    <w:r>
      <w:rPr>
        <w:sz w:val="28"/>
      </w:rPr>
      <w:t xml:space="preserve">PUNE INSTITUTE OF COMPUTER TECHNOLOGY, </w:t>
    </w:r>
  </w:p>
  <w:p w14:paraId="1A1695CA" w14:textId="77777777" w:rsidR="007860E8" w:rsidRDefault="00000000">
    <w:pPr>
      <w:pStyle w:val="Header"/>
      <w:jc w:val="center"/>
      <w:rPr>
        <w:sz w:val="28"/>
      </w:rPr>
    </w:pPr>
    <w:r>
      <w:rPr>
        <w:sz w:val="28"/>
      </w:rPr>
      <w:t>DHANKAWADI, PUNE – 43.</w:t>
    </w:r>
  </w:p>
  <w:p w14:paraId="6F7D379A" w14:textId="77777777" w:rsidR="007860E8" w:rsidRDefault="007860E8">
    <w:pPr>
      <w:pStyle w:val="Header"/>
      <w:rPr>
        <w:sz w:val="28"/>
      </w:rPr>
    </w:pPr>
  </w:p>
  <w:p w14:paraId="31CB0B41" w14:textId="77777777" w:rsidR="007860E8" w:rsidRDefault="0078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576A72"/>
    <w:multiLevelType w:val="multilevel"/>
    <w:tmpl w:val="C5DE91C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4217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E8"/>
    <w:rsid w:val="001C2BD9"/>
    <w:rsid w:val="001F5EA3"/>
    <w:rsid w:val="003F2695"/>
    <w:rsid w:val="004E4562"/>
    <w:rsid w:val="004E4567"/>
    <w:rsid w:val="00562B99"/>
    <w:rsid w:val="00575282"/>
    <w:rsid w:val="006540DC"/>
    <w:rsid w:val="00750A96"/>
    <w:rsid w:val="007860E8"/>
    <w:rsid w:val="00882A63"/>
    <w:rsid w:val="00894F1F"/>
    <w:rsid w:val="00A84BF4"/>
    <w:rsid w:val="00B36354"/>
    <w:rsid w:val="00B723B6"/>
    <w:rsid w:val="00B73D8D"/>
    <w:rsid w:val="00F975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FC4"/>
  <w15:docId w15:val="{038FE35D-E0EB-407C-AE7C-34E29C3C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val="en-US" w:bidi="ar-SA"/>
    </w:rPr>
  </w:style>
  <w:style w:type="paragraph" w:styleId="Heading1">
    <w:name w:val="heading 1"/>
    <w:basedOn w:val="Normal"/>
    <w:next w:val="Normal"/>
    <w:uiPriority w:val="9"/>
    <w:qFormat/>
    <w:pPr>
      <w:keepNext/>
      <w:numPr>
        <w:numId w:val="1"/>
      </w:numPr>
      <w:jc w:val="center"/>
      <w:outlineLvl w:val="0"/>
    </w:pPr>
    <w:rPr>
      <w:b/>
      <w:sz w:val="28"/>
      <w:szCs w:val="28"/>
    </w:rPr>
  </w:style>
  <w:style w:type="paragraph" w:styleId="Heading2">
    <w:name w:val="heading 2"/>
    <w:basedOn w:val="Normal"/>
    <w:next w:val="Normal"/>
    <w:uiPriority w:val="9"/>
    <w:semiHidden/>
    <w:unhideWhenUsed/>
    <w:qFormat/>
    <w:pPr>
      <w:keepNext/>
      <w:numPr>
        <w:ilvl w:val="1"/>
        <w:numId w:val="1"/>
      </w:numPr>
      <w:outlineLvl w:val="1"/>
    </w:pPr>
    <w:rPr>
      <w:sz w:val="28"/>
    </w:rPr>
  </w:style>
  <w:style w:type="paragraph" w:styleId="Heading3">
    <w:name w:val="heading 3"/>
    <w:basedOn w:val="Normal"/>
    <w:next w:val="Normal"/>
    <w:uiPriority w:val="9"/>
    <w:semiHidden/>
    <w:unhideWhenUsed/>
    <w:qFormat/>
    <w:pPr>
      <w:keepNext/>
      <w:numPr>
        <w:ilvl w:val="2"/>
        <w:numId w:val="1"/>
      </w:numPr>
      <w:jc w:val="center"/>
      <w:outlineLvl w:val="2"/>
    </w:pPr>
    <w:rPr>
      <w:sz w:val="28"/>
    </w:rPr>
  </w:style>
  <w:style w:type="paragraph" w:styleId="Heading4">
    <w:name w:val="heading 4"/>
    <w:basedOn w:val="Normal"/>
    <w:next w:val="Normal"/>
    <w:uiPriority w:val="9"/>
    <w:semiHidden/>
    <w:unhideWhenUsed/>
    <w:qFormat/>
    <w:pPr>
      <w:keepNext/>
      <w:numPr>
        <w:ilvl w:val="3"/>
        <w:numId w:val="1"/>
      </w:numPr>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styleId="PageNumber">
    <w:name w:val="page number"/>
    <w:basedOn w:val="DefaultParagraphFont"/>
  </w:style>
  <w:style w:type="character" w:customStyle="1" w:styleId="HeaderChar">
    <w:name w:val="Header Char"/>
    <w:basedOn w:val="DefaultParagraphFont"/>
    <w:qFormat/>
    <w:rPr>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sz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28"/>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sz w:val="28"/>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sz w:val="2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qFormat/>
    <w:pPr>
      <w:spacing w:before="280" w:after="280"/>
    </w:pPr>
    <w:rPr>
      <w:color w:val="80008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339">
      <w:bodyDiv w:val="1"/>
      <w:marLeft w:val="0"/>
      <w:marRight w:val="0"/>
      <w:marTop w:val="0"/>
      <w:marBottom w:val="0"/>
      <w:divBdr>
        <w:top w:val="none" w:sz="0" w:space="0" w:color="auto"/>
        <w:left w:val="none" w:sz="0" w:space="0" w:color="auto"/>
        <w:bottom w:val="none" w:sz="0" w:space="0" w:color="auto"/>
        <w:right w:val="none" w:sz="0" w:space="0" w:color="auto"/>
      </w:divBdr>
    </w:div>
    <w:div w:id="270213053">
      <w:bodyDiv w:val="1"/>
      <w:marLeft w:val="0"/>
      <w:marRight w:val="0"/>
      <w:marTop w:val="0"/>
      <w:marBottom w:val="0"/>
      <w:divBdr>
        <w:top w:val="none" w:sz="0" w:space="0" w:color="auto"/>
        <w:left w:val="none" w:sz="0" w:space="0" w:color="auto"/>
        <w:bottom w:val="none" w:sz="0" w:space="0" w:color="auto"/>
        <w:right w:val="none" w:sz="0" w:space="0" w:color="auto"/>
      </w:divBdr>
    </w:div>
    <w:div w:id="716860906">
      <w:bodyDiv w:val="1"/>
      <w:marLeft w:val="0"/>
      <w:marRight w:val="0"/>
      <w:marTop w:val="0"/>
      <w:marBottom w:val="0"/>
      <w:divBdr>
        <w:top w:val="none" w:sz="0" w:space="0" w:color="auto"/>
        <w:left w:val="none" w:sz="0" w:space="0" w:color="auto"/>
        <w:bottom w:val="none" w:sz="0" w:space="0" w:color="auto"/>
        <w:right w:val="none" w:sz="0" w:space="0" w:color="auto"/>
      </w:divBdr>
    </w:div>
    <w:div w:id="993532185">
      <w:bodyDiv w:val="1"/>
      <w:marLeft w:val="0"/>
      <w:marRight w:val="0"/>
      <w:marTop w:val="0"/>
      <w:marBottom w:val="0"/>
      <w:divBdr>
        <w:top w:val="none" w:sz="0" w:space="0" w:color="auto"/>
        <w:left w:val="none" w:sz="0" w:space="0" w:color="auto"/>
        <w:bottom w:val="none" w:sz="0" w:space="0" w:color="auto"/>
        <w:right w:val="none" w:sz="0" w:space="0" w:color="auto"/>
      </w:divBdr>
    </w:div>
    <w:div w:id="1334189591">
      <w:bodyDiv w:val="1"/>
      <w:marLeft w:val="0"/>
      <w:marRight w:val="0"/>
      <w:marTop w:val="0"/>
      <w:marBottom w:val="0"/>
      <w:divBdr>
        <w:top w:val="none" w:sz="0" w:space="0" w:color="auto"/>
        <w:left w:val="none" w:sz="0" w:space="0" w:color="auto"/>
        <w:bottom w:val="none" w:sz="0" w:space="0" w:color="auto"/>
        <w:right w:val="none" w:sz="0" w:space="0" w:color="auto"/>
      </w:divBdr>
    </w:div>
    <w:div w:id="1376932021">
      <w:bodyDiv w:val="1"/>
      <w:marLeft w:val="0"/>
      <w:marRight w:val="0"/>
      <w:marTop w:val="0"/>
      <w:marBottom w:val="0"/>
      <w:divBdr>
        <w:top w:val="none" w:sz="0" w:space="0" w:color="auto"/>
        <w:left w:val="none" w:sz="0" w:space="0" w:color="auto"/>
        <w:bottom w:val="none" w:sz="0" w:space="0" w:color="auto"/>
        <w:right w:val="none" w:sz="0" w:space="0" w:color="auto"/>
      </w:divBdr>
      <w:divsChild>
        <w:div w:id="29233723">
          <w:marLeft w:val="0"/>
          <w:marRight w:val="0"/>
          <w:marTop w:val="0"/>
          <w:marBottom w:val="0"/>
          <w:divBdr>
            <w:top w:val="none" w:sz="0" w:space="0" w:color="auto"/>
            <w:left w:val="none" w:sz="0" w:space="0" w:color="auto"/>
            <w:bottom w:val="none" w:sz="0" w:space="0" w:color="auto"/>
            <w:right w:val="none" w:sz="0" w:space="0" w:color="auto"/>
          </w:divBdr>
          <w:divsChild>
            <w:div w:id="2051878458">
              <w:marLeft w:val="0"/>
              <w:marRight w:val="0"/>
              <w:marTop w:val="0"/>
              <w:marBottom w:val="0"/>
              <w:divBdr>
                <w:top w:val="none" w:sz="0" w:space="0" w:color="auto"/>
                <w:left w:val="none" w:sz="0" w:space="0" w:color="auto"/>
                <w:bottom w:val="none" w:sz="0" w:space="0" w:color="auto"/>
                <w:right w:val="none" w:sz="0" w:space="0" w:color="auto"/>
              </w:divBdr>
              <w:divsChild>
                <w:div w:id="1302806449">
                  <w:marLeft w:val="0"/>
                  <w:marRight w:val="0"/>
                  <w:marTop w:val="0"/>
                  <w:marBottom w:val="0"/>
                  <w:divBdr>
                    <w:top w:val="none" w:sz="0" w:space="0" w:color="auto"/>
                    <w:left w:val="none" w:sz="0" w:space="0" w:color="auto"/>
                    <w:bottom w:val="none" w:sz="0" w:space="0" w:color="auto"/>
                    <w:right w:val="none" w:sz="0" w:space="0" w:color="auto"/>
                  </w:divBdr>
                  <w:divsChild>
                    <w:div w:id="930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55371">
          <w:marLeft w:val="0"/>
          <w:marRight w:val="0"/>
          <w:marTop w:val="0"/>
          <w:marBottom w:val="0"/>
          <w:divBdr>
            <w:top w:val="none" w:sz="0" w:space="0" w:color="auto"/>
            <w:left w:val="none" w:sz="0" w:space="0" w:color="auto"/>
            <w:bottom w:val="none" w:sz="0" w:space="0" w:color="auto"/>
            <w:right w:val="none" w:sz="0" w:space="0" w:color="auto"/>
          </w:divBdr>
          <w:divsChild>
            <w:div w:id="986933087">
              <w:marLeft w:val="0"/>
              <w:marRight w:val="0"/>
              <w:marTop w:val="0"/>
              <w:marBottom w:val="0"/>
              <w:divBdr>
                <w:top w:val="none" w:sz="0" w:space="0" w:color="auto"/>
                <w:left w:val="none" w:sz="0" w:space="0" w:color="auto"/>
                <w:bottom w:val="none" w:sz="0" w:space="0" w:color="auto"/>
                <w:right w:val="none" w:sz="0" w:space="0" w:color="auto"/>
              </w:divBdr>
              <w:divsChild>
                <w:div w:id="1908492261">
                  <w:marLeft w:val="0"/>
                  <w:marRight w:val="0"/>
                  <w:marTop w:val="0"/>
                  <w:marBottom w:val="0"/>
                  <w:divBdr>
                    <w:top w:val="none" w:sz="0" w:space="0" w:color="auto"/>
                    <w:left w:val="none" w:sz="0" w:space="0" w:color="auto"/>
                    <w:bottom w:val="none" w:sz="0" w:space="0" w:color="auto"/>
                    <w:right w:val="none" w:sz="0" w:space="0" w:color="auto"/>
                  </w:divBdr>
                  <w:divsChild>
                    <w:div w:id="21159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015">
      <w:bodyDiv w:val="1"/>
      <w:marLeft w:val="0"/>
      <w:marRight w:val="0"/>
      <w:marTop w:val="0"/>
      <w:marBottom w:val="0"/>
      <w:divBdr>
        <w:top w:val="none" w:sz="0" w:space="0" w:color="auto"/>
        <w:left w:val="none" w:sz="0" w:space="0" w:color="auto"/>
        <w:bottom w:val="none" w:sz="0" w:space="0" w:color="auto"/>
        <w:right w:val="none" w:sz="0" w:space="0" w:color="auto"/>
      </w:divBdr>
    </w:div>
    <w:div w:id="1708408610">
      <w:bodyDiv w:val="1"/>
      <w:marLeft w:val="0"/>
      <w:marRight w:val="0"/>
      <w:marTop w:val="0"/>
      <w:marBottom w:val="0"/>
      <w:divBdr>
        <w:top w:val="none" w:sz="0" w:space="0" w:color="auto"/>
        <w:left w:val="none" w:sz="0" w:space="0" w:color="auto"/>
        <w:bottom w:val="none" w:sz="0" w:space="0" w:color="auto"/>
        <w:right w:val="none" w:sz="0" w:space="0" w:color="auto"/>
      </w:divBdr>
      <w:divsChild>
        <w:div w:id="159663204">
          <w:marLeft w:val="0"/>
          <w:marRight w:val="0"/>
          <w:marTop w:val="0"/>
          <w:marBottom w:val="0"/>
          <w:divBdr>
            <w:top w:val="none" w:sz="0" w:space="0" w:color="auto"/>
            <w:left w:val="none" w:sz="0" w:space="0" w:color="auto"/>
            <w:bottom w:val="none" w:sz="0" w:space="0" w:color="auto"/>
            <w:right w:val="none" w:sz="0" w:space="0" w:color="auto"/>
          </w:divBdr>
          <w:divsChild>
            <w:div w:id="1125975160">
              <w:marLeft w:val="0"/>
              <w:marRight w:val="0"/>
              <w:marTop w:val="0"/>
              <w:marBottom w:val="0"/>
              <w:divBdr>
                <w:top w:val="none" w:sz="0" w:space="0" w:color="auto"/>
                <w:left w:val="none" w:sz="0" w:space="0" w:color="auto"/>
                <w:bottom w:val="none" w:sz="0" w:space="0" w:color="auto"/>
                <w:right w:val="none" w:sz="0" w:space="0" w:color="auto"/>
              </w:divBdr>
              <w:divsChild>
                <w:div w:id="1824195499">
                  <w:marLeft w:val="0"/>
                  <w:marRight w:val="0"/>
                  <w:marTop w:val="0"/>
                  <w:marBottom w:val="0"/>
                  <w:divBdr>
                    <w:top w:val="none" w:sz="0" w:space="0" w:color="auto"/>
                    <w:left w:val="none" w:sz="0" w:space="0" w:color="auto"/>
                    <w:bottom w:val="none" w:sz="0" w:space="0" w:color="auto"/>
                    <w:right w:val="none" w:sz="0" w:space="0" w:color="auto"/>
                  </w:divBdr>
                  <w:divsChild>
                    <w:div w:id="1366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7945">
          <w:marLeft w:val="0"/>
          <w:marRight w:val="0"/>
          <w:marTop w:val="0"/>
          <w:marBottom w:val="0"/>
          <w:divBdr>
            <w:top w:val="none" w:sz="0" w:space="0" w:color="auto"/>
            <w:left w:val="none" w:sz="0" w:space="0" w:color="auto"/>
            <w:bottom w:val="none" w:sz="0" w:space="0" w:color="auto"/>
            <w:right w:val="none" w:sz="0" w:space="0" w:color="auto"/>
          </w:divBdr>
          <w:divsChild>
            <w:div w:id="1112361091">
              <w:marLeft w:val="0"/>
              <w:marRight w:val="0"/>
              <w:marTop w:val="0"/>
              <w:marBottom w:val="0"/>
              <w:divBdr>
                <w:top w:val="none" w:sz="0" w:space="0" w:color="auto"/>
                <w:left w:val="none" w:sz="0" w:space="0" w:color="auto"/>
                <w:bottom w:val="none" w:sz="0" w:space="0" w:color="auto"/>
                <w:right w:val="none" w:sz="0" w:space="0" w:color="auto"/>
              </w:divBdr>
              <w:divsChild>
                <w:div w:id="655307828">
                  <w:marLeft w:val="0"/>
                  <w:marRight w:val="0"/>
                  <w:marTop w:val="0"/>
                  <w:marBottom w:val="0"/>
                  <w:divBdr>
                    <w:top w:val="none" w:sz="0" w:space="0" w:color="auto"/>
                    <w:left w:val="none" w:sz="0" w:space="0" w:color="auto"/>
                    <w:bottom w:val="none" w:sz="0" w:space="0" w:color="auto"/>
                    <w:right w:val="none" w:sz="0" w:space="0" w:color="auto"/>
                  </w:divBdr>
                  <w:divsChild>
                    <w:div w:id="13600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512D9FCAA8744A03E06BB13209071" ma:contentTypeVersion="2" ma:contentTypeDescription="Create a new document." ma:contentTypeScope="" ma:versionID="3490759e0c522694feff5b597c949880">
  <xsd:schema xmlns:xsd="http://www.w3.org/2001/XMLSchema" xmlns:xs="http://www.w3.org/2001/XMLSchema" xmlns:p="http://schemas.microsoft.com/office/2006/metadata/properties" xmlns:ns2="ee506b54-18b3-4d2a-aa2f-bacfe4c33222" targetNamespace="http://schemas.microsoft.com/office/2006/metadata/properties" ma:root="true" ma:fieldsID="ebd8d2003f4744e28e88be8e619baba7" ns2:_="">
    <xsd:import namespace="ee506b54-18b3-4d2a-aa2f-bacfe4c332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06b54-18b3-4d2a-aa2f-bacfe4c33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C5193-1813-4434-8C1D-2EB7751F3A93}">
  <ds:schemaRefs>
    <ds:schemaRef ds:uri="http://schemas.microsoft.com/sharepoint/v3/contenttype/forms"/>
  </ds:schemaRefs>
</ds:datastoreItem>
</file>

<file path=customXml/itemProps2.xml><?xml version="1.0" encoding="utf-8"?>
<ds:datastoreItem xmlns:ds="http://schemas.openxmlformats.org/officeDocument/2006/customXml" ds:itemID="{B01A63CA-D057-4A72-B767-A70784B01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06b54-18b3-4d2a-aa2f-bacfe4c33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707F7-F24A-4BEF-9032-0F6CAF3EB0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subject/>
  <dc:creator>Administrator</dc:creator>
  <dc:description/>
  <cp:lastModifiedBy>Sahil Katkamwar</cp:lastModifiedBy>
  <cp:revision>3</cp:revision>
  <cp:lastPrinted>2004-10-13T15:14:00Z</cp:lastPrinted>
  <dcterms:created xsi:type="dcterms:W3CDTF">2024-08-02T09:58:00Z</dcterms:created>
  <dcterms:modified xsi:type="dcterms:W3CDTF">2024-08-07T09:52:00Z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0x0101003B3512D9FCAA8744A03E06BB13209071</vt:lpwstr>
  </property>
  <property fmtid="{D5CDD505-2E9C-101B-9397-08002B2CF9AE}" pid="4" name="LinksUpToDate">
    <vt:bool>false</vt:bool>
  </property>
</Properties>
</file>