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SHORT CIRCUIT CURRENT CALCULATION FOR THE ALUMINIUM SHEATH AS PER IEC 60949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00"/>
          </w:tcPr>
          <w:p>
            <w:r>
              <w:rPr>
                <w:b/>
                <w:sz w:val="18"/>
              </w:rPr>
              <w:t>Cable Size : 132kV, 1C x 3000mm²</w:t>
            </w:r>
          </w:p>
        </w:tc>
        <w:tc>
          <w:tcPr>
            <w:tcW w:type="dxa" w:w="3312"/>
            <w:shd w:fill="FFFF00"/>
          </w:tcPr>
          <w:p>
            <w:pPr>
              <w:jc w:val="center"/>
            </w:pPr>
            <w:r>
              <w:rPr>
                <w:b/>
                <w:sz w:val="18"/>
              </w:rPr>
              <w:t>Copper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18"/>
              </w:rPr>
              <w:t>Conductor</w:t>
            </w:r>
          </w:p>
        </w:tc>
      </w:tr>
    </w:tbl>
    <w:p/>
    <w:p>
      <w:r>
        <w:rPr>
          <w:sz w:val="20"/>
        </w:rPr>
        <w:t>Voltage Grade (kV)</w:t>
      </w:r>
      <w:r>
        <w:rPr>
          <w:sz w:val="20"/>
        </w:rPr>
        <w:t xml:space="preserve"> = </w:t>
      </w:r>
      <w:r>
        <w:rPr>
          <w:sz w:val="20"/>
        </w:rPr>
        <w:t>132 kV</w:t>
      </w:r>
    </w:p>
    <w:p>
      <w:r>
        <w:rPr>
          <w:sz w:val="20"/>
        </w:rPr>
        <w:t>Conductor Cross Sectional Area (sqmm)</w:t>
      </w:r>
      <w:r>
        <w:rPr>
          <w:sz w:val="20"/>
        </w:rPr>
        <w:t xml:space="preserve"> = </w:t>
      </w:r>
      <w:r>
        <w:rPr>
          <w:sz w:val="20"/>
        </w:rPr>
        <w:t>3000 mm²</w:t>
      </w:r>
    </w:p>
    <w:p>
      <w:r>
        <w:rPr>
          <w:sz w:val="20"/>
        </w:rPr>
        <w:t>Conductor material</w:t>
      </w:r>
      <w:r>
        <w:rPr>
          <w:sz w:val="20"/>
        </w:rPr>
        <w:t xml:space="preserve"> = </w:t>
      </w:r>
      <w:r>
        <w:rPr>
          <w:sz w:val="20"/>
        </w:rPr>
        <w:t>Copper</w:t>
      </w:r>
    </w:p>
    <w:p>
      <w:r>
        <w:rPr>
          <w:sz w:val="20"/>
        </w:rPr>
        <w:t>Sheath material</w:t>
      </w:r>
      <w:r>
        <w:rPr>
          <w:sz w:val="20"/>
        </w:rPr>
        <w:t xml:space="preserve"> = </w:t>
      </w:r>
      <w:r>
        <w:rPr>
          <w:sz w:val="20"/>
        </w:rPr>
        <w:t>Aluminium</w:t>
      </w:r>
    </w:p>
    <w:p>
      <w:r>
        <w:rPr>
          <w:sz w:val="20"/>
        </w:rPr>
        <w:t>Insulation material</w:t>
      </w:r>
      <w:r>
        <w:rPr>
          <w:sz w:val="20"/>
        </w:rPr>
        <w:t xml:space="preserve"> = </w:t>
      </w:r>
      <w:r>
        <w:rPr>
          <w:sz w:val="20"/>
        </w:rPr>
        <w:t>XLPE</w:t>
      </w:r>
    </w:p>
    <w:p>
      <w:r>
        <w:rPr>
          <w:sz w:val="20"/>
        </w:rPr>
        <w:t>Type of Outer Sheath</w:t>
      </w:r>
      <w:r>
        <w:rPr>
          <w:sz w:val="20"/>
        </w:rPr>
        <w:t xml:space="preserve"> = </w:t>
      </w:r>
      <w:r>
        <w:rPr>
          <w:sz w:val="20"/>
        </w:rPr>
        <w:t>PE</w:t>
      </w:r>
    </w:p>
    <w:p/>
    <w:p>
      <w:r>
        <w:rPr>
          <w:b/>
          <w:sz w:val="20"/>
        </w:rPr>
        <w:t>Calculation of Sheath Cross Section area (S)</w:t>
      </w:r>
    </w:p>
    <w:p>
      <w:r>
        <w:rPr>
          <w:sz w:val="18"/>
        </w:rPr>
        <w:t>Thickness of Aluminium Sheath (Min.), t (δ)</w:t>
      </w:r>
      <w:r>
        <w:rPr>
          <w:sz w:val="18"/>
        </w:rPr>
        <w:t xml:space="preserve"> = </w:t>
      </w:r>
      <w:r>
        <w:rPr>
          <w:sz w:val="18"/>
        </w:rPr>
        <w:t>1.7 mm</w:t>
      </w:r>
    </w:p>
    <w:p>
      <w:r>
        <w:rPr>
          <w:sz w:val="18"/>
        </w:rPr>
        <w:t>Diameter before Al sheath, d1</w:t>
      </w:r>
      <w:r>
        <w:rPr>
          <w:sz w:val="18"/>
        </w:rPr>
        <w:t xml:space="preserve"> = </w:t>
      </w:r>
      <w:r>
        <w:rPr>
          <w:sz w:val="18"/>
        </w:rPr>
        <w:t>93.64 mm</w:t>
      </w:r>
    </w:p>
    <w:p>
      <w:r>
        <w:rPr>
          <w:sz w:val="18"/>
        </w:rPr>
        <w:t>Diameter after Al sheath, d2</w:t>
      </w:r>
      <w:r>
        <w:rPr>
          <w:sz w:val="18"/>
        </w:rPr>
        <w:t xml:space="preserve"> = </w:t>
      </w:r>
      <w:r>
        <w:rPr>
          <w:sz w:val="18"/>
        </w:rPr>
        <w:t>97.04 mm</w:t>
      </w:r>
    </w:p>
    <w:p>
      <w:r>
        <w:rPr>
          <w:sz w:val="18"/>
        </w:rPr>
        <w:t>Geometrical cross sectional area of Sheath</w:t>
      </w:r>
      <w:r>
        <w:rPr>
          <w:sz w:val="18"/>
        </w:rPr>
        <w:t xml:space="preserve"> = </w:t>
      </w:r>
      <w:r>
        <w:rPr>
          <w:b/>
          <w:sz w:val="18"/>
        </w:rPr>
        <w:t>495.8 mm²</w:t>
      </w:r>
    </w:p>
    <w:p/>
    <w:p>
      <w:r>
        <w:rPr>
          <w:sz w:val="20"/>
        </w:rPr>
        <w:t>Required SCC rating through Conductor</w:t>
      </w:r>
      <w:r>
        <w:rPr>
          <w:sz w:val="20"/>
        </w:rPr>
        <w:t xml:space="preserve"> = </w:t>
      </w:r>
      <w:r>
        <w:rPr>
          <w:sz w:val="20"/>
        </w:rPr>
        <w:t>40 kA</w:t>
      </w:r>
    </w:p>
    <w:p>
      <w:r>
        <w:rPr>
          <w:sz w:val="20"/>
        </w:rPr>
        <w:t>Duration of short circuit (t)</w:t>
      </w:r>
      <w:r>
        <w:rPr>
          <w:sz w:val="20"/>
        </w:rPr>
        <w:t xml:space="preserve"> = </w:t>
      </w:r>
      <w:r>
        <w:rPr>
          <w:sz w:val="20"/>
        </w:rPr>
        <w:t>1 Second</w:t>
      </w:r>
    </w:p>
    <w:p/>
    <w:p>
      <w:r>
        <w:rPr>
          <w:b/>
          <w:sz w:val="20"/>
        </w:rPr>
        <w:t>1. Calculation of adiabatic short-circuit current as per Clause No. 3 of IEC 60949</w:t>
      </w:r>
    </w:p>
    <w:p/>
    <w:p>
      <w:r>
        <w:rPr>
          <w:sz w:val="22"/>
        </w:rPr>
        <w:t>I²ₐᴅt = K²S² ln((θf + β)/(θi + β))     [Eq. 1]</w:t>
      </w:r>
    </w:p>
    <w:p/>
    <w:p>
      <w:r>
        <w:rPr>
          <w:b/>
          <w:sz w:val="20"/>
        </w:rPr>
        <w:t>Where;</w:t>
      </w:r>
    </w:p>
    <w:p>
      <w:r>
        <w:rPr>
          <w:sz w:val="20"/>
        </w:rPr>
        <w:t>t  Duration of short circuit (Sec.)</w:t>
      </w:r>
      <w:r>
        <w:rPr>
          <w:sz w:val="20"/>
        </w:rPr>
        <w:t xml:space="preserve"> = </w:t>
      </w:r>
      <w:r>
        <w:rPr>
          <w:sz w:val="20"/>
        </w:rPr>
        <w:t>1 sec</w:t>
      </w:r>
    </w:p>
    <w:p>
      <w:r>
        <w:rPr>
          <w:sz w:val="20"/>
        </w:rPr>
        <w:t>S  Geometrical cross sectional area of current carrying component</w:t>
      </w:r>
      <w:r>
        <w:rPr>
          <w:sz w:val="20"/>
        </w:rPr>
        <w:t xml:space="preserve"> = </w:t>
      </w:r>
      <w:r>
        <w:rPr>
          <w:sz w:val="20"/>
        </w:rPr>
        <w:t>495.8 mm²</w:t>
      </w:r>
    </w:p>
    <w:p>
      <w:r>
        <w:rPr>
          <w:sz w:val="20"/>
        </w:rPr>
        <w:t>θi  Initial Temperature</w:t>
      </w:r>
      <w:r>
        <w:rPr>
          <w:sz w:val="20"/>
        </w:rPr>
        <w:t xml:space="preserve"> = </w:t>
      </w:r>
      <w:r>
        <w:rPr>
          <w:sz w:val="20"/>
        </w:rPr>
        <w:t>80 °C</w:t>
      </w:r>
    </w:p>
    <w:p>
      <w:r>
        <w:rPr>
          <w:i/>
          <w:sz w:val="18"/>
        </w:rPr>
        <w:t>Note: Sheath initial temperature is considered assuming conductor temperature as 90.0 °C</w:t>
      </w:r>
    </w:p>
    <w:p>
      <w:r>
        <w:rPr>
          <w:sz w:val="20"/>
        </w:rPr>
        <w:t>θf  Final Temperature</w:t>
      </w:r>
      <w:r>
        <w:rPr>
          <w:sz w:val="20"/>
        </w:rPr>
        <w:t xml:space="preserve"> = </w:t>
      </w:r>
      <w:r>
        <w:rPr>
          <w:sz w:val="20"/>
        </w:rPr>
        <w:t>250 °C</w:t>
      </w:r>
    </w:p>
    <w:p>
      <w:r>
        <w:rPr>
          <w:sz w:val="20"/>
        </w:rPr>
        <w:t>β  Reciprocal of temperature coefficient - Sheath material-Aluminium (As per Table I of IEC 60949)</w:t>
      </w:r>
      <w:r>
        <w:rPr>
          <w:sz w:val="20"/>
        </w:rPr>
        <w:t xml:space="preserve"> = </w:t>
      </w:r>
      <w:r>
        <w:rPr>
          <w:sz w:val="20"/>
        </w:rPr>
        <w:t>228 K</w:t>
      </w:r>
    </w:p>
    <w:p>
      <w:r>
        <w:rPr>
          <w:sz w:val="20"/>
        </w:rPr>
        <w:t>K  Constant depending upon the material - Sheath material-Aluminium (As per Table I of IEC 60949)</w:t>
      </w:r>
      <w:r>
        <w:rPr>
          <w:sz w:val="20"/>
        </w:rPr>
        <w:t xml:space="preserve"> = </w:t>
      </w:r>
      <w:r>
        <w:rPr>
          <w:sz w:val="20"/>
        </w:rPr>
        <w:t>148 A¹/²/mm²</w:t>
      </w:r>
    </w:p>
    <w:p/>
    <w:p>
      <w:r>
        <w:br w:type="page"/>
      </w:r>
    </w:p>
    <w:p>
      <w:pPr>
        <w:jc w:val="center"/>
      </w:pPr>
      <w:r>
        <w:rPr>
          <w:b/>
          <w:sz w:val="20"/>
        </w:rPr>
        <w:t>SHORT CIRCUIT CURRENT CALCULATION FOR THE ALUMINIUM SHEATH AS PER IEC 60949</w:t>
      </w:r>
    </w:p>
    <w:p/>
    <w:p>
      <w:r>
        <w:rPr>
          <w:b/>
          <w:sz w:val="20"/>
        </w:rPr>
        <w:t>As per above Eq. 1</w:t>
      </w:r>
    </w:p>
    <w:p>
      <w:r>
        <w:rPr>
          <w:sz w:val="20"/>
        </w:rPr>
        <w:t>IAD  Short circuit current calculated on adiabatic basis</w:t>
      </w:r>
      <w:r>
        <w:rPr>
          <w:sz w:val="20"/>
        </w:rPr>
        <w:t xml:space="preserve"> = </w:t>
      </w:r>
      <w:r>
        <w:rPr>
          <w:sz w:val="20"/>
        </w:rPr>
        <w:t>18.5 kA for 1 second</w:t>
      </w:r>
    </w:p>
    <w:p/>
    <w:p>
      <w:r>
        <w:rPr>
          <w:b/>
          <w:sz w:val="20"/>
        </w:rPr>
        <w:t>2. Calculation of non-adiabatic short-circuit current as per Clause No. 2 of IEC 60949</w:t>
      </w:r>
    </w:p>
    <w:p/>
    <w:p>
      <w:r>
        <w:rPr>
          <w:sz w:val="22"/>
        </w:rPr>
        <w:t>I = ε × Iₐᴅ     [Eq. 2]</w:t>
      </w:r>
    </w:p>
    <w:p/>
    <w:p>
      <w:r>
        <w:rPr>
          <w:b/>
          <w:sz w:val="20"/>
        </w:rPr>
        <w:t>Where;</w:t>
      </w:r>
    </w:p>
    <w:p>
      <w:r>
        <w:rPr>
          <w:b/>
          <w:sz w:val="20"/>
        </w:rPr>
        <w:t>ε Factor to allow for heat loss into adjacent component.</w:t>
      </w:r>
    </w:p>
    <w:p/>
    <w:p>
      <w:r>
        <w:rPr>
          <w:sz w:val="20"/>
        </w:rPr>
        <w:t>ε = 1 + 0.61M√t - 0.069(M√t)² + 0.0043(M√t)³     [Eq. 3]</w:t>
      </w:r>
    </w:p>
    <w:p/>
    <w:p>
      <w:r>
        <w:rPr>
          <w:sz w:val="20"/>
        </w:rPr>
        <w:t>M = [√(σ₂/ρ₂) + √(σ₃/ρ₃)] / (2σ₁δ × 10⁻³F)     [Eq. 4]</w:t>
      </w:r>
    </w:p>
    <w:p/>
    <w:p>
      <w:r>
        <w:rPr>
          <w:sz w:val="18"/>
        </w:rPr>
        <w:t>σ₂ Volumetric specific heat of media below the sheath (Table II of IEC 60949)</w:t>
      </w:r>
      <w:r>
        <w:rPr>
          <w:sz w:val="18"/>
        </w:rPr>
        <w:t xml:space="preserve"> = </w:t>
      </w:r>
      <w:r>
        <w:rPr>
          <w:sz w:val="18"/>
        </w:rPr>
        <w:t>2400000 J/K.m³</w:t>
      </w:r>
    </w:p>
    <w:p>
      <w:r>
        <w:rPr>
          <w:sz w:val="18"/>
        </w:rPr>
        <w:t>σ₃ Volumetric specific heat of media above the sheath (Table II of IEC 60949)</w:t>
      </w:r>
      <w:r>
        <w:rPr>
          <w:sz w:val="18"/>
        </w:rPr>
        <w:t xml:space="preserve"> = </w:t>
      </w:r>
      <w:r>
        <w:rPr>
          <w:sz w:val="18"/>
        </w:rPr>
        <w:t>2400000 J/K.m³</w:t>
      </w:r>
    </w:p>
    <w:p>
      <w:r>
        <w:rPr>
          <w:sz w:val="18"/>
        </w:rPr>
        <w:t>σ₁ Volumetric specific heat of sheath (Table I of IEC 60949)</w:t>
      </w:r>
      <w:r>
        <w:rPr>
          <w:sz w:val="18"/>
        </w:rPr>
        <w:t xml:space="preserve"> = </w:t>
      </w:r>
      <w:r>
        <w:rPr>
          <w:sz w:val="18"/>
        </w:rPr>
        <w:t>2500000 J/K.m³</w:t>
      </w:r>
    </w:p>
    <w:p>
      <w:r>
        <w:rPr>
          <w:sz w:val="18"/>
        </w:rPr>
        <w:t>ρ₂ Thermal resistivity of media below the sheath (Table II of IEC 60949)</w:t>
      </w:r>
      <w:r>
        <w:rPr>
          <w:sz w:val="18"/>
        </w:rPr>
        <w:t xml:space="preserve"> = </w:t>
      </w:r>
      <w:r>
        <w:rPr>
          <w:sz w:val="18"/>
        </w:rPr>
        <w:t>3.5 K.m/W</w:t>
      </w:r>
    </w:p>
    <w:p>
      <w:r>
        <w:rPr>
          <w:sz w:val="18"/>
        </w:rPr>
        <w:t>ρ₃ Thermal resistivity of media above the sheath (Table II of IEC 60949)</w:t>
      </w:r>
      <w:r>
        <w:rPr>
          <w:sz w:val="18"/>
        </w:rPr>
        <w:t xml:space="preserve"> = </w:t>
      </w:r>
      <w:r>
        <w:rPr>
          <w:sz w:val="18"/>
        </w:rPr>
        <w:t>3.5 K.m/W</w:t>
      </w:r>
    </w:p>
    <w:p>
      <w:r>
        <w:rPr>
          <w:sz w:val="18"/>
        </w:rPr>
        <w:t>δ Thickness of metallic sheath</w:t>
      </w:r>
      <w:r>
        <w:rPr>
          <w:sz w:val="18"/>
        </w:rPr>
        <w:t xml:space="preserve"> = </w:t>
      </w:r>
      <w:r>
        <w:rPr>
          <w:sz w:val="18"/>
        </w:rPr>
        <w:t>1.7 mm</w:t>
      </w:r>
    </w:p>
    <w:p>
      <w:r>
        <w:rPr>
          <w:sz w:val="18"/>
        </w:rPr>
        <w:t>F Factor to account for imperfect thermal contact</w:t>
      </w:r>
      <w:r>
        <w:rPr>
          <w:sz w:val="18"/>
        </w:rPr>
        <w:t xml:space="preserve"> = </w:t>
      </w:r>
      <w:r>
        <w:rPr>
          <w:sz w:val="18"/>
        </w:rPr>
        <w:t>0.7</w:t>
      </w:r>
    </w:p>
    <w:p>
      <w:r>
        <w:rPr>
          <w:i/>
          <w:sz w:val="16"/>
        </w:rPr>
        <w:t>Note: It is recommended that a value of F=0.7 be used except that when the metallic component is completely bonded on one side to the adjacent medium, a value of F=0.9 can be used.</w:t>
      </w:r>
    </w:p>
    <w:p/>
    <w:p>
      <w:r>
        <w:rPr>
          <w:b/>
          <w:sz w:val="20"/>
        </w:rPr>
        <w:t>As per above Eq. 4</w:t>
      </w:r>
    </w:p>
    <w:p>
      <w:r>
        <w:rPr>
          <w:sz w:val="20"/>
        </w:rPr>
        <w:t>The factor M</w:t>
      </w:r>
      <w:r>
        <w:rPr>
          <w:sz w:val="20"/>
        </w:rPr>
        <w:t xml:space="preserve"> = </w:t>
      </w:r>
      <w:r>
        <w:rPr>
          <w:sz w:val="20"/>
        </w:rPr>
        <w:t>0.85</w:t>
      </w:r>
    </w:p>
    <w:p>
      <w:r>
        <w:rPr>
          <w:b/>
          <w:sz w:val="20"/>
        </w:rPr>
        <w:t>As per above Eq. 3</w:t>
      </w:r>
    </w:p>
    <w:p>
      <w:r>
        <w:rPr>
          <w:sz w:val="18"/>
        </w:rPr>
        <w:t>The factor ε</w:t>
      </w:r>
      <w:r>
        <w:rPr>
          <w:sz w:val="18"/>
        </w:rPr>
        <w:t xml:space="preserve"> = </w:t>
      </w:r>
      <w:r>
        <w:rPr>
          <w:sz w:val="18"/>
        </w:rPr>
        <w:t>1.125</w:t>
      </w:r>
    </w:p>
    <w:p>
      <w:r>
        <w:rPr>
          <w:sz w:val="18"/>
        </w:rPr>
        <w:t>Iₐᴅ Short circuit current calculated on adiabatic basis</w:t>
      </w:r>
      <w:r>
        <w:rPr>
          <w:sz w:val="18"/>
        </w:rPr>
        <w:t xml:space="preserve"> = </w:t>
      </w:r>
      <w:r>
        <w:rPr>
          <w:sz w:val="18"/>
        </w:rPr>
        <w:t>18.5 kA for 1 second</w:t>
      </w:r>
    </w:p>
    <w:p>
      <w:r>
        <w:rPr>
          <w:sz w:val="18"/>
        </w:rPr>
        <w:t>I Short circuit current calculated on non adiabatic basis</w:t>
      </w:r>
      <w:r>
        <w:rPr>
          <w:sz w:val="18"/>
        </w:rPr>
        <w:t xml:space="preserve"> = </w:t>
      </w:r>
      <w:r>
        <w:rPr>
          <w:sz w:val="18"/>
        </w:rPr>
        <w:t>20.8 kA for 1 second</w:t>
      </w:r>
    </w:p>
    <w:p/>
    <w:p>
      <w:r>
        <w:rPr>
          <w:b/>
          <w:sz w:val="20"/>
        </w:rPr>
        <w:t>3. Conclusion</w:t>
      </w:r>
    </w:p>
    <w:p>
      <w:r>
        <w:rPr>
          <w:sz w:val="20"/>
        </w:rPr>
        <w:t xml:space="preserve">From the calculation above, we can observe that short circuit rating of Aluminium sheath of power cable meets the requirement, </w:t>
      </w:r>
      <w:r>
        <w:rPr>
          <w:b/>
          <w:sz w:val="20"/>
        </w:rPr>
        <w:t>40 kA for 1 second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