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xmlns:wp14="http://schemas.microsoft.com/office/word/2010/wordml" w14:paraId="03FFA46E" wp14:textId="77777777">
      <w:pPr>
        <w:jc w:val="center"/>
      </w:pPr>
      <w:r>
        <w:rPr>
          <w:b/>
          <w:sz w:val="40"/>
        </w:rPr>
        <w:t>WEEK 3 MACHINE LEARNING ASSIGNMENT</w:t>
      </w:r>
    </w:p>
    <w:p xmlns:wp14="http://schemas.microsoft.com/office/word/2010/wordml" w14:paraId="05BE6ED7" wp14:textId="77777777">
      <w:pPr>
        <w:jc w:val="center"/>
      </w:pPr>
      <w:r>
        <w:rPr>
          <w:b/>
          <w:sz w:val="30"/>
        </w:rPr>
        <w:t>Iris Flower Classification using Random Forest</w:t>
      </w:r>
    </w:p>
    <w:p xmlns:wp14="http://schemas.microsoft.com/office/word/2010/wordml" w14:paraId="01532EFA" wp14:textId="3596D1B9">
      <w:r w:rsidR="492C1FEB">
        <w:rPr/>
        <w:t xml:space="preserve">Student Name: </w:t>
      </w:r>
      <w:r w:rsidR="492C1FEB">
        <w:rPr/>
        <w:t>P.Jaasiel</w:t>
      </w:r>
      <w:r w:rsidR="492C1FEB">
        <w:rPr/>
        <w:t xml:space="preserve"> Mark</w:t>
      </w:r>
    </w:p>
    <w:p xmlns:wp14="http://schemas.microsoft.com/office/word/2010/wordml" w14:paraId="0E828529" wp14:textId="051522DE">
      <w:r w:rsidR="492C1FEB">
        <w:rPr/>
        <w:t xml:space="preserve">Course / Section: </w:t>
      </w:r>
      <w:r w:rsidR="492C1FEB">
        <w:rPr/>
        <w:t>B.Tech</w:t>
      </w:r>
      <w:r w:rsidR="492C1FEB">
        <w:rPr/>
        <w:t>/AIML</w:t>
      </w:r>
    </w:p>
    <w:p xmlns:wp14="http://schemas.microsoft.com/office/word/2010/wordml" w14:paraId="65A5994C" wp14:textId="65F96733"/>
    <w:p xmlns:wp14="http://schemas.microsoft.com/office/word/2010/wordml" w14:paraId="6C956B81" wp14:textId="77777777">
      <w:pPr>
        <w:pStyle w:val="Heading1"/>
      </w:pPr>
      <w:r>
        <w:t>1. Objective</w:t>
      </w:r>
    </w:p>
    <w:p xmlns:wp14="http://schemas.microsoft.com/office/word/2010/wordml" w14:paraId="66E0A128" wp14:textId="77777777">
      <w:r>
        <w:t>The objective of this assignment is to build a supervised machine learning classification model that predicts an iris flower species from four measured features. The workflow includes loading the dataset, separating features and target labels, splitting the data into training and testing sets, training a Random Forest classifier, and evaluating predictions on unseen test data.</w:t>
      </w:r>
    </w:p>
    <w:p xmlns:wp14="http://schemas.microsoft.com/office/word/2010/wordml" w14:paraId="7C99DFC9" wp14:textId="77777777">
      <w:pPr>
        <w:pStyle w:val="Heading1"/>
      </w:pPr>
      <w:r>
        <w:t>2. Dataset Description</w:t>
      </w:r>
    </w:p>
    <w:p xmlns:wp14="http://schemas.microsoft.com/office/word/2010/wordml" w14:paraId="1E52F744" wp14:textId="77777777">
      <w:r>
        <w:t>The Iris dataset contains 150 flower observations from three species: Iris setosa, Iris versicolor, and Iris virginica. Each observation has four numerical input features measured in centimeters: sepal length, sepal width, petal length, and petal width. The target variable is the species label. The dataset has 50 observations per species and is included with scikit-learn, so no separate download is required.</w:t>
      </w:r>
    </w:p>
    <w:tbl>
      <w:tblPr>
        <w:tblStyle w:val="LightShading-Accent1"/>
        <w:tblW w:w="0" w:type="auto"/>
        <w:tblLook w:val="04A0" w:firstRow="1" w:lastRow="0" w:firstColumn="1" w:lastColumn="0" w:noHBand="0" w:noVBand="1"/>
      </w:tblPr>
      <w:tblGrid>
        <w:gridCol w:w="3312"/>
        <w:gridCol w:w="3312"/>
        <w:gridCol w:w="3312"/>
      </w:tblGrid>
      <w:tr xmlns:wp14="http://schemas.microsoft.com/office/word/2010/wordml" w14:paraId="0D29E6CD" wp14:textId="77777777">
        <w:tc>
          <w:tcPr>
            <w:tcW w:w="3312" w:type="dxa"/>
          </w:tcPr>
          <w:p w14:paraId="18089E2F" wp14:textId="77777777">
            <w:r>
              <w:t>Component</w:t>
            </w:r>
          </w:p>
        </w:tc>
        <w:tc>
          <w:tcPr>
            <w:tcW w:w="3312" w:type="dxa"/>
          </w:tcPr>
          <w:p w14:paraId="31FF54C8" wp14:textId="77777777">
            <w:r>
              <w:t>Description</w:t>
            </w:r>
          </w:p>
        </w:tc>
        <w:tc>
          <w:tcPr>
            <w:tcW w:w="3312" w:type="dxa"/>
          </w:tcPr>
          <w:p w14:paraId="7810568A" wp14:textId="77777777">
            <w:r>
              <w:t>Role</w:t>
            </w:r>
          </w:p>
        </w:tc>
      </w:tr>
      <w:tr xmlns:wp14="http://schemas.microsoft.com/office/word/2010/wordml" w14:paraId="707E86EA" wp14:textId="77777777">
        <w:tc>
          <w:tcPr>
            <w:tcW w:w="3312" w:type="dxa"/>
          </w:tcPr>
          <w:p w14:paraId="4B8EE250" wp14:textId="77777777">
            <w:r>
              <w:t>Sepal length (cm)</w:t>
            </w:r>
          </w:p>
        </w:tc>
        <w:tc>
          <w:tcPr>
            <w:tcW w:w="3312" w:type="dxa"/>
          </w:tcPr>
          <w:p w14:paraId="6F3B55A9" wp14:textId="77777777">
            <w:r>
              <w:t>Length of the sepal</w:t>
            </w:r>
          </w:p>
        </w:tc>
        <w:tc>
          <w:tcPr>
            <w:tcW w:w="3312" w:type="dxa"/>
          </w:tcPr>
          <w:p w14:paraId="5FB605C3" wp14:textId="77777777">
            <w:r>
              <w:t>Input feature</w:t>
            </w:r>
          </w:p>
        </w:tc>
      </w:tr>
      <w:tr xmlns:wp14="http://schemas.microsoft.com/office/word/2010/wordml" w14:paraId="6710DC52" wp14:textId="77777777">
        <w:tc>
          <w:tcPr>
            <w:tcW w:w="3312" w:type="dxa"/>
          </w:tcPr>
          <w:p w14:paraId="6D4EB331" wp14:textId="77777777">
            <w:r>
              <w:t>Sepal width (cm)</w:t>
            </w:r>
          </w:p>
        </w:tc>
        <w:tc>
          <w:tcPr>
            <w:tcW w:w="3312" w:type="dxa"/>
          </w:tcPr>
          <w:p w14:paraId="54D80A0E" wp14:textId="77777777">
            <w:r>
              <w:t>Width of the sepal</w:t>
            </w:r>
          </w:p>
        </w:tc>
        <w:tc>
          <w:tcPr>
            <w:tcW w:w="3312" w:type="dxa"/>
          </w:tcPr>
          <w:p w14:paraId="22DD2E1A" wp14:textId="77777777">
            <w:r>
              <w:t>Input feature</w:t>
            </w:r>
          </w:p>
        </w:tc>
      </w:tr>
      <w:tr xmlns:wp14="http://schemas.microsoft.com/office/word/2010/wordml" w14:paraId="7437134F" wp14:textId="77777777">
        <w:tc>
          <w:tcPr>
            <w:tcW w:w="3312" w:type="dxa"/>
          </w:tcPr>
          <w:p w14:paraId="28C8CDA9" wp14:textId="77777777">
            <w:r>
              <w:t>Petal length (cm)</w:t>
            </w:r>
          </w:p>
        </w:tc>
        <w:tc>
          <w:tcPr>
            <w:tcW w:w="3312" w:type="dxa"/>
          </w:tcPr>
          <w:p w14:paraId="0DB05576" wp14:textId="77777777">
            <w:r>
              <w:t>Length of the petal</w:t>
            </w:r>
          </w:p>
        </w:tc>
        <w:tc>
          <w:tcPr>
            <w:tcW w:w="3312" w:type="dxa"/>
          </w:tcPr>
          <w:p w14:paraId="00ACEFD0" wp14:textId="77777777">
            <w:r>
              <w:t>Input feature</w:t>
            </w:r>
          </w:p>
        </w:tc>
      </w:tr>
      <w:tr xmlns:wp14="http://schemas.microsoft.com/office/word/2010/wordml" w14:paraId="7F57888F" wp14:textId="77777777">
        <w:tc>
          <w:tcPr>
            <w:tcW w:w="3312" w:type="dxa"/>
          </w:tcPr>
          <w:p w14:paraId="4EC25267" wp14:textId="77777777">
            <w:r>
              <w:t>Petal width (cm)</w:t>
            </w:r>
          </w:p>
        </w:tc>
        <w:tc>
          <w:tcPr>
            <w:tcW w:w="3312" w:type="dxa"/>
          </w:tcPr>
          <w:p w14:paraId="68266AF5" wp14:textId="77777777">
            <w:r>
              <w:t>Width of the petal</w:t>
            </w:r>
          </w:p>
        </w:tc>
        <w:tc>
          <w:tcPr>
            <w:tcW w:w="3312" w:type="dxa"/>
          </w:tcPr>
          <w:p w14:paraId="20879277" wp14:textId="77777777">
            <w:r>
              <w:t>Input feature</w:t>
            </w:r>
          </w:p>
        </w:tc>
      </w:tr>
      <w:tr xmlns:wp14="http://schemas.microsoft.com/office/word/2010/wordml" w14:paraId="513B346F" wp14:textId="77777777">
        <w:tc>
          <w:tcPr>
            <w:tcW w:w="3312" w:type="dxa"/>
          </w:tcPr>
          <w:p w14:paraId="647125D9" wp14:textId="77777777">
            <w:r>
              <w:t>Species</w:t>
            </w:r>
          </w:p>
        </w:tc>
        <w:tc>
          <w:tcPr>
            <w:tcW w:w="3312" w:type="dxa"/>
          </w:tcPr>
          <w:p w14:paraId="71E4F39F" wp14:textId="77777777">
            <w:r>
              <w:t>One of three iris species</w:t>
            </w:r>
          </w:p>
        </w:tc>
        <w:tc>
          <w:tcPr>
            <w:tcW w:w="3312" w:type="dxa"/>
          </w:tcPr>
          <w:p w14:paraId="768A8364" wp14:textId="77777777">
            <w:r>
              <w:t>Target label</w:t>
            </w:r>
          </w:p>
        </w:tc>
      </w:tr>
    </w:tbl>
    <w:p xmlns:wp14="http://schemas.microsoft.com/office/word/2010/wordml" w14:paraId="28208344" wp14:textId="77777777">
      <w:pPr>
        <w:pStyle w:val="Heading1"/>
      </w:pPr>
      <w:r>
        <w:t>3. Type of Machine Learning Task</w:t>
      </w:r>
    </w:p>
    <w:p xmlns:wp14="http://schemas.microsoft.com/office/word/2010/wordml" w14:paraId="1B8242EA" wp14:textId="77777777">
      <w:r>
        <w:t>This is a supervised, multiclass classification task. It is supervised because the training examples include known species labels. It is multiclass because the model chooses among three possible classes.</w:t>
      </w:r>
    </w:p>
    <w:p xmlns:wp14="http://schemas.microsoft.com/office/word/2010/wordml" w14:paraId="732A3E6E" wp14:textId="77777777">
      <w:pPr>
        <w:pStyle w:val="Heading1"/>
      </w:pPr>
      <w:r>
        <w:t>4. Data Preparation and Train–Test Split</w:t>
      </w:r>
    </w:p>
    <w:p xmlns:wp14="http://schemas.microsoft.com/office/word/2010/wordml" w14:paraId="7B565064" wp14:textId="77777777">
      <w:r>
        <w:t>The feature matrix X contains the four measurements, and the target vector y contains the species labels. The data is split into 80% training data (120 rows) and 20% test data (30 rows). The stratify=y option preserves the class proportions in both subsets. random_state=42 makes the split reproducible. The test set is held back until evaluation to estimate performance on unseen observations.</w:t>
      </w:r>
    </w:p>
    <w:p xmlns:wp14="http://schemas.microsoft.com/office/word/2010/wordml" w14:paraId="3269CCB1" wp14:textId="77777777">
      <w:pPr>
        <w:pStyle w:val="Heading1"/>
      </w:pPr>
      <w:r>
        <w:t>5. Algorithm Selection: Random Forest Classifier</w:t>
      </w:r>
    </w:p>
    <w:p xmlns:wp14="http://schemas.microsoft.com/office/word/2010/wordml" w14:paraId="298A54C1" wp14:textId="77777777">
      <w:r>
        <w:t>Random Forest was selected because it combines predictions from many decision trees and can model nonlinear relationships between measurements and species. It usually requires little feature scaling, handles mixed feature importance naturally, and is a practical baseline for small tabular datasets. Using 100 trees provides an ensemble rather than relying on a single tree.</w:t>
      </w:r>
    </w:p>
    <w:p xmlns:wp14="http://schemas.microsoft.com/office/word/2010/wordml" w14:paraId="18D466D7" wp14:textId="77777777">
      <w:r>
        <w:t>Key assumptions and considerations:</w:t>
      </w:r>
    </w:p>
    <w:p xmlns:wp14="http://schemas.microsoft.com/office/word/2010/wordml" w14:paraId="3E7438E1" wp14:textId="77777777">
      <w:pPr>
        <w:pStyle w:val="ListBullet"/>
      </w:pPr>
      <w:r>
        <w:t>The dataset labels are correct and the measurements are recorded consistently.</w:t>
      </w:r>
    </w:p>
    <w:p xmlns:wp14="http://schemas.microsoft.com/office/word/2010/wordml" w14:paraId="200FBD5A" wp14:textId="77777777">
      <w:pPr>
        <w:pStyle w:val="ListBullet"/>
      </w:pPr>
      <w:r>
        <w:t>Training and test observations are representative of the same general data distribution.</w:t>
      </w:r>
    </w:p>
    <w:p xmlns:wp14="http://schemas.microsoft.com/office/word/2010/wordml" w14:paraId="4F67314E" wp14:textId="77777777">
      <w:pPr>
        <w:pStyle w:val="ListBullet"/>
      </w:pPr>
      <w:r>
        <w:t>Rows are independent observations; near-duplicate or related observations would make evaluation optimistic.</w:t>
      </w:r>
    </w:p>
    <w:p xmlns:wp14="http://schemas.microsoft.com/office/word/2010/wordml" w14:paraId="3F7B8391" wp14:textId="77777777">
      <w:pPr>
        <w:pStyle w:val="ListBullet"/>
      </w:pPr>
      <w:r>
        <w:t>The four numeric measurements contain enough information to distinguish the three species.</w:t>
      </w:r>
    </w:p>
    <w:p xmlns:wp14="http://schemas.microsoft.com/office/word/2010/wordml" w14:paraId="70A3B5BB" wp14:textId="77777777">
      <w:pPr>
        <w:pStyle w:val="ListBullet"/>
      </w:pPr>
      <w:r>
        <w:t>This is a demonstration dataset; performance on it does not guarantee performance on real-world data.</w:t>
      </w:r>
    </w:p>
    <w:p xmlns:wp14="http://schemas.microsoft.com/office/word/2010/wordml" w14:paraId="1A56F3DA" wp14:textId="77777777">
      <w:pPr>
        <w:pStyle w:val="Heading1"/>
      </w:pPr>
      <w:r>
        <w:t>6. Python Implementation</w:t>
      </w:r>
    </w:p>
    <w:p xmlns:wp14="http://schemas.microsoft.com/office/word/2010/wordml" w14:paraId="2C1D8D88" wp14:textId="77777777">
      <w:r>
        <w:rPr>
          <w:rFonts w:ascii="Consolas" w:hAnsi="Consolas"/>
          <w:sz w:val="17"/>
        </w:rPr>
        <w:t>from sklearn.datasets import load_iris</w:t>
      </w:r>
      <w:r>
        <w:rPr>
          <w:rFonts w:ascii="Consolas" w:hAnsi="Consolas"/>
          <w:sz w:val="17"/>
        </w:rPr>
        <w:br/>
      </w:r>
      <w:r>
        <w:rPr>
          <w:rFonts w:ascii="Consolas" w:hAnsi="Consolas"/>
          <w:sz w:val="17"/>
        </w:rPr>
        <w:t>from sklearn.model_selection import train_test_split</w:t>
      </w:r>
      <w:r>
        <w:rPr>
          <w:rFonts w:ascii="Consolas" w:hAnsi="Consolas"/>
          <w:sz w:val="17"/>
        </w:rPr>
        <w:br/>
      </w:r>
      <w:r>
        <w:rPr>
          <w:rFonts w:ascii="Consolas" w:hAnsi="Consolas"/>
          <w:sz w:val="17"/>
        </w:rPr>
        <w:t>from sklearn.ensemble import RandomForestClassifier</w:t>
      </w:r>
      <w:r>
        <w:rPr>
          <w:rFonts w:ascii="Consolas" w:hAnsi="Consolas"/>
          <w:sz w:val="17"/>
        </w:rPr>
        <w:br/>
      </w:r>
      <w:r>
        <w:rPr>
          <w:rFonts w:ascii="Consolas" w:hAnsi="Consolas"/>
          <w:sz w:val="17"/>
        </w:rPr>
        <w:t>from sklearn.metrics import (</w:t>
      </w:r>
      <w:r>
        <w:rPr>
          <w:rFonts w:ascii="Consolas" w:hAnsi="Consolas"/>
          <w:sz w:val="17"/>
        </w:rPr>
        <w:br/>
      </w:r>
      <w:r>
        <w:rPr>
          <w:rFonts w:ascii="Consolas" w:hAnsi="Consolas"/>
          <w:sz w:val="17"/>
        </w:rPr>
        <w:t xml:space="preserve">    accuracy_score, classification_report, confusion_matrix</w:t>
      </w:r>
      <w:r>
        <w:rPr>
          <w:rFonts w:ascii="Consolas" w:hAnsi="Consolas"/>
          <w:sz w:val="17"/>
        </w:rPr>
        <w:br/>
      </w:r>
      <w:r>
        <w:rPr>
          <w:rFonts w:ascii="Consolas" w:hAnsi="Consolas"/>
          <w:sz w:val="17"/>
        </w:rPr>
        <w:t>)</w:t>
      </w:r>
      <w:r>
        <w:rPr>
          <w:rFonts w:ascii="Consolas" w:hAnsi="Consolas"/>
          <w:sz w:val="17"/>
        </w:rPr>
        <w:br/>
      </w:r>
      <w:r>
        <w:rPr>
          <w:rFonts w:ascii="Consolas" w:hAnsi="Consolas"/>
          <w:sz w:val="17"/>
        </w:rPr>
        <w:br/>
      </w:r>
      <w:r>
        <w:rPr>
          <w:rFonts w:ascii="Consolas" w:hAnsi="Consolas"/>
          <w:sz w:val="17"/>
        </w:rPr>
        <w:t># Load dataset</w:t>
      </w:r>
      <w:r>
        <w:rPr>
          <w:rFonts w:ascii="Consolas" w:hAnsi="Consolas"/>
          <w:sz w:val="17"/>
        </w:rPr>
        <w:br/>
      </w:r>
      <w:r>
        <w:rPr>
          <w:rFonts w:ascii="Consolas" w:hAnsi="Consolas"/>
          <w:sz w:val="17"/>
        </w:rPr>
        <w:t>iris = load_iris()</w:t>
      </w:r>
      <w:r>
        <w:rPr>
          <w:rFonts w:ascii="Consolas" w:hAnsi="Consolas"/>
          <w:sz w:val="17"/>
        </w:rPr>
        <w:br/>
      </w:r>
      <w:r>
        <w:rPr>
          <w:rFonts w:ascii="Consolas" w:hAnsi="Consolas"/>
          <w:sz w:val="17"/>
        </w:rPr>
        <w:t>X = iris.data</w:t>
      </w:r>
      <w:r>
        <w:rPr>
          <w:rFonts w:ascii="Consolas" w:hAnsi="Consolas"/>
          <w:sz w:val="17"/>
        </w:rPr>
        <w:br/>
      </w:r>
      <w:r>
        <w:rPr>
          <w:rFonts w:ascii="Consolas" w:hAnsi="Consolas"/>
          <w:sz w:val="17"/>
        </w:rPr>
        <w:t>y = iris.target</w:t>
      </w:r>
      <w:r>
        <w:rPr>
          <w:rFonts w:ascii="Consolas" w:hAnsi="Consolas"/>
          <w:sz w:val="17"/>
        </w:rPr>
        <w:br/>
      </w:r>
      <w:r>
        <w:rPr>
          <w:rFonts w:ascii="Consolas" w:hAnsi="Consolas"/>
          <w:sz w:val="17"/>
        </w:rPr>
        <w:br/>
      </w:r>
      <w:r>
        <w:rPr>
          <w:rFonts w:ascii="Consolas" w:hAnsi="Consolas"/>
          <w:sz w:val="17"/>
        </w:rPr>
        <w:t># Split into training (80%) and testing (20%) data</w:t>
      </w:r>
      <w:r>
        <w:rPr>
          <w:rFonts w:ascii="Consolas" w:hAnsi="Consolas"/>
          <w:sz w:val="17"/>
        </w:rPr>
        <w:br/>
      </w:r>
      <w:r>
        <w:rPr>
          <w:rFonts w:ascii="Consolas" w:hAnsi="Consolas"/>
          <w:sz w:val="17"/>
        </w:rPr>
        <w:t>X_train, X_test, y_train, y_test = train_test_split(</w:t>
      </w:r>
      <w:r>
        <w:rPr>
          <w:rFonts w:ascii="Consolas" w:hAnsi="Consolas"/>
          <w:sz w:val="17"/>
        </w:rPr>
        <w:br/>
      </w:r>
      <w:r>
        <w:rPr>
          <w:rFonts w:ascii="Consolas" w:hAnsi="Consolas"/>
          <w:sz w:val="17"/>
        </w:rPr>
        <w:t xml:space="preserve">    X, y, test_size=0.20, random_state=42, stratify=y</w:t>
      </w:r>
      <w:r>
        <w:rPr>
          <w:rFonts w:ascii="Consolas" w:hAnsi="Consolas"/>
          <w:sz w:val="17"/>
        </w:rPr>
        <w:br/>
      </w:r>
      <w:r>
        <w:rPr>
          <w:rFonts w:ascii="Consolas" w:hAnsi="Consolas"/>
          <w:sz w:val="17"/>
        </w:rPr>
        <w:t>)</w:t>
      </w:r>
      <w:r>
        <w:rPr>
          <w:rFonts w:ascii="Consolas" w:hAnsi="Consolas"/>
          <w:sz w:val="17"/>
        </w:rPr>
        <w:br/>
      </w:r>
      <w:r>
        <w:rPr>
          <w:rFonts w:ascii="Consolas" w:hAnsi="Consolas"/>
          <w:sz w:val="17"/>
        </w:rPr>
        <w:br/>
      </w:r>
      <w:r>
        <w:rPr>
          <w:rFonts w:ascii="Consolas" w:hAnsi="Consolas"/>
          <w:sz w:val="17"/>
        </w:rPr>
        <w:t># Create and train the model</w:t>
      </w:r>
      <w:r>
        <w:rPr>
          <w:rFonts w:ascii="Consolas" w:hAnsi="Consolas"/>
          <w:sz w:val="17"/>
        </w:rPr>
        <w:br/>
      </w:r>
      <w:r>
        <w:rPr>
          <w:rFonts w:ascii="Consolas" w:hAnsi="Consolas"/>
          <w:sz w:val="17"/>
        </w:rPr>
        <w:t>model = RandomForestClassifier(</w:t>
      </w:r>
      <w:r>
        <w:rPr>
          <w:rFonts w:ascii="Consolas" w:hAnsi="Consolas"/>
          <w:sz w:val="17"/>
        </w:rPr>
        <w:br/>
      </w:r>
      <w:r>
        <w:rPr>
          <w:rFonts w:ascii="Consolas" w:hAnsi="Consolas"/>
          <w:sz w:val="17"/>
        </w:rPr>
        <w:t xml:space="preserve">    n_estimators=100, random_state=42</w:t>
      </w:r>
      <w:r>
        <w:rPr>
          <w:rFonts w:ascii="Consolas" w:hAnsi="Consolas"/>
          <w:sz w:val="17"/>
        </w:rPr>
        <w:br/>
      </w:r>
      <w:r>
        <w:rPr>
          <w:rFonts w:ascii="Consolas" w:hAnsi="Consolas"/>
          <w:sz w:val="17"/>
        </w:rPr>
        <w:t>)</w:t>
      </w:r>
      <w:r>
        <w:rPr>
          <w:rFonts w:ascii="Consolas" w:hAnsi="Consolas"/>
          <w:sz w:val="17"/>
        </w:rPr>
        <w:br/>
      </w:r>
      <w:r>
        <w:rPr>
          <w:rFonts w:ascii="Consolas" w:hAnsi="Consolas"/>
          <w:sz w:val="17"/>
        </w:rPr>
        <w:t>model.fit(X_train, y_train)</w:t>
      </w:r>
      <w:r>
        <w:rPr>
          <w:rFonts w:ascii="Consolas" w:hAnsi="Consolas"/>
          <w:sz w:val="17"/>
        </w:rPr>
        <w:br/>
      </w:r>
      <w:r>
        <w:rPr>
          <w:rFonts w:ascii="Consolas" w:hAnsi="Consolas"/>
          <w:sz w:val="17"/>
        </w:rPr>
        <w:br/>
      </w:r>
      <w:r>
        <w:rPr>
          <w:rFonts w:ascii="Consolas" w:hAnsi="Consolas"/>
          <w:sz w:val="17"/>
        </w:rPr>
        <w:t># Predict labels for unseen test examples</w:t>
      </w:r>
      <w:r>
        <w:rPr>
          <w:rFonts w:ascii="Consolas" w:hAnsi="Consolas"/>
          <w:sz w:val="17"/>
        </w:rPr>
        <w:br/>
      </w:r>
      <w:r>
        <w:rPr>
          <w:rFonts w:ascii="Consolas" w:hAnsi="Consolas"/>
          <w:sz w:val="17"/>
        </w:rPr>
        <w:t>y_pred = model.predict(X_test)</w:t>
      </w:r>
      <w:r>
        <w:rPr>
          <w:rFonts w:ascii="Consolas" w:hAnsi="Consolas"/>
          <w:sz w:val="17"/>
        </w:rPr>
        <w:br/>
      </w:r>
      <w:r>
        <w:rPr>
          <w:rFonts w:ascii="Consolas" w:hAnsi="Consolas"/>
          <w:sz w:val="17"/>
        </w:rPr>
        <w:br/>
      </w:r>
      <w:r>
        <w:rPr>
          <w:rFonts w:ascii="Consolas" w:hAnsi="Consolas"/>
          <w:sz w:val="17"/>
        </w:rPr>
        <w:t># Evaluate performance</w:t>
      </w:r>
      <w:r>
        <w:rPr>
          <w:rFonts w:ascii="Consolas" w:hAnsi="Consolas"/>
          <w:sz w:val="17"/>
        </w:rPr>
        <w:br/>
      </w:r>
      <w:r>
        <w:rPr>
          <w:rFonts w:ascii="Consolas" w:hAnsi="Consolas"/>
          <w:sz w:val="17"/>
        </w:rPr>
        <w:t>print("Accuracy:", accuracy_score(y_test, y_pred))</w:t>
      </w:r>
      <w:r>
        <w:rPr>
          <w:rFonts w:ascii="Consolas" w:hAnsi="Consolas"/>
          <w:sz w:val="17"/>
        </w:rPr>
        <w:br/>
      </w:r>
      <w:r>
        <w:rPr>
          <w:rFonts w:ascii="Consolas" w:hAnsi="Consolas"/>
          <w:sz w:val="17"/>
        </w:rPr>
        <w:t>print(classification_report(</w:t>
      </w:r>
      <w:r>
        <w:rPr>
          <w:rFonts w:ascii="Consolas" w:hAnsi="Consolas"/>
          <w:sz w:val="17"/>
        </w:rPr>
        <w:br/>
      </w:r>
      <w:r>
        <w:rPr>
          <w:rFonts w:ascii="Consolas" w:hAnsi="Consolas"/>
          <w:sz w:val="17"/>
        </w:rPr>
        <w:t xml:space="preserve">    y_test, y_pred, target_names=iris.target_names</w:t>
      </w:r>
      <w:r>
        <w:rPr>
          <w:rFonts w:ascii="Consolas" w:hAnsi="Consolas"/>
          <w:sz w:val="17"/>
        </w:rPr>
        <w:br/>
      </w:r>
      <w:r>
        <w:rPr>
          <w:rFonts w:ascii="Consolas" w:hAnsi="Consolas"/>
          <w:sz w:val="17"/>
        </w:rPr>
        <w:t>))</w:t>
      </w:r>
      <w:r>
        <w:rPr>
          <w:rFonts w:ascii="Consolas" w:hAnsi="Consolas"/>
          <w:sz w:val="17"/>
        </w:rPr>
        <w:br/>
      </w:r>
      <w:r>
        <w:rPr>
          <w:rFonts w:ascii="Consolas" w:hAnsi="Consolas"/>
          <w:sz w:val="17"/>
        </w:rPr>
        <w:t>print("Confusion matrix:")</w:t>
      </w:r>
      <w:r>
        <w:rPr>
          <w:rFonts w:ascii="Consolas" w:hAnsi="Consolas"/>
          <w:sz w:val="17"/>
        </w:rPr>
        <w:br/>
      </w:r>
      <w:r>
        <w:rPr>
          <w:rFonts w:ascii="Consolas" w:hAnsi="Consolas"/>
          <w:sz w:val="17"/>
        </w:rPr>
        <w:t>print(confusion_matrix(y_test, y_pred))</w:t>
      </w:r>
    </w:p>
    <w:p xmlns:wp14="http://schemas.microsoft.com/office/word/2010/wordml" w14:paraId="1A14CDC1" wp14:textId="77777777">
      <w:pPr>
        <w:pStyle w:val="Heading1"/>
      </w:pPr>
      <w:r>
        <w:t>7. Model Evaluation</w:t>
      </w:r>
    </w:p>
    <w:p xmlns:wp14="http://schemas.microsoft.com/office/word/2010/wordml" w14:paraId="456F7E40" wp14:textId="77777777">
      <w:r>
        <w:t>The model was evaluated on the 30 observations in the test set, which were not used to fit the model. The observed test accuracy was 0.9000 (90.00%). Accuracy is the proportion of test predictions that match the true labels. Precision measures the proportion of predicted class labels that are correct; recall measures the proportion of actual class members correctly found; and F1-score is the harmonic mean of precision and recall.</w:t>
      </w:r>
    </w:p>
    <w:tbl>
      <w:tblPr>
        <w:tblStyle w:val="LightShading-Accent1"/>
        <w:tblW w:w="0" w:type="auto"/>
        <w:tblLook w:val="04A0" w:firstRow="1" w:lastRow="0" w:firstColumn="1" w:lastColumn="0" w:noHBand="0" w:noVBand="1"/>
      </w:tblPr>
      <w:tblGrid>
        <w:gridCol w:w="1987"/>
        <w:gridCol w:w="1987"/>
        <w:gridCol w:w="1987"/>
        <w:gridCol w:w="1987"/>
        <w:gridCol w:w="1987"/>
      </w:tblGrid>
      <w:tr xmlns:wp14="http://schemas.microsoft.com/office/word/2010/wordml" w14:paraId="7BDFC479" wp14:textId="77777777">
        <w:tc>
          <w:tcPr>
            <w:tcW w:w="1987" w:type="dxa"/>
          </w:tcPr>
          <w:p w14:paraId="4473287E" wp14:textId="77777777">
            <w:r>
              <w:t>Class</w:t>
            </w:r>
          </w:p>
        </w:tc>
        <w:tc>
          <w:tcPr>
            <w:tcW w:w="1987" w:type="dxa"/>
          </w:tcPr>
          <w:p w14:paraId="58A22C38" wp14:textId="77777777">
            <w:r>
              <w:t>Precision</w:t>
            </w:r>
          </w:p>
        </w:tc>
        <w:tc>
          <w:tcPr>
            <w:tcW w:w="1987" w:type="dxa"/>
          </w:tcPr>
          <w:p w14:paraId="503ADADA" wp14:textId="77777777">
            <w:r>
              <w:t>Recall</w:t>
            </w:r>
          </w:p>
        </w:tc>
        <w:tc>
          <w:tcPr>
            <w:tcW w:w="1987" w:type="dxa"/>
          </w:tcPr>
          <w:p w14:paraId="549FBE9E" wp14:textId="77777777">
            <w:r>
              <w:t>F1-score</w:t>
            </w:r>
          </w:p>
        </w:tc>
        <w:tc>
          <w:tcPr>
            <w:tcW w:w="1987" w:type="dxa"/>
          </w:tcPr>
          <w:p w14:paraId="6FB3809D" wp14:textId="77777777">
            <w:r>
              <w:t>Support</w:t>
            </w:r>
          </w:p>
        </w:tc>
      </w:tr>
      <w:tr xmlns:wp14="http://schemas.microsoft.com/office/word/2010/wordml" w14:paraId="3CCD82F8" wp14:textId="77777777">
        <w:tc>
          <w:tcPr>
            <w:tcW w:w="1987" w:type="dxa"/>
          </w:tcPr>
          <w:p w14:paraId="04976D77" wp14:textId="77777777">
            <w:r>
              <w:t>setosa</w:t>
            </w:r>
          </w:p>
        </w:tc>
        <w:tc>
          <w:tcPr>
            <w:tcW w:w="1987" w:type="dxa"/>
          </w:tcPr>
          <w:p w14:paraId="19BAECEC" wp14:textId="77777777">
            <w:r>
              <w:t>1.000</w:t>
            </w:r>
          </w:p>
        </w:tc>
        <w:tc>
          <w:tcPr>
            <w:tcW w:w="1987" w:type="dxa"/>
          </w:tcPr>
          <w:p w14:paraId="03A21BA0" wp14:textId="77777777">
            <w:r>
              <w:t>1.000</w:t>
            </w:r>
          </w:p>
        </w:tc>
        <w:tc>
          <w:tcPr>
            <w:tcW w:w="1987" w:type="dxa"/>
          </w:tcPr>
          <w:p w14:paraId="178D94EB" wp14:textId="77777777">
            <w:r>
              <w:t>1.000</w:t>
            </w:r>
          </w:p>
        </w:tc>
        <w:tc>
          <w:tcPr>
            <w:tcW w:w="1987" w:type="dxa"/>
          </w:tcPr>
          <w:p w14:paraId="5D369756" wp14:textId="77777777">
            <w:r>
              <w:t>10</w:t>
            </w:r>
          </w:p>
        </w:tc>
      </w:tr>
      <w:tr xmlns:wp14="http://schemas.microsoft.com/office/word/2010/wordml" w14:paraId="3FB7747B" wp14:textId="77777777">
        <w:tc>
          <w:tcPr>
            <w:tcW w:w="1987" w:type="dxa"/>
          </w:tcPr>
          <w:p w14:paraId="33B9A858" wp14:textId="77777777">
            <w:r>
              <w:t>versicolor</w:t>
            </w:r>
          </w:p>
        </w:tc>
        <w:tc>
          <w:tcPr>
            <w:tcW w:w="1987" w:type="dxa"/>
          </w:tcPr>
          <w:p w14:paraId="1DACC36F" wp14:textId="77777777">
            <w:r>
              <w:t>0.818</w:t>
            </w:r>
          </w:p>
        </w:tc>
        <w:tc>
          <w:tcPr>
            <w:tcW w:w="1987" w:type="dxa"/>
          </w:tcPr>
          <w:p w14:paraId="2D93E688" wp14:textId="77777777">
            <w:r>
              <w:t>0.900</w:t>
            </w:r>
          </w:p>
        </w:tc>
        <w:tc>
          <w:tcPr>
            <w:tcW w:w="1987" w:type="dxa"/>
          </w:tcPr>
          <w:p w14:paraId="29175651" wp14:textId="77777777">
            <w:r>
              <w:t>0.857</w:t>
            </w:r>
          </w:p>
        </w:tc>
        <w:tc>
          <w:tcPr>
            <w:tcW w:w="1987" w:type="dxa"/>
          </w:tcPr>
          <w:p w14:paraId="446DE71A" wp14:textId="77777777">
            <w:r>
              <w:t>10</w:t>
            </w:r>
          </w:p>
        </w:tc>
      </w:tr>
      <w:tr xmlns:wp14="http://schemas.microsoft.com/office/word/2010/wordml" w14:paraId="492D6195" wp14:textId="77777777">
        <w:tc>
          <w:tcPr>
            <w:tcW w:w="1987" w:type="dxa"/>
          </w:tcPr>
          <w:p w14:paraId="325D3C7E" wp14:textId="77777777">
            <w:r>
              <w:t>virginica</w:t>
            </w:r>
          </w:p>
        </w:tc>
        <w:tc>
          <w:tcPr>
            <w:tcW w:w="1987" w:type="dxa"/>
          </w:tcPr>
          <w:p w14:paraId="775F1BAF" wp14:textId="77777777">
            <w:r>
              <w:t>0.889</w:t>
            </w:r>
          </w:p>
        </w:tc>
        <w:tc>
          <w:tcPr>
            <w:tcW w:w="1987" w:type="dxa"/>
          </w:tcPr>
          <w:p w14:paraId="22F5B9C2" wp14:textId="77777777">
            <w:r>
              <w:t>0.800</w:t>
            </w:r>
          </w:p>
        </w:tc>
        <w:tc>
          <w:tcPr>
            <w:tcW w:w="1987" w:type="dxa"/>
          </w:tcPr>
          <w:p w14:paraId="07C7E5EB" wp14:textId="77777777">
            <w:r>
              <w:t>0.842</w:t>
            </w:r>
          </w:p>
        </w:tc>
        <w:tc>
          <w:tcPr>
            <w:tcW w:w="1987" w:type="dxa"/>
          </w:tcPr>
          <w:p w14:paraId="3E1FE5D4" wp14:textId="77777777">
            <w:r>
              <w:t>10</w:t>
            </w:r>
          </w:p>
        </w:tc>
      </w:tr>
      <w:tr xmlns:wp14="http://schemas.microsoft.com/office/word/2010/wordml" w14:paraId="3917F73E" wp14:textId="77777777">
        <w:tc>
          <w:tcPr>
            <w:tcW w:w="1987" w:type="dxa"/>
          </w:tcPr>
          <w:p w14:paraId="0DBD17D3" wp14:textId="77777777">
            <w:r>
              <w:t>Macro average</w:t>
            </w:r>
          </w:p>
        </w:tc>
        <w:tc>
          <w:tcPr>
            <w:tcW w:w="1987" w:type="dxa"/>
          </w:tcPr>
          <w:p w14:paraId="258EF0E0" wp14:textId="77777777">
            <w:r>
              <w:t>0.902</w:t>
            </w:r>
          </w:p>
        </w:tc>
        <w:tc>
          <w:tcPr>
            <w:tcW w:w="1987" w:type="dxa"/>
          </w:tcPr>
          <w:p w14:paraId="520C417E" wp14:textId="77777777">
            <w:r>
              <w:t>0.900</w:t>
            </w:r>
          </w:p>
        </w:tc>
        <w:tc>
          <w:tcPr>
            <w:tcW w:w="1987" w:type="dxa"/>
          </w:tcPr>
          <w:p w14:paraId="3EEC07B8" wp14:textId="77777777">
            <w:r>
              <w:t>0.900</w:t>
            </w:r>
          </w:p>
        </w:tc>
        <w:tc>
          <w:tcPr>
            <w:tcW w:w="1987" w:type="dxa"/>
          </w:tcPr>
          <w:p w14:paraId="219897CE" wp14:textId="77777777">
            <w:r>
              <w:t>30</w:t>
            </w:r>
          </w:p>
        </w:tc>
      </w:tr>
    </w:tbl>
    <w:p xmlns:wp14="http://schemas.microsoft.com/office/word/2010/wordml" w14:paraId="7DA37D1A" wp14:textId="77777777">
      <w:r>
        <w:t>Confusion matrix (rows = actual class; columns = predicted class):</w:t>
      </w:r>
    </w:p>
    <w:tbl>
      <w:tblPr>
        <w:tblStyle w:val="LightShading-Accent1"/>
        <w:tblW w:w="0" w:type="auto"/>
        <w:tblLook w:val="04A0" w:firstRow="1" w:lastRow="0" w:firstColumn="1" w:lastColumn="0" w:noHBand="0" w:noVBand="1"/>
      </w:tblPr>
      <w:tblGrid>
        <w:gridCol w:w="2484"/>
        <w:gridCol w:w="2484"/>
        <w:gridCol w:w="2484"/>
        <w:gridCol w:w="2484"/>
      </w:tblGrid>
      <w:tr xmlns:wp14="http://schemas.microsoft.com/office/word/2010/wordml" w14:paraId="09C43085" wp14:textId="77777777">
        <w:tc>
          <w:tcPr>
            <w:tcW w:w="2484" w:type="dxa"/>
          </w:tcPr>
          <w:p w14:paraId="1D16FB89" wp14:textId="77777777">
            <w:r>
              <w:t>Actual \ Predicted</w:t>
            </w:r>
          </w:p>
        </w:tc>
        <w:tc>
          <w:tcPr>
            <w:tcW w:w="2484" w:type="dxa"/>
          </w:tcPr>
          <w:p w14:paraId="5164452C" wp14:textId="77777777">
            <w:r>
              <w:t>setosa</w:t>
            </w:r>
          </w:p>
        </w:tc>
        <w:tc>
          <w:tcPr>
            <w:tcW w:w="2484" w:type="dxa"/>
          </w:tcPr>
          <w:p w14:paraId="45689AB1" wp14:textId="77777777">
            <w:r>
              <w:t>versicolor</w:t>
            </w:r>
          </w:p>
        </w:tc>
        <w:tc>
          <w:tcPr>
            <w:tcW w:w="2484" w:type="dxa"/>
          </w:tcPr>
          <w:p w14:paraId="6F2C15F5" wp14:textId="77777777">
            <w:r>
              <w:t>virginica</w:t>
            </w:r>
          </w:p>
        </w:tc>
      </w:tr>
      <w:tr xmlns:wp14="http://schemas.microsoft.com/office/word/2010/wordml" w14:paraId="083C0A3F" wp14:textId="77777777">
        <w:tc>
          <w:tcPr>
            <w:tcW w:w="2484" w:type="dxa"/>
          </w:tcPr>
          <w:p w14:paraId="48347CBB" wp14:textId="77777777">
            <w:r>
              <w:t>setosa</w:t>
            </w:r>
          </w:p>
        </w:tc>
        <w:tc>
          <w:tcPr>
            <w:tcW w:w="2484" w:type="dxa"/>
          </w:tcPr>
          <w:p w14:paraId="31830EAB" wp14:textId="77777777">
            <w:r>
              <w:t>10</w:t>
            </w:r>
          </w:p>
        </w:tc>
        <w:tc>
          <w:tcPr>
            <w:tcW w:w="2484" w:type="dxa"/>
          </w:tcPr>
          <w:p w14:paraId="4B584315" wp14:textId="77777777">
            <w:r>
              <w:t>0</w:t>
            </w:r>
          </w:p>
        </w:tc>
        <w:tc>
          <w:tcPr>
            <w:tcW w:w="2484" w:type="dxa"/>
          </w:tcPr>
          <w:p w14:paraId="2322F001" wp14:textId="77777777">
            <w:r>
              <w:t>0</w:t>
            </w:r>
          </w:p>
        </w:tc>
      </w:tr>
      <w:tr xmlns:wp14="http://schemas.microsoft.com/office/word/2010/wordml" w14:paraId="0D0AE48B" wp14:textId="77777777">
        <w:tc>
          <w:tcPr>
            <w:tcW w:w="2484" w:type="dxa"/>
          </w:tcPr>
          <w:p w14:paraId="2AA32EFD" wp14:textId="77777777">
            <w:r>
              <w:t>versicolor</w:t>
            </w:r>
          </w:p>
        </w:tc>
        <w:tc>
          <w:tcPr>
            <w:tcW w:w="2484" w:type="dxa"/>
          </w:tcPr>
          <w:p w14:paraId="7B7EFE02" wp14:textId="77777777">
            <w:r>
              <w:t>0</w:t>
            </w:r>
          </w:p>
        </w:tc>
        <w:tc>
          <w:tcPr>
            <w:tcW w:w="2484" w:type="dxa"/>
          </w:tcPr>
          <w:p w14:paraId="2B2B7304" wp14:textId="77777777">
            <w:r>
              <w:t>9</w:t>
            </w:r>
          </w:p>
        </w:tc>
        <w:tc>
          <w:tcPr>
            <w:tcW w:w="2484" w:type="dxa"/>
          </w:tcPr>
          <w:p w14:paraId="649841BE" wp14:textId="77777777">
            <w:r>
              <w:t>1</w:t>
            </w:r>
          </w:p>
        </w:tc>
      </w:tr>
      <w:tr xmlns:wp14="http://schemas.microsoft.com/office/word/2010/wordml" w14:paraId="2BA37041" wp14:textId="77777777">
        <w:tc>
          <w:tcPr>
            <w:tcW w:w="2484" w:type="dxa"/>
          </w:tcPr>
          <w:p w14:paraId="5EE29261" wp14:textId="77777777">
            <w:r>
              <w:t>virginica</w:t>
            </w:r>
          </w:p>
        </w:tc>
        <w:tc>
          <w:tcPr>
            <w:tcW w:w="2484" w:type="dxa"/>
          </w:tcPr>
          <w:p w14:paraId="33113584" wp14:textId="77777777">
            <w:r>
              <w:t>0</w:t>
            </w:r>
          </w:p>
        </w:tc>
        <w:tc>
          <w:tcPr>
            <w:tcW w:w="2484" w:type="dxa"/>
          </w:tcPr>
          <w:p w14:paraId="18F999B5" wp14:textId="77777777">
            <w:r>
              <w:t>2</w:t>
            </w:r>
          </w:p>
        </w:tc>
        <w:tc>
          <w:tcPr>
            <w:tcW w:w="2484" w:type="dxa"/>
          </w:tcPr>
          <w:p w14:paraId="44B0A208" wp14:textId="77777777">
            <w:r>
              <w:t>8</w:t>
            </w:r>
          </w:p>
        </w:tc>
      </w:tr>
    </w:tbl>
    <w:p xmlns:wp14="http://schemas.microsoft.com/office/word/2010/wordml" w14:paraId="22A7F559" wp14:textId="77777777">
      <w:pPr>
        <w:pStyle w:val="Heading1"/>
      </w:pPr>
      <w:r>
        <w:t>8. Interpretation of Results</w:t>
      </w:r>
    </w:p>
    <w:p xmlns:wp14="http://schemas.microsoft.com/office/word/2010/wordml" w14:paraId="2A305605" wp14:textId="77777777">
      <w:r>
        <w:t>The classifier correctly predicted 27 of 30 test observations. The confusion matrix shows which classes were predicted correctly and where errors occurred. A high score on this dataset indicates that the four flower measurements are informative for species classification. Because the test set contains only 30 rows, each individual error changes accuracy by about 3.33 percentage points; the result should therefore be interpreted as a useful classroom evaluation rather than a precise guarantee of future performance.</w:t>
      </w:r>
    </w:p>
    <w:p xmlns:wp14="http://schemas.microsoft.com/office/word/2010/wordml" w14:paraId="0008769A" wp14:textId="77777777">
      <w:pPr>
        <w:pStyle w:val="Heading1"/>
      </w:pPr>
      <w:r>
        <w:t>9. Limitations and Possible Improvements</w:t>
      </w:r>
    </w:p>
    <w:p xmlns:wp14="http://schemas.microsoft.com/office/word/2010/wordml" w14:paraId="73284F38" wp14:textId="77777777">
      <w:pPr>
        <w:pStyle w:val="ListBullet"/>
      </w:pPr>
      <w:r>
        <w:t>The dataset is small and clean compared with many real-world datasets.</w:t>
      </w:r>
    </w:p>
    <w:p xmlns:wp14="http://schemas.microsoft.com/office/word/2010/wordml" w14:paraId="3C2AEE11" wp14:textId="77777777">
      <w:pPr>
        <w:pStyle w:val="ListBullet"/>
      </w:pPr>
      <w:r>
        <w:t>A single train–test split can produce a result that depends on which rows were selected.</w:t>
      </w:r>
    </w:p>
    <w:p xmlns:wp14="http://schemas.microsoft.com/office/word/2010/wordml" w14:paraId="11310330" wp14:textId="77777777">
      <w:pPr>
        <w:pStyle w:val="ListBullet"/>
      </w:pPr>
      <w:r>
        <w:t>Use stratified cross-validation to estimate performance across several splits.</w:t>
      </w:r>
    </w:p>
    <w:p xmlns:wp14="http://schemas.microsoft.com/office/word/2010/wordml" w14:paraId="04F96917" wp14:textId="77777777">
      <w:pPr>
        <w:pStyle w:val="ListBullet"/>
      </w:pPr>
      <w:r>
        <w:t>Compare Random Forest with Logistic Regression, Support Vector Machine, and a Decision Tree.</w:t>
      </w:r>
    </w:p>
    <w:p xmlns:wp14="http://schemas.microsoft.com/office/word/2010/wordml" w14:paraId="6BAB0078" wp14:textId="77777777">
      <w:pPr>
        <w:pStyle w:val="ListBullet"/>
      </w:pPr>
      <w:r>
        <w:t>Inspect feature importance and test the final model on new observations from the intended application.</w:t>
      </w:r>
    </w:p>
    <w:p xmlns:wp14="http://schemas.microsoft.com/office/word/2010/wordml" w14:paraId="64473C61" wp14:textId="77777777">
      <w:pPr>
        <w:pStyle w:val="Heading1"/>
      </w:pPr>
      <w:r>
        <w:t>10. Conclusion</w:t>
      </w:r>
    </w:p>
    <w:p xmlns:wp14="http://schemas.microsoft.com/office/word/2010/wordml" w14:paraId="3CADEA8B" wp14:textId="77777777">
      <w:r>
        <w:t>A Random Forest classifier was trained on the Iris dataset using an 80/20 train–test split and achieved 90.00% accuracy on the held-out test set. The experiment demonstrates a complete supervised learning workflow, including dataset selection, reproducible splitting, model fitting, prediction, and evaluation with accuracy, precision, recall, F1-score, and a confusion matrix. Further validation with cross-validation and other datasets would be needed before making claims about generalization beyond this example.</w:t>
      </w:r>
    </w:p>
    <w:p xmlns:wp14="http://schemas.microsoft.com/office/word/2010/wordml" w14:paraId="2F9A7793" wp14:textId="77777777">
      <w:pPr>
        <w:pStyle w:val="Heading1"/>
      </w:pPr>
      <w:r>
        <w:t>Appendix: Environment Setup</w:t>
      </w:r>
    </w:p>
    <w:p xmlns:wp14="http://schemas.microsoft.com/office/word/2010/wordml" w14:paraId="485F251D" wp14:textId="77777777">
      <w:r>
        <w:t>Install the required packages from a terminal:</w:t>
      </w:r>
    </w:p>
    <w:p xmlns:wp14="http://schemas.microsoft.com/office/word/2010/wordml" w14:paraId="4BD98301" wp14:textId="77777777">
      <w:r>
        <w:rPr>
          <w:rFonts w:ascii="Consolas" w:hAnsi="Consolas"/>
          <w:sz w:val="18"/>
        </w:rPr>
        <w:t>pip install scikit-learn python-docx</w:t>
      </w:r>
    </w:p>
    <w:p xmlns:wp14="http://schemas.microsoft.com/office/word/2010/wordml" w14:paraId="7A693C36" wp14:textId="77777777">
      <w:r>
        <w:t>Run the Python implementation in a Python 3 environment. The code uses scikit-learn’s built-in Iris dataset and prints the evaluation metrics. The numerical results in this report were obtained by running the same split and Random Forest settings shown in the code.</w:t>
      </w:r>
    </w:p>
    <w:sectPr w:rsidRPr="0006063C" w:rsidR="00FC693F" w:rsidSect="00034616">
      <w:pgSz w:w="12240" w:h="15840" w:orient="portrait"/>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intelligence2.xml><?xml version="1.0" encoding="utf-8"?>
<int2:intelligence xmlns:int2="http://schemas.microsoft.com/office/intelligence/2020/intelligence">
  <int2:observations>
    <int2:textHash int2:hashCode="za49l/pmZYUYaH" int2:id="T42XCtaN">
      <int2:state int2:type="spell" int2:value="Rejected"/>
    </int2:textHash>
    <int2:textHash int2:hashCode="IxqGwkKxnMV2ji" int2:id="1Xf8hmHW">
      <int2:state int2:type="spell" int2:value="Rejected"/>
    </int2:textHash>
  </int2:observations>
  <int2:intelligenceSettings/>
</int2:intelligence>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492C1FE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805D11B1-3823-4AC5-A2DD-6724C776FB8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Calibri" w:hAnsi="Calibri"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Calibri" w:hAnsi="Calibri"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Calibri" w:hAnsi="Calibri"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 Type="http://schemas.microsoft.com/office/2020/10/relationships/intelligence" Target="intelligence2.xml" Id="R30570fd820de4ff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Jaasiel Mark</lastModifiedBy>
  <revision>2</revision>
  <dcterms:created xsi:type="dcterms:W3CDTF">2013-12-23T23:15:00.0000000Z</dcterms:created>
  <dcterms:modified xsi:type="dcterms:W3CDTF">2026-10-19T19:23:57.4755849Z</dcterms:modified>
  <category/>
</coreProperties>
</file>