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54D7" w14:textId="77777777" w:rsidR="00855C1A" w:rsidRDefault="00855C1A"/>
    <w:p w14:paraId="38F3D7A2" w14:textId="77777777" w:rsidR="001E67D8" w:rsidRPr="003158F1" w:rsidRDefault="001E67D8" w:rsidP="001E67D8">
      <w:pPr>
        <w:pStyle w:val="Prrafodelista"/>
        <w:jc w:val="center"/>
        <w:rPr>
          <w:rFonts w:ascii="Times New Roman" w:eastAsiaTheme="minorEastAsia" w:hAnsi="Times New Roman" w:cs="Times New Roman"/>
          <w:b/>
          <w:bCs/>
          <w:sz w:val="40"/>
          <w:szCs w:val="40"/>
        </w:rPr>
      </w:pPr>
      <w:r w:rsidRPr="003158F1">
        <w:rPr>
          <w:rFonts w:ascii="Times New Roman" w:eastAsiaTheme="minorEastAsia" w:hAnsi="Times New Roman" w:cs="Times New Roman"/>
          <w:b/>
          <w:bCs/>
          <w:sz w:val="40"/>
          <w:szCs w:val="40"/>
        </w:rPr>
        <w:t xml:space="preserve">Algoritmo </w:t>
      </w:r>
      <w:r>
        <w:rPr>
          <w:rFonts w:ascii="Times New Roman" w:eastAsiaTheme="minorEastAsia" w:hAnsi="Times New Roman" w:cs="Times New Roman"/>
          <w:b/>
          <w:bCs/>
          <w:sz w:val="40"/>
          <w:szCs w:val="40"/>
        </w:rPr>
        <w:t>Estructura</w:t>
      </w:r>
    </w:p>
    <w:p w14:paraId="7DA4394A" w14:textId="77777777" w:rsidR="001E67D8" w:rsidRDefault="001E67D8" w:rsidP="001E67D8">
      <w:pPr>
        <w:jc w:val="both"/>
        <w:rPr>
          <w:rFonts w:eastAsiaTheme="minorEastAsia"/>
        </w:rPr>
      </w:pPr>
    </w:p>
    <w:p w14:paraId="2036CB1D" w14:textId="77777777" w:rsidR="001E67D8" w:rsidRDefault="001E67D8" w:rsidP="001E67D8">
      <w:pPr>
        <w:jc w:val="both"/>
        <w:rPr>
          <w:rFonts w:eastAsiaTheme="minorEastAsia"/>
        </w:rPr>
      </w:pPr>
    </w:p>
    <w:p w14:paraId="711ADB7E" w14:textId="77777777" w:rsidR="001E67D8" w:rsidRDefault="001E67D8" w:rsidP="001E67D8">
      <w:pPr>
        <w:jc w:val="center"/>
        <w:rPr>
          <w:rFonts w:eastAsiaTheme="minorEastAsia"/>
        </w:rPr>
      </w:pPr>
      <w:r w:rsidRPr="000D1F92">
        <w:rPr>
          <w:rFonts w:eastAsiaTheme="minorEastAsia"/>
          <w:noProof/>
        </w:rPr>
        <w:drawing>
          <wp:inline distT="0" distB="0" distL="0" distR="0" wp14:anchorId="2E636750" wp14:editId="367F2953">
            <wp:extent cx="4183380" cy="6275070"/>
            <wp:effectExtent l="0" t="0" r="7620" b="0"/>
            <wp:docPr id="38954246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627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9A28" w14:textId="77777777" w:rsidR="001E67D8" w:rsidRDefault="001E67D8"/>
    <w:sectPr w:rsidR="001E67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D8"/>
    <w:rsid w:val="001E67D8"/>
    <w:rsid w:val="00384B65"/>
    <w:rsid w:val="00774E0D"/>
    <w:rsid w:val="00855C1A"/>
    <w:rsid w:val="00B4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AA7C9"/>
  <w15:chartTrackingRefBased/>
  <w15:docId w15:val="{888E5BDF-742A-4366-BE13-D95956CC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7D8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E67D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67D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67D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67D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67D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67D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67D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67D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67D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6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6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6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67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67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67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67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67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67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6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6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67D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6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67D8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CitaCar">
    <w:name w:val="Cita Car"/>
    <w:basedOn w:val="Fuentedeprrafopredeter"/>
    <w:link w:val="Cita"/>
    <w:uiPriority w:val="29"/>
    <w:rsid w:val="001E67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67D8"/>
    <w:pPr>
      <w:spacing w:line="259" w:lineRule="auto"/>
      <w:ind w:left="720"/>
      <w:contextualSpacing/>
    </w:pPr>
    <w:rPr>
      <w:sz w:val="22"/>
      <w:szCs w:val="22"/>
    </w:rPr>
  </w:style>
  <w:style w:type="character" w:styleId="nfasisintenso">
    <w:name w:val="Intense Emphasis"/>
    <w:basedOn w:val="Fuentedeprrafopredeter"/>
    <w:uiPriority w:val="21"/>
    <w:qFormat/>
    <w:rsid w:val="001E67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6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67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6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avila</dc:creator>
  <cp:keywords/>
  <dc:description/>
  <cp:lastModifiedBy>jesus avila</cp:lastModifiedBy>
  <cp:revision>1</cp:revision>
  <dcterms:created xsi:type="dcterms:W3CDTF">2026-09-13T12:11:00Z</dcterms:created>
  <dcterms:modified xsi:type="dcterms:W3CDTF">2026-09-13T12:12:00Z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41c91d0d-f127-4309-9833-8d7816103390</vt:lpwstr>
  </property>
</Properties>
</file>