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9B9" w:rsidRDefault="007F6AAC">
      <w:r>
        <w:rPr>
          <w:noProof/>
          <w:lang w:eastAsia="fr-FR"/>
        </w:rPr>
        <w:drawing>
          <wp:anchor distT="0" distB="0" distL="114300" distR="114300" simplePos="0" relativeHeight="251658240" behindDoc="1" locked="0" layoutInCell="1" allowOverlap="1" wp14:anchorId="656C3188" wp14:editId="02B50D45">
            <wp:simplePos x="0" y="0"/>
            <wp:positionH relativeFrom="column">
              <wp:posOffset>-899795</wp:posOffset>
            </wp:positionH>
            <wp:positionV relativeFrom="paragraph">
              <wp:posOffset>-930605</wp:posOffset>
            </wp:positionV>
            <wp:extent cx="7593178" cy="10805999"/>
            <wp:effectExtent l="76200" t="76200" r="141605" b="128905"/>
            <wp:wrapNone/>
            <wp:docPr id="3" name="Image 3" descr="C:\Users\Jasmine\AppData\Local\Microsoft\Windows\INetCacheContent.Word\pageDeGa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smine\AppData\Local\Microsoft\Windows\INetCacheContent.Word\pageDeGar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3178" cy="108059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C39B9">
        <w:br w:type="page"/>
      </w:r>
    </w:p>
    <w:p w:rsidR="00621205" w:rsidRPr="00A769F9" w:rsidRDefault="00621205" w:rsidP="00C848F3">
      <w:pPr>
        <w:rPr>
          <w:rFonts w:ascii="Arial" w:hAnsi="Arial" w:cs="Arial"/>
          <w:b/>
          <w:sz w:val="20"/>
          <w:szCs w:val="20"/>
        </w:rPr>
      </w:pPr>
      <w:r w:rsidRPr="00A769F9">
        <w:rPr>
          <w:rFonts w:ascii="Arial" w:hAnsi="Arial" w:cs="Arial"/>
          <w:b/>
          <w:sz w:val="20"/>
          <w:szCs w:val="20"/>
        </w:rPr>
        <w:lastRenderedPageBreak/>
        <w:t>Introduction</w:t>
      </w:r>
    </w:p>
    <w:p w:rsidR="00621205" w:rsidRDefault="007F6AAC" w:rsidP="00A769F9">
      <w:pPr>
        <w:ind w:firstLine="708"/>
        <w:jc w:val="both"/>
        <w:rPr>
          <w:rFonts w:ascii="Arial" w:hAnsi="Arial" w:cs="Arial"/>
          <w:sz w:val="20"/>
          <w:szCs w:val="20"/>
        </w:rPr>
      </w:pPr>
      <w:r w:rsidRPr="00A769F9">
        <w:rPr>
          <w:rFonts w:ascii="Arial" w:hAnsi="Arial" w:cs="Arial"/>
          <w:sz w:val="20"/>
          <w:szCs w:val="20"/>
        </w:rPr>
        <w:t xml:space="preserve">Le projet Pac-Man est un projet réalisé en C++, il utilise </w:t>
      </w:r>
      <w:r w:rsidR="00B331EC">
        <w:rPr>
          <w:rFonts w:ascii="Arial" w:hAnsi="Arial" w:cs="Arial"/>
          <w:sz w:val="20"/>
          <w:szCs w:val="20"/>
        </w:rPr>
        <w:t>OpenGL</w:t>
      </w:r>
      <w:r w:rsidRPr="00A769F9">
        <w:rPr>
          <w:rFonts w:ascii="Arial" w:hAnsi="Arial" w:cs="Arial"/>
          <w:sz w:val="20"/>
          <w:szCs w:val="20"/>
        </w:rPr>
        <w:t xml:space="preserve"> pour la gestion de l’affichage Graphique. </w:t>
      </w:r>
      <w:r w:rsidR="006764D9" w:rsidRPr="00A769F9">
        <w:rPr>
          <w:rFonts w:ascii="Arial" w:hAnsi="Arial" w:cs="Arial"/>
          <w:sz w:val="20"/>
          <w:szCs w:val="20"/>
        </w:rPr>
        <w:t>Le choix de l’univers</w:t>
      </w:r>
      <w:r w:rsidRPr="00A769F9">
        <w:rPr>
          <w:rFonts w:ascii="Arial" w:hAnsi="Arial" w:cs="Arial"/>
          <w:sz w:val="20"/>
          <w:szCs w:val="20"/>
        </w:rPr>
        <w:t xml:space="preserve"> étant libre, celui de ce projet est</w:t>
      </w:r>
      <w:r w:rsidR="006764D9" w:rsidRPr="00A769F9">
        <w:rPr>
          <w:rFonts w:ascii="Arial" w:hAnsi="Arial" w:cs="Arial"/>
          <w:sz w:val="20"/>
          <w:szCs w:val="20"/>
        </w:rPr>
        <w:t xml:space="preserve"> </w:t>
      </w:r>
      <w:r w:rsidR="00554AF2" w:rsidRPr="00A769F9">
        <w:rPr>
          <w:rFonts w:ascii="Arial" w:hAnsi="Arial" w:cs="Arial"/>
          <w:sz w:val="20"/>
          <w:szCs w:val="20"/>
        </w:rPr>
        <w:t>Ms. Pac-Man</w:t>
      </w:r>
      <w:r w:rsidRPr="00A769F9">
        <w:rPr>
          <w:rFonts w:ascii="Arial" w:hAnsi="Arial" w:cs="Arial"/>
          <w:sz w:val="20"/>
          <w:szCs w:val="20"/>
        </w:rPr>
        <w:t>.</w:t>
      </w:r>
    </w:p>
    <w:p w:rsidR="00C848F3" w:rsidRDefault="004F4AFC" w:rsidP="00394DEF">
      <w:pPr>
        <w:ind w:firstLine="708"/>
        <w:jc w:val="both"/>
        <w:rPr>
          <w:rFonts w:ascii="Arial" w:hAnsi="Arial" w:cs="Arial"/>
          <w:sz w:val="20"/>
          <w:szCs w:val="20"/>
        </w:rPr>
      </w:pPr>
      <w:r>
        <w:rPr>
          <w:rFonts w:ascii="Arial" w:hAnsi="Arial" w:cs="Arial"/>
          <w:sz w:val="20"/>
          <w:szCs w:val="20"/>
        </w:rPr>
        <w:t>Lorsque le jeu se lance, l’utilisateur se retrouve sur un menu où il doit appuyer sur la touche entrée, ensuite il peut consulter les commandes du jeux (touche C) ou lancer le jeu en choisissant entre deux niveau</w:t>
      </w:r>
      <w:r w:rsidR="001A78AB">
        <w:rPr>
          <w:rFonts w:ascii="Arial" w:hAnsi="Arial" w:cs="Arial"/>
          <w:sz w:val="20"/>
          <w:szCs w:val="20"/>
        </w:rPr>
        <w:t>x</w:t>
      </w:r>
      <w:r>
        <w:rPr>
          <w:rFonts w:ascii="Arial" w:hAnsi="Arial" w:cs="Arial"/>
          <w:sz w:val="20"/>
          <w:szCs w:val="20"/>
        </w:rPr>
        <w:t>.</w:t>
      </w:r>
    </w:p>
    <w:p w:rsidR="00394DEF" w:rsidRPr="00A769F9" w:rsidRDefault="00394DEF" w:rsidP="00394DEF">
      <w:pPr>
        <w:ind w:firstLine="708"/>
        <w:jc w:val="both"/>
        <w:rPr>
          <w:rFonts w:ascii="Arial" w:hAnsi="Arial" w:cs="Arial"/>
          <w:sz w:val="20"/>
          <w:szCs w:val="20"/>
        </w:rPr>
      </w:pPr>
    </w:p>
    <w:p w:rsidR="00C848F3" w:rsidRPr="00A769F9" w:rsidRDefault="005E0A4F" w:rsidP="00C848F3">
      <w:pPr>
        <w:rPr>
          <w:rFonts w:ascii="Arial" w:hAnsi="Arial" w:cs="Arial"/>
          <w:b/>
          <w:sz w:val="20"/>
          <w:szCs w:val="20"/>
        </w:rPr>
      </w:pPr>
      <w:r w:rsidRPr="00A769F9">
        <w:rPr>
          <w:rFonts w:ascii="Arial" w:hAnsi="Arial" w:cs="Arial"/>
          <w:b/>
          <w:sz w:val="20"/>
          <w:szCs w:val="20"/>
        </w:rPr>
        <w:t>I) Fonctionnement de l’application</w:t>
      </w:r>
    </w:p>
    <w:p w:rsidR="005E0A4F" w:rsidRPr="00A769F9" w:rsidRDefault="00624EC7" w:rsidP="00394DEF">
      <w:pPr>
        <w:pStyle w:val="NormalWeb"/>
        <w:ind w:firstLine="708"/>
        <w:jc w:val="both"/>
        <w:rPr>
          <w:rFonts w:ascii="Arial" w:hAnsi="Arial" w:cs="Arial"/>
          <w:color w:val="000000" w:themeColor="text1"/>
          <w:sz w:val="20"/>
          <w:szCs w:val="20"/>
        </w:rPr>
      </w:pPr>
      <w:r w:rsidRPr="00A769F9">
        <w:rPr>
          <w:rFonts w:ascii="Arial" w:hAnsi="Arial" w:cs="Arial"/>
          <w:color w:val="000000" w:themeColor="text1"/>
          <w:sz w:val="20"/>
          <w:szCs w:val="20"/>
        </w:rPr>
        <w:t xml:space="preserve">Le jeu consiste à déplacer </w:t>
      </w:r>
      <w:r w:rsidR="00CC39B9" w:rsidRPr="00A769F9">
        <w:rPr>
          <w:rFonts w:ascii="Arial" w:hAnsi="Arial" w:cs="Arial"/>
          <w:color w:val="000000" w:themeColor="text1"/>
          <w:sz w:val="20"/>
          <w:szCs w:val="20"/>
        </w:rPr>
        <w:t>Ms. Pac</w:t>
      </w:r>
      <w:r w:rsidRPr="00A769F9">
        <w:rPr>
          <w:rFonts w:ascii="Arial" w:hAnsi="Arial" w:cs="Arial"/>
          <w:color w:val="000000" w:themeColor="text1"/>
          <w:sz w:val="20"/>
          <w:szCs w:val="20"/>
        </w:rPr>
        <w:t xml:space="preserve">-Man à l’intérieur d’un labyrinthe, afin de lui faire manger toutes les </w:t>
      </w:r>
      <w:r w:rsidR="00CC39B9" w:rsidRPr="00A769F9">
        <w:rPr>
          <w:rFonts w:ascii="Arial" w:hAnsi="Arial" w:cs="Arial"/>
          <w:color w:val="000000" w:themeColor="text1"/>
          <w:sz w:val="20"/>
          <w:szCs w:val="20"/>
        </w:rPr>
        <w:t>Pac</w:t>
      </w:r>
      <w:r w:rsidRPr="00A769F9">
        <w:rPr>
          <w:rFonts w:ascii="Arial" w:hAnsi="Arial" w:cs="Arial"/>
          <w:color w:val="000000" w:themeColor="text1"/>
          <w:sz w:val="20"/>
          <w:szCs w:val="20"/>
        </w:rPr>
        <w:t xml:space="preserve">-gommes qui s’y trouvent en évitant d’être touché par des </w:t>
      </w:r>
      <w:hyperlink r:id="rId6" w:tooltip="Fantôme" w:history="1">
        <w:r w:rsidRPr="00A769F9">
          <w:rPr>
            <w:rStyle w:val="Lienhypertexte"/>
            <w:rFonts w:ascii="Arial" w:hAnsi="Arial" w:cs="Arial"/>
            <w:color w:val="000000" w:themeColor="text1"/>
            <w:sz w:val="20"/>
            <w:szCs w:val="20"/>
            <w:u w:val="none"/>
          </w:rPr>
          <w:t>fantômes</w:t>
        </w:r>
      </w:hyperlink>
      <w:r w:rsidRPr="00A769F9">
        <w:rPr>
          <w:rFonts w:ascii="Arial" w:hAnsi="Arial" w:cs="Arial"/>
          <w:color w:val="000000" w:themeColor="text1"/>
          <w:sz w:val="20"/>
          <w:szCs w:val="20"/>
        </w:rPr>
        <w:t>.</w:t>
      </w:r>
      <w:r w:rsidR="00394DEF">
        <w:rPr>
          <w:rFonts w:ascii="Arial" w:hAnsi="Arial" w:cs="Arial"/>
          <w:color w:val="000000" w:themeColor="text1"/>
          <w:sz w:val="20"/>
          <w:szCs w:val="20"/>
        </w:rPr>
        <w:t xml:space="preserve"> </w:t>
      </w:r>
      <w:r w:rsidR="00C848F3" w:rsidRPr="00A769F9">
        <w:rPr>
          <w:rFonts w:ascii="Arial" w:hAnsi="Arial" w:cs="Arial"/>
          <w:sz w:val="20"/>
          <w:szCs w:val="20"/>
        </w:rPr>
        <w:t xml:space="preserve">Au lancement du jeu, </w:t>
      </w:r>
      <w:r w:rsidR="00B078B2" w:rsidRPr="00A769F9">
        <w:rPr>
          <w:rFonts w:ascii="Arial" w:hAnsi="Arial" w:cs="Arial"/>
          <w:sz w:val="20"/>
          <w:szCs w:val="20"/>
        </w:rPr>
        <w:t>le joueur</w:t>
      </w:r>
      <w:r w:rsidR="00C848F3" w:rsidRPr="00A769F9">
        <w:rPr>
          <w:rFonts w:ascii="Arial" w:hAnsi="Arial" w:cs="Arial"/>
          <w:sz w:val="20"/>
          <w:szCs w:val="20"/>
        </w:rPr>
        <w:t xml:space="preserve"> possède trois vies, qu’il pourra perdre lorsqu’il rencontre un fantôme. Le jeu se termine alors quand le joueur à perdu ses trois vies ou bien lorsque le joueur à manger toutes les </w:t>
      </w:r>
      <w:r w:rsidR="00CC39B9" w:rsidRPr="00A769F9">
        <w:rPr>
          <w:rFonts w:ascii="Arial" w:hAnsi="Arial" w:cs="Arial"/>
          <w:sz w:val="20"/>
          <w:szCs w:val="20"/>
        </w:rPr>
        <w:t>Pac</w:t>
      </w:r>
      <w:r w:rsidR="00C848F3" w:rsidRPr="00A769F9">
        <w:rPr>
          <w:rFonts w:ascii="Arial" w:hAnsi="Arial" w:cs="Arial"/>
          <w:sz w:val="20"/>
          <w:szCs w:val="20"/>
        </w:rPr>
        <w:t>-gommes et rejoint la case de sortie.</w:t>
      </w:r>
      <w:r w:rsidR="004B031C">
        <w:rPr>
          <w:rFonts w:ascii="Arial" w:hAnsi="Arial" w:cs="Arial"/>
          <w:sz w:val="20"/>
          <w:szCs w:val="20"/>
        </w:rPr>
        <w:t xml:space="preserve"> Cette dernière apparaît de manière aléatoire une fois que toutes les Pac-gommes ont été mangés.</w:t>
      </w:r>
    </w:p>
    <w:p w:rsidR="00C848F3" w:rsidRPr="00A769F9" w:rsidRDefault="00624EC7" w:rsidP="005E0A4F">
      <w:pPr>
        <w:pStyle w:val="NormalWeb"/>
        <w:numPr>
          <w:ilvl w:val="0"/>
          <w:numId w:val="1"/>
        </w:numPr>
        <w:rPr>
          <w:rFonts w:ascii="Arial" w:hAnsi="Arial" w:cs="Arial"/>
          <w:color w:val="000000" w:themeColor="text1"/>
          <w:sz w:val="20"/>
          <w:szCs w:val="20"/>
        </w:rPr>
      </w:pPr>
      <w:r w:rsidRPr="00A769F9">
        <w:rPr>
          <w:rFonts w:ascii="Arial" w:hAnsi="Arial" w:cs="Arial"/>
          <w:b/>
          <w:sz w:val="20"/>
          <w:szCs w:val="20"/>
        </w:rPr>
        <w:t>Déplacements</w:t>
      </w:r>
    </w:p>
    <w:p w:rsidR="00624EC7" w:rsidRPr="00A769F9" w:rsidRDefault="00554AF2" w:rsidP="00A769F9">
      <w:pPr>
        <w:ind w:firstLine="360"/>
        <w:jc w:val="both"/>
        <w:rPr>
          <w:rFonts w:ascii="Arial" w:hAnsi="Arial" w:cs="Arial"/>
          <w:sz w:val="20"/>
          <w:szCs w:val="20"/>
        </w:rPr>
      </w:pPr>
      <w:r w:rsidRPr="00A769F9">
        <w:rPr>
          <w:rFonts w:ascii="Arial" w:hAnsi="Arial" w:cs="Arial"/>
          <w:sz w:val="20"/>
          <w:szCs w:val="20"/>
        </w:rPr>
        <w:t>Ms.</w:t>
      </w:r>
      <w:r w:rsidR="00C83FD1" w:rsidRPr="00A769F9">
        <w:rPr>
          <w:rFonts w:ascii="Arial" w:hAnsi="Arial" w:cs="Arial"/>
          <w:sz w:val="20"/>
          <w:szCs w:val="20"/>
        </w:rPr>
        <w:t xml:space="preserve"> </w:t>
      </w:r>
      <w:r w:rsidRPr="00A769F9">
        <w:rPr>
          <w:rFonts w:ascii="Arial" w:hAnsi="Arial" w:cs="Arial"/>
          <w:sz w:val="20"/>
          <w:szCs w:val="20"/>
        </w:rPr>
        <w:t>Pac-Man est contrôlé par le joueur, il peut se déplacer dans quatre directions : haut, bas, gauche, droite</w:t>
      </w:r>
      <w:r w:rsidR="00624EC7" w:rsidRPr="00A769F9">
        <w:rPr>
          <w:rFonts w:ascii="Arial" w:hAnsi="Arial" w:cs="Arial"/>
          <w:sz w:val="20"/>
          <w:szCs w:val="20"/>
        </w:rPr>
        <w:t xml:space="preserve"> avec les touches directionnelles</w:t>
      </w:r>
      <w:r w:rsidR="00F43A6A" w:rsidRPr="00A769F9">
        <w:rPr>
          <w:rFonts w:ascii="Arial" w:hAnsi="Arial" w:cs="Arial"/>
          <w:sz w:val="20"/>
          <w:szCs w:val="20"/>
        </w:rPr>
        <w:t xml:space="preserve"> du clavier</w:t>
      </w:r>
      <w:r w:rsidR="00624EC7" w:rsidRPr="00A769F9">
        <w:rPr>
          <w:rFonts w:ascii="Arial" w:hAnsi="Arial" w:cs="Arial"/>
          <w:sz w:val="20"/>
          <w:szCs w:val="20"/>
        </w:rPr>
        <w:t xml:space="preserve">. Ainsi on se </w:t>
      </w:r>
      <w:r w:rsidR="002811B8" w:rsidRPr="00A769F9">
        <w:rPr>
          <w:rFonts w:ascii="Arial" w:hAnsi="Arial" w:cs="Arial"/>
          <w:sz w:val="20"/>
          <w:szCs w:val="20"/>
        </w:rPr>
        <w:t>déplace</w:t>
      </w:r>
      <w:r w:rsidR="00624EC7" w:rsidRPr="00A769F9">
        <w:rPr>
          <w:rFonts w:ascii="Arial" w:hAnsi="Arial" w:cs="Arial"/>
          <w:sz w:val="20"/>
          <w:szCs w:val="20"/>
        </w:rPr>
        <w:t xml:space="preserve"> de case en case et l’avatar s’affiche en fonction de la direction </w:t>
      </w:r>
      <w:r w:rsidR="00F43A6A" w:rsidRPr="00A769F9">
        <w:rPr>
          <w:rFonts w:ascii="Arial" w:hAnsi="Arial" w:cs="Arial"/>
          <w:sz w:val="20"/>
          <w:szCs w:val="20"/>
        </w:rPr>
        <w:t>sélectionnée</w:t>
      </w:r>
      <w:r w:rsidR="00624EC7" w:rsidRPr="00A769F9">
        <w:rPr>
          <w:rFonts w:ascii="Arial" w:hAnsi="Arial" w:cs="Arial"/>
          <w:sz w:val="20"/>
          <w:szCs w:val="20"/>
        </w:rPr>
        <w:t>.</w:t>
      </w:r>
    </w:p>
    <w:p w:rsidR="00C848F3" w:rsidRPr="00A769F9" w:rsidRDefault="00553231" w:rsidP="00A769F9">
      <w:pPr>
        <w:ind w:firstLine="360"/>
        <w:jc w:val="both"/>
        <w:rPr>
          <w:rFonts w:ascii="Arial" w:hAnsi="Arial" w:cs="Arial"/>
          <w:sz w:val="20"/>
          <w:szCs w:val="20"/>
        </w:rPr>
      </w:pPr>
      <w:r w:rsidRPr="00A769F9">
        <w:rPr>
          <w:rFonts w:ascii="Arial" w:hAnsi="Arial" w:cs="Arial"/>
          <w:sz w:val="20"/>
          <w:szCs w:val="20"/>
        </w:rPr>
        <w:t>Les ennemis se déplacent de façon aléatoire dans le labyrinthe. Cependant, ils n’ont pas la possibilité de revenir sur leurs pas (faire demi-tour).</w:t>
      </w:r>
      <w:r w:rsidR="006A30AC" w:rsidRPr="00A769F9">
        <w:rPr>
          <w:rFonts w:ascii="Arial" w:hAnsi="Arial" w:cs="Arial"/>
          <w:sz w:val="20"/>
          <w:szCs w:val="20"/>
        </w:rPr>
        <w:t xml:space="preserve"> A chaque itération, l’algorithme vérifie les possibilités de déplacement en fonction de la position de l’ennemi puis en choisit une au hasard parmi celle qui sont possible.</w:t>
      </w:r>
    </w:p>
    <w:p w:rsidR="006A30AC" w:rsidRPr="00B331EC" w:rsidRDefault="006A30AC" w:rsidP="006A30AC">
      <w:pPr>
        <w:pStyle w:val="Paragraphedeliste"/>
        <w:numPr>
          <w:ilvl w:val="0"/>
          <w:numId w:val="1"/>
        </w:numPr>
        <w:jc w:val="both"/>
        <w:rPr>
          <w:rFonts w:ascii="Arial" w:hAnsi="Arial" w:cs="Arial"/>
          <w:b/>
          <w:sz w:val="20"/>
          <w:szCs w:val="20"/>
        </w:rPr>
      </w:pPr>
      <w:r w:rsidRPr="00B331EC">
        <w:rPr>
          <w:rFonts w:ascii="Arial" w:hAnsi="Arial" w:cs="Arial"/>
          <w:b/>
          <w:sz w:val="20"/>
          <w:szCs w:val="20"/>
        </w:rPr>
        <w:t>Gestion du score</w:t>
      </w:r>
    </w:p>
    <w:p w:rsidR="00C848F3" w:rsidRPr="004B031C" w:rsidRDefault="004D6AB4" w:rsidP="004B031C">
      <w:pPr>
        <w:ind w:firstLine="360"/>
        <w:jc w:val="both"/>
        <w:rPr>
          <w:rFonts w:ascii="Arial" w:hAnsi="Arial" w:cs="Arial"/>
          <w:sz w:val="20"/>
          <w:szCs w:val="20"/>
        </w:rPr>
      </w:pPr>
      <w:r w:rsidRPr="00A769F9">
        <w:rPr>
          <w:rFonts w:ascii="Arial" w:hAnsi="Arial" w:cs="Arial"/>
          <w:sz w:val="20"/>
          <w:szCs w:val="20"/>
        </w:rPr>
        <w:t xml:space="preserve">Le score s’incrémente lorsque l’on mange une </w:t>
      </w:r>
      <w:r w:rsidR="00CC39B9" w:rsidRPr="00A769F9">
        <w:rPr>
          <w:rFonts w:ascii="Arial" w:hAnsi="Arial" w:cs="Arial"/>
          <w:sz w:val="20"/>
          <w:szCs w:val="20"/>
        </w:rPr>
        <w:t>Pac</w:t>
      </w:r>
      <w:r w:rsidRPr="00A769F9">
        <w:rPr>
          <w:rFonts w:ascii="Arial" w:hAnsi="Arial" w:cs="Arial"/>
          <w:sz w:val="20"/>
          <w:szCs w:val="20"/>
        </w:rPr>
        <w:t>-gomme</w:t>
      </w:r>
      <w:r w:rsidR="00C222C3">
        <w:rPr>
          <w:rFonts w:ascii="Arial" w:hAnsi="Arial" w:cs="Arial"/>
          <w:sz w:val="20"/>
          <w:szCs w:val="20"/>
        </w:rPr>
        <w:t xml:space="preserve"> (+ 10 points), une super Pac-gomme (+ 50 points)</w:t>
      </w:r>
      <w:r w:rsidRPr="00A769F9">
        <w:rPr>
          <w:rFonts w:ascii="Arial" w:hAnsi="Arial" w:cs="Arial"/>
          <w:sz w:val="20"/>
          <w:szCs w:val="20"/>
        </w:rPr>
        <w:t xml:space="preserve"> ou un </w:t>
      </w:r>
      <w:r w:rsidR="002811B8" w:rsidRPr="00A769F9">
        <w:rPr>
          <w:rFonts w:ascii="Arial" w:hAnsi="Arial" w:cs="Arial"/>
          <w:sz w:val="20"/>
          <w:szCs w:val="20"/>
        </w:rPr>
        <w:t>fantôme</w:t>
      </w:r>
      <w:r w:rsidR="00C222C3">
        <w:rPr>
          <w:rFonts w:ascii="Arial" w:hAnsi="Arial" w:cs="Arial"/>
          <w:sz w:val="20"/>
          <w:szCs w:val="20"/>
        </w:rPr>
        <w:t xml:space="preserve"> (+200 points multipliés par le nombre de fantôme mangé)</w:t>
      </w:r>
      <w:r w:rsidR="002811B8" w:rsidRPr="00A769F9">
        <w:rPr>
          <w:rFonts w:ascii="Arial" w:hAnsi="Arial" w:cs="Arial"/>
          <w:sz w:val="20"/>
          <w:szCs w:val="20"/>
        </w:rPr>
        <w:t>.</w:t>
      </w:r>
    </w:p>
    <w:p w:rsidR="00C848F3" w:rsidRPr="00B331EC" w:rsidRDefault="003B5F5A" w:rsidP="006A30AC">
      <w:pPr>
        <w:pStyle w:val="Paragraphedeliste"/>
        <w:numPr>
          <w:ilvl w:val="0"/>
          <w:numId w:val="1"/>
        </w:numPr>
        <w:jc w:val="both"/>
        <w:rPr>
          <w:rFonts w:ascii="Arial" w:hAnsi="Arial" w:cs="Arial"/>
          <w:b/>
          <w:sz w:val="20"/>
          <w:szCs w:val="20"/>
        </w:rPr>
      </w:pPr>
      <w:r w:rsidRPr="00B331EC">
        <w:rPr>
          <w:rFonts w:ascii="Arial" w:hAnsi="Arial" w:cs="Arial"/>
          <w:b/>
          <w:sz w:val="20"/>
          <w:szCs w:val="20"/>
        </w:rPr>
        <w:t>Gestion des textures </w:t>
      </w:r>
    </w:p>
    <w:p w:rsidR="00BC13E0" w:rsidRPr="00A769F9" w:rsidRDefault="00C848F3" w:rsidP="00C044AF">
      <w:pPr>
        <w:ind w:firstLine="360"/>
        <w:jc w:val="both"/>
        <w:rPr>
          <w:rFonts w:ascii="Arial" w:hAnsi="Arial" w:cs="Arial"/>
          <w:sz w:val="20"/>
          <w:szCs w:val="20"/>
        </w:rPr>
      </w:pPr>
      <w:r w:rsidRPr="00A769F9">
        <w:rPr>
          <w:rFonts w:ascii="Arial" w:hAnsi="Arial" w:cs="Arial"/>
          <w:sz w:val="20"/>
          <w:szCs w:val="20"/>
        </w:rPr>
        <w:t>Pour les textures la bibliothèque SOIL</w:t>
      </w:r>
      <w:r w:rsidR="00A769F9" w:rsidRPr="00A769F9">
        <w:rPr>
          <w:rFonts w:ascii="Arial" w:hAnsi="Arial" w:cs="Arial"/>
          <w:sz w:val="20"/>
          <w:szCs w:val="20"/>
        </w:rPr>
        <w:t xml:space="preserve"> a été utilisé</w:t>
      </w:r>
      <w:r w:rsidR="00BC13E0" w:rsidRPr="00A769F9">
        <w:rPr>
          <w:rFonts w:ascii="Arial" w:hAnsi="Arial" w:cs="Arial"/>
          <w:sz w:val="20"/>
          <w:szCs w:val="20"/>
        </w:rPr>
        <w:t xml:space="preserve">. Toutes les textures du jeu sont </w:t>
      </w:r>
      <w:r w:rsidR="002811B8" w:rsidRPr="00A769F9">
        <w:rPr>
          <w:rFonts w:ascii="Arial" w:hAnsi="Arial" w:cs="Arial"/>
          <w:sz w:val="20"/>
          <w:szCs w:val="20"/>
        </w:rPr>
        <w:t>générées</w:t>
      </w:r>
      <w:r w:rsidR="00BC13E0" w:rsidRPr="00A769F9">
        <w:rPr>
          <w:rFonts w:ascii="Arial" w:hAnsi="Arial" w:cs="Arial"/>
          <w:sz w:val="20"/>
          <w:szCs w:val="20"/>
        </w:rPr>
        <w:t xml:space="preserve"> </w:t>
      </w:r>
      <w:r w:rsidR="002811B8" w:rsidRPr="00A769F9">
        <w:rPr>
          <w:rFonts w:ascii="Arial" w:hAnsi="Arial" w:cs="Arial"/>
          <w:sz w:val="20"/>
          <w:szCs w:val="20"/>
        </w:rPr>
        <w:t>à</w:t>
      </w:r>
      <w:r w:rsidR="00BC13E0" w:rsidRPr="00A769F9">
        <w:rPr>
          <w:rFonts w:ascii="Arial" w:hAnsi="Arial" w:cs="Arial"/>
          <w:sz w:val="20"/>
          <w:szCs w:val="20"/>
        </w:rPr>
        <w:t xml:space="preserve"> partir d’image .png </w:t>
      </w:r>
      <w:r w:rsidR="00C044AF">
        <w:rPr>
          <w:rFonts w:ascii="Arial" w:hAnsi="Arial" w:cs="Arial"/>
          <w:sz w:val="20"/>
          <w:szCs w:val="20"/>
        </w:rPr>
        <w:t>et stockés dans un tableau dynamique.</w:t>
      </w:r>
    </w:p>
    <w:p w:rsidR="00C848F3" w:rsidRPr="00A769F9" w:rsidRDefault="003E135C" w:rsidP="00C848F3">
      <w:pPr>
        <w:rPr>
          <w:rFonts w:ascii="Arial" w:hAnsi="Arial" w:cs="Arial"/>
          <w:b/>
          <w:sz w:val="20"/>
          <w:szCs w:val="20"/>
        </w:rPr>
      </w:pPr>
      <w:r>
        <w:rPr>
          <w:rFonts w:ascii="Arial" w:hAnsi="Arial" w:cs="Arial"/>
          <w:b/>
          <w:sz w:val="20"/>
          <w:szCs w:val="20"/>
        </w:rPr>
        <w:br w:type="page"/>
      </w:r>
      <w:r w:rsidR="00C848F3" w:rsidRPr="00A769F9">
        <w:rPr>
          <w:rFonts w:ascii="Arial" w:hAnsi="Arial" w:cs="Arial"/>
          <w:b/>
          <w:sz w:val="20"/>
          <w:szCs w:val="20"/>
        </w:rPr>
        <w:lastRenderedPageBreak/>
        <w:t xml:space="preserve"> </w:t>
      </w:r>
      <w:r w:rsidR="005E0A4F" w:rsidRPr="00A769F9">
        <w:rPr>
          <w:rFonts w:ascii="Arial" w:hAnsi="Arial" w:cs="Arial"/>
          <w:b/>
          <w:sz w:val="20"/>
          <w:szCs w:val="20"/>
        </w:rPr>
        <w:t xml:space="preserve">II) </w:t>
      </w:r>
      <w:r w:rsidR="00B078B2" w:rsidRPr="00A769F9">
        <w:rPr>
          <w:rFonts w:ascii="Arial" w:hAnsi="Arial" w:cs="Arial"/>
          <w:b/>
          <w:sz w:val="20"/>
          <w:szCs w:val="20"/>
        </w:rPr>
        <w:t xml:space="preserve"> Structure du projet</w:t>
      </w:r>
    </w:p>
    <w:p w:rsidR="00554AF2" w:rsidRPr="00A769F9" w:rsidRDefault="002811B8" w:rsidP="00A769F9">
      <w:pPr>
        <w:keepNext/>
        <w:jc w:val="center"/>
        <w:rPr>
          <w:rFonts w:ascii="Arial" w:hAnsi="Arial" w:cs="Arial"/>
          <w:sz w:val="20"/>
          <w:szCs w:val="20"/>
        </w:rPr>
      </w:pPr>
      <w:r w:rsidRPr="00A769F9">
        <w:rPr>
          <w:rFonts w:ascii="Arial" w:hAnsi="Arial" w:cs="Arial"/>
          <w: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in;height:233.85pt">
            <v:imagedata r:id="rId7" o:title="Class Diagram"/>
          </v:shape>
        </w:pict>
      </w:r>
    </w:p>
    <w:p w:rsidR="00B078B2" w:rsidRPr="00A769F9" w:rsidRDefault="00554AF2" w:rsidP="00554AF2">
      <w:pPr>
        <w:pStyle w:val="Lgende"/>
        <w:jc w:val="center"/>
        <w:rPr>
          <w:rFonts w:ascii="Arial" w:hAnsi="Arial" w:cs="Arial"/>
          <w:b/>
          <w:sz w:val="20"/>
          <w:szCs w:val="20"/>
        </w:rPr>
      </w:pPr>
      <w:r w:rsidRPr="00A769F9">
        <w:rPr>
          <w:rFonts w:ascii="Arial" w:hAnsi="Arial" w:cs="Arial"/>
          <w:sz w:val="20"/>
          <w:szCs w:val="20"/>
        </w:rPr>
        <w:t xml:space="preserve">Figure </w:t>
      </w:r>
      <w:r w:rsidRPr="00A769F9">
        <w:rPr>
          <w:rFonts w:ascii="Arial" w:hAnsi="Arial" w:cs="Arial"/>
          <w:sz w:val="20"/>
          <w:szCs w:val="20"/>
        </w:rPr>
        <w:fldChar w:fldCharType="begin"/>
      </w:r>
      <w:r w:rsidRPr="00A769F9">
        <w:rPr>
          <w:rFonts w:ascii="Arial" w:hAnsi="Arial" w:cs="Arial"/>
          <w:sz w:val="20"/>
          <w:szCs w:val="20"/>
        </w:rPr>
        <w:instrText xml:space="preserve"> SEQ Figure \* ARABIC </w:instrText>
      </w:r>
      <w:r w:rsidRPr="00A769F9">
        <w:rPr>
          <w:rFonts w:ascii="Arial" w:hAnsi="Arial" w:cs="Arial"/>
          <w:sz w:val="20"/>
          <w:szCs w:val="20"/>
        </w:rPr>
        <w:fldChar w:fldCharType="separate"/>
      </w:r>
      <w:r w:rsidR="00BB01AE">
        <w:rPr>
          <w:rFonts w:ascii="Arial" w:hAnsi="Arial" w:cs="Arial"/>
          <w:noProof/>
          <w:sz w:val="20"/>
          <w:szCs w:val="20"/>
        </w:rPr>
        <w:t>1</w:t>
      </w:r>
      <w:r w:rsidRPr="00A769F9">
        <w:rPr>
          <w:rFonts w:ascii="Arial" w:hAnsi="Arial" w:cs="Arial"/>
          <w:sz w:val="20"/>
          <w:szCs w:val="20"/>
        </w:rPr>
        <w:fldChar w:fldCharType="end"/>
      </w:r>
      <w:r w:rsidRPr="00A769F9">
        <w:rPr>
          <w:rFonts w:ascii="Arial" w:hAnsi="Arial" w:cs="Arial"/>
          <w:sz w:val="20"/>
          <w:szCs w:val="20"/>
        </w:rPr>
        <w:t xml:space="preserve"> : Diagramme de classe simplifié de l'application</w:t>
      </w:r>
    </w:p>
    <w:p w:rsidR="006A30AC" w:rsidRPr="00A769F9" w:rsidRDefault="006A30AC" w:rsidP="00A769F9">
      <w:pPr>
        <w:ind w:firstLine="708"/>
        <w:jc w:val="both"/>
        <w:rPr>
          <w:rFonts w:ascii="Arial" w:hAnsi="Arial" w:cs="Arial"/>
          <w:sz w:val="20"/>
          <w:szCs w:val="20"/>
        </w:rPr>
      </w:pPr>
      <w:r w:rsidRPr="00A769F9">
        <w:rPr>
          <w:rFonts w:ascii="Arial" w:hAnsi="Arial" w:cs="Arial"/>
          <w:sz w:val="20"/>
          <w:szCs w:val="20"/>
        </w:rPr>
        <w:t xml:space="preserve">Le fichier PacmanProject est le point d’entrée de l’application, c’est ici que le programme ce lance grâce à la fonction main(). C’est ici que l’on gère le chargement des textures et le lancement de la boucle glut. On </w:t>
      </w:r>
      <w:r w:rsidR="003B5F5A" w:rsidRPr="00A769F9">
        <w:rPr>
          <w:rFonts w:ascii="Arial" w:hAnsi="Arial" w:cs="Arial"/>
          <w:sz w:val="20"/>
          <w:szCs w:val="20"/>
        </w:rPr>
        <w:t>gère</w:t>
      </w:r>
      <w:r w:rsidRPr="00A769F9">
        <w:rPr>
          <w:rFonts w:ascii="Arial" w:hAnsi="Arial" w:cs="Arial"/>
          <w:sz w:val="20"/>
          <w:szCs w:val="20"/>
        </w:rPr>
        <w:t xml:space="preserve"> aussi Ce qui s’affiche dans la </w:t>
      </w:r>
      <w:r w:rsidR="003B5F5A" w:rsidRPr="00A769F9">
        <w:rPr>
          <w:rFonts w:ascii="Arial" w:hAnsi="Arial" w:cs="Arial"/>
          <w:sz w:val="20"/>
          <w:szCs w:val="20"/>
        </w:rPr>
        <w:t>fenêtre</w:t>
      </w:r>
      <w:r w:rsidRPr="00A769F9">
        <w:rPr>
          <w:rFonts w:ascii="Arial" w:hAnsi="Arial" w:cs="Arial"/>
          <w:sz w:val="20"/>
          <w:szCs w:val="20"/>
        </w:rPr>
        <w:t xml:space="preserve"> (LabyAffichage) et le </w:t>
      </w:r>
      <w:r w:rsidR="003B5F5A" w:rsidRPr="00A769F9">
        <w:rPr>
          <w:rFonts w:ascii="Arial" w:hAnsi="Arial" w:cs="Arial"/>
          <w:sz w:val="20"/>
          <w:szCs w:val="20"/>
        </w:rPr>
        <w:t>redimensionnement</w:t>
      </w:r>
      <w:r w:rsidRPr="00A769F9">
        <w:rPr>
          <w:rFonts w:ascii="Arial" w:hAnsi="Arial" w:cs="Arial"/>
          <w:sz w:val="20"/>
          <w:szCs w:val="20"/>
        </w:rPr>
        <w:t xml:space="preserve"> de la </w:t>
      </w:r>
      <w:r w:rsidR="003B5F5A" w:rsidRPr="00A769F9">
        <w:rPr>
          <w:rFonts w:ascii="Arial" w:hAnsi="Arial" w:cs="Arial"/>
          <w:sz w:val="20"/>
          <w:szCs w:val="20"/>
        </w:rPr>
        <w:t>fenêtre</w:t>
      </w:r>
      <w:r w:rsidRPr="00A769F9">
        <w:rPr>
          <w:rFonts w:ascii="Arial" w:hAnsi="Arial" w:cs="Arial"/>
          <w:sz w:val="20"/>
          <w:szCs w:val="20"/>
        </w:rPr>
        <w:t xml:space="preserve"> (LabyRedim).</w:t>
      </w:r>
    </w:p>
    <w:p w:rsidR="00C848F3" w:rsidRPr="00A769F9" w:rsidRDefault="00C848F3" w:rsidP="00A769F9">
      <w:pPr>
        <w:ind w:firstLine="708"/>
        <w:jc w:val="both"/>
        <w:rPr>
          <w:rFonts w:ascii="Arial" w:hAnsi="Arial" w:cs="Arial"/>
          <w:sz w:val="20"/>
          <w:szCs w:val="20"/>
        </w:rPr>
      </w:pPr>
      <w:r w:rsidRPr="00A769F9">
        <w:rPr>
          <w:rFonts w:ascii="Arial" w:hAnsi="Arial" w:cs="Arial"/>
          <w:sz w:val="20"/>
          <w:szCs w:val="20"/>
        </w:rPr>
        <w:t>La classe Game contient la plupart des fonctionnalités du jeu.</w:t>
      </w:r>
      <w:r w:rsidR="006A30AC" w:rsidRPr="00A769F9">
        <w:rPr>
          <w:rFonts w:ascii="Arial" w:hAnsi="Arial" w:cs="Arial"/>
          <w:sz w:val="20"/>
          <w:szCs w:val="20"/>
        </w:rPr>
        <w:t xml:space="preserve"> C’est donc la classe principale de l’application. Elle contient plusieurs booléens (play, pause, joueur_Win et sortie) permettant de mettre à jour l’affichage en fonction de l’état du jeu.</w:t>
      </w:r>
      <w:r w:rsidR="0050566D" w:rsidRPr="00A769F9">
        <w:rPr>
          <w:rFonts w:ascii="Arial" w:hAnsi="Arial" w:cs="Arial"/>
          <w:sz w:val="20"/>
          <w:szCs w:val="20"/>
        </w:rPr>
        <w:t xml:space="preserve"> Les méthodes d’affichage sont </w:t>
      </w:r>
      <w:r w:rsidR="003B5F5A" w:rsidRPr="00A769F9">
        <w:rPr>
          <w:rFonts w:ascii="Arial" w:hAnsi="Arial" w:cs="Arial"/>
          <w:sz w:val="20"/>
          <w:szCs w:val="20"/>
        </w:rPr>
        <w:t>appelées</w:t>
      </w:r>
      <w:r w:rsidR="0050566D" w:rsidRPr="00A769F9">
        <w:rPr>
          <w:rFonts w:ascii="Arial" w:hAnsi="Arial" w:cs="Arial"/>
          <w:sz w:val="20"/>
          <w:szCs w:val="20"/>
        </w:rPr>
        <w:t xml:space="preserve"> dans PacmanProject. Il y a aussi la fonction CaseLibre() qui </w:t>
      </w:r>
      <w:r w:rsidR="003B5F5A" w:rsidRPr="00A769F9">
        <w:rPr>
          <w:rFonts w:ascii="Arial" w:hAnsi="Arial" w:cs="Arial"/>
          <w:sz w:val="20"/>
          <w:szCs w:val="20"/>
        </w:rPr>
        <w:t>renvoi</w:t>
      </w:r>
      <w:r w:rsidR="0050566D" w:rsidRPr="00A769F9">
        <w:rPr>
          <w:rFonts w:ascii="Arial" w:hAnsi="Arial" w:cs="Arial"/>
          <w:sz w:val="20"/>
          <w:szCs w:val="20"/>
        </w:rPr>
        <w:t xml:space="preserve"> si l’on peut aller sur une case ou non.</w:t>
      </w:r>
    </w:p>
    <w:p w:rsidR="00C848F3" w:rsidRPr="00A769F9" w:rsidRDefault="00C848F3" w:rsidP="00A769F9">
      <w:pPr>
        <w:ind w:firstLine="708"/>
        <w:jc w:val="both"/>
        <w:rPr>
          <w:rFonts w:ascii="Arial" w:hAnsi="Arial" w:cs="Arial"/>
          <w:sz w:val="20"/>
          <w:szCs w:val="20"/>
        </w:rPr>
      </w:pPr>
      <w:r w:rsidRPr="00A769F9">
        <w:rPr>
          <w:rFonts w:ascii="Arial" w:hAnsi="Arial" w:cs="Arial"/>
          <w:sz w:val="20"/>
          <w:szCs w:val="20"/>
        </w:rPr>
        <w:t xml:space="preserve">La classe Personnage représente un personnage dans le jeu avec ses coordonnées, s’en dérive donc la classe </w:t>
      </w:r>
      <w:r w:rsidR="00CC39B9" w:rsidRPr="00A769F9">
        <w:rPr>
          <w:rFonts w:ascii="Arial" w:hAnsi="Arial" w:cs="Arial"/>
          <w:sz w:val="20"/>
          <w:szCs w:val="20"/>
        </w:rPr>
        <w:t>Pac-Man</w:t>
      </w:r>
      <w:r w:rsidRPr="00A769F9">
        <w:rPr>
          <w:rFonts w:ascii="Arial" w:hAnsi="Arial" w:cs="Arial"/>
          <w:sz w:val="20"/>
          <w:szCs w:val="20"/>
        </w:rPr>
        <w:t xml:space="preserve"> qui correspond au joueur et la classe Ghost correspondant aux ennemis du jeu.</w:t>
      </w:r>
    </w:p>
    <w:p w:rsidR="00C848F3" w:rsidRPr="00061929" w:rsidRDefault="00061929" w:rsidP="00C848F3">
      <w:pPr>
        <w:rPr>
          <w:rFonts w:ascii="Arial" w:hAnsi="Arial" w:cs="Arial"/>
          <w:sz w:val="20"/>
          <w:szCs w:val="20"/>
        </w:rPr>
      </w:pPr>
      <w:r w:rsidRPr="00061929">
        <w:rPr>
          <w:rFonts w:ascii="Arial" w:hAnsi="Arial" w:cs="Arial"/>
          <w:sz w:val="20"/>
          <w:szCs w:val="20"/>
        </w:rPr>
        <w:t>Amélioration possible de l’architecture : Afin d’améliorer la clarté du code, il faudrait séparer les fonctions d’affichages du reste. Au lieu de les avoir dans la classe Game, on devrait créer une classe Affichage.</w:t>
      </w:r>
      <w:bookmarkStart w:id="0" w:name="_GoBack"/>
      <w:bookmarkEnd w:id="0"/>
    </w:p>
    <w:p w:rsidR="00D8198F" w:rsidRDefault="00C848F3" w:rsidP="00C848F3">
      <w:pPr>
        <w:rPr>
          <w:rFonts w:ascii="Arial" w:hAnsi="Arial" w:cs="Arial"/>
          <w:b/>
          <w:sz w:val="20"/>
          <w:szCs w:val="20"/>
        </w:rPr>
      </w:pPr>
      <w:r w:rsidRPr="00A769F9">
        <w:rPr>
          <w:rFonts w:ascii="Arial" w:hAnsi="Arial" w:cs="Arial"/>
          <w:b/>
          <w:sz w:val="20"/>
          <w:szCs w:val="20"/>
        </w:rPr>
        <w:t>Explication des solutions retenues</w:t>
      </w:r>
    </w:p>
    <w:p w:rsidR="00D8198F" w:rsidRPr="00E5106C" w:rsidRDefault="00D8198F" w:rsidP="00C848F3">
      <w:pPr>
        <w:rPr>
          <w:rFonts w:ascii="Arial" w:hAnsi="Arial" w:cs="Arial"/>
          <w:sz w:val="20"/>
          <w:szCs w:val="20"/>
        </w:rPr>
      </w:pPr>
      <w:r w:rsidRPr="00E5106C">
        <w:rPr>
          <w:rFonts w:ascii="Arial" w:hAnsi="Arial" w:cs="Arial"/>
          <w:sz w:val="20"/>
          <w:szCs w:val="20"/>
        </w:rPr>
        <w:t>Pour l’interface, il y a plusieurs Viewport</w:t>
      </w:r>
      <w:r w:rsidR="00E5106C" w:rsidRPr="00E5106C">
        <w:rPr>
          <w:rFonts w:ascii="Arial" w:hAnsi="Arial" w:cs="Arial"/>
          <w:sz w:val="20"/>
          <w:szCs w:val="20"/>
        </w:rPr>
        <w:t xml:space="preserve"> servant à</w:t>
      </w:r>
      <w:r w:rsidRPr="00E5106C">
        <w:rPr>
          <w:rFonts w:ascii="Arial" w:hAnsi="Arial" w:cs="Arial"/>
          <w:sz w:val="20"/>
          <w:szCs w:val="20"/>
        </w:rPr>
        <w:t xml:space="preserve"> : </w:t>
      </w:r>
    </w:p>
    <w:p w:rsidR="00D8198F" w:rsidRPr="00E5106C" w:rsidRDefault="00E5106C" w:rsidP="00D8198F">
      <w:pPr>
        <w:pStyle w:val="Paragraphedeliste"/>
        <w:numPr>
          <w:ilvl w:val="0"/>
          <w:numId w:val="2"/>
        </w:numPr>
        <w:rPr>
          <w:rFonts w:ascii="Arial" w:hAnsi="Arial" w:cs="Arial"/>
          <w:sz w:val="20"/>
          <w:szCs w:val="20"/>
        </w:rPr>
      </w:pPr>
      <w:r w:rsidRPr="00E5106C">
        <w:rPr>
          <w:rFonts w:ascii="Arial" w:hAnsi="Arial" w:cs="Arial"/>
          <w:sz w:val="20"/>
          <w:szCs w:val="20"/>
        </w:rPr>
        <w:t>Afficher</w:t>
      </w:r>
      <w:r w:rsidR="00D8198F" w:rsidRPr="00E5106C">
        <w:rPr>
          <w:rFonts w:ascii="Arial" w:hAnsi="Arial" w:cs="Arial"/>
          <w:sz w:val="20"/>
          <w:szCs w:val="20"/>
        </w:rPr>
        <w:t xml:space="preserve"> le fond du jeu</w:t>
      </w:r>
    </w:p>
    <w:p w:rsidR="00D8198F" w:rsidRPr="00E5106C" w:rsidRDefault="00E5106C" w:rsidP="00D8198F">
      <w:pPr>
        <w:pStyle w:val="Paragraphedeliste"/>
        <w:numPr>
          <w:ilvl w:val="0"/>
          <w:numId w:val="2"/>
        </w:numPr>
        <w:rPr>
          <w:rFonts w:ascii="Arial" w:hAnsi="Arial" w:cs="Arial"/>
          <w:sz w:val="20"/>
          <w:szCs w:val="20"/>
        </w:rPr>
      </w:pPr>
      <w:r w:rsidRPr="00E5106C">
        <w:rPr>
          <w:rFonts w:ascii="Arial" w:hAnsi="Arial" w:cs="Arial"/>
          <w:sz w:val="20"/>
          <w:szCs w:val="20"/>
        </w:rPr>
        <w:t>Afficher le joueur</w:t>
      </w:r>
      <w:r w:rsidR="00D8198F" w:rsidRPr="00E5106C">
        <w:rPr>
          <w:rFonts w:ascii="Arial" w:hAnsi="Arial" w:cs="Arial"/>
          <w:sz w:val="20"/>
          <w:szCs w:val="20"/>
        </w:rPr>
        <w:t xml:space="preserve"> </w:t>
      </w:r>
    </w:p>
    <w:p w:rsidR="00D8198F" w:rsidRPr="00E5106C" w:rsidRDefault="00E5106C" w:rsidP="00D8198F">
      <w:pPr>
        <w:pStyle w:val="Paragraphedeliste"/>
        <w:numPr>
          <w:ilvl w:val="0"/>
          <w:numId w:val="2"/>
        </w:numPr>
        <w:rPr>
          <w:rFonts w:ascii="Arial" w:hAnsi="Arial" w:cs="Arial"/>
          <w:sz w:val="20"/>
          <w:szCs w:val="20"/>
        </w:rPr>
      </w:pPr>
      <w:r w:rsidRPr="00E5106C">
        <w:rPr>
          <w:rFonts w:ascii="Arial" w:hAnsi="Arial" w:cs="Arial"/>
          <w:sz w:val="20"/>
          <w:szCs w:val="20"/>
        </w:rPr>
        <w:t xml:space="preserve">Afficher les </w:t>
      </w:r>
      <w:r w:rsidR="00D8198F" w:rsidRPr="00E5106C">
        <w:rPr>
          <w:rFonts w:ascii="Arial" w:hAnsi="Arial" w:cs="Arial"/>
          <w:sz w:val="20"/>
          <w:szCs w:val="20"/>
        </w:rPr>
        <w:t>vie</w:t>
      </w:r>
      <w:r w:rsidRPr="00E5106C">
        <w:rPr>
          <w:rFonts w:ascii="Arial" w:hAnsi="Arial" w:cs="Arial"/>
          <w:sz w:val="20"/>
          <w:szCs w:val="20"/>
        </w:rPr>
        <w:t>s</w:t>
      </w:r>
      <w:r w:rsidR="00D8198F" w:rsidRPr="00E5106C">
        <w:rPr>
          <w:rFonts w:ascii="Arial" w:hAnsi="Arial" w:cs="Arial"/>
          <w:sz w:val="20"/>
          <w:szCs w:val="20"/>
        </w:rPr>
        <w:t xml:space="preserve"> restante</w:t>
      </w:r>
      <w:r w:rsidRPr="00E5106C">
        <w:rPr>
          <w:rFonts w:ascii="Arial" w:hAnsi="Arial" w:cs="Arial"/>
          <w:sz w:val="20"/>
          <w:szCs w:val="20"/>
        </w:rPr>
        <w:t>s</w:t>
      </w:r>
      <w:r w:rsidR="00D8198F" w:rsidRPr="00E5106C">
        <w:rPr>
          <w:rFonts w:ascii="Arial" w:hAnsi="Arial" w:cs="Arial"/>
          <w:sz w:val="20"/>
          <w:szCs w:val="20"/>
        </w:rPr>
        <w:t xml:space="preserve"> </w:t>
      </w:r>
      <w:r w:rsidR="00A17ED2" w:rsidRPr="00E5106C">
        <w:rPr>
          <w:rFonts w:ascii="Arial" w:hAnsi="Arial" w:cs="Arial"/>
          <w:sz w:val="20"/>
          <w:szCs w:val="20"/>
        </w:rPr>
        <w:t>à</w:t>
      </w:r>
      <w:r w:rsidR="00D8198F" w:rsidRPr="00E5106C">
        <w:rPr>
          <w:rFonts w:ascii="Arial" w:hAnsi="Arial" w:cs="Arial"/>
          <w:sz w:val="20"/>
          <w:szCs w:val="20"/>
        </w:rPr>
        <w:t xml:space="preserve"> afficher</w:t>
      </w:r>
    </w:p>
    <w:p w:rsidR="00E5106C" w:rsidRDefault="00E5106C" w:rsidP="00E5106C">
      <w:pPr>
        <w:pStyle w:val="Paragraphedeliste"/>
        <w:numPr>
          <w:ilvl w:val="0"/>
          <w:numId w:val="2"/>
        </w:numPr>
        <w:rPr>
          <w:rFonts w:ascii="Arial" w:hAnsi="Arial" w:cs="Arial"/>
          <w:sz w:val="20"/>
          <w:szCs w:val="20"/>
        </w:rPr>
      </w:pPr>
      <w:r w:rsidRPr="00E5106C">
        <w:rPr>
          <w:rFonts w:ascii="Arial" w:hAnsi="Arial" w:cs="Arial"/>
          <w:sz w:val="20"/>
          <w:szCs w:val="20"/>
        </w:rPr>
        <w:t>Afficher</w:t>
      </w:r>
      <w:r w:rsidR="00D8198F" w:rsidRPr="00E5106C">
        <w:rPr>
          <w:rFonts w:ascii="Arial" w:hAnsi="Arial" w:cs="Arial"/>
          <w:sz w:val="20"/>
          <w:szCs w:val="20"/>
        </w:rPr>
        <w:t xml:space="preserve"> la zone de jeu. Celui-ci contient les menus et les niveaux</w:t>
      </w:r>
      <w:r>
        <w:rPr>
          <w:rFonts w:ascii="Arial" w:hAnsi="Arial" w:cs="Arial"/>
          <w:sz w:val="20"/>
          <w:szCs w:val="20"/>
        </w:rPr>
        <w:t>.</w:t>
      </w:r>
    </w:p>
    <w:p w:rsidR="001E4AAA" w:rsidRPr="001E4AAA" w:rsidRDefault="001E4AAA" w:rsidP="001E4AAA">
      <w:pPr>
        <w:rPr>
          <w:rFonts w:ascii="Arial" w:hAnsi="Arial" w:cs="Arial"/>
          <w:sz w:val="20"/>
          <w:szCs w:val="20"/>
        </w:rPr>
      </w:pPr>
      <w:r>
        <w:rPr>
          <w:rFonts w:ascii="Arial" w:hAnsi="Arial" w:cs="Arial"/>
          <w:sz w:val="20"/>
          <w:szCs w:val="20"/>
        </w:rPr>
        <w:t>L’affichage est fenêtré et se redimensionne bien grâce à la fonction LabyRedim, ce qui permet à l’utilisateur de choisir la taille de la fenêtre mais aussi de garantir la compatibilité lorsqu’on joue sur un autre écran.</w:t>
      </w:r>
    </w:p>
    <w:p w:rsidR="00E5106C" w:rsidRPr="00E5106C" w:rsidRDefault="00E5106C" w:rsidP="00E5106C">
      <w:pPr>
        <w:rPr>
          <w:rFonts w:ascii="Arial" w:hAnsi="Arial" w:cs="Arial"/>
          <w:sz w:val="20"/>
          <w:szCs w:val="20"/>
        </w:rPr>
      </w:pPr>
    </w:p>
    <w:p w:rsidR="00D8198F" w:rsidRPr="00D8198F" w:rsidRDefault="00D8198F" w:rsidP="00D8198F">
      <w:pPr>
        <w:pStyle w:val="Paragraphedeliste"/>
        <w:rPr>
          <w:rFonts w:ascii="Arial" w:hAnsi="Arial" w:cs="Arial"/>
          <w:b/>
          <w:sz w:val="20"/>
          <w:szCs w:val="20"/>
        </w:rPr>
      </w:pPr>
    </w:p>
    <w:p w:rsidR="00B331EC" w:rsidRPr="00A769F9" w:rsidRDefault="00B331EC">
      <w:pPr>
        <w:rPr>
          <w:rFonts w:ascii="Arial" w:hAnsi="Arial" w:cs="Arial"/>
          <w:sz w:val="20"/>
          <w:szCs w:val="20"/>
        </w:rPr>
      </w:pPr>
    </w:p>
    <w:sectPr w:rsidR="00B331EC" w:rsidRPr="00A769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32202"/>
    <w:multiLevelType w:val="hybridMultilevel"/>
    <w:tmpl w:val="CDB069B8"/>
    <w:lvl w:ilvl="0" w:tplc="040C0017">
      <w:start w:val="1"/>
      <w:numFmt w:val="low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237E17"/>
    <w:multiLevelType w:val="hybridMultilevel"/>
    <w:tmpl w:val="120CCD42"/>
    <w:lvl w:ilvl="0" w:tplc="4CA49D04">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BE"/>
    <w:rsid w:val="00061929"/>
    <w:rsid w:val="001908B1"/>
    <w:rsid w:val="001A78AB"/>
    <w:rsid w:val="001E4AAA"/>
    <w:rsid w:val="002811B8"/>
    <w:rsid w:val="00363D22"/>
    <w:rsid w:val="00394DEF"/>
    <w:rsid w:val="003B5F5A"/>
    <w:rsid w:val="003E135C"/>
    <w:rsid w:val="004A75D1"/>
    <w:rsid w:val="004B031C"/>
    <w:rsid w:val="004D6AB4"/>
    <w:rsid w:val="004F4AFC"/>
    <w:rsid w:val="0050566D"/>
    <w:rsid w:val="00553231"/>
    <w:rsid w:val="00554AF2"/>
    <w:rsid w:val="005E0A4F"/>
    <w:rsid w:val="00621205"/>
    <w:rsid w:val="00624EC7"/>
    <w:rsid w:val="006764D9"/>
    <w:rsid w:val="006A30AC"/>
    <w:rsid w:val="007557BE"/>
    <w:rsid w:val="007F6AAC"/>
    <w:rsid w:val="008334CB"/>
    <w:rsid w:val="00A17ED2"/>
    <w:rsid w:val="00A67053"/>
    <w:rsid w:val="00A769F9"/>
    <w:rsid w:val="00B078B2"/>
    <w:rsid w:val="00B24C27"/>
    <w:rsid w:val="00B331EC"/>
    <w:rsid w:val="00BB01AE"/>
    <w:rsid w:val="00BC13E0"/>
    <w:rsid w:val="00C044AF"/>
    <w:rsid w:val="00C222C3"/>
    <w:rsid w:val="00C83FD1"/>
    <w:rsid w:val="00C848F3"/>
    <w:rsid w:val="00CC39B9"/>
    <w:rsid w:val="00CD5762"/>
    <w:rsid w:val="00D8198F"/>
    <w:rsid w:val="00E5106C"/>
    <w:rsid w:val="00F43A6A"/>
    <w:rsid w:val="00FC23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FC06"/>
  <w15:chartTrackingRefBased/>
  <w15:docId w15:val="{92120B0C-AFA9-4D4A-98DF-8E4A7171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8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848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848F3"/>
    <w:rPr>
      <w:color w:val="0000FF"/>
      <w:u w:val="single"/>
    </w:rPr>
  </w:style>
  <w:style w:type="paragraph" w:styleId="Lgende">
    <w:name w:val="caption"/>
    <w:basedOn w:val="Normal"/>
    <w:next w:val="Normal"/>
    <w:uiPriority w:val="35"/>
    <w:unhideWhenUsed/>
    <w:qFormat/>
    <w:rsid w:val="00554AF2"/>
    <w:pPr>
      <w:spacing w:after="200" w:line="240" w:lineRule="auto"/>
    </w:pPr>
    <w:rPr>
      <w:i/>
      <w:iCs/>
      <w:color w:val="44546A" w:themeColor="text2"/>
      <w:sz w:val="18"/>
      <w:szCs w:val="18"/>
    </w:rPr>
  </w:style>
  <w:style w:type="paragraph" w:styleId="Paragraphedeliste">
    <w:name w:val="List Paragraph"/>
    <w:basedOn w:val="Normal"/>
    <w:uiPriority w:val="34"/>
    <w:qFormat/>
    <w:rsid w:val="006A3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Fant%C3%B4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572</Words>
  <Characters>3147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lebert</dc:creator>
  <cp:keywords/>
  <dc:description/>
  <cp:lastModifiedBy>jasmine lebert</cp:lastModifiedBy>
  <cp:revision>46</cp:revision>
  <dcterms:created xsi:type="dcterms:W3CDTF">2016-10-17T12:06:00Z</dcterms:created>
  <dcterms:modified xsi:type="dcterms:W3CDTF">2016-10-17T15:21:00Z</dcterms:modified>
</cp:coreProperties>
</file>