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ilen-kozin"/>
      <w:r>
        <w:t xml:space="preserve">Vladilen Kozin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I’m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9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2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4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7" w:name="formal-education"/>
      <w:r>
        <w:t xml:space="preserve">Formal education</w:t>
      </w:r>
      <w:bookmarkEnd w:id="47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r>
        <w:t xml:space="preserve">Autodidacticisms</w:t>
      </w:r>
      <w:bookmarkEnd w:id="51"/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Heading2"/>
      </w:pPr>
      <w:bookmarkStart w:id="72" w:name="languages"/>
      <w:r>
        <w:t xml:space="preserve">Languages</w:t>
      </w:r>
      <w:bookmarkEnd w:id="7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r>
        <w:t xml:space="preserve">Activities and interests</w:t>
      </w:r>
      <w:bookmarkEnd w:id="7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39da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2017-11-08T17:13:55Z</dcterms:created>
  <dcterms:modified xsi:type="dcterms:W3CDTF">2017-11-08T17:13:55Z</dcterms:modified>
</cp:coreProperties>
</file>