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6F0FBE29" w:rsidR="000969BE" w:rsidRPr="00F14137" w:rsidRDefault="00436148" w:rsidP="00B572C9">
      <w:pPr>
        <w:jc w:val="both"/>
        <w:rPr>
          <w:rFonts w:ascii="Times New Roman" w:hAnsi="Times New Roman" w:cs="Times New Roman"/>
          <w:i/>
          <w:iCs/>
          <w:sz w:val="18"/>
          <w:szCs w:val="18"/>
        </w:rPr>
      </w:pPr>
      <w:r w:rsidRPr="00436148">
        <w:rPr>
          <w:rFonts w:ascii="Times New Roman" w:hAnsi="Times New Roman" w:cs="Times New Roman"/>
          <w:i/>
          <w:iCs/>
          <w:sz w:val="18"/>
          <w:szCs w:val="18"/>
        </w:rPr>
        <w:t>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someone else is the highest bidder. Our privacy-preserving auction scheme achieves the benefits of both open-cry and sealed-bid auctions.</w:t>
      </w:r>
    </w:p>
    <w:p w14:paraId="419BD1E8" w14:textId="13763BDC" w:rsidR="0079143F" w:rsidRDefault="0079143F" w:rsidP="00B572C9">
      <w:pPr>
        <w:jc w:val="both"/>
        <w:rPr>
          <w:rFonts w:ascii="Times New Roman" w:hAnsi="Times New Roman" w:cs="Times New Roman"/>
          <w:b/>
          <w:bCs/>
          <w:sz w:val="18"/>
          <w:szCs w:val="18"/>
        </w:rPr>
        <w:sectPr w:rsidR="0079143F" w:rsidSect="00E92C68">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5DF948A6" w14:textId="50CCFAE5" w:rsidR="00EF6D08" w:rsidRDefault="00EF6D08" w:rsidP="00B572C9">
      <w:pPr>
        <w:jc w:val="both"/>
        <w:rPr>
          <w:rFonts w:ascii="Times New Roman" w:hAnsi="Times New Roman" w:cs="Times New Roman"/>
          <w:sz w:val="18"/>
          <w:szCs w:val="18"/>
        </w:rPr>
      </w:pPr>
      <w:r w:rsidRPr="00EF6D08">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EF6D08">
        <w:rPr>
          <w:rFonts w:ascii="Times New Roman" w:hAnsi="Times New Roman" w:cs="Times New Roman"/>
          <w:color w:val="FF0000"/>
          <w:sz w:val="18"/>
          <w:szCs w:val="18"/>
        </w:rPr>
        <w:t xml:space="preserve">…... </w:t>
      </w:r>
      <w:r w:rsidRPr="00EF6D08">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Default="00385714" w:rsidP="00B572C9">
      <w:pPr>
        <w:jc w:val="both"/>
        <w:rPr>
          <w:rFonts w:ascii="Times New Roman" w:hAnsi="Times New Roman" w:cs="Times New Roman"/>
          <w:sz w:val="18"/>
          <w:szCs w:val="18"/>
        </w:rPr>
      </w:pPr>
      <w:r w:rsidRPr="00385714">
        <w:rPr>
          <w:rFonts w:ascii="Times New Roman" w:hAnsi="Times New Roman" w:cs="Times New Roman"/>
          <w:sz w:val="18"/>
          <w:szCs w:val="18"/>
        </w:rPr>
        <w:t xml:space="preserve">Previous privacy-preserving auctions depend on the third party or require threshold trust to satisfy the </w:t>
      </w:r>
      <w:r w:rsidRPr="00385714">
        <w:rPr>
          <w:rFonts w:ascii="Times New Roman" w:hAnsi="Times New Roman" w:cs="Times New Roman"/>
          <w:color w:val="FF0000"/>
          <w:sz w:val="18"/>
          <w:szCs w:val="18"/>
        </w:rPr>
        <w:t>PPA (ref some of the earlier works in brief……………………….).</w:t>
      </w:r>
      <w:r w:rsidRPr="00385714">
        <w:rPr>
          <w:rFonts w:ascii="Times New Roman" w:hAnsi="Times New Roman" w:cs="Times New Roman"/>
          <w:sz w:val="18"/>
          <w:szCs w:val="18"/>
        </w:rPr>
        <w:t xml:space="preserve"> There </w:t>
      </w:r>
      <w:r w:rsidRPr="00385714">
        <w:rPr>
          <w:rFonts w:ascii="Times New Roman" w:hAnsi="Times New Roman" w:cs="Times New Roman"/>
          <w:sz w:val="18"/>
          <w:szCs w:val="18"/>
        </w:rPr>
        <w:t>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4F4A47">
        <w:rPr>
          <w:rFonts w:ascii="Times New Roman" w:hAnsi="Times New Roman" w:cs="Times New Roman"/>
          <w:color w:val="FF0000"/>
          <w:sz w:val="18"/>
          <w:szCs w:val="18"/>
        </w:rPr>
        <w:t>reference],</w:t>
      </w:r>
      <w:r w:rsidRPr="004F4A47">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 xml:space="preserve">Our scheme requires four entities: an Auctioneer, a certifier, a losing bidder, and the highest bidder; a discussion of job </w:t>
      </w:r>
      <w:r w:rsidRPr="004F4A47">
        <w:rPr>
          <w:rFonts w:ascii="Times New Roman" w:hAnsi="Times New Roman" w:cs="Times New Roman"/>
          <w:sz w:val="18"/>
          <w:szCs w:val="18"/>
        </w:rPr>
        <w:lastRenderedPageBreak/>
        <w:t>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w:t>
      </w:r>
      <w:r w:rsidRPr="00F14137">
        <w:rPr>
          <w:rFonts w:ascii="Times New Roman" w:eastAsia="Times New Roman" w:hAnsi="Times New Roman" w:cs="Times New Roman"/>
          <w:sz w:val="18"/>
          <w:szCs w:val="18"/>
        </w:rPr>
        <w:t xml:space="preserve">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w:t>
      </w:r>
      <w:proofErr w:type="spellStart"/>
      <w:r w:rsidRPr="00F14137">
        <w:rPr>
          <w:rFonts w:ascii="Times New Roman" w:eastAsia="Times New Roman" w:hAnsi="Times New Roman" w:cs="Times New Roman"/>
          <w:sz w:val="18"/>
          <w:szCs w:val="18"/>
        </w:rPr>
        <w:t>ment</w:t>
      </w:r>
      <w:proofErr w:type="spellEnd"/>
      <w:r w:rsidRPr="00F14137">
        <w:rPr>
          <w:rFonts w:ascii="Times New Roman" w:eastAsia="Times New Roman" w:hAnsi="Times New Roman" w:cs="Times New Roman"/>
          <w:sz w:val="18"/>
          <w:szCs w:val="18"/>
        </w:rPr>
        <w:t xml:space="preserve">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w:t>
      </w:r>
      <w:r w:rsidRPr="00F14137">
        <w:rPr>
          <w:rFonts w:ascii="Times New Roman" w:hAnsi="Times New Roman" w:cs="Times New Roman"/>
          <w:sz w:val="18"/>
          <w:szCs w:val="18"/>
        </w:rPr>
        <w:lastRenderedPageBreak/>
        <w:t>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w:t>
      </w:r>
      <w:r w:rsidRPr="00F14137">
        <w:rPr>
          <w:rFonts w:ascii="Times New Roman" w:hAnsi="Times New Roman" w:cs="Times New Roman"/>
          <w:sz w:val="18"/>
          <w:szCs w:val="18"/>
        </w:rPr>
        <w:t>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proofErr w:type="spellStart"/>
      <w:proofErr w:type="gramStart"/>
      <w:r w:rsidRPr="00F14137">
        <w:rPr>
          <w:i/>
          <w:sz w:val="18"/>
          <w:szCs w:val="18"/>
        </w:rPr>
        <w:t>KeyGeneration</w:t>
      </w:r>
      <w:proofErr w:type="spellEnd"/>
      <w:r w:rsidRPr="00F14137">
        <w:rPr>
          <w:i/>
          <w:sz w:val="18"/>
          <w:szCs w:val="18"/>
        </w:rPr>
        <w:t>(</w:t>
      </w:r>
      <w:proofErr w:type="gramEnd"/>
      <w:r w:rsidRPr="00F14137">
        <w:rPr>
          <w:i/>
          <w:sz w:val="18"/>
          <w:szCs w:val="18"/>
        </w:rPr>
        <w:t>)</w:t>
      </w:r>
      <w:r w:rsidRPr="00F14137">
        <w:rPr>
          <w:sz w:val="18"/>
          <w:szCs w:val="18"/>
        </w:rPr>
        <w:t xml:space="preserve">: This function creates a pair of keys, that is, the </w:t>
      </w:r>
      <w:r w:rsidRPr="00F14137">
        <w:rPr>
          <w:i/>
          <w:sz w:val="18"/>
          <w:szCs w:val="18"/>
        </w:rPr>
        <w:t>Public key (</w:t>
      </w:r>
      <w:proofErr w:type="spellStart"/>
      <w:r w:rsidRPr="00F14137">
        <w:rPr>
          <w:i/>
          <w:sz w:val="18"/>
          <w:szCs w:val="18"/>
        </w:rPr>
        <w:t>keyPub</w:t>
      </w:r>
      <w:proofErr w:type="spellEnd"/>
      <w:r w:rsidRPr="00F14137">
        <w:rPr>
          <w:i/>
          <w:sz w:val="18"/>
          <w:szCs w:val="18"/>
        </w:rPr>
        <w:t>)</w:t>
      </w:r>
      <w:r w:rsidRPr="00F14137">
        <w:rPr>
          <w:sz w:val="18"/>
          <w:szCs w:val="18"/>
        </w:rPr>
        <w:t xml:space="preserve"> and a </w:t>
      </w:r>
      <w:r w:rsidRPr="00F14137">
        <w:rPr>
          <w:i/>
          <w:sz w:val="18"/>
          <w:szCs w:val="18"/>
        </w:rPr>
        <w:t>Private key (</w:t>
      </w:r>
      <w:proofErr w:type="spellStart"/>
      <w:r w:rsidRPr="00F14137">
        <w:rPr>
          <w:i/>
          <w:sz w:val="18"/>
          <w:szCs w:val="18"/>
        </w:rPr>
        <w:t>keyPri</w:t>
      </w:r>
      <w:proofErr w:type="spellEnd"/>
      <w:r w:rsidRPr="00F14137">
        <w:rPr>
          <w:i/>
          <w:sz w:val="18"/>
          <w:szCs w:val="18"/>
        </w:rPr>
        <w:t>)</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n, (p-1)(q-1))</w:t>
      </w:r>
      <w:r w:rsidRPr="00F14137">
        <w:rPr>
          <w:sz w:val="18"/>
          <w:szCs w:val="18"/>
        </w:rPr>
        <w:t xml:space="preserve"> is 1, where </w:t>
      </w:r>
      <w:r w:rsidRPr="00F14137">
        <w:rPr>
          <w:i/>
          <w:sz w:val="18"/>
          <w:szCs w:val="18"/>
        </w:rPr>
        <w:t>n</w:t>
      </w:r>
      <w:r w:rsidRPr="00F14137">
        <w:rPr>
          <w:sz w:val="18"/>
          <w:szCs w:val="18"/>
        </w:rPr>
        <w:t xml:space="preserve"> is </w:t>
      </w:r>
      <w:proofErr w:type="spellStart"/>
      <w:r w:rsidRPr="00F14137">
        <w:rPr>
          <w:i/>
          <w:sz w:val="18"/>
          <w:szCs w:val="18"/>
        </w:rPr>
        <w:t>p.q</w:t>
      </w:r>
      <w:r w:rsidRPr="00F14137">
        <w:rPr>
          <w:sz w:val="18"/>
          <w:szCs w:val="18"/>
        </w:rPr>
        <w:t>.</w:t>
      </w:r>
      <w:proofErr w:type="spellEnd"/>
      <w:r w:rsidRPr="00F14137">
        <w:rPr>
          <w:sz w:val="18"/>
          <w:szCs w:val="18"/>
        </w:rPr>
        <w:t xml:space="preserve"> We find a </w:t>
      </w:r>
      <w:r w:rsidRPr="00F14137">
        <w:rPr>
          <w:i/>
          <w:sz w:val="18"/>
          <w:szCs w:val="18"/>
        </w:rPr>
        <w:t xml:space="preserve">l = </w:t>
      </w:r>
      <w:proofErr w:type="gramStart"/>
      <w:r w:rsidRPr="00F14137">
        <w:rPr>
          <w:i/>
          <w:sz w:val="18"/>
          <w:szCs w:val="18"/>
        </w:rPr>
        <w:t>lcm(</w:t>
      </w:r>
      <w:proofErr w:type="gramEnd"/>
      <w:r w:rsidRPr="00F14137">
        <w:rPr>
          <w:i/>
          <w:sz w:val="18"/>
          <w:szCs w:val="18"/>
        </w:rPr>
        <w:t>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w:t>
      </w:r>
      <w:proofErr w:type="gramStart"/>
      <w:r w:rsidRPr="00F14137">
        <w:rPr>
          <w:i/>
          <w:sz w:val="18"/>
          <w:szCs w:val="18"/>
        </w:rPr>
        <w:t>L(</w:t>
      </w:r>
      <w:proofErr w:type="gramEnd"/>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lastRenderedPageBreak/>
        <w:t>Encryption()/</w:t>
      </w:r>
      <w:proofErr w:type="gramStart"/>
      <w:r w:rsidRPr="00F14137">
        <w:rPr>
          <w:i/>
          <w:sz w:val="18"/>
          <w:szCs w:val="18"/>
        </w:rPr>
        <w:t>E(</w:t>
      </w:r>
      <w:proofErr w:type="gramEnd"/>
      <w:r w:rsidRPr="00F14137">
        <w:rPr>
          <w:i/>
          <w:sz w:val="18"/>
          <w:szCs w:val="18"/>
        </w:rPr>
        <w:t>)</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proofErr w:type="gramStart"/>
      <w:r w:rsidRPr="00F14137">
        <w:rPr>
          <w:i/>
          <w:sz w:val="18"/>
          <w:szCs w:val="18"/>
        </w:rPr>
        <w:t>0,n</w:t>
      </w:r>
      <w:proofErr w:type="gramEnd"/>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proofErr w:type="spellStart"/>
      <w:proofErr w:type="gramStart"/>
      <w:r w:rsidRPr="00F14137">
        <w:rPr>
          <w:i/>
          <w:sz w:val="18"/>
          <w:szCs w:val="18"/>
        </w:rPr>
        <w:t>gcd</w:t>
      </w:r>
      <w:proofErr w:type="spellEnd"/>
      <w:r w:rsidRPr="00F14137">
        <w:rPr>
          <w:i/>
          <w:sz w:val="18"/>
          <w:szCs w:val="18"/>
        </w:rPr>
        <w:t>(</w:t>
      </w:r>
      <w:proofErr w:type="gramEnd"/>
      <w:r w:rsidRPr="00F14137">
        <w:rPr>
          <w:i/>
          <w:sz w:val="18"/>
          <w:szCs w:val="18"/>
        </w:rPr>
        <w:t>r, n)</w:t>
      </w:r>
      <w:r w:rsidRPr="00F14137">
        <w:rPr>
          <w:sz w:val="18"/>
          <w:szCs w:val="18"/>
        </w:rPr>
        <w:t xml:space="preserve"> is 1. Then, we compute ciphertext </w:t>
      </w:r>
      <w:r w:rsidRPr="00F14137">
        <w:rPr>
          <w:i/>
          <w:sz w:val="18"/>
          <w:szCs w:val="18"/>
        </w:rPr>
        <w:t>c</w:t>
      </w:r>
      <w:r w:rsidRPr="00F14137">
        <w:rPr>
          <w:sz w:val="18"/>
          <w:szCs w:val="18"/>
        </w:rPr>
        <w:t xml:space="preserve"> as </w:t>
      </w:r>
      <w:proofErr w:type="gramStart"/>
      <w:r w:rsidRPr="00F14137">
        <w:rPr>
          <w:sz w:val="18"/>
          <w:szCs w:val="18"/>
        </w:rPr>
        <w:t>c  =</w:t>
      </w:r>
      <w:proofErr w:type="gramEnd"/>
      <w:r w:rsidRPr="00F14137">
        <w:rPr>
          <w:sz w:val="18"/>
          <w:szCs w:val="18"/>
        </w:rPr>
        <w:t xml:space="preserve">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w:t>
      </w:r>
      <w:proofErr w:type="gramStart"/>
      <w:r w:rsidRPr="00F14137">
        <w:rPr>
          <w:i/>
          <w:sz w:val="18"/>
          <w:szCs w:val="18"/>
        </w:rPr>
        <w:t>D(</w:t>
      </w:r>
      <w:proofErr w:type="gramEnd"/>
      <w:r w:rsidRPr="00F14137">
        <w:rPr>
          <w:i/>
          <w:sz w:val="18"/>
          <w:szCs w:val="18"/>
        </w:rPr>
        <w:t>)</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03A70B60"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generate bid values </w:t>
      </w:r>
      <w:r w:rsidR="004F4A47" w:rsidRPr="004F4A47">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F141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Default="00DA7297" w:rsidP="005B7960">
      <w:pPr>
        <w:jc w:val="both"/>
        <w:rPr>
          <w:rFonts w:ascii="Times New Roman" w:eastAsia="Times New Roman" w:hAnsi="Times New Roman" w:cs="Times New Roman"/>
          <w:sz w:val="18"/>
          <w:szCs w:val="18"/>
        </w:rPr>
      </w:pPr>
    </w:p>
    <w:p w14:paraId="3079BD51" w14:textId="461542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119FA4E2" w14:textId="028FB31C" w:rsidR="007E5FF1" w:rsidRPr="007E5FF1" w:rsidRDefault="007E5FF1" w:rsidP="009D5278">
      <w:pPr>
        <w:jc w:val="both"/>
        <w:rPr>
          <w:rFonts w:ascii="Times New Roman" w:eastAsia="Times New Roman" w:hAnsi="Times New Roman" w:cs="Times New Roman"/>
          <w:sz w:val="18"/>
          <w:szCs w:val="18"/>
        </w:rPr>
      </w:pPr>
      <w:r w:rsidRPr="007E5FF1">
        <w:rPr>
          <w:rFonts w:ascii="Times New Roman" w:eastAsia="Times New Roman" w:hAnsi="Times New Roman" w:cs="Times New Roman"/>
          <w:sz w:val="18"/>
          <w:szCs w:val="18"/>
        </w:rPr>
        <w:t>This section introduces the entities involved in the proposed hybrid privacy-preserving auction scheme and then discusses the working of the various phases to complete the whole auction. Phase-by-phase manner architecture is used to make the scheme work, and the information flow can be verified. To avoid maliciousness, every phase has its timeout, before which each participant has to ensure the completion of the phase from its side. Those unable to complete in the given time bound will be discarded from the auction, and a penalty will be levied on them.</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Auctioneer: The auctioneer is a single party that provides the platform for conducting the auction. The auctioneer is also an active participant and calculates the auction result based on the received ciphertexts through the bidding phase. The </w:t>
      </w:r>
      <w:r w:rsidRPr="00F14137">
        <w:rPr>
          <w:rFonts w:ascii="Times New Roman" w:hAnsi="Times New Roman" w:cs="Times New Roman"/>
          <w:sz w:val="18"/>
          <w:szCs w:val="18"/>
        </w:rPr>
        <w:lastRenderedPageBreak/>
        <w:t>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3652CA83" w:rsidR="009D5278" w:rsidRPr="000B5314" w:rsidRDefault="009D5278" w:rsidP="009D5278">
      <w:pPr>
        <w:pStyle w:val="ListParagraph"/>
        <w:numPr>
          <w:ilvl w:val="0"/>
          <w:numId w:val="1"/>
        </w:numPr>
        <w:jc w:val="both"/>
        <w:rPr>
          <w:rFonts w:ascii="Times New Roman" w:hAnsi="Times New Roman" w:cs="Times New Roman"/>
          <w:color w:val="FF0000"/>
          <w:sz w:val="18"/>
          <w:szCs w:val="18"/>
        </w:rPr>
      </w:pPr>
      <w:r w:rsidRPr="00F14137">
        <w:rPr>
          <w:rFonts w:ascii="Times New Roman" w:hAnsi="Times New Roman" w:cs="Times New Roman"/>
          <w:sz w:val="18"/>
          <w:szCs w:val="18"/>
        </w:rPr>
        <w:t>Certifier: It is an entity that has been considered to generate the unique IDs for Auction and pallier homomorphic</w:t>
      </w:r>
      <w:r w:rsidR="000B5314">
        <w:rPr>
          <w:rFonts w:ascii="Times New Roman" w:hAnsi="Times New Roman" w:cs="Times New Roman"/>
          <w:sz w:val="18"/>
          <w:szCs w:val="18"/>
        </w:rPr>
        <w:t xml:space="preserve"> and RSA</w:t>
      </w:r>
      <w:r w:rsidRPr="00F14137">
        <w:rPr>
          <w:rFonts w:ascii="Times New Roman" w:hAnsi="Times New Roman" w:cs="Times New Roman"/>
          <w:sz w:val="18"/>
          <w:szCs w:val="18"/>
        </w:rPr>
        <w:t xml:space="preserve"> key-value pairs for all the parties involved in the auction. </w:t>
      </w:r>
      <w:r w:rsidR="00EB0783" w:rsidRPr="000B5314">
        <w:rPr>
          <w:rFonts w:ascii="Times New Roman" w:hAnsi="Times New Roman" w:cs="Times New Roman"/>
          <w:color w:val="FF0000"/>
          <w:sz w:val="18"/>
          <w:szCs w:val="18"/>
        </w:rPr>
        <w:t>The a</w:t>
      </w:r>
      <w:r w:rsidRPr="000B5314">
        <w:rPr>
          <w:rFonts w:ascii="Times New Roman" w:hAnsi="Times New Roman" w:cs="Times New Roman"/>
          <w:color w:val="FF0000"/>
          <w:sz w:val="18"/>
          <w:szCs w:val="18"/>
        </w:rPr>
        <w:t xml:space="preserve">uctioneer may collude with the certifier to know real bid values; certifier has been considered a semi-honest entity in </w:t>
      </w:r>
      <w:r w:rsidR="000B5314">
        <w:rPr>
          <w:rFonts w:ascii="Times New Roman" w:hAnsi="Times New Roman" w:cs="Times New Roman"/>
          <w:color w:val="FF0000"/>
          <w:sz w:val="18"/>
          <w:szCs w:val="18"/>
        </w:rPr>
        <w:t>H</w:t>
      </w:r>
      <w:r w:rsidRPr="000B5314">
        <w:rPr>
          <w:rFonts w:ascii="Times New Roman" w:hAnsi="Times New Roman" w:cs="Times New Roman"/>
          <w:color w:val="FF0000"/>
          <w:sz w:val="18"/>
          <w:szCs w:val="18"/>
        </w:rPr>
        <w:t xml:space="preserve">ARAN.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510D303E"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w:t>
      </w:r>
      <w:r w:rsidR="007E5FF1">
        <w:rPr>
          <w:rFonts w:ascii="Times New Roman" w:eastAsia="Times New Roman" w:hAnsi="Times New Roman" w:cs="Times New Roman"/>
          <w:sz w:val="18"/>
          <w:szCs w:val="18"/>
        </w:rPr>
        <w:t xml:space="preserve"> </w:t>
      </w:r>
      <w:r w:rsidR="007E5FF1" w:rsidRPr="00F14137">
        <w:rPr>
          <w:rFonts w:ascii="Times New Roman" w:eastAsia="Times New Roman" w:hAnsi="Times New Roman" w:cs="Times New Roman"/>
          <w:sz w:val="18"/>
          <w:szCs w:val="18"/>
        </w:rPr>
        <w:t>working</w:t>
      </w:r>
      <w:r w:rsidR="007E5FF1">
        <w:rPr>
          <w:rFonts w:ascii="Times New Roman" w:eastAsia="Times New Roman" w:hAnsi="Times New Roman" w:cs="Times New Roman"/>
          <w:sz w:val="18"/>
          <w:szCs w:val="18"/>
        </w:rPr>
        <w:t xml:space="preserve"> of</w:t>
      </w:r>
      <w:r w:rsidRPr="00F14137">
        <w:rPr>
          <w:rFonts w:ascii="Times New Roman" w:eastAsia="Times New Roman" w:hAnsi="Times New Roman" w:cs="Times New Roman"/>
          <w:sz w:val="18"/>
          <w:szCs w:val="18"/>
        </w:rPr>
        <w:t xml:space="preserve"> HARAN,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 xml:space="preserve">Each of the bullets represents the phases in the HARAN and </w:t>
      </w:r>
      <w:r w:rsidR="007E5FF1">
        <w:rPr>
          <w:rFonts w:ascii="Times New Roman" w:eastAsia="Times New Roman" w:hAnsi="Times New Roman" w:cs="Times New Roman"/>
          <w:sz w:val="18"/>
          <w:szCs w:val="18"/>
        </w:rPr>
        <w:t xml:space="preserve">discuss </w:t>
      </w:r>
      <w:r w:rsidRPr="00F14137">
        <w:rPr>
          <w:rFonts w:ascii="Times New Roman" w:eastAsia="Times New Roman" w:hAnsi="Times New Roman" w:cs="Times New Roman"/>
          <w:sz w:val="18"/>
          <w:szCs w:val="18"/>
        </w:rPr>
        <w:t>what are the job roles perform by the entities during the HARAN.</w:t>
      </w:r>
    </w:p>
    <w:p w14:paraId="46085230" w14:textId="14C27092"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w:t>
      </w:r>
      <w:r w:rsidR="007E5FF1">
        <w:rPr>
          <w:rFonts w:ascii="Times New Roman" w:hAnsi="Times New Roman" w:cs="Times New Roman"/>
          <w:sz w:val="18"/>
          <w:szCs w:val="18"/>
        </w:rPr>
        <w:t xml:space="preserve"> these </w:t>
      </w:r>
      <w:r w:rsidR="00CA03D8">
        <w:rPr>
          <w:rFonts w:ascii="Times New Roman" w:hAnsi="Times New Roman" w:cs="Times New Roman"/>
          <w:sz w:val="18"/>
          <w:szCs w:val="18"/>
        </w:rPr>
        <w:t>details</w:t>
      </w:r>
      <w:r w:rsidR="007E5FF1">
        <w:rPr>
          <w:rFonts w:ascii="Times New Roman" w:hAnsi="Times New Roman" w:cs="Times New Roman"/>
          <w:sz w:val="18"/>
          <w:szCs w:val="18"/>
        </w:rPr>
        <w:t xml:space="preserve"> and rules are listed as a </w:t>
      </w:r>
      <w:r w:rsidR="00CA03D8">
        <w:rPr>
          <w:rFonts w:ascii="Times New Roman" w:hAnsi="Times New Roman" w:cs="Times New Roman"/>
          <w:sz w:val="18"/>
          <w:szCs w:val="18"/>
        </w:rPr>
        <w:t>transaction</w:t>
      </w:r>
      <w:r w:rsidR="007E5FF1">
        <w:rPr>
          <w:rFonts w:ascii="Times New Roman" w:hAnsi="Times New Roman" w:cs="Times New Roman"/>
          <w:sz w:val="18"/>
          <w:szCs w:val="18"/>
        </w:rPr>
        <w:t xml:space="preserve"> on the </w:t>
      </w:r>
      <w:r w:rsidR="00CA03D8">
        <w:rPr>
          <w:rFonts w:ascii="Times New Roman" w:hAnsi="Times New Roman" w:cs="Times New Roman"/>
          <w:sz w:val="18"/>
          <w:szCs w:val="18"/>
        </w:rPr>
        <w:t>blockchain</w:t>
      </w:r>
      <w:r w:rsidR="000B5314">
        <w:rPr>
          <w:rFonts w:ascii="Times New Roman" w:hAnsi="Times New Roman" w:cs="Times New Roman"/>
          <w:sz w:val="18"/>
          <w:szCs w:val="18"/>
        </w:rPr>
        <w:t xml:space="preserve"> and are public to everyone</w:t>
      </w:r>
      <w:r w:rsidR="007E5FF1">
        <w:rPr>
          <w:rFonts w:ascii="Times New Roman" w:hAnsi="Times New Roman" w:cs="Times New Roman"/>
          <w:sz w:val="18"/>
          <w:szCs w:val="18"/>
        </w:rPr>
        <w:t>.</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T</w:t>
      </w:r>
      <w:r w:rsidRPr="00F14137">
        <w:rPr>
          <w:rFonts w:ascii="Times New Roman" w:hAnsi="Times New Roman" w:cs="Times New Roman"/>
          <w:sz w:val="18"/>
          <w:szCs w:val="18"/>
        </w:rPr>
        <w:t xml:space="preserve">he willing </w:t>
      </w:r>
      <w:r w:rsidR="000B5314" w:rsidRPr="00F14137">
        <w:rPr>
          <w:rFonts w:ascii="Times New Roman" w:hAnsi="Times New Roman" w:cs="Times New Roman"/>
          <w:sz w:val="18"/>
          <w:szCs w:val="18"/>
        </w:rPr>
        <w:t>bidder’s</w:t>
      </w:r>
      <w:r w:rsidRPr="00F14137">
        <w:rPr>
          <w:rFonts w:ascii="Times New Roman" w:hAnsi="Times New Roman" w:cs="Times New Roman"/>
          <w:sz w:val="18"/>
          <w:szCs w:val="18"/>
        </w:rPr>
        <w:t xml:space="preserve"> registe</w:t>
      </w:r>
      <w:r w:rsidR="000B5314">
        <w:rPr>
          <w:rFonts w:ascii="Times New Roman" w:hAnsi="Times New Roman" w:cs="Times New Roman"/>
          <w:sz w:val="18"/>
          <w:szCs w:val="18"/>
        </w:rPr>
        <w:t>rs</w:t>
      </w:r>
      <w:r w:rsidRPr="00F14137">
        <w:rPr>
          <w:rFonts w:ascii="Times New Roman" w:hAnsi="Times New Roman" w:cs="Times New Roman"/>
          <w:sz w:val="18"/>
          <w:szCs w:val="18"/>
        </w:rPr>
        <w:t xml:space="preserve"> for the auction</w:t>
      </w:r>
      <w:r w:rsidR="000B5314">
        <w:rPr>
          <w:rFonts w:ascii="Times New Roman" w:hAnsi="Times New Roman" w:cs="Times New Roman"/>
          <w:sz w:val="18"/>
          <w:szCs w:val="18"/>
        </w:rPr>
        <w:t xml:space="preserve"> by depositing the fee</w:t>
      </w:r>
      <w:r w:rsidRPr="00F14137">
        <w:rPr>
          <w:rFonts w:ascii="Times New Roman" w:hAnsi="Times New Roman" w:cs="Times New Roman"/>
          <w:sz w:val="18"/>
          <w:szCs w:val="18"/>
        </w:rPr>
        <w:t xml:space="preserve"> through the certifier and, in return, certifier provides the public and private keys to the participants</w:t>
      </w:r>
      <w:r w:rsidR="000B5314">
        <w:rPr>
          <w:rFonts w:ascii="Times New Roman" w:hAnsi="Times New Roman" w:cs="Times New Roman"/>
          <w:sz w:val="18"/>
          <w:szCs w:val="18"/>
        </w:rPr>
        <w:t>,</w:t>
      </w:r>
      <w:r w:rsidR="007E5FF1">
        <w:rPr>
          <w:rFonts w:ascii="Times New Roman" w:hAnsi="Times New Roman" w:cs="Times New Roman"/>
          <w:sz w:val="18"/>
          <w:szCs w:val="18"/>
        </w:rPr>
        <w:t xml:space="preserve"> all </w:t>
      </w:r>
      <w:r w:rsidR="000B5314">
        <w:rPr>
          <w:rFonts w:ascii="Times New Roman" w:hAnsi="Times New Roman" w:cs="Times New Roman"/>
          <w:sz w:val="18"/>
          <w:szCs w:val="18"/>
        </w:rPr>
        <w:t>these transactions</w:t>
      </w:r>
      <w:r w:rsidR="007E5FF1">
        <w:rPr>
          <w:rFonts w:ascii="Times New Roman" w:hAnsi="Times New Roman" w:cs="Times New Roman"/>
          <w:sz w:val="18"/>
          <w:szCs w:val="18"/>
        </w:rPr>
        <w:t xml:space="preserve"> </w:t>
      </w:r>
      <w:r w:rsidR="000B5314">
        <w:rPr>
          <w:rFonts w:ascii="Times New Roman" w:hAnsi="Times New Roman" w:cs="Times New Roman"/>
          <w:sz w:val="18"/>
          <w:szCs w:val="18"/>
        </w:rPr>
        <w:t xml:space="preserve">are registered </w:t>
      </w:r>
      <w:r w:rsidR="007E5FF1">
        <w:rPr>
          <w:rFonts w:ascii="Times New Roman" w:hAnsi="Times New Roman" w:cs="Times New Roman"/>
          <w:sz w:val="18"/>
          <w:szCs w:val="18"/>
        </w:rPr>
        <w:t>on the blockchain and</w:t>
      </w:r>
      <w:r w:rsidR="000B5314">
        <w:rPr>
          <w:rFonts w:ascii="Times New Roman" w:hAnsi="Times New Roman" w:cs="Times New Roman"/>
          <w:sz w:val="18"/>
          <w:szCs w:val="18"/>
        </w:rPr>
        <w:t xml:space="preserve"> are</w:t>
      </w:r>
      <w:r w:rsidR="007E5FF1">
        <w:rPr>
          <w:rFonts w:ascii="Times New Roman" w:hAnsi="Times New Roman" w:cs="Times New Roman"/>
          <w:sz w:val="18"/>
          <w:szCs w:val="18"/>
        </w:rPr>
        <w:t xml:space="preserve"> </w:t>
      </w:r>
      <w:r w:rsidR="00CA03D8">
        <w:rPr>
          <w:rFonts w:ascii="Times New Roman" w:hAnsi="Times New Roman" w:cs="Times New Roman"/>
          <w:sz w:val="18"/>
          <w:szCs w:val="18"/>
        </w:rPr>
        <w:t>performed</w:t>
      </w:r>
      <w:r w:rsidR="007E5FF1">
        <w:rPr>
          <w:rFonts w:ascii="Times New Roman" w:hAnsi="Times New Roman" w:cs="Times New Roman"/>
          <w:sz w:val="18"/>
          <w:szCs w:val="18"/>
        </w:rPr>
        <w:t xml:space="preserve"> by the smart contract </w:t>
      </w:r>
      <m:oMath>
        <m:r>
          <w:rPr>
            <w:rFonts w:ascii="Cambria Math" w:hAnsi="Cambria Math" w:cs="Times New Roman"/>
            <w:sz w:val="18"/>
            <w:szCs w:val="18"/>
          </w:rPr>
          <m:t>SCR.</m:t>
        </m:r>
      </m:oMath>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38AF27D3" w14:textId="6076680E" w:rsidR="00B9626F" w:rsidRPr="000B5314" w:rsidRDefault="00B9626F" w:rsidP="00285A27">
      <w:pPr>
        <w:pStyle w:val="ListParagraph"/>
        <w:numPr>
          <w:ilvl w:val="0"/>
          <w:numId w:val="4"/>
        </w:numPr>
        <w:jc w:val="both"/>
        <w:rPr>
          <w:rFonts w:ascii="Times New Roman" w:hAnsi="Times New Roman" w:cs="Times New Roman"/>
          <w:color w:val="FF0000"/>
          <w:sz w:val="18"/>
          <w:szCs w:val="18"/>
        </w:rPr>
      </w:pPr>
      <w:r w:rsidRPr="00B9626F">
        <w:rPr>
          <w:rFonts w:ascii="Times New Roman" w:hAnsi="Times New Roman" w:cs="Times New Roman"/>
          <w:i/>
          <w:iCs/>
          <w:sz w:val="18"/>
          <w:szCs w:val="18"/>
        </w:rPr>
        <w:t xml:space="preserve">Bid submission phase: </w:t>
      </w:r>
      <w:r w:rsidRPr="00B9626F">
        <w:rPr>
          <w:rFonts w:ascii="Times New Roman" w:hAnsi="Times New Roman" w:cs="Times New Roman"/>
          <w:sz w:val="18"/>
          <w:szCs w:val="18"/>
        </w:rPr>
        <w:t xml:space="preserve">This phase works in two </w:t>
      </w:r>
      <w:r w:rsidRPr="000B5314">
        <w:rPr>
          <w:rFonts w:ascii="Times New Roman" w:hAnsi="Times New Roman" w:cs="Times New Roman"/>
          <w:color w:val="FF0000"/>
          <w:sz w:val="18"/>
          <w:szCs w:val="18"/>
        </w:rPr>
        <w:t>halves with the help of the auctioneer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smart contract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first half, the bidders submit their bid value to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form of a random number added to their bid value (</w:t>
      </w:r>
      <w:r w:rsidR="000B5314" w:rsidRPr="000B5314">
        <w:rPr>
          <w:rFonts w:ascii="Times New Roman" w:hAnsi="Times New Roman" w:cs="Times New Roman"/>
          <w:color w:val="FF0000"/>
          <w:sz w:val="18"/>
          <w:szCs w:val="18"/>
        </w:rPr>
        <w:t>r</w:t>
      </w:r>
      <w:r w:rsidRPr="000B5314">
        <w:rPr>
          <w:rFonts w:ascii="Times New Roman" w:hAnsi="Times New Roman" w:cs="Times New Roman"/>
          <w:color w:val="FF0000"/>
          <w:sz w:val="18"/>
          <w:szCs w:val="18"/>
        </w:rPr>
        <w:t>andom numbers are generated by bidders and auctioneers beforehand at their node and are always kept secret from others), which is further encrypted with the public key of other bidders, i.e., destination bidder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In the next half, the auctioneer homomorphically adds a fraction of its random number to the submitted bid value and forwards it to the destination bidder. In the end, </w:t>
      </w:r>
      <w:r w:rsidRPr="000B5314">
        <w:rPr>
          <w:rFonts w:ascii="Times New Roman" w:hAnsi="Times New Roman" w:cs="Times New Roman"/>
          <w:color w:val="FF0000"/>
          <w:sz w:val="18"/>
          <w:szCs w:val="18"/>
        </w:rPr>
        <w:t>destination bidders decrypt the message, add its random number, and resend this information to the auctioneer for STPC.</w:t>
      </w:r>
    </w:p>
    <w:p w14:paraId="3BF6C0BD" w14:textId="5CE67907"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 xml:space="preserve">The comparison of bid values takes place in off-chain manner on the auctioneer’s node and the comparison is performed by </w:t>
      </w:r>
      <w:r w:rsidR="000B5314" w:rsidRPr="00F14137">
        <w:rPr>
          <w:rFonts w:ascii="Times New Roman" w:hAnsi="Times New Roman" w:cs="Times New Roman"/>
          <w:sz w:val="18"/>
          <w:szCs w:val="18"/>
        </w:rPr>
        <w:t>STPC</w:t>
      </w:r>
      <w:r w:rsidR="000B5314">
        <w:rPr>
          <w:rFonts w:ascii="Times New Roman" w:hAnsi="Times New Roman" w:cs="Times New Roman"/>
          <w:sz w:val="18"/>
          <w:szCs w:val="18"/>
        </w:rPr>
        <w:t xml:space="preserve">. Upon comparison auctioneer </w:t>
      </w:r>
      <w:r w:rsidRPr="00F14137">
        <w:rPr>
          <w:rFonts w:ascii="Times New Roman" w:hAnsi="Times New Roman" w:cs="Times New Roman"/>
          <w:sz w:val="18"/>
          <w:szCs w:val="18"/>
        </w:rPr>
        <w:t xml:space="preserve">declares the highest bidder </w:t>
      </w:r>
      <w:r w:rsidR="00E86983">
        <w:rPr>
          <w:rFonts w:ascii="Times New Roman" w:hAnsi="Times New Roman" w:cs="Times New Roman"/>
          <w:sz w:val="18"/>
          <w:szCs w:val="18"/>
        </w:rPr>
        <w:t xml:space="preserve">and makes </w:t>
      </w:r>
      <w:proofErr w:type="spellStart"/>
      <w:r w:rsidR="00E86983">
        <w:rPr>
          <w:rFonts w:ascii="Times New Roman" w:hAnsi="Times New Roman" w:cs="Times New Roman"/>
          <w:sz w:val="18"/>
          <w:szCs w:val="18"/>
        </w:rPr>
        <w:t>its</w:t>
      </w:r>
      <w:proofErr w:type="spellEnd"/>
      <w:r w:rsidR="00E86983">
        <w:rPr>
          <w:rFonts w:ascii="Times New Roman" w:hAnsi="Times New Roman" w:cs="Times New Roman"/>
          <w:sz w:val="18"/>
          <w:szCs w:val="18"/>
        </w:rPr>
        <w:t xml:space="preserve"> </w:t>
      </w:r>
      <m:oMath>
        <m:r>
          <w:rPr>
            <w:rFonts w:ascii="Cambria Math" w:hAnsi="Cambria Math" w:cs="Times New Roman"/>
            <w:sz w:val="18"/>
            <w:szCs w:val="18"/>
          </w:rPr>
          <m:t>BID</m:t>
        </m:r>
      </m:oMath>
      <w:r w:rsidR="00E86983">
        <w:rPr>
          <w:rFonts w:ascii="Times New Roman" w:hAnsi="Times New Roman" w:cs="Times New Roman"/>
          <w:sz w:val="18"/>
          <w:szCs w:val="18"/>
        </w:rPr>
        <w:t xml:space="preserve"> public </w:t>
      </w:r>
      <w:r w:rsidRPr="00F14137">
        <w:rPr>
          <w:rFonts w:ascii="Times New Roman" w:hAnsi="Times New Roman" w:cs="Times New Roman"/>
          <w:sz w:val="18"/>
          <w:szCs w:val="18"/>
        </w:rPr>
        <w:t xml:space="preserve">among all other </w:t>
      </w:r>
      <w:r w:rsidR="00B9626F" w:rsidRPr="00F14137">
        <w:rPr>
          <w:rFonts w:ascii="Times New Roman" w:hAnsi="Times New Roman" w:cs="Times New Roman"/>
          <w:sz w:val="18"/>
          <w:szCs w:val="18"/>
        </w:rPr>
        <w:t>bidders</w:t>
      </w:r>
      <w:r w:rsidR="00E86983">
        <w:rPr>
          <w:rFonts w:ascii="Times New Roman" w:hAnsi="Times New Roman" w:cs="Times New Roman"/>
          <w:sz w:val="18"/>
          <w:szCs w:val="18"/>
        </w:rPr>
        <w:t xml:space="preserve"> by publishing it to the blockchain</w:t>
      </w:r>
      <w:r w:rsidR="00B9626F" w:rsidRPr="00F14137">
        <w:rPr>
          <w:rFonts w:ascii="Times New Roman" w:hAnsi="Times New Roman" w:cs="Times New Roman"/>
          <w:sz w:val="18"/>
          <w:szCs w:val="18"/>
        </w:rPr>
        <w:t>.</w:t>
      </w:r>
      <w:r w:rsidR="00B9626F">
        <w:rPr>
          <w:rFonts w:ascii="Times New Roman" w:hAnsi="Times New Roman" w:cs="Times New Roman"/>
          <w:sz w:val="18"/>
          <w:szCs w:val="18"/>
        </w:rPr>
        <w:t xml:space="preserve"> The comparison results are made public on blockchain.</w:t>
      </w:r>
      <w:r w:rsidRPr="00F14137">
        <w:rPr>
          <w:rFonts w:ascii="Times New Roman" w:hAnsi="Times New Roman" w:cs="Times New Roman"/>
          <w:sz w:val="18"/>
          <w:szCs w:val="18"/>
        </w:rPr>
        <w:t xml:space="preserve"> The bidders who want to change their valuation after knowing they are not the highest can again perform the bid submission phase with the highest bidder and try to make a higher valuation to win the auction.</w:t>
      </w:r>
    </w:p>
    <w:p w14:paraId="466FF3C1" w14:textId="1D33D244" w:rsid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 xml:space="preserve">Market </w:t>
      </w:r>
      <w:r w:rsidR="00783CAE" w:rsidRPr="00783CAE">
        <w:rPr>
          <w:rFonts w:ascii="Times New Roman" w:hAnsi="Times New Roman" w:cs="Times New Roman"/>
          <w:i/>
          <w:iCs/>
          <w:sz w:val="18"/>
          <w:szCs w:val="18"/>
        </w:rPr>
        <w:t>clearance</w:t>
      </w:r>
      <w:r w:rsidR="00783CAE" w:rsidRPr="00D145A7">
        <w:rPr>
          <w:rFonts w:ascii="Times New Roman" w:hAnsi="Times New Roman" w:cs="Times New Roman"/>
          <w:b/>
          <w:bCs/>
          <w:sz w:val="18"/>
          <w:szCs w:val="18"/>
        </w:rPr>
        <w:t xml:space="preserve"> </w:t>
      </w:r>
      <w:r w:rsidRPr="00F14137">
        <w:rPr>
          <w:rFonts w:ascii="Times New Roman" w:hAnsi="Times New Roman" w:cs="Times New Roman"/>
          <w:i/>
          <w:iCs/>
          <w:sz w:val="18"/>
          <w:szCs w:val="18"/>
        </w:rPr>
        <w:t>phase</w:t>
      </w:r>
      <w:r w:rsidRPr="00F14137">
        <w:rPr>
          <w:rFonts w:ascii="Times New Roman" w:hAnsi="Times New Roman" w:cs="Times New Roman"/>
          <w:sz w:val="18"/>
          <w:szCs w:val="18"/>
        </w:rPr>
        <w:t xml:space="preserve">: </w:t>
      </w:r>
      <w:r w:rsidR="00B9626F" w:rsidRPr="00B9626F">
        <w:rPr>
          <w:rFonts w:ascii="Times New Roman" w:hAnsi="Times New Roman" w:cs="Times New Roman"/>
          <w:sz w:val="18"/>
          <w:szCs w:val="18"/>
        </w:rPr>
        <w:t>When no bidder is willing to change the valuation, the auctioneer declares the highest winner</w:t>
      </w:r>
      <w:r w:rsidR="00575C55">
        <w:rPr>
          <w:rFonts w:ascii="Times New Roman" w:hAnsi="Times New Roman" w:cs="Times New Roman"/>
          <w:sz w:val="18"/>
          <w:szCs w:val="18"/>
        </w:rPr>
        <w:t xml:space="preserve"> by publishing the </w:t>
      </w:r>
      <m:oMath>
        <m:r>
          <w:rPr>
            <w:rFonts w:ascii="Cambria Math" w:hAnsi="Cambria Math" w:cs="Times New Roman"/>
            <w:sz w:val="18"/>
            <w:szCs w:val="18"/>
          </w:rPr>
          <m:t>BID</m:t>
        </m:r>
      </m:oMath>
      <w:r w:rsidR="00575C55">
        <w:rPr>
          <w:rFonts w:ascii="Times New Roman" w:hAnsi="Times New Roman" w:cs="Times New Roman"/>
          <w:sz w:val="18"/>
          <w:szCs w:val="18"/>
        </w:rPr>
        <w:t xml:space="preserve"> of highest bidder on the blockchain network.</w:t>
      </w:r>
      <w:r w:rsidR="00B9626F" w:rsidRPr="00B9626F">
        <w:rPr>
          <w:rFonts w:ascii="Times New Roman" w:hAnsi="Times New Roman" w:cs="Times New Roman"/>
          <w:sz w:val="18"/>
          <w:szCs w:val="18"/>
        </w:rPr>
        <w:t xml:space="preserve"> of the auction from the last bid comparison phase, and that highest bidder connects to the seller to purchase the auctioned good. Figure 3 demonstrates this phase.</w:t>
      </w:r>
    </w:p>
    <w:p w14:paraId="149A71AB" w14:textId="77777777" w:rsidR="00B9626F" w:rsidRPr="00B72DD6" w:rsidRDefault="00B9626F" w:rsidP="00B9626F">
      <w:pPr>
        <w:pStyle w:val="ListParagraph"/>
        <w:jc w:val="both"/>
        <w:rPr>
          <w:rFonts w:ascii="Times New Roman" w:hAnsi="Times New Roman" w:cs="Times New Roman"/>
          <w:sz w:val="18"/>
          <w:szCs w:val="18"/>
        </w:rPr>
      </w:pPr>
    </w:p>
    <w:tbl>
      <w:tblPr>
        <w:tblStyle w:val="TableGrid"/>
        <w:tblW w:w="0" w:type="auto"/>
        <w:tblInd w:w="108" w:type="dxa"/>
        <w:tblLook w:val="04A0" w:firstRow="1" w:lastRow="0" w:firstColumn="1" w:lastColumn="0" w:noHBand="0" w:noVBand="1"/>
      </w:tblPr>
      <w:tblGrid>
        <w:gridCol w:w="4428"/>
      </w:tblGrid>
      <w:tr w:rsidR="008B21C3" w14:paraId="5E2BF13D" w14:textId="77777777" w:rsidTr="006758B8">
        <w:trPr>
          <w:trHeight w:val="1790"/>
        </w:trPr>
        <w:tc>
          <w:tcPr>
            <w:tcW w:w="4428" w:type="dxa"/>
          </w:tcPr>
          <w:p w14:paraId="21687EE1" w14:textId="026659A9" w:rsidR="009517F7" w:rsidRDefault="007E5FF1" w:rsidP="007E5FF1">
            <w:pPr>
              <w:rPr>
                <w:rFonts w:ascii="Times New Roman" w:hAnsi="Times New Roman" w:cs="Times New Roman"/>
                <w:b/>
                <w:bCs/>
                <w:sz w:val="18"/>
                <w:szCs w:val="18"/>
              </w:rPr>
            </w:pPr>
            <w:r w:rsidRPr="007E5FF1">
              <w:rPr>
                <w:rFonts w:ascii="Times New Roman" w:hAnsi="Times New Roman" w:cs="Times New Roman"/>
                <w:b/>
                <w:bCs/>
                <w:sz w:val="18"/>
                <w:szCs w:val="18"/>
              </w:rPr>
              <w:t>Protocol</w:t>
            </w:r>
            <w:r w:rsidR="00D145A7">
              <w:rPr>
                <w:rFonts w:ascii="Times New Roman" w:hAnsi="Times New Roman" w:cs="Times New Roman"/>
                <w:b/>
                <w:bCs/>
                <w:sz w:val="18"/>
                <w:szCs w:val="18"/>
              </w:rPr>
              <w:t>:</w:t>
            </w:r>
          </w:p>
          <w:p w14:paraId="663063F5" w14:textId="77777777" w:rsidR="00CA03D8" w:rsidRPr="007E5FF1" w:rsidRDefault="00CA03D8" w:rsidP="007E5FF1">
            <w:pPr>
              <w:rPr>
                <w:rFonts w:ascii="Times New Roman" w:hAnsi="Times New Roman" w:cs="Times New Roman"/>
                <w:b/>
                <w:bCs/>
                <w:sz w:val="18"/>
                <w:szCs w:val="18"/>
              </w:rPr>
            </w:pPr>
          </w:p>
          <w:p w14:paraId="56D2A5AC" w14:textId="1F552B3D"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6A2AA2A1" w14:textId="680D0C9E"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Certifier generates </w:t>
            </w:r>
            <m:oMath>
              <m:r>
                <w:rPr>
                  <w:rFonts w:ascii="Cambria Math" w:hAnsi="Cambria Math" w:cs="Times New Roman"/>
                  <w:sz w:val="18"/>
                  <w:szCs w:val="18"/>
                </w:rPr>
                <m:t>BID</m:t>
              </m:r>
            </m:oMath>
            <w:r w:rsidRPr="002F508A">
              <w:rPr>
                <w:rFonts w:ascii="Times New Roman" w:hAnsi="Times New Roman" w:cs="Times New Roman"/>
                <w:sz w:val="18"/>
                <w:szCs w:val="18"/>
              </w:rPr>
              <w:t xml:space="preserve"> and Keys.</w:t>
            </w:r>
          </w:p>
          <w:p w14:paraId="00ADF0F4" w14:textId="77777777" w:rsidR="008B21C3" w:rsidRPr="002F508A" w:rsidRDefault="00000000" w:rsidP="008B21C3">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B21C3"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2C017AC9" w14:textId="77777777" w:rsidR="008B21C3" w:rsidRPr="002F508A" w:rsidRDefault="008B21C3" w:rsidP="008B21C3">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2E33B35C" w14:textId="4D085374" w:rsidR="00CA03D8" w:rsidRDefault="008B21C3" w:rsidP="00CA03D8">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r w:rsidR="009517F7">
              <w:rPr>
                <w:rFonts w:ascii="Times New Roman" w:hAnsi="Times New Roman" w:cs="Times New Roman"/>
                <w:sz w:val="18"/>
                <w:szCs w:val="18"/>
              </w:rPr>
              <w:t>.</w:t>
            </w:r>
          </w:p>
          <w:p w14:paraId="015DF63D" w14:textId="77777777" w:rsidR="00CA03D8" w:rsidRPr="00CA03D8" w:rsidRDefault="00CA03D8" w:rsidP="00CA03D8">
            <w:pPr>
              <w:pStyle w:val="ListParagraph"/>
              <w:rPr>
                <w:rFonts w:ascii="Times New Roman" w:hAnsi="Times New Roman" w:cs="Times New Roman"/>
                <w:sz w:val="18"/>
                <w:szCs w:val="18"/>
              </w:rPr>
            </w:pPr>
          </w:p>
          <w:p w14:paraId="06A0F85E" w14:textId="617CC966" w:rsidR="007E5FF1" w:rsidRPr="007E5FF1" w:rsidRDefault="007E5FF1" w:rsidP="007E5FF1">
            <w:pPr>
              <w:rPr>
                <w:rFonts w:ascii="Times New Roman" w:hAnsi="Times New Roman" w:cs="Times New Roman"/>
                <w:b/>
                <w:bCs/>
                <w:sz w:val="18"/>
                <w:szCs w:val="18"/>
              </w:rPr>
            </w:pPr>
            <w:r>
              <w:rPr>
                <w:rFonts w:ascii="Times New Roman" w:hAnsi="Times New Roman" w:cs="Times New Roman"/>
                <w:b/>
                <w:bCs/>
                <w:sz w:val="18"/>
                <w:szCs w:val="18"/>
              </w:rPr>
              <w:t xml:space="preserve">Smart </w:t>
            </w:r>
            <w:r w:rsidR="00CA03D8">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Pr>
                <w:rFonts w:ascii="Times New Roman" w:hAnsi="Times New Roman" w:cs="Times New Roman"/>
                <w:b/>
                <w:bCs/>
                <w:sz w:val="18"/>
                <w:szCs w:val="18"/>
              </w:rPr>
              <w:t>)</w:t>
            </w:r>
            <w:r>
              <w:rPr>
                <w:rFonts w:ascii="Times New Roman" w:hAnsi="Times New Roman" w:cs="Times New Roman"/>
                <w:b/>
                <w:bCs/>
                <w:sz w:val="18"/>
                <w:szCs w:val="18"/>
              </w:rPr>
              <w:t>:</w:t>
            </w:r>
          </w:p>
          <w:p w14:paraId="1D79ADB1" w14:textId="49557824" w:rsidR="007E5FF1" w:rsidRDefault="007E5FF1" w:rsidP="007E5FF1">
            <w:pPr>
              <w:rPr>
                <w:rFonts w:ascii="Times New Roman" w:hAnsi="Times New Roman" w:cs="Times New Roman"/>
                <w:sz w:val="18"/>
                <w:szCs w:val="18"/>
              </w:rPr>
            </w:pPr>
            <w:r w:rsidRPr="007E5FF1">
              <w:rPr>
                <w:rFonts w:ascii="Times New Roman" w:hAnsi="Times New Roman" w:cs="Times New Roman"/>
                <w:sz w:val="18"/>
                <w:szCs w:val="18"/>
              </w:rPr>
              <w:t xml:space="preserve">For every request for new registration </w:t>
            </w:r>
            <w:proofErr w:type="spellStart"/>
            <w:r w:rsidRPr="007E5FF1">
              <w:rPr>
                <w:rFonts w:ascii="Times New Roman" w:hAnsi="Times New Roman" w:cs="Times New Roman"/>
                <w:b/>
                <w:bCs/>
                <w:i/>
                <w:iCs/>
                <w:sz w:val="18"/>
                <w:szCs w:val="18"/>
              </w:rPr>
              <w:t>userReg</w:t>
            </w:r>
            <w:proofErr w:type="spellEnd"/>
            <w:r w:rsidRPr="007E5FF1">
              <w:rPr>
                <w:rFonts w:ascii="Times New Roman" w:hAnsi="Times New Roman" w:cs="Times New Roman"/>
                <w:sz w:val="18"/>
                <w:szCs w:val="18"/>
              </w:rPr>
              <w:t xml:space="preserve"> function is triggered.</w:t>
            </w:r>
          </w:p>
          <w:p w14:paraId="2B6EBBF4" w14:textId="77777777" w:rsidR="00CA03D8" w:rsidRPr="007E5FF1" w:rsidRDefault="00CA03D8" w:rsidP="007E5FF1">
            <w:pPr>
              <w:rPr>
                <w:rFonts w:ascii="Times New Roman" w:hAnsi="Times New Roman" w:cs="Times New Roman"/>
                <w:sz w:val="18"/>
                <w:szCs w:val="18"/>
              </w:rPr>
            </w:pPr>
          </w:p>
          <w:p w14:paraId="5BEE6496" w14:textId="41BDED51" w:rsidR="007E5FF1" w:rsidRDefault="007E5FF1"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Check if </w:t>
            </w:r>
            <m:oMath>
              <m:r>
                <w:rPr>
                  <w:rFonts w:ascii="Cambria Math" w:hAnsi="Cambria Math" w:cs="Times New Roman"/>
                  <w:sz w:val="18"/>
                  <w:szCs w:val="18"/>
                </w:rPr>
                <m:t>UID</m:t>
              </m:r>
            </m:oMath>
            <w:r>
              <w:rPr>
                <w:rFonts w:ascii="Times New Roman" w:hAnsi="Times New Roman" w:cs="Times New Roman"/>
                <w:sz w:val="18"/>
                <w:szCs w:val="18"/>
              </w:rPr>
              <w:t xml:space="preserve"> already not present in the database.</w:t>
            </w:r>
          </w:p>
          <w:p w14:paraId="3CCC3345" w14:textId="77777777" w:rsidR="00CA03D8"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Call the </w:t>
            </w:r>
            <w:proofErr w:type="spellStart"/>
            <w:r w:rsidRPr="00CA03D8">
              <w:rPr>
                <w:rFonts w:ascii="Times New Roman" w:hAnsi="Times New Roman" w:cs="Times New Roman"/>
                <w:b/>
                <w:bCs/>
                <w:i/>
                <w:iCs/>
                <w:sz w:val="18"/>
                <w:szCs w:val="18"/>
              </w:rPr>
              <w:t>depst</w:t>
            </w:r>
            <w:proofErr w:type="spellEnd"/>
            <w:r>
              <w:rPr>
                <w:rFonts w:ascii="Times New Roman" w:hAnsi="Times New Roman" w:cs="Times New Roman"/>
                <w:sz w:val="18"/>
                <w:szCs w:val="18"/>
              </w:rPr>
              <w:t xml:space="preserve"> function to make the early deposit.</w:t>
            </w:r>
          </w:p>
          <w:p w14:paraId="51B7218A" w14:textId="175D23E4" w:rsidR="007E5FF1"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Input the user information to database and return the key value pairs. </w:t>
            </w:r>
          </w:p>
          <w:p w14:paraId="729F23C3" w14:textId="2E60695E" w:rsidR="007E5FF1" w:rsidRPr="007E5FF1" w:rsidRDefault="007E5FF1" w:rsidP="007E5FF1">
            <w:pPr>
              <w:ind w:left="360"/>
              <w:rPr>
                <w:rFonts w:ascii="Times New Roman" w:hAnsi="Times New Roman" w:cs="Times New Roman"/>
                <w:b/>
                <w:bCs/>
                <w:sz w:val="18"/>
                <w:szCs w:val="18"/>
              </w:rPr>
            </w:pPr>
          </w:p>
        </w:tc>
      </w:tr>
    </w:tbl>
    <w:p w14:paraId="30B57950" w14:textId="77777777" w:rsidR="00EB06F2" w:rsidRDefault="00EB06F2" w:rsidP="00D145A7">
      <w:pPr>
        <w:jc w:val="both"/>
        <w:rPr>
          <w:rFonts w:ascii="Times New Roman" w:hAnsi="Times New Roman" w:cs="Times New Roman"/>
          <w:b/>
          <w:bCs/>
          <w:sz w:val="18"/>
          <w:szCs w:val="18"/>
        </w:rPr>
      </w:pPr>
    </w:p>
    <w:p w14:paraId="40551015" w14:textId="3BB1D7ED" w:rsidR="008B21C3" w:rsidRPr="00D145A7" w:rsidRDefault="00D145A7" w:rsidP="00D145A7">
      <w:pPr>
        <w:jc w:val="both"/>
        <w:rPr>
          <w:rFonts w:ascii="Times New Roman" w:hAnsi="Times New Roman" w:cs="Times New Roman"/>
          <w:sz w:val="18"/>
          <w:szCs w:val="18"/>
        </w:rPr>
      </w:pPr>
      <w:r w:rsidRPr="008B21C3">
        <w:rPr>
          <w:rFonts w:ascii="Times New Roman" w:hAnsi="Times New Roman" w:cs="Times New Roman"/>
          <w:b/>
          <w:bCs/>
          <w:sz w:val="18"/>
          <w:szCs w:val="18"/>
        </w:rPr>
        <w:t>Figure 2</w:t>
      </w:r>
      <w:r>
        <w:rPr>
          <w:rFonts w:ascii="Times New Roman" w:hAnsi="Times New Roman" w:cs="Times New Roman"/>
          <w:sz w:val="18"/>
          <w:szCs w:val="18"/>
        </w:rPr>
        <w:t>: Registration protocol &amp; smart contract.</w:t>
      </w:r>
    </w:p>
    <w:tbl>
      <w:tblPr>
        <w:tblStyle w:val="TableGrid"/>
        <w:tblpPr w:leftFromText="180" w:rightFromText="180" w:vertAnchor="text" w:horzAnchor="margin" w:tblpXSpec="right" w:tblpY="299"/>
        <w:tblW w:w="4465" w:type="dxa"/>
        <w:tblLook w:val="04A0" w:firstRow="1" w:lastRow="0" w:firstColumn="1" w:lastColumn="0" w:noHBand="0" w:noVBand="1"/>
      </w:tblPr>
      <w:tblGrid>
        <w:gridCol w:w="4465"/>
      </w:tblGrid>
      <w:tr w:rsidR="00D145A7" w14:paraId="50CC3A64" w14:textId="77777777" w:rsidTr="006758B8">
        <w:trPr>
          <w:trHeight w:val="2199"/>
        </w:trPr>
        <w:tc>
          <w:tcPr>
            <w:tcW w:w="4465" w:type="dxa"/>
          </w:tcPr>
          <w:p w14:paraId="53071DC7" w14:textId="4CA5742A" w:rsidR="00D145A7" w:rsidRPr="00D145A7" w:rsidRDefault="00D145A7" w:rsidP="00D145A7">
            <w:pPr>
              <w:jc w:val="both"/>
              <w:rPr>
                <w:rFonts w:ascii="Times New Roman" w:hAnsi="Times New Roman" w:cs="Times New Roman"/>
                <w:b/>
                <w:bCs/>
                <w:sz w:val="18"/>
                <w:szCs w:val="18"/>
              </w:rPr>
            </w:pPr>
            <w:r w:rsidRPr="00D145A7">
              <w:rPr>
                <w:rFonts w:ascii="Times New Roman" w:hAnsi="Times New Roman" w:cs="Times New Roman"/>
                <w:b/>
                <w:bCs/>
                <w:sz w:val="18"/>
                <w:szCs w:val="18"/>
              </w:rPr>
              <w:lastRenderedPageBreak/>
              <w:t>Market Clearance Protocol</w:t>
            </w:r>
            <w:r>
              <w:rPr>
                <w:rFonts w:ascii="Times New Roman" w:hAnsi="Times New Roman" w:cs="Times New Roman"/>
                <w:b/>
                <w:bCs/>
                <w:sz w:val="18"/>
                <w:szCs w:val="18"/>
              </w:rPr>
              <w:t>:</w:t>
            </w:r>
          </w:p>
          <w:p w14:paraId="530E458A" w14:textId="77777777" w:rsidR="00D145A7" w:rsidRDefault="00D145A7" w:rsidP="00D145A7">
            <w:pPr>
              <w:jc w:val="both"/>
              <w:rPr>
                <w:rFonts w:ascii="Times New Roman" w:hAnsi="Times New Roman" w:cs="Times New Roman"/>
                <w:sz w:val="18"/>
                <w:szCs w:val="18"/>
              </w:rPr>
            </w:pPr>
          </w:p>
          <w:p w14:paraId="658EAEB3" w14:textId="77777777" w:rsidR="00D145A7" w:rsidRDefault="00D145A7" w:rsidP="00D145A7">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’s public key and propagates to the network.</w:t>
            </w:r>
          </w:p>
          <w:p w14:paraId="2DD0F4A0" w14:textId="77777777" w:rsidR="00D145A7" w:rsidRPr="006801AB" w:rsidRDefault="00000000" w:rsidP="00D145A7">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444571AC" w14:textId="77777777" w:rsidR="00D145A7"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is only able to decrypt this message from auctioneer.</w:t>
            </w:r>
          </w:p>
          <w:p w14:paraId="37269B44" w14:textId="77777777" w:rsidR="00D145A7" w:rsidRPr="00ED4F22" w:rsidRDefault="00000000" w:rsidP="00D145A7">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5F1F59FD" w14:textId="77777777" w:rsidR="00D145A7" w:rsidRPr="00ED4F22"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declares himself winner and contacts the seller to purchase the good.</w:t>
            </w:r>
          </w:p>
        </w:tc>
      </w:tr>
    </w:tbl>
    <w:p w14:paraId="1DCA4D08" w14:textId="77777777" w:rsidR="006758B8" w:rsidRDefault="006758B8" w:rsidP="00BC5C8A">
      <w:pPr>
        <w:jc w:val="both"/>
        <w:rPr>
          <w:rFonts w:ascii="Times New Roman" w:hAnsi="Times New Roman" w:cs="Times New Roman"/>
          <w:b/>
          <w:bCs/>
          <w:sz w:val="18"/>
          <w:szCs w:val="18"/>
        </w:rPr>
      </w:pPr>
    </w:p>
    <w:p w14:paraId="00CEE38A" w14:textId="139A3405"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 xml:space="preserve">Figure </w:t>
      </w:r>
      <w:r w:rsidR="00B9626F">
        <w:rPr>
          <w:rFonts w:ascii="Times New Roman" w:hAnsi="Times New Roman" w:cs="Times New Roman"/>
          <w:b/>
          <w:bCs/>
          <w:sz w:val="18"/>
          <w:szCs w:val="18"/>
        </w:rPr>
        <w:t>3</w:t>
      </w:r>
      <w:r w:rsidR="000B459F" w:rsidRPr="00B9626F">
        <w:rPr>
          <w:rFonts w:ascii="Times New Roman" w:hAnsi="Times New Roman" w:cs="Times New Roman"/>
          <w:sz w:val="18"/>
          <w:szCs w:val="18"/>
        </w:rPr>
        <w:t>:</w:t>
      </w:r>
      <w:r w:rsidRPr="00B9626F">
        <w:rPr>
          <w:rFonts w:ascii="Times New Roman" w:hAnsi="Times New Roman" w:cs="Times New Roman"/>
          <w:sz w:val="18"/>
          <w:szCs w:val="18"/>
        </w:rPr>
        <w:t xml:space="preserve"> Market </w:t>
      </w:r>
      <w:r w:rsidR="000B459F" w:rsidRPr="00B9626F">
        <w:rPr>
          <w:rFonts w:ascii="Times New Roman" w:hAnsi="Times New Roman" w:cs="Times New Roman"/>
          <w:sz w:val="18"/>
          <w:szCs w:val="18"/>
        </w:rPr>
        <w:t>clearance</w:t>
      </w:r>
      <w:r w:rsidRPr="00B9626F">
        <w:rPr>
          <w:rFonts w:ascii="Times New Roman" w:hAnsi="Times New Roman" w:cs="Times New Roman"/>
          <w:sz w:val="18"/>
          <w:szCs w:val="18"/>
        </w:rPr>
        <w:t xml:space="preserve"> phase protocol.</w:t>
      </w:r>
    </w:p>
    <w:p w14:paraId="325E86A5" w14:textId="77777777" w:rsidR="0003371B"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7D4DF746" w14:textId="52318D94" w:rsidR="00783CAE" w:rsidRPr="00783CAE" w:rsidRDefault="00BC5C8A" w:rsidP="00BC5C8A">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t>This phase works with the</w:t>
      </w:r>
      <w:r w:rsidR="00783CAE">
        <w:rPr>
          <w:rFonts w:ascii="Times New Roman" w:hAnsi="Times New Roman" w:cs="Times New Roman"/>
          <w:sz w:val="18"/>
          <w:szCs w:val="18"/>
        </w:rPr>
        <w:t xml:space="preserve"> help of</w:t>
      </w:r>
      <w:r w:rsidRPr="0003371B">
        <w:rPr>
          <w:rFonts w:ascii="Times New Roman" w:hAnsi="Times New Roman" w:cs="Times New Roman"/>
          <w:sz w:val="18"/>
          <w:szCs w:val="18"/>
        </w:rPr>
        <w:t xml:space="preserve"> </w:t>
      </w:r>
      <w:r w:rsidR="00A45A2B">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Pr="0003371B">
        <w:rPr>
          <w:rFonts w:ascii="Times New Roman" w:hAnsi="Times New Roman" w:cs="Times New Roman"/>
          <w:sz w:val="18"/>
          <w:szCs w:val="18"/>
        </w:rPr>
        <w:t>bidders generat</w:t>
      </w:r>
      <w:r w:rsidR="00A45A2B">
        <w:rPr>
          <w:rFonts w:ascii="Times New Roman" w:hAnsi="Times New Roman" w:cs="Times New Roman"/>
          <w:sz w:val="18"/>
          <w:szCs w:val="18"/>
        </w:rPr>
        <w:t>e</w:t>
      </w:r>
      <w:r w:rsidRPr="0003371B">
        <w:rPr>
          <w:rFonts w:ascii="Times New Roman" w:hAnsi="Times New Roman" w:cs="Times New Roman"/>
          <w:sz w:val="18"/>
          <w:szCs w:val="18"/>
        </w:rPr>
        <w:t xml:space="preserve"> bid value</w:t>
      </w:r>
      <w:r w:rsidR="00783CAE">
        <w:rPr>
          <w:rFonts w:ascii="Times New Roman" w:hAnsi="Times New Roman" w:cs="Times New Roman"/>
          <w:sz w:val="18"/>
          <w:szCs w:val="18"/>
        </w:rPr>
        <w:t>s</w:t>
      </w:r>
      <w:r w:rsidRPr="0003371B">
        <w:rPr>
          <w:rFonts w:ascii="Times New Roman" w:hAnsi="Times New Roman" w:cs="Times New Roman"/>
          <w:sz w:val="18"/>
          <w:szCs w:val="18"/>
        </w:rPr>
        <w:t xml:space="preserve"> </w:t>
      </w:r>
      <w:r w:rsidR="00783CAE">
        <w:rPr>
          <w:rFonts w:ascii="Times New Roman" w:hAnsi="Times New Roman" w:cs="Times New Roman"/>
          <w:sz w:val="18"/>
          <w:szCs w:val="18"/>
        </w:rPr>
        <w:t xml:space="preserve">by submitting </w:t>
      </w:r>
      <w:r w:rsidRPr="0003371B">
        <w:rPr>
          <w:rFonts w:ascii="Times New Roman" w:hAnsi="Times New Roman" w:cs="Times New Roman"/>
          <w:sz w:val="18"/>
          <w:szCs w:val="18"/>
        </w:rPr>
        <w:t xml:space="preserve">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hAnsi="Times New Roman" w:cs="Times New Roman"/>
          <w:sz w:val="18"/>
          <w:szCs w:val="18"/>
        </w:rPr>
        <w:t xml:space="preserve"> </w:t>
      </w:r>
      <w:r w:rsidR="00771CB3" w:rsidRPr="0003371B">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03371B">
        <w:rPr>
          <w:rFonts w:ascii="Times New Roman" w:eastAsiaTheme="minorEastAsia" w:hAnsi="Times New Roman" w:cs="Times New Roman"/>
          <w:sz w:val="18"/>
          <w:szCs w:val="18"/>
        </w:rPr>
        <w:t xml:space="preserve"> </w:t>
      </w:r>
      <w:r w:rsidRPr="0003371B">
        <w:rPr>
          <w:rFonts w:ascii="Times New Roman" w:hAnsi="Times New Roman" w:cs="Times New Roman"/>
          <w:sz w:val="18"/>
          <w:szCs w:val="18"/>
        </w:rPr>
        <w:t>is than encrypted with the targeted bidder</w:t>
      </w:r>
      <w:r w:rsidR="00771CB3" w:rsidRPr="0003371B">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03371B">
        <w:rPr>
          <w:rFonts w:ascii="Times New Roman"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hAnsi="Cambria Math" w:cs="Times New Roman"/>
            <w:sz w:val="16"/>
            <w:szCs w:val="16"/>
          </w:rPr>
          <m:t xml:space="preserve"> </m:t>
        </m:r>
      </m:oMath>
      <w:r w:rsidRPr="0003371B">
        <w:rPr>
          <w:rFonts w:ascii="Times New Roman" w:hAnsi="Times New Roman" w:cs="Times New Roman"/>
          <w:sz w:val="18"/>
          <w:szCs w:val="18"/>
        </w:rPr>
        <w:t>and further this ciphertext is encrypted with the</w:t>
      </w:r>
      <w:r w:rsidR="00B65474">
        <w:rPr>
          <w:rFonts w:ascii="Times New Roman" w:hAnsi="Times New Roman" w:cs="Times New Roman"/>
          <w:sz w:val="18"/>
          <w:szCs w:val="18"/>
        </w:rPr>
        <w:t xml:space="preserve">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Pr="0003371B">
        <w:rPr>
          <w:rFonts w:ascii="Times New Roman" w:hAnsi="Times New Roman" w:cs="Times New Roman"/>
          <w:sz w:val="18"/>
          <w:szCs w:val="18"/>
        </w:rPr>
        <w:t xml:space="preserve">. </w:t>
      </w:r>
      <m:oMath>
        <m:r>
          <w:rPr>
            <w:rFonts w:ascii="Cambria Math" w:hAnsi="Cambria Math" w:cs="Times New Roman"/>
            <w:sz w:val="18"/>
            <w:szCs w:val="18"/>
          </w:rPr>
          <m:t>A</m:t>
        </m:r>
      </m:oMath>
      <w:r w:rsidRPr="0003371B">
        <w:rPr>
          <w:rFonts w:ascii="Times New Roman" w:hAnsi="Times New Roman" w:cs="Times New Roman"/>
          <w:sz w:val="18"/>
          <w:szCs w:val="18"/>
        </w:rPr>
        <w:t xml:space="preserve"> </w:t>
      </w:r>
      <w:proofErr w:type="gramStart"/>
      <w:r w:rsidRPr="0003371B">
        <w:rPr>
          <w:rFonts w:ascii="Times New Roman" w:hAnsi="Times New Roman" w:cs="Times New Roman"/>
          <w:sz w:val="18"/>
          <w:szCs w:val="18"/>
        </w:rPr>
        <w:t>decrypts</w:t>
      </w:r>
      <w:proofErr w:type="gramEnd"/>
      <w:r w:rsidRPr="0003371B">
        <w:rPr>
          <w:rFonts w:ascii="Times New Roman" w:hAnsi="Times New Roman" w:cs="Times New Roman"/>
          <w:sz w:val="18"/>
          <w:szCs w:val="18"/>
        </w:rPr>
        <w:t xml:space="preserve">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adds a random fraction</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of its own large random</w:t>
      </w:r>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sidRPr="0003371B">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005B2498" w:rsidRPr="0003371B">
        <w:rPr>
          <w:rFonts w:ascii="Times New Roman" w:eastAsiaTheme="minorEastAsia" w:hAnsi="Times New Roman" w:cs="Times New Roman"/>
          <w:sz w:val="18"/>
          <w:szCs w:val="18"/>
        </w:rPr>
        <w:t>of the random number secret to itself. A than forwards</w:t>
      </w:r>
      <w:r w:rsidR="001E2F9A"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03371B">
        <w:rPr>
          <w:rFonts w:ascii="Times New Roman" w:hAnsi="Times New Roman" w:cs="Times New Roman"/>
          <w:sz w:val="18"/>
          <w:szCs w:val="18"/>
        </w:rPr>
        <w:t xml:space="preserve"> to</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03371B">
        <w:rPr>
          <w:rFonts w:ascii="Times New Roman" w:eastAsiaTheme="minorEastAsia" w:hAnsi="Times New Roman" w:cs="Times New Roman"/>
          <w:sz w:val="18"/>
          <w:szCs w:val="18"/>
        </w:rPr>
        <w:t xml:space="preserve">. </w:t>
      </w:r>
      <w:r w:rsidR="005B2498" w:rsidRPr="0003371B">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decrypts th</w:t>
      </w:r>
      <w:r w:rsidR="00783CAE">
        <w:rPr>
          <w:rFonts w:ascii="Times New Roman" w:eastAsiaTheme="minorEastAsia" w:hAnsi="Times New Roman" w:cs="Times New Roman"/>
          <w:sz w:val="18"/>
          <w:szCs w:val="18"/>
        </w:rPr>
        <w:t>is</w:t>
      </w:r>
      <w:r w:rsidR="005B2498" w:rsidRPr="0003371B">
        <w:rPr>
          <w:rFonts w:ascii="Times New Roman" w:eastAsiaTheme="minorEastAsia" w:hAnsi="Times New Roman" w:cs="Times New Roman"/>
          <w:sz w:val="18"/>
          <w:szCs w:val="18"/>
        </w:rPr>
        <w:t xml:space="preserve"> information with</w:t>
      </w:r>
      <w:r w:rsidR="00B65474">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j</m:t>
            </m:r>
          </m:sub>
        </m:sSub>
      </m:oMath>
      <w:r w:rsidR="005B2498" w:rsidRPr="0003371B">
        <w:rPr>
          <w:rFonts w:ascii="Times New Roman" w:eastAsiaTheme="minorEastAsia" w:hAnsi="Times New Roman" w:cs="Times New Roman"/>
          <w:sz w:val="18"/>
          <w:szCs w:val="18"/>
        </w:rPr>
        <w:t xml:space="preserve">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03371B">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encrypted with </w:t>
      </w:r>
      <m:oMath>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r w:rsidR="00783CAE">
        <w:rPr>
          <w:rFonts w:ascii="Times New Roman" w:eastAsiaTheme="minorEastAsia" w:hAnsi="Times New Roman" w:cs="Times New Roman"/>
          <w:sz w:val="18"/>
          <w:szCs w:val="18"/>
        </w:rPr>
        <w:t xml:space="preserve">. Algorithm 1 demonstrates the working of the bid submission phase. The key thing too keep in consideration is that </w:t>
      </w:r>
      <m:oMath>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00783CAE">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r w:rsidR="00B65474">
        <w:rPr>
          <w:rFonts w:ascii="Times New Roman" w:eastAsiaTheme="minorEastAsia" w:hAnsi="Times New Roman" w:cs="Times New Roman"/>
          <w:sz w:val="18"/>
          <w:szCs w:val="18"/>
        </w:rPr>
        <w:t xml:space="preserve"> Smart contract SCA helps to verify all information submitted to the auctioneer, the computation that are performed by the auctioneer and the bidders during this phase are performed off-chain and the transfer of the data from one entity is done on the blockchain. Off-chain computation saves extra burden to the participants and on-chain data transfer ensures the trust and verifiability.</w:t>
      </w:r>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587EF9AD"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 xml:space="preserve">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1E1170D6"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w:t>
      </w:r>
      <w:proofErr w:type="gramStart"/>
      <w:r w:rsidR="006758B8" w:rsidRPr="00B66D0D">
        <w:rPr>
          <w:rFonts w:ascii="Times New Roman" w:hAnsi="Times New Roman" w:cs="Times New Roman"/>
          <w:i/>
          <w:sz w:val="18"/>
          <w:szCs w:val="18"/>
        </w:rPr>
        <w:t>forward</w:t>
      </w:r>
      <w:r w:rsidR="006758B8">
        <w:rPr>
          <w:rFonts w:ascii="Times New Roman" w:hAnsi="Times New Roman" w:cs="Times New Roman"/>
          <w:i/>
          <w:sz w:val="18"/>
          <w:szCs w:val="18"/>
        </w:rPr>
        <w:t>s</w:t>
      </w:r>
      <w:proofErr w:type="gramEnd"/>
      <w:r w:rsidRPr="00B66D0D">
        <w:rPr>
          <w:rFonts w:ascii="Times New Roman" w:hAnsi="Times New Roman" w:cs="Times New Roman"/>
          <w:i/>
          <w:sz w:val="18"/>
          <w:szCs w:val="18"/>
        </w:rPr>
        <w:t xml:space="preserve">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6B28A7BC"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This phase contains the steps through which the highest bidding bidder</w:t>
      </w:r>
      <w:r w:rsidR="00B65474">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is declared to other bidders and opportunity is given to</w:t>
      </w:r>
      <w:r w:rsidR="006758B8">
        <w:rPr>
          <w:rFonts w:ascii="Times New Roman" w:hAnsi="Times New Roman" w:cs="Times New Roman"/>
          <w:sz w:val="18"/>
          <w:szCs w:val="18"/>
        </w:rPr>
        <w:t xml:space="preserve"> all bidders to</w:t>
      </w:r>
      <w:r>
        <w:rPr>
          <w:rFonts w:ascii="Times New Roman" w:hAnsi="Times New Roman" w:cs="Times New Roman"/>
          <w:sz w:val="18"/>
          <w:szCs w:val="18"/>
        </w:rPr>
        <w:t xml:space="preserve"> increase their valuation and compete with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w:t>
      </w:r>
      <w:r w:rsidR="006758B8">
        <w:rPr>
          <w:rFonts w:ascii="Times New Roman" w:hAnsi="Times New Roman" w:cs="Times New Roman"/>
          <w:sz w:val="18"/>
          <w:szCs w:val="18"/>
        </w:rPr>
        <w:t xml:space="preserve"> To declare the highest bidder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hAnsi="Times New Roman" w:cs="Times New Roman"/>
          <w:sz w:val="18"/>
          <w:szCs w:val="18"/>
        </w:rPr>
        <w:t xml:space="preserve"> compares </w:t>
      </w:r>
      <w:r w:rsidR="00575C55">
        <w:rPr>
          <w:rFonts w:ascii="Times New Roman" w:hAnsi="Times New Roman" w:cs="Times New Roman"/>
          <w:sz w:val="18"/>
          <w:szCs w:val="18"/>
        </w:rPr>
        <w:t xml:space="preserve">all </w:t>
      </w:r>
      <w:r>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r>
        <w:rPr>
          <w:rFonts w:ascii="Times New Roman" w:eastAsiaTheme="minorEastAsia" w:hAnsi="Times New Roman" w:cs="Times New Roman"/>
          <w:sz w:val="18"/>
          <w:szCs w:val="18"/>
        </w:rPr>
        <w:t xml:space="preserve"> </w:t>
      </w:r>
      <w:r w:rsidR="006758B8">
        <w:rPr>
          <w:rFonts w:ascii="Times New Roman" w:eastAsiaTheme="minorEastAsia" w:hAnsi="Times New Roman" w:cs="Times New Roman"/>
          <w:sz w:val="18"/>
          <w:szCs w:val="18"/>
        </w:rPr>
        <w:t>by STPC comparison shown in primaries</w:t>
      </w:r>
      <w:r w:rsidR="00575C55">
        <w:rPr>
          <w:rFonts w:ascii="Times New Roman" w:eastAsiaTheme="minorEastAsia" w:hAnsi="Times New Roman" w:cs="Times New Roman"/>
          <w:sz w:val="18"/>
          <w:szCs w:val="18"/>
        </w:rPr>
        <w:t xml:space="preserve"> section</w:t>
      </w:r>
      <w:r w:rsidR="006758B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1F6A14">
        <w:rPr>
          <w:rFonts w:ascii="Times New Roman" w:eastAsiaTheme="minorEastAsia" w:hAnsi="Times New Roman" w:cs="Times New Roman"/>
          <w:sz w:val="18"/>
          <w:szCs w:val="18"/>
        </w:rPr>
        <w:t xml:space="preserve">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w:t>
      </w:r>
      <w:r w:rsidR="00575C55">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 </w:t>
      </w:r>
      <w:r w:rsidR="00575C55">
        <w:rPr>
          <w:rFonts w:ascii="Times New Roman" w:eastAsiaTheme="minorEastAsia" w:hAnsi="Times New Roman" w:cs="Times New Roman"/>
          <w:sz w:val="18"/>
          <w:szCs w:val="18"/>
        </w:rPr>
        <w:t xml:space="preserve"> has to raise request through the </w:t>
      </w:r>
      <m:oMath>
        <m:r>
          <w:rPr>
            <w:rFonts w:ascii="Cambria Math" w:eastAsiaTheme="minorEastAsia" w:hAnsi="Cambria Math" w:cs="Times New Roman"/>
            <w:sz w:val="18"/>
            <w:szCs w:val="18"/>
          </w:rPr>
          <m:t>SCN</m:t>
        </m:r>
      </m:oMath>
      <w:r w:rsidR="00575C55">
        <w:rPr>
          <w:rFonts w:ascii="Times New Roman" w:eastAsiaTheme="minorEastAsia" w:hAnsi="Times New Roman" w:cs="Times New Roman"/>
          <w:sz w:val="18"/>
          <w:szCs w:val="18"/>
        </w:rPr>
        <w:t xml:space="preserve"> smart contract and submit the specific gas cost  together with the request, upon successful submission of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w:t>
      </w:r>
      <w:r w:rsidR="00575C55">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1F6A14">
        <w:rPr>
          <w:rFonts w:ascii="Times New Roman" w:eastAsiaTheme="minorEastAsia" w:hAnsi="Times New Roman" w:cs="Times New Roman"/>
          <w:sz w:val="18"/>
          <w:szCs w:val="18"/>
        </w:rPr>
        <w:t>.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w:t>
      </w:r>
      <w:r w:rsidR="00575C55">
        <w:rPr>
          <w:rFonts w:ascii="Times New Roman" w:eastAsiaTheme="minorEastAsia" w:hAnsi="Times New Roman" w:cs="Times New Roman"/>
          <w:sz w:val="18"/>
          <w:szCs w:val="18"/>
        </w:rPr>
        <w:t xml:space="preserve"> which is declared publicly and is announced with the help of market clearing phase.</w:t>
      </w:r>
      <w:r w:rsidR="001F6A14">
        <w:rPr>
          <w:rFonts w:ascii="Times New Roman" w:eastAsiaTheme="minorEastAsia" w:hAnsi="Times New Roman" w:cs="Times New Roman"/>
          <w:sz w:val="18"/>
          <w:szCs w:val="18"/>
        </w:rPr>
        <w:t xml:space="preserve">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w:t>
      </w:r>
      <w:r w:rsidR="006758B8">
        <w:rPr>
          <w:rFonts w:ascii="Times New Roman" w:eastAsiaTheme="minorEastAsia" w:hAnsi="Times New Roman" w:cs="Times New Roman"/>
          <w:sz w:val="18"/>
          <w:szCs w:val="18"/>
        </w:rPr>
        <w:t xml:space="preserve"> </w:t>
      </w:r>
      <w:r w:rsidR="001F6A14">
        <w:rPr>
          <w:rFonts w:ascii="Times New Roman" w:eastAsiaTheme="minorEastAsia" w:hAnsi="Times New Roman" w:cs="Times New Roman"/>
          <w:sz w:val="18"/>
          <w:szCs w:val="18"/>
        </w:rPr>
        <w:t>phase.</w:t>
      </w:r>
      <w:r w:rsidR="00B65474">
        <w:rPr>
          <w:rFonts w:ascii="Times New Roman" w:eastAsiaTheme="minorEastAsia" w:hAnsi="Times New Roman" w:cs="Times New Roman"/>
          <w:sz w:val="18"/>
          <w:szCs w:val="18"/>
        </w:rPr>
        <w:t xml:space="preserve"> This phase includes the same execution method as bid submission phase computation is performed off-chain and data </w:t>
      </w:r>
      <w:proofErr w:type="spellStart"/>
      <w:r w:rsidR="00B65474">
        <w:rPr>
          <w:rFonts w:ascii="Times New Roman" w:eastAsiaTheme="minorEastAsia" w:hAnsi="Times New Roman" w:cs="Times New Roman"/>
          <w:sz w:val="18"/>
          <w:szCs w:val="18"/>
        </w:rPr>
        <w:t>traqnsfer</w:t>
      </w:r>
      <w:proofErr w:type="spellEnd"/>
      <w:r w:rsidR="00B65474">
        <w:rPr>
          <w:rFonts w:ascii="Times New Roman" w:eastAsiaTheme="minorEastAsia" w:hAnsi="Times New Roman" w:cs="Times New Roman"/>
          <w:sz w:val="18"/>
          <w:szCs w:val="18"/>
        </w:rPr>
        <w:t xml:space="preserve"> is </w:t>
      </w:r>
      <w:proofErr w:type="spellStart"/>
      <w:r w:rsidR="00B65474">
        <w:rPr>
          <w:rFonts w:ascii="Times New Roman" w:eastAsiaTheme="minorEastAsia" w:hAnsi="Times New Roman" w:cs="Times New Roman"/>
          <w:sz w:val="18"/>
          <w:szCs w:val="18"/>
        </w:rPr>
        <w:t>perfrmed</w:t>
      </w:r>
      <w:proofErr w:type="spellEnd"/>
      <w:r w:rsidR="00B65474">
        <w:rPr>
          <w:rFonts w:ascii="Times New Roman" w:eastAsiaTheme="minorEastAsia" w:hAnsi="Times New Roman" w:cs="Times New Roman"/>
          <w:sz w:val="18"/>
          <w:szCs w:val="18"/>
        </w:rPr>
        <w:t xml:space="preserve"> on-chain.</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99ADE56" w14:textId="25C09253" w:rsidR="00575C55" w:rsidRPr="00575C55" w:rsidRDefault="00000000" w:rsidP="00575C55">
      <w:pPr>
        <w:jc w:val="both"/>
        <w:rPr>
          <w:rFonts w:ascii="Times New Roman" w:eastAsia="Arial"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2DEB8BE8" w14:textId="35CB0C12" w:rsidR="001F6A14" w:rsidRPr="00575C55" w:rsidRDefault="00000000" w:rsidP="00575C55">
      <w:pPr>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4EB98762" w:rsidR="001F6A14" w:rsidRPr="00643D83" w:rsidRDefault="00575C55"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current 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2BD659EE" w:rsidR="0090108B" w:rsidRPr="00B65474"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 xml:space="preserve"> </m:t>
              </m:r>
              <m:r>
                <w:rPr>
                  <w:rFonts w:ascii="Cambria Math" w:hAnsi="Cambria Math" w:cs="Times New Roman"/>
                  <w:sz w:val="18"/>
                  <w:szCs w:val="18"/>
                </w:rPr>
                <m:t>B</m:t>
              </m:r>
            </m:e>
            <m:sub>
              <m:r>
                <w:rPr>
                  <w:rFonts w:ascii="Cambria Math" w:hAnsi="Cambria Math" w:cs="Times New Roman"/>
                  <w:sz w:val="18"/>
                  <w:szCs w:val="18"/>
                </w:rPr>
                <m:t>k</m:t>
              </m:r>
            </m:sub>
          </m:sSub>
          <m:sSub>
            <m:sSubPr>
              <m:ctrlPr>
                <w:rPr>
                  <w:rFonts w:ascii="Cambria Math" w:hAnsi="Cambria Math" w:cs="Times New Roman"/>
                  <w:i/>
                  <w:sz w:val="16"/>
                  <w:szCs w:val="16"/>
                </w:rPr>
              </m:ctrlPr>
            </m:sSubPr>
            <m:e>
              <m:r>
                <w:rPr>
                  <w:rFonts w:ascii="Cambria Math" w:hAnsi="Cambria Math" w:cs="Times New Roman"/>
                  <w:sz w:val="16"/>
                  <w:szCs w:val="16"/>
                </w:rPr>
                <m:t xml:space="preserve">, </m:t>
              </m:r>
              <m:r>
                <w:rPr>
                  <w:rFonts w:ascii="Cambria Math" w:hAnsi="Cambria Math" w:cs="Times New Roman"/>
                  <w:sz w:val="16"/>
                  <w:szCs w:val="16"/>
                </w:rPr>
                <m:t xml:space="preserve"> </m:t>
              </m:r>
              <m:r>
                <w:rPr>
                  <w:rFonts w:ascii="Cambria Math" w:hAnsi="Cambria Math" w:cs="Times New Roman"/>
                  <w:sz w:val="16"/>
                  <w:szCs w:val="16"/>
                </w:rPr>
                <m:t xml:space="preserve">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r>
            <w:rPr>
              <w:rFonts w:ascii="Cambria Math" w:hAnsi="Cambria Math" w:cs="Times New Roman"/>
              <w:sz w:val="18"/>
              <w:szCs w:val="18"/>
            </w:rPr>
            <m:t>)</m:t>
          </m:r>
          <m:r>
            <w:rPr>
              <w:rFonts w:ascii="Cambria Math" w:hAnsi="Cambria Math" w:cs="Times New Roman"/>
              <w:sz w:val="18"/>
              <w:szCs w:val="18"/>
            </w:rPr>
            <m:t xml:space="preserve"> </m:t>
          </m:r>
        </m:oMath>
      </m:oMathPara>
    </w:p>
    <w:p w14:paraId="3DFCD42A" w14:textId="77073932"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Declare</w:t>
      </w:r>
      <w:r w:rsidR="00575C55">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E1C8EAE"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In this section we analyze possible threats that our</w:t>
      </w:r>
      <w:r w:rsidR="0003371B">
        <w:rPr>
          <w:rFonts w:ascii="Times New Roman" w:hAnsi="Times New Roman" w:cs="Times New Roman"/>
          <w:sz w:val="18"/>
          <w:szCs w:val="18"/>
        </w:rPr>
        <w:t xml:space="preserve"> </w:t>
      </w:r>
      <w:r w:rsidRPr="0003371B">
        <w:rPr>
          <w:rFonts w:ascii="Times New Roman" w:hAnsi="Times New Roman" w:cs="Times New Roman"/>
          <w:sz w:val="18"/>
          <w:szCs w:val="18"/>
        </w:rPr>
        <w:t>proposed model can face and we also provide proof that our proposed model will be safe against such type of threats.</w:t>
      </w:r>
    </w:p>
    <w:p w14:paraId="5762C934" w14:textId="073F2768"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 xml:space="preserve">Theorem 1: </w:t>
      </w:r>
      <w:r w:rsidRPr="0003371B">
        <w:rPr>
          <w:rFonts w:ascii="Times New Roman" w:hAnsi="Times New Roman" w:cs="Times New Roman"/>
          <w:i/>
          <w:iCs/>
          <w:sz w:val="18"/>
          <w:szCs w:val="18"/>
        </w:rPr>
        <w:t>A cannot gather any true bid from the data that has been collected during the auction</w:t>
      </w:r>
      <w:r w:rsidRPr="0003371B">
        <w:rPr>
          <w:rFonts w:ascii="Times New Roman" w:hAnsi="Times New Roman" w:cs="Times New Roman"/>
          <w:sz w:val="18"/>
          <w:szCs w:val="18"/>
        </w:rPr>
        <w:t>.</w:t>
      </w:r>
    </w:p>
    <w:p w14:paraId="7E73BB4D" w14:textId="34A8F8B7"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lastRenderedPageBreak/>
        <w:t xml:space="preserve">Proof: </w:t>
      </w:r>
      <w:r w:rsidR="004E6E6D" w:rsidRPr="0003371B">
        <w:rPr>
          <w:rFonts w:ascii="Times New Roman" w:hAnsi="Times New Roman" w:cs="Times New Roman"/>
          <w:sz w:val="18"/>
          <w:szCs w:val="18"/>
        </w:rPr>
        <w:t xml:space="preserve">the data </w:t>
      </w:r>
      <m:oMath>
        <m:r>
          <w:rPr>
            <w:rFonts w:ascii="Cambria Math" w:hAnsi="Cambria Math" w:cs="Times New Roman"/>
            <w:sz w:val="18"/>
            <w:szCs w:val="18"/>
          </w:rPr>
          <m:t>A</m:t>
        </m:r>
      </m:oMath>
      <w:r w:rsidRPr="0003371B">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and these both can be </w:t>
      </w:r>
      <w:r w:rsidR="004E6E6D" w:rsidRPr="0003371B">
        <w:rPr>
          <w:rFonts w:ascii="Times New Roman" w:eastAsiaTheme="minorEastAsia" w:hAnsi="Times New Roman" w:cs="Times New Roman"/>
          <w:sz w:val="18"/>
          <w:szCs w:val="18"/>
        </w:rPr>
        <w:t xml:space="preserve">represented </w:t>
      </w:r>
      <w:r w:rsidRPr="0003371B">
        <w:rPr>
          <w:rFonts w:ascii="Times New Roman" w:eastAsiaTheme="minorEastAsia" w:hAnsi="Times New Roman" w:cs="Times New Roman"/>
          <w:sz w:val="18"/>
          <w:szCs w:val="18"/>
        </w:rPr>
        <w:t xml:space="preserve">as </w:t>
      </w:r>
    </w:p>
    <w:p w14:paraId="17E46F50" w14:textId="793BB2EC"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00A24D3D" w:rsidRPr="0003371B">
        <w:rPr>
          <w:rFonts w:ascii="Times New Roman" w:eastAsiaTheme="minorEastAsia" w:hAnsi="Times New Roman" w:cs="Times New Roman"/>
          <w:sz w:val="18"/>
          <w:szCs w:val="18"/>
        </w:rPr>
        <w:t xml:space="preserve"> </w:t>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8B21C3"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(4)</w:t>
      </w:r>
    </w:p>
    <w:p w14:paraId="55A96057" w14:textId="6205CD19"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6758B8">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(5)</w:t>
      </w:r>
    </w:p>
    <w:p w14:paraId="20726051" w14:textId="5F5DD69F"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As equation 4 and 5 contain total 4 unknown variables, and the number of equations is 2 only then no exact value of any variable can be calculated from this much information.</w:t>
      </w:r>
    </w:p>
    <w:p w14:paraId="6D71EC96" w14:textId="7059D3CA"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 above </w:t>
      </w:r>
      <w:r w:rsidR="004E6E6D" w:rsidRPr="0003371B">
        <w:rPr>
          <w:rFonts w:ascii="Times New Roman" w:eastAsiaTheme="minorEastAsia" w:hAnsi="Times New Roman" w:cs="Times New Roman"/>
          <w:sz w:val="18"/>
          <w:szCs w:val="18"/>
        </w:rPr>
        <w:t>theorem</w:t>
      </w:r>
      <w:r w:rsidRPr="0003371B">
        <w:rPr>
          <w:rFonts w:ascii="Times New Roman" w:eastAsiaTheme="minorEastAsia" w:hAnsi="Times New Roman" w:cs="Times New Roman"/>
          <w:sz w:val="18"/>
          <w:szCs w:val="18"/>
        </w:rPr>
        <w:t xml:space="preserve"> proves that </w:t>
      </w:r>
      <w:r w:rsidR="004E6E6D" w:rsidRPr="0003371B">
        <w:rPr>
          <w:rFonts w:ascii="Times New Roman" w:eastAsiaTheme="minorEastAsia" w:hAnsi="Times New Roman" w:cs="Times New Roman"/>
          <w:sz w:val="18"/>
          <w:szCs w:val="18"/>
        </w:rPr>
        <w:t>bidders’</w:t>
      </w:r>
      <w:r w:rsidRPr="0003371B">
        <w:rPr>
          <w:rFonts w:ascii="Times New Roman" w:eastAsiaTheme="minorEastAsia" w:hAnsi="Times New Roman" w:cs="Times New Roman"/>
          <w:sz w:val="18"/>
          <w:szCs w:val="18"/>
        </w:rPr>
        <w:t xml:space="preserve"> data is </w:t>
      </w:r>
      <w:r w:rsidR="004E6E6D" w:rsidRPr="0003371B">
        <w:rPr>
          <w:rFonts w:ascii="Times New Roman" w:eastAsiaTheme="minorEastAsia" w:hAnsi="Times New Roman" w:cs="Times New Roman"/>
          <w:sz w:val="18"/>
          <w:szCs w:val="18"/>
        </w:rPr>
        <w:t>safe</w:t>
      </w:r>
      <w:r w:rsidRPr="0003371B">
        <w:rPr>
          <w:rFonts w:ascii="Times New Roman" w:eastAsiaTheme="minorEastAsia" w:hAnsi="Times New Roman" w:cs="Times New Roman"/>
          <w:sz w:val="18"/>
          <w:szCs w:val="18"/>
        </w:rPr>
        <w:t xml:space="preserve"> with the auctioneer and no real bid value can be revealed with the help of STPC pairs collected by the auctioneer.</w:t>
      </w:r>
    </w:p>
    <w:p w14:paraId="59A032B5" w14:textId="11D6AF5B"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 threat that can arise in our scheme is the concern of collusion of the certifier and the auctioneer.</w:t>
      </w:r>
    </w:p>
    <w:p w14:paraId="66A979AD" w14:textId="49037C59"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Theorem 2: </w:t>
      </w:r>
      <m:oMath>
        <m:r>
          <w:rPr>
            <w:rFonts w:ascii="Cambria Math" w:eastAsiaTheme="minorEastAsia" w:hAnsi="Cambria Math" w:cs="Times New Roman"/>
            <w:sz w:val="18"/>
            <w:szCs w:val="18"/>
          </w:rPr>
          <m:t xml:space="preserve">A </m:t>
        </m:r>
      </m:oMath>
      <w:r w:rsidRPr="0003371B">
        <w:rPr>
          <w:rFonts w:ascii="Times New Roman" w:eastAsiaTheme="minorEastAsia" w:hAnsi="Times New Roman" w:cs="Times New Roman"/>
          <w:i/>
          <w:sz w:val="18"/>
          <w:szCs w:val="18"/>
        </w:rPr>
        <w:t xml:space="preserve">and </w:t>
      </w:r>
      <m:oMath>
        <m:r>
          <w:rPr>
            <w:rFonts w:ascii="Cambria Math" w:eastAsiaTheme="minorEastAsia" w:hAnsi="Cambria Math" w:cs="Times New Roman"/>
            <w:sz w:val="18"/>
            <w:szCs w:val="18"/>
          </w:rPr>
          <m:t>C</m:t>
        </m:r>
      </m:oMath>
      <w:r w:rsidRPr="0003371B">
        <w:rPr>
          <w:rFonts w:ascii="Times New Roman" w:eastAsiaTheme="minorEastAsia" w:hAnsi="Times New Roman" w:cs="Times New Roman"/>
          <w:i/>
          <w:sz w:val="18"/>
          <w:szCs w:val="18"/>
        </w:rPr>
        <w:t xml:space="preserve"> on collusion can never get</w:t>
      </w:r>
      <w:r w:rsidR="004E6E6D" w:rsidRPr="0003371B">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i/>
          <w:sz w:val="18"/>
          <w:szCs w:val="18"/>
        </w:rPr>
        <w:t xml:space="preserve"> </w:t>
      </w:r>
      <w:r w:rsidRPr="0003371B">
        <w:rPr>
          <w:rFonts w:ascii="Times New Roman" w:eastAsiaTheme="minorEastAsia" w:hAnsi="Times New Roman" w:cs="Times New Roman"/>
          <w:i/>
          <w:sz w:val="18"/>
          <w:szCs w:val="18"/>
        </w:rPr>
        <w:t>.</w:t>
      </w:r>
    </w:p>
    <w:p w14:paraId="79F413DB" w14:textId="79FFACF5"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Proof: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on collusion with </w:t>
      </w:r>
      <m:oMath>
        <m:r>
          <w:rPr>
            <w:rFonts w:ascii="Cambria Math" w:eastAsiaTheme="minorEastAsia" w:hAnsi="Cambria Math" w:cs="Times New Roman"/>
            <w:sz w:val="18"/>
            <w:szCs w:val="18"/>
          </w:rPr>
          <m:t>C</m:t>
        </m:r>
      </m:oMath>
      <w:r w:rsidR="004E6E6D"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sidRPr="0003371B">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thus</w:t>
      </w:r>
      <w:r w:rsidR="004E6E6D" w:rsidRPr="0003371B">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can open the encryption of the bidders. This encryption can be opened at bid submission phase and</w:t>
      </w:r>
      <w:r w:rsidR="004E6E6D" w:rsidRPr="0003371B">
        <w:rPr>
          <w:rFonts w:ascii="Times New Roman" w:eastAsiaTheme="minorEastAsia" w:hAnsi="Times New Roman" w:cs="Times New Roman"/>
          <w:sz w:val="18"/>
          <w:szCs w:val="18"/>
        </w:rPr>
        <w:t xml:space="preserve"> on decryption auctioneer can get the information sent by</w:t>
      </w:r>
      <w:r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sz w:val="18"/>
          <w:szCs w:val="18"/>
        </w:rPr>
        <w:t>. The information will be</w:t>
      </w:r>
    </w:p>
    <w:p w14:paraId="6BD407EA" w14:textId="6C422258"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=c3</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(7)</w:t>
      </w:r>
    </w:p>
    <w:p w14:paraId="0598276C" w14:textId="60424903"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=c4</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(6)</w:t>
      </w:r>
    </w:p>
    <w:p w14:paraId="6D506269" w14:textId="3FDC4D04" w:rsidR="004E6E6D"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In both the equation the bids are padded by the random number of the bidders and they are </w:t>
      </w:r>
      <w:r w:rsidR="004E6E6D" w:rsidRPr="0003371B">
        <w:rPr>
          <w:rFonts w:ascii="Times New Roman" w:eastAsiaTheme="minorEastAsia" w:hAnsi="Times New Roman" w:cs="Times New Roman"/>
          <w:sz w:val="18"/>
          <w:szCs w:val="18"/>
        </w:rPr>
        <w:t>secret</w:t>
      </w:r>
      <w:r w:rsidRPr="0003371B">
        <w:rPr>
          <w:rFonts w:ascii="Times New Roman" w:eastAsiaTheme="minorEastAsia" w:hAnsi="Times New Roman" w:cs="Times New Roman"/>
          <w:sz w:val="18"/>
          <w:szCs w:val="18"/>
        </w:rPr>
        <w:t xml:space="preserve"> to them only so we can claim that auctioneer can </w:t>
      </w:r>
      <w:r w:rsidR="004E6E6D" w:rsidRPr="0003371B">
        <w:rPr>
          <w:rFonts w:ascii="Times New Roman" w:eastAsiaTheme="minorEastAsia" w:hAnsi="Times New Roman" w:cs="Times New Roman"/>
          <w:sz w:val="18"/>
          <w:szCs w:val="18"/>
        </w:rPr>
        <w:t>never</w:t>
      </w:r>
      <w:r w:rsidRPr="0003371B">
        <w:rPr>
          <w:rFonts w:ascii="Times New Roman" w:eastAsiaTheme="minorEastAsia" w:hAnsi="Times New Roman" w:cs="Times New Roman"/>
          <w:sz w:val="18"/>
          <w:szCs w:val="18"/>
        </w:rPr>
        <w:t xml:space="preserve"> disclose the bid value</w:t>
      </w:r>
      <w:r w:rsidR="004E6E6D" w:rsidRPr="0003371B">
        <w:rPr>
          <w:rFonts w:ascii="Times New Roman" w:eastAsiaTheme="minorEastAsia" w:hAnsi="Times New Roman" w:cs="Times New Roman"/>
          <w:sz w:val="18"/>
          <w:szCs w:val="18"/>
        </w:rPr>
        <w:t>s are safe till the bid submission phase and cannot be disclosed</w:t>
      </w:r>
      <w:r w:rsidRPr="0003371B">
        <w:rPr>
          <w:rFonts w:ascii="Times New Roman" w:eastAsiaTheme="minorEastAsia" w:hAnsi="Times New Roman" w:cs="Times New Roman"/>
          <w:sz w:val="18"/>
          <w:szCs w:val="18"/>
        </w:rPr>
        <w:t xml:space="preserve"> from collusion </w:t>
      </w:r>
      <w:r w:rsidR="004E6E6D" w:rsidRPr="0003371B">
        <w:rPr>
          <w:rFonts w:ascii="Times New Roman" w:eastAsiaTheme="minorEastAsia" w:hAnsi="Times New Roman" w:cs="Times New Roman"/>
          <w:sz w:val="18"/>
          <w:szCs w:val="18"/>
        </w:rPr>
        <w:t>A and C.</w:t>
      </w:r>
    </w:p>
    <w:p w14:paraId="2A4B8601" w14:textId="156B729B" w:rsidR="004E6E6D" w:rsidRPr="0003371B" w:rsidRDefault="004E6E6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color w:val="FF0000"/>
          <w:sz w:val="18"/>
          <w:szCs w:val="18"/>
        </w:rPr>
        <w:t>Discuss with sir about shifting key generation to the bidders and certifier being the bulletin board</w:t>
      </w:r>
      <w:r w:rsidRPr="0003371B">
        <w:rPr>
          <w:rFonts w:ascii="Times New Roman" w:eastAsiaTheme="minorEastAsia" w:hAnsi="Times New Roman" w:cs="Times New Roman"/>
          <w:sz w:val="18"/>
          <w:szCs w:val="18"/>
        </w:rPr>
        <w:t>.</w:t>
      </w:r>
    </w:p>
    <w:p w14:paraId="3FF3E1AF" w14:textId="675F2CD5" w:rsidR="004E6E6D" w:rsidRPr="0003371B" w:rsidRDefault="00A91B0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w:t>
      </w:r>
      <w:r w:rsidR="004E6E6D" w:rsidRPr="0003371B">
        <w:rPr>
          <w:rFonts w:ascii="Times New Roman" w:eastAsiaTheme="minorEastAsia" w:hAnsi="Times New Roman" w:cs="Times New Roman"/>
          <w:sz w:val="18"/>
          <w:szCs w:val="18"/>
        </w:rPr>
        <w:t xml:space="preserve"> threat that is crucial from the perspective of the </w:t>
      </w:r>
      <w:r w:rsidR="0074169C" w:rsidRPr="0003371B">
        <w:rPr>
          <w:rFonts w:ascii="Times New Roman" w:eastAsiaTheme="minorEastAsia" w:hAnsi="Times New Roman" w:cs="Times New Roman"/>
          <w:sz w:val="18"/>
          <w:szCs w:val="18"/>
        </w:rPr>
        <w:t xml:space="preserve">proposes auction scheme is the safety from the collusion of bidder to other bidder. IN this aspect we show that our scheme </w:t>
      </w:r>
      <w:r w:rsidRPr="0003371B">
        <w:rPr>
          <w:rFonts w:ascii="Times New Roman" w:eastAsiaTheme="minorEastAsia" w:hAnsi="Times New Roman" w:cs="Times New Roman"/>
          <w:sz w:val="18"/>
          <w:szCs w:val="18"/>
        </w:rPr>
        <w:t>cannot</w:t>
      </w:r>
      <w:r w:rsidR="0074169C" w:rsidRPr="0003371B">
        <w:rPr>
          <w:rFonts w:ascii="Times New Roman" w:eastAsiaTheme="minorEastAsia" w:hAnsi="Times New Roman" w:cs="Times New Roman"/>
          <w:sz w:val="18"/>
          <w:szCs w:val="18"/>
        </w:rPr>
        <w:t xml:space="preserve"> totally avoid this treat but we prove the </w:t>
      </w:r>
      <w:r w:rsidRPr="0003371B">
        <w:rPr>
          <w:rFonts w:ascii="Times New Roman" w:eastAsiaTheme="minorEastAsia" w:hAnsi="Times New Roman" w:cs="Times New Roman"/>
          <w:sz w:val="18"/>
          <w:szCs w:val="18"/>
        </w:rPr>
        <w:t>condition</w:t>
      </w:r>
      <w:r w:rsidR="0074169C" w:rsidRPr="0003371B">
        <w:rPr>
          <w:rFonts w:ascii="Times New Roman" w:eastAsiaTheme="minorEastAsia" w:hAnsi="Times New Roman" w:cs="Times New Roman"/>
          <w:sz w:val="18"/>
          <w:szCs w:val="18"/>
        </w:rPr>
        <w:t xml:space="preserve"> of distrust in such </w:t>
      </w:r>
      <w:r w:rsidRPr="0003371B">
        <w:rPr>
          <w:rFonts w:ascii="Times New Roman" w:eastAsiaTheme="minorEastAsia" w:hAnsi="Times New Roman" w:cs="Times New Roman"/>
          <w:sz w:val="18"/>
          <w:szCs w:val="18"/>
        </w:rPr>
        <w:t>situation, where</w:t>
      </w:r>
      <w:r w:rsidR="0074169C" w:rsidRPr="0003371B">
        <w:rPr>
          <w:rFonts w:ascii="Times New Roman" w:eastAsiaTheme="minorEastAsia" w:hAnsi="Times New Roman" w:cs="Times New Roman"/>
          <w:sz w:val="18"/>
          <w:szCs w:val="18"/>
        </w:rPr>
        <w:t xml:space="preserve"> a participant will be </w:t>
      </w:r>
      <w:r w:rsidRPr="0003371B">
        <w:rPr>
          <w:rFonts w:ascii="Times New Roman" w:eastAsiaTheme="minorEastAsia" w:hAnsi="Times New Roman" w:cs="Times New Roman"/>
          <w:sz w:val="18"/>
          <w:szCs w:val="18"/>
        </w:rPr>
        <w:t>reluctant</w:t>
      </w:r>
      <w:r w:rsidR="0074169C" w:rsidRPr="0003371B">
        <w:rPr>
          <w:rFonts w:ascii="Times New Roman" w:eastAsiaTheme="minorEastAsia" w:hAnsi="Times New Roman" w:cs="Times New Roman"/>
          <w:sz w:val="18"/>
          <w:szCs w:val="18"/>
        </w:rPr>
        <w:t xml:space="preserve"> to believe blindly on the information provided </w:t>
      </w:r>
      <w:r w:rsidRPr="0003371B">
        <w:rPr>
          <w:rFonts w:ascii="Times New Roman" w:eastAsiaTheme="minorEastAsia" w:hAnsi="Times New Roman" w:cs="Times New Roman"/>
          <w:sz w:val="18"/>
          <w:szCs w:val="18"/>
        </w:rPr>
        <w:t>by</w:t>
      </w:r>
      <w:r w:rsidR="0074169C" w:rsidRPr="0003371B">
        <w:rPr>
          <w:rFonts w:ascii="Times New Roman" w:eastAsiaTheme="minorEastAsia" w:hAnsi="Times New Roman" w:cs="Times New Roman"/>
          <w:sz w:val="18"/>
          <w:szCs w:val="18"/>
        </w:rPr>
        <w:t xml:space="preserve"> the </w:t>
      </w:r>
      <w:r w:rsidRPr="0003371B">
        <w:rPr>
          <w:rFonts w:ascii="Times New Roman" w:eastAsiaTheme="minorEastAsia" w:hAnsi="Times New Roman" w:cs="Times New Roman"/>
          <w:sz w:val="18"/>
          <w:szCs w:val="18"/>
        </w:rPr>
        <w:t>other</w:t>
      </w:r>
      <w:r w:rsidR="0074169C" w:rsidRPr="0003371B">
        <w:rPr>
          <w:rFonts w:ascii="Times New Roman" w:eastAsiaTheme="minorEastAsia" w:hAnsi="Times New Roman" w:cs="Times New Roman"/>
          <w:sz w:val="18"/>
          <w:szCs w:val="18"/>
        </w:rPr>
        <w:t xml:space="preserve"> participants and solely relying on the information of others may lead them too losing the auction.</w:t>
      </w:r>
    </w:p>
    <w:p w14:paraId="0EA07B9B" w14:textId="4D9D2530" w:rsidR="0074169C" w:rsidRPr="0003371B" w:rsidRDefault="0074169C"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Theorem 3</w:t>
      </w:r>
      <w:r w:rsidRPr="0003371B">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03371B">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03371B">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t xml:space="preserve">(8) </w:t>
      </w:r>
    </w:p>
    <w:p w14:paraId="0647A19D" w14:textId="77777777"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Pr>
          <w:rFonts w:ascii="Times New Roman" w:eastAsiaTheme="minorEastAsia" w:hAnsi="Times New Roman" w:cs="Times New Roman"/>
          <w:i/>
          <w:iCs/>
          <w:sz w:val="18"/>
          <w:szCs w:val="18"/>
        </w:rPr>
        <w:t xml:space="preserve">. </w:t>
      </w:r>
      <w:r w:rsidR="008140BF">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sidR="008140BF">
        <w:rPr>
          <w:rFonts w:ascii="Times New Roman" w:eastAsiaTheme="minorEastAsia" w:hAnsi="Times New Roman" w:cs="Times New Roman"/>
          <w:iCs/>
          <w:sz w:val="18"/>
          <w:szCs w:val="18"/>
        </w:rPr>
        <w:t xml:space="preserve"> information</w:t>
      </w:r>
    </w:p>
    <w:p w14:paraId="44FA858A" w14:textId="0EDFE8E4" w:rsidR="000B459F" w:rsidRPr="000B459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(9)</w:t>
      </w:r>
    </w:p>
    <w:p w14:paraId="1FEE483D" w14:textId="6D987E65"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(10)</w:t>
      </w:r>
      <w:r w:rsidR="000B459F">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50E0754D"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w:t>
      </w:r>
      <w:proofErr w:type="spellStart"/>
      <w:r>
        <w:rPr>
          <w:rFonts w:ascii="Times New Roman" w:eastAsiaTheme="minorEastAsia" w:hAnsi="Times New Roman" w:cs="Times New Roman"/>
          <w:sz w:val="18"/>
          <w:szCs w:val="18"/>
        </w:rPr>
        <w:t>can not</w:t>
      </w:r>
      <w:proofErr w:type="spellEnd"/>
      <w:r>
        <w:rPr>
          <w:rFonts w:ascii="Times New Roman" w:eastAsiaTheme="minorEastAsia" w:hAnsi="Times New Roman" w:cs="Times New Roman"/>
          <w:sz w:val="18"/>
          <w:szCs w:val="18"/>
        </w:rPr>
        <w:t xml:space="preserve">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E92C6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DDC"/>
    <w:rsid w:val="00003C39"/>
    <w:rsid w:val="0003371B"/>
    <w:rsid w:val="0003780D"/>
    <w:rsid w:val="000715DC"/>
    <w:rsid w:val="000969BE"/>
    <w:rsid w:val="000B459F"/>
    <w:rsid w:val="000B5314"/>
    <w:rsid w:val="000C062A"/>
    <w:rsid w:val="00145D55"/>
    <w:rsid w:val="00165854"/>
    <w:rsid w:val="001A42FD"/>
    <w:rsid w:val="001D08E5"/>
    <w:rsid w:val="001E2F9A"/>
    <w:rsid w:val="001F6A14"/>
    <w:rsid w:val="002169AF"/>
    <w:rsid w:val="00285A27"/>
    <w:rsid w:val="002A1B5A"/>
    <w:rsid w:val="002C46F1"/>
    <w:rsid w:val="002E77F5"/>
    <w:rsid w:val="002F508A"/>
    <w:rsid w:val="00312D25"/>
    <w:rsid w:val="00385714"/>
    <w:rsid w:val="003949BC"/>
    <w:rsid w:val="004119C6"/>
    <w:rsid w:val="00422706"/>
    <w:rsid w:val="00436148"/>
    <w:rsid w:val="004701D0"/>
    <w:rsid w:val="004B5A5A"/>
    <w:rsid w:val="004E6E6D"/>
    <w:rsid w:val="004F4A47"/>
    <w:rsid w:val="00575C55"/>
    <w:rsid w:val="005B2498"/>
    <w:rsid w:val="005B7960"/>
    <w:rsid w:val="005E3274"/>
    <w:rsid w:val="00643D83"/>
    <w:rsid w:val="006758B8"/>
    <w:rsid w:val="006801AB"/>
    <w:rsid w:val="00696C01"/>
    <w:rsid w:val="006E2465"/>
    <w:rsid w:val="006F7F6F"/>
    <w:rsid w:val="00721CF8"/>
    <w:rsid w:val="0074169C"/>
    <w:rsid w:val="007524F2"/>
    <w:rsid w:val="00771CB3"/>
    <w:rsid w:val="00780EE1"/>
    <w:rsid w:val="00783CAE"/>
    <w:rsid w:val="0079143F"/>
    <w:rsid w:val="007E5FF1"/>
    <w:rsid w:val="008140BF"/>
    <w:rsid w:val="008B21C3"/>
    <w:rsid w:val="008D7C5C"/>
    <w:rsid w:val="0090108B"/>
    <w:rsid w:val="009371FC"/>
    <w:rsid w:val="009517F7"/>
    <w:rsid w:val="009A517C"/>
    <w:rsid w:val="009D5278"/>
    <w:rsid w:val="009F14D0"/>
    <w:rsid w:val="009F3DDC"/>
    <w:rsid w:val="00A0321B"/>
    <w:rsid w:val="00A24D3D"/>
    <w:rsid w:val="00A401AD"/>
    <w:rsid w:val="00A434DE"/>
    <w:rsid w:val="00A45A2B"/>
    <w:rsid w:val="00A91B0D"/>
    <w:rsid w:val="00AB5DDB"/>
    <w:rsid w:val="00AC62B1"/>
    <w:rsid w:val="00B572C9"/>
    <w:rsid w:val="00B65474"/>
    <w:rsid w:val="00B65A16"/>
    <w:rsid w:val="00B66D0D"/>
    <w:rsid w:val="00B72DD6"/>
    <w:rsid w:val="00B9626F"/>
    <w:rsid w:val="00BC4773"/>
    <w:rsid w:val="00BC5C8A"/>
    <w:rsid w:val="00C86C95"/>
    <w:rsid w:val="00C874C9"/>
    <w:rsid w:val="00C95D33"/>
    <w:rsid w:val="00CA03D8"/>
    <w:rsid w:val="00CB3D17"/>
    <w:rsid w:val="00CC05C1"/>
    <w:rsid w:val="00CE30DD"/>
    <w:rsid w:val="00D03978"/>
    <w:rsid w:val="00D06A5E"/>
    <w:rsid w:val="00D145A7"/>
    <w:rsid w:val="00D40B67"/>
    <w:rsid w:val="00D56D14"/>
    <w:rsid w:val="00D74890"/>
    <w:rsid w:val="00DA09C9"/>
    <w:rsid w:val="00DA7297"/>
    <w:rsid w:val="00DB5C13"/>
    <w:rsid w:val="00DD24AE"/>
    <w:rsid w:val="00E10E36"/>
    <w:rsid w:val="00E76F19"/>
    <w:rsid w:val="00E86983"/>
    <w:rsid w:val="00E92C68"/>
    <w:rsid w:val="00EB06F2"/>
    <w:rsid w:val="00EB0783"/>
    <w:rsid w:val="00ED4F22"/>
    <w:rsid w:val="00EF6D08"/>
    <w:rsid w:val="00F14137"/>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2347</TotalTime>
  <Pages>7</Pages>
  <Words>5455</Words>
  <Characters>31099</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2024-02-05T08:11:00Z</dcterms:created>
  <dcterms:modified xsi:type="dcterms:W3CDTF">2024-02-22T07:55:00Z</dcterms:modified>
</cp:coreProperties>
</file>