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0B439" w14:textId="46621773" w:rsidR="009371FC" w:rsidRPr="00A77808" w:rsidRDefault="009A1882" w:rsidP="00A77808">
      <w:pPr>
        <w:rPr>
          <w:rFonts w:ascii="Times New Roman" w:hAnsi="Times New Roman" w:cs="Times New Roman"/>
          <w:b/>
          <w:bCs/>
          <w:sz w:val="18"/>
          <w:szCs w:val="18"/>
        </w:rPr>
      </w:pPr>
      <w:r w:rsidRPr="00A77808">
        <w:rPr>
          <w:rFonts w:ascii="Times New Roman" w:hAnsi="Times New Roman" w:cs="Times New Roman"/>
          <w:b/>
          <w:bCs/>
          <w:sz w:val="18"/>
          <w:szCs w:val="18"/>
        </w:rPr>
        <w:t xml:space="preserve">Conference Paper for Hybrid </w:t>
      </w:r>
      <w:r w:rsidR="005B7960" w:rsidRPr="00A77808">
        <w:rPr>
          <w:rFonts w:ascii="Times New Roman" w:hAnsi="Times New Roman" w:cs="Times New Roman"/>
          <w:b/>
          <w:bCs/>
          <w:sz w:val="18"/>
          <w:szCs w:val="18"/>
        </w:rPr>
        <w:t xml:space="preserve">Auction </w:t>
      </w:r>
    </w:p>
    <w:p w14:paraId="7D5ED6DB" w14:textId="77777777" w:rsidR="009F3DDC" w:rsidRPr="00A77808" w:rsidRDefault="009A1882" w:rsidP="00B572C9">
      <w:pPr>
        <w:jc w:val="both"/>
        <w:rPr>
          <w:rFonts w:ascii="Times New Roman" w:hAnsi="Times New Roman" w:cs="Times New Roman"/>
          <w:b/>
          <w:bCs/>
          <w:sz w:val="18"/>
          <w:szCs w:val="18"/>
        </w:rPr>
      </w:pPr>
      <w:r w:rsidRPr="00A77808">
        <w:rPr>
          <w:rFonts w:ascii="Times New Roman" w:hAnsi="Times New Roman" w:cs="Times New Roman"/>
          <w:b/>
          <w:bCs/>
          <w:sz w:val="18"/>
          <w:szCs w:val="18"/>
        </w:rPr>
        <w:t>Abstract</w:t>
      </w:r>
    </w:p>
    <w:p w14:paraId="60A13BE2" w14:textId="142FC987" w:rsidR="00A46824" w:rsidRPr="00AA06D6" w:rsidRDefault="00AA06D6" w:rsidP="00B572C9">
      <w:pPr>
        <w:jc w:val="both"/>
        <w:rPr>
          <w:rStyle w:val="Emphasis"/>
          <w:rFonts w:ascii="Times New Roman" w:hAnsi="Times New Roman" w:cs="Times New Roman"/>
          <w:i w:val="0"/>
          <w:iCs w:val="0"/>
          <w:color w:val="0E101A"/>
          <w:sz w:val="18"/>
          <w:szCs w:val="18"/>
        </w:rPr>
      </w:pPr>
      <w:r w:rsidRPr="00AA06D6">
        <w:rPr>
          <w:rStyle w:val="Emphasis"/>
          <w:rFonts w:ascii="Times New Roman" w:hAnsi="Times New Roman" w:cs="Times New Roman"/>
          <w:i w:val="0"/>
          <w:iCs w:val="0"/>
          <w:color w:val="0E101A"/>
          <w:sz w:val="18"/>
          <w:szCs w:val="18"/>
        </w:rPr>
        <w:t>Auctions are one of the most famous market mechanisms for collecting the market value of any good. In open-cry auctions, each bidder's bid is known to all auction participants, causing various issues, such as bid repudiation, false valuation, and bid privacy. In contrast, bids are sealed and submitted to the auctioneer in sealed-bid auctions. Only the auctioneer opens the bid and declares the highest bid as the winner. Unlike open-cry auctions, sealed-bid auctions do not allow bidders to change bids. Furthermore, auction platforms are generally centralized and managed by a third party, raising various issues such as no transparency, the possibility of tampering, no data integrity, no guarantee of privacy, etc. In this paper, we propose a blockchain-based hybrid privacy-preserving auction that preserves the privacy of the bid values and allows a bidder to change the bid valuation when finding that someone else is the highest bidder. While providing the opportunity to raise the bid, the proposed auction never discloses the highest bid to other bidders, giving security against bid temptation. The proposed auction achieves the benefits of both open-cry and sealed-bid auctions. Blockchain makes the proposed auction transparent, secure, and reliable</w:t>
      </w:r>
      <w:r w:rsidRPr="00FB77EC">
        <w:rPr>
          <w:rStyle w:val="Emphasis"/>
          <w:rFonts w:ascii="Times New Roman" w:hAnsi="Times New Roman" w:cs="Times New Roman"/>
          <w:i w:val="0"/>
          <w:iCs w:val="0"/>
          <w:color w:val="0E101A"/>
          <w:sz w:val="18"/>
          <w:szCs w:val="18"/>
          <w:highlight w:val="darkRed"/>
        </w:rPr>
        <w:t>.</w:t>
      </w:r>
      <w:r w:rsidR="00087953" w:rsidRPr="00FB77EC">
        <w:rPr>
          <w:rStyle w:val="Emphasis"/>
          <w:rFonts w:ascii="Times New Roman" w:hAnsi="Times New Roman" w:cs="Times New Roman"/>
          <w:i w:val="0"/>
          <w:iCs w:val="0"/>
          <w:color w:val="0E101A"/>
          <w:sz w:val="18"/>
          <w:szCs w:val="18"/>
          <w:highlight w:val="darkRed"/>
        </w:rPr>
        <w:t xml:space="preserve"> The </w:t>
      </w:r>
      <w:r w:rsidR="00FB77EC" w:rsidRPr="00FB77EC">
        <w:rPr>
          <w:rStyle w:val="Emphasis"/>
          <w:rFonts w:ascii="Times New Roman" w:hAnsi="Times New Roman" w:cs="Times New Roman"/>
          <w:i w:val="0"/>
          <w:iCs w:val="0"/>
          <w:color w:val="0E101A"/>
          <w:sz w:val="18"/>
          <w:szCs w:val="18"/>
          <w:highlight w:val="darkRed"/>
        </w:rPr>
        <w:t>proposed</w:t>
      </w:r>
      <w:r w:rsidR="00087953" w:rsidRPr="00FB77EC">
        <w:rPr>
          <w:rStyle w:val="Emphasis"/>
          <w:rFonts w:ascii="Times New Roman" w:hAnsi="Times New Roman" w:cs="Times New Roman"/>
          <w:i w:val="0"/>
          <w:iCs w:val="0"/>
          <w:color w:val="0E101A"/>
          <w:sz w:val="18"/>
          <w:szCs w:val="18"/>
          <w:highlight w:val="darkRed"/>
        </w:rPr>
        <w:t xml:space="preserve"> auction </w:t>
      </w:r>
      <w:r w:rsidR="00FB77EC" w:rsidRPr="00FB77EC">
        <w:rPr>
          <w:rStyle w:val="Emphasis"/>
          <w:rFonts w:ascii="Times New Roman" w:hAnsi="Times New Roman" w:cs="Times New Roman"/>
          <w:i w:val="0"/>
          <w:iCs w:val="0"/>
          <w:color w:val="0E101A"/>
          <w:sz w:val="18"/>
          <w:szCs w:val="18"/>
          <w:highlight w:val="darkRed"/>
        </w:rPr>
        <w:t>achieves</w:t>
      </w:r>
      <w:r w:rsidR="00087953" w:rsidRPr="00FB77EC">
        <w:rPr>
          <w:rStyle w:val="Emphasis"/>
          <w:rFonts w:ascii="Times New Roman" w:hAnsi="Times New Roman" w:cs="Times New Roman"/>
          <w:i w:val="0"/>
          <w:iCs w:val="0"/>
          <w:color w:val="0E101A"/>
          <w:sz w:val="18"/>
          <w:szCs w:val="18"/>
          <w:highlight w:val="darkRed"/>
        </w:rPr>
        <w:t xml:space="preserve"> necessary </w:t>
      </w:r>
      <w:r w:rsidR="00FB77EC" w:rsidRPr="00FB77EC">
        <w:rPr>
          <w:rStyle w:val="Emphasis"/>
          <w:rFonts w:ascii="Times New Roman" w:hAnsi="Times New Roman" w:cs="Times New Roman"/>
          <w:i w:val="0"/>
          <w:iCs w:val="0"/>
          <w:color w:val="0E101A"/>
          <w:sz w:val="18"/>
          <w:szCs w:val="18"/>
          <w:highlight w:val="darkRed"/>
        </w:rPr>
        <w:t>properties</w:t>
      </w:r>
      <w:r w:rsidR="00087953" w:rsidRPr="00FB77EC">
        <w:rPr>
          <w:rStyle w:val="Emphasis"/>
          <w:rFonts w:ascii="Times New Roman" w:hAnsi="Times New Roman" w:cs="Times New Roman"/>
          <w:i w:val="0"/>
          <w:iCs w:val="0"/>
          <w:color w:val="0E101A"/>
          <w:sz w:val="18"/>
          <w:szCs w:val="18"/>
          <w:highlight w:val="darkRed"/>
        </w:rPr>
        <w:t xml:space="preserve"> </w:t>
      </w:r>
      <w:r w:rsidR="00FB77EC" w:rsidRPr="00FB77EC">
        <w:rPr>
          <w:rStyle w:val="Emphasis"/>
          <w:rFonts w:ascii="Times New Roman" w:hAnsi="Times New Roman" w:cs="Times New Roman"/>
          <w:i w:val="0"/>
          <w:iCs w:val="0"/>
          <w:color w:val="0E101A"/>
          <w:sz w:val="18"/>
          <w:szCs w:val="18"/>
          <w:highlight w:val="darkRed"/>
        </w:rPr>
        <w:t>such</w:t>
      </w:r>
      <w:r w:rsidR="00087953" w:rsidRPr="00FB77EC">
        <w:rPr>
          <w:rStyle w:val="Emphasis"/>
          <w:rFonts w:ascii="Times New Roman" w:hAnsi="Times New Roman" w:cs="Times New Roman"/>
          <w:i w:val="0"/>
          <w:iCs w:val="0"/>
          <w:color w:val="0E101A"/>
          <w:sz w:val="18"/>
          <w:szCs w:val="18"/>
          <w:highlight w:val="darkRed"/>
        </w:rPr>
        <w:t xml:space="preserve"> as</w:t>
      </w:r>
      <w:r w:rsidR="00087953">
        <w:rPr>
          <w:rStyle w:val="Emphasis"/>
          <w:rFonts w:ascii="Times New Roman" w:hAnsi="Times New Roman" w:cs="Times New Roman"/>
          <w:i w:val="0"/>
          <w:iCs w:val="0"/>
          <w:color w:val="0E101A"/>
          <w:sz w:val="18"/>
          <w:szCs w:val="18"/>
        </w:rPr>
        <w:t xml:space="preserve"> </w:t>
      </w:r>
      <w:r w:rsidR="00FB77EC" w:rsidRPr="00FB77EC">
        <w:rPr>
          <w:rFonts w:ascii="Times New Roman" w:eastAsiaTheme="minorEastAsia" w:hAnsi="Times New Roman" w:cs="Times New Roman"/>
          <w:sz w:val="18"/>
          <w:szCs w:val="18"/>
          <w:highlight w:val="darkRed"/>
        </w:rPr>
        <w:t>Anonymity, bid privacy, non-repudiation and public verifiability</w:t>
      </w:r>
      <w:r w:rsidR="00FB77EC">
        <w:rPr>
          <w:rFonts w:ascii="Times New Roman" w:eastAsiaTheme="minorEastAsia" w:hAnsi="Times New Roman" w:cs="Times New Roman"/>
          <w:i/>
          <w:iCs/>
          <w:sz w:val="18"/>
          <w:szCs w:val="18"/>
        </w:rPr>
        <w:t>.</w:t>
      </w:r>
      <w:r w:rsidRPr="00AA06D6">
        <w:rPr>
          <w:rStyle w:val="Emphasis"/>
          <w:rFonts w:ascii="Times New Roman" w:hAnsi="Times New Roman" w:cs="Times New Roman"/>
          <w:i w:val="0"/>
          <w:iCs w:val="0"/>
          <w:color w:val="0E101A"/>
          <w:sz w:val="18"/>
          <w:szCs w:val="18"/>
        </w:rPr>
        <w:t xml:space="preserve"> Theoretical analysis proves that in the proposed auction, the auctioneer cannot know the bid value, and bidders' collusion leads to a distrust situation, i.e., bidders cannot verify the truthfulness of the shared information. The </w:t>
      </w:r>
      <w:proofErr w:type="spellStart"/>
      <w:r w:rsidRPr="00AA06D6">
        <w:rPr>
          <w:rStyle w:val="Emphasis"/>
          <w:rFonts w:ascii="Times New Roman" w:hAnsi="Times New Roman" w:cs="Times New Roman"/>
          <w:i w:val="0"/>
          <w:iCs w:val="0"/>
          <w:color w:val="0E101A"/>
          <w:sz w:val="18"/>
          <w:szCs w:val="18"/>
        </w:rPr>
        <w:t>behaviour</w:t>
      </w:r>
      <w:proofErr w:type="spellEnd"/>
      <w:r w:rsidRPr="00AA06D6">
        <w:rPr>
          <w:rStyle w:val="Emphasis"/>
          <w:rFonts w:ascii="Times New Roman" w:hAnsi="Times New Roman" w:cs="Times New Roman"/>
          <w:i w:val="0"/>
          <w:iCs w:val="0"/>
          <w:color w:val="0E101A"/>
          <w:sz w:val="18"/>
          <w:szCs w:val="18"/>
        </w:rPr>
        <w:t xml:space="preserve"> of the proposed auction is tested in the Ethereum platform, and a cost analysis is given, demonstrating the practical feasibility of the proposed auction.</w:t>
      </w:r>
    </w:p>
    <w:p w14:paraId="64042C46" w14:textId="05E1D80A" w:rsidR="00A46824" w:rsidRPr="00A77808" w:rsidRDefault="00A46824" w:rsidP="00B572C9">
      <w:pPr>
        <w:jc w:val="both"/>
        <w:rPr>
          <w:rFonts w:ascii="Times New Roman" w:hAnsi="Times New Roman" w:cs="Times New Roman"/>
          <w:b/>
          <w:bCs/>
          <w:sz w:val="18"/>
          <w:szCs w:val="18"/>
        </w:rPr>
        <w:sectPr w:rsidR="00A46824" w:rsidRPr="00A77808" w:rsidSect="000B71C3">
          <w:pgSz w:w="12240" w:h="15840"/>
          <w:pgMar w:top="720" w:right="720" w:bottom="720" w:left="720" w:header="432" w:footer="432" w:gutter="0"/>
          <w:cols w:space="720"/>
          <w:docGrid w:linePitch="360"/>
        </w:sectPr>
      </w:pPr>
    </w:p>
    <w:p w14:paraId="0F236614" w14:textId="77777777" w:rsidR="000969BE" w:rsidRPr="00A77808" w:rsidRDefault="009A1882" w:rsidP="00B572C9">
      <w:pPr>
        <w:jc w:val="both"/>
        <w:rPr>
          <w:rFonts w:ascii="Times New Roman" w:hAnsi="Times New Roman" w:cs="Times New Roman"/>
          <w:b/>
          <w:bCs/>
          <w:sz w:val="18"/>
          <w:szCs w:val="18"/>
        </w:rPr>
      </w:pPr>
      <w:r w:rsidRPr="00A77808">
        <w:rPr>
          <w:rFonts w:ascii="Times New Roman" w:hAnsi="Times New Roman" w:cs="Times New Roman"/>
          <w:b/>
          <w:bCs/>
          <w:sz w:val="18"/>
          <w:szCs w:val="18"/>
        </w:rPr>
        <w:t>1 Introduction</w:t>
      </w:r>
    </w:p>
    <w:p w14:paraId="5D951D3F" w14:textId="1F07BEB3" w:rsidR="00AA0F26" w:rsidRPr="00A77808" w:rsidRDefault="00E103A2" w:rsidP="00AA0F26">
      <w:pPr>
        <w:shd w:val="clear" w:color="auto" w:fill="FFFFFF"/>
        <w:spacing w:line="235" w:lineRule="atLeast"/>
        <w:jc w:val="both"/>
        <w:rPr>
          <w:rFonts w:ascii="Times New Roman" w:eastAsia="Times New Roman" w:hAnsi="Times New Roman" w:cs="Times New Roman"/>
          <w:color w:val="222222"/>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Auctions are the best way to gather the actual market value of the product, and rich literature proves it. E-auctions (electronic auctions) have brought traditional auctions to a broader level, and various other domains, such as electricity trading, spectrum allocation, cloud computing, etc., have adopted auctions to gather a reasonable valuation of the auctioned product in the market. Auctions are majorly categorized as open-cry auctions and sealed-bid auctions. In open-cry auctions, each participant knows the bid value of each bidder in its true form. Open-cry auctions provide an open market where a losing bidder knows the highest bid value and can change its bid to win the auction. Open-cry auction leads bidders to tempted bidding to beat the winner. Sealed-bid auctions are proposed to prevent the temptation to raise the bid value. In sealed-bid auctions, bidders submit the sealed bids, i.e., encrypted bids, to the auctioneer, and only the auctioneer opens the bid and declares the winner after comparing the bid values.</w:t>
      </w:r>
    </w:p>
    <w:p w14:paraId="58FF9485" w14:textId="236AAAA0" w:rsidR="00E103A2" w:rsidRDefault="00E103A2" w:rsidP="00AA0F26">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 xml:space="preserve">E-auction platforms </w:t>
      </w:r>
      <w:sdt>
        <w:sdtPr>
          <w:rPr>
            <w:rFonts w:ascii="Times New Roman" w:eastAsia="Times New Roman" w:hAnsi="Times New Roman" w:cs="Times New Roman"/>
            <w:color w:val="000000"/>
            <w:kern w:val="0"/>
            <w:sz w:val="18"/>
            <w:szCs w:val="18"/>
            <w:lang w:bidi="hi-IN"/>
            <w14:ligatures w14:val="none"/>
          </w:rPr>
          <w:tag w:val="MENDELEY_CITATION_v3_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"/>
          <w:id w:val="1084878606"/>
          <w:placeholder>
            <w:docPart w:val="DefaultPlaceholder_-1854013440"/>
          </w:placeholder>
        </w:sdtPr>
        <w:sdtContent>
          <w:r w:rsidR="002D4F0B" w:rsidRPr="002D4F0B">
            <w:rPr>
              <w:rFonts w:ascii="Times New Roman" w:eastAsia="Times New Roman" w:hAnsi="Times New Roman" w:cs="Times New Roman"/>
              <w:color w:val="000000"/>
              <w:kern w:val="0"/>
              <w:sz w:val="18"/>
              <w:szCs w:val="18"/>
              <w:lang w:bidi="hi-IN"/>
              <w14:ligatures w14:val="none"/>
            </w:rPr>
            <w:t>[1]</w:t>
          </w:r>
        </w:sdtContent>
      </w:sdt>
      <w:r w:rsidRPr="00E103A2">
        <w:rPr>
          <w:rFonts w:ascii="Times New Roman" w:eastAsia="Times New Roman" w:hAnsi="Times New Roman" w:cs="Times New Roman"/>
          <w:color w:val="000000"/>
          <w:kern w:val="0"/>
          <w:sz w:val="18"/>
          <w:szCs w:val="18"/>
          <w:lang w:bidi="hi-IN"/>
          <w14:ligatures w14:val="none"/>
        </w:rPr>
        <w:t xml:space="preserve">, acting as auctioneers, provide services to conduct online auctions and allow the auction of anything, providing ease to sellers and buyers. Various leading companies, </w:t>
      </w:r>
      <w:r w:rsidRPr="00DA394E">
        <w:rPr>
          <w:rFonts w:ascii="Times New Roman" w:eastAsia="Times New Roman" w:hAnsi="Times New Roman" w:cs="Times New Roman"/>
          <w:color w:val="000000"/>
          <w:kern w:val="0"/>
          <w:sz w:val="18"/>
          <w:szCs w:val="18"/>
          <w:highlight w:val="yellow"/>
          <w:lang w:bidi="hi-IN"/>
          <w14:ligatures w14:val="none"/>
        </w:rPr>
        <w:t>such as, … Amazon EC2</w:t>
      </w:r>
      <w:r w:rsidRPr="00E103A2">
        <w:rPr>
          <w:rFonts w:ascii="Times New Roman" w:eastAsia="Times New Roman" w:hAnsi="Times New Roman" w:cs="Times New Roman"/>
          <w:color w:val="000000"/>
          <w:kern w:val="0"/>
          <w:sz w:val="18"/>
          <w:szCs w:val="18"/>
          <w:lang w:bidi="hi-IN"/>
          <w14:ligatures w14:val="none"/>
        </w:rPr>
        <w:t>, are reported to use auctions for resource purchasing and selling. No physical presence of bidders and geographical restrictions make e-auction convenient for everyone. E-auction platforms reduce time and cost for sellers and buyers compared to traditional auctions. It is believed that these platforms ensure the required security and privacy and do not misuse the data of bidders. However, incidents have been reported where the e-auction platform managed by a third party maliciously used the collected data related to the auction to get some financial incentive</w:t>
      </w:r>
      <w:r w:rsidR="005B51B7">
        <w:rPr>
          <w:rFonts w:ascii="Times New Roman" w:eastAsia="Times New Roman" w:hAnsi="Times New Roman" w:cs="Times New Roman"/>
          <w:color w:val="000000"/>
          <w:kern w:val="0"/>
          <w:sz w:val="18"/>
          <w:szCs w:val="18"/>
          <w:lang w:bidi="hi-IN"/>
          <w14:ligatures w14:val="none"/>
        </w:rPr>
        <w:t xml:space="preserve"> </w:t>
      </w:r>
      <w:sdt>
        <w:sdtPr>
          <w:rPr>
            <w:rFonts w:ascii="Times New Roman" w:eastAsia="Times New Roman" w:hAnsi="Times New Roman" w:cs="Times New Roman"/>
            <w:color w:val="000000"/>
            <w:kern w:val="0"/>
            <w:sz w:val="18"/>
            <w:szCs w:val="18"/>
            <w:lang w:bidi="hi-IN"/>
            <w14:ligatures w14:val="none"/>
          </w:rPr>
          <w:tag w:val="MENDELEY_CITATION_v3_eyJjaXRhdGlvbklEIjoiTUVOREVMRVlfQ0lUQVRJT05fOGMyYzg1YjYtOTlmMi00YWQzLTkyMmMtODUyNTk1YTRhNzY1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
          <w:id w:val="320553970"/>
          <w:placeholder>
            <w:docPart w:val="DefaultPlaceholder_-1854013440"/>
          </w:placeholder>
        </w:sdtPr>
        <w:sdtContent>
          <w:r w:rsidR="002D4F0B" w:rsidRPr="002D4F0B">
            <w:rPr>
              <w:rFonts w:ascii="Times New Roman" w:eastAsia="Times New Roman" w:hAnsi="Times New Roman" w:cs="Times New Roman"/>
              <w:color w:val="000000"/>
              <w:kern w:val="0"/>
              <w:sz w:val="18"/>
              <w:szCs w:val="18"/>
              <w:lang w:bidi="hi-IN"/>
              <w14:ligatures w14:val="none"/>
            </w:rPr>
            <w:t>[2]</w:t>
          </w:r>
        </w:sdtContent>
      </w:sdt>
      <w:r w:rsidRPr="00E103A2">
        <w:rPr>
          <w:rFonts w:ascii="Times New Roman" w:eastAsia="Times New Roman" w:hAnsi="Times New Roman" w:cs="Times New Roman"/>
          <w:color w:val="000000"/>
          <w:kern w:val="0"/>
          <w:sz w:val="18"/>
          <w:szCs w:val="18"/>
          <w:lang w:bidi="hi-IN"/>
          <w14:ligatures w14:val="none"/>
        </w:rPr>
        <w:t xml:space="preserve">. The e-auction platform may sell data related to bids for a particular good to sellers. Sellers may set a high reserved price for the good in the auction or fix the price in the market based on the data to earn more. No guarantee of privacy of bids is a major challenge with e-auction platforms. </w:t>
      </w:r>
    </w:p>
    <w:p w14:paraId="32C42DC2" w14:textId="3A1B48A0" w:rsidR="005F1F23" w:rsidRDefault="00E103A2" w:rsidP="00AA0F26">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 xml:space="preserve">In literature, various privacy-preserving auctions (PPA) </w:t>
      </w:r>
      <w:sdt>
        <w:sdtPr>
          <w:rPr>
            <w:rFonts w:ascii="Times New Roman" w:eastAsia="Times New Roman" w:hAnsi="Times New Roman" w:cs="Times New Roman"/>
            <w:color w:val="000000"/>
            <w:kern w:val="0"/>
            <w:sz w:val="18"/>
            <w:szCs w:val="18"/>
            <w:lang w:bidi="hi-IN"/>
            <w14:ligatures w14:val="none"/>
          </w:rPr>
          <w:tag w:val="MENDELEY_CITATION_v3_eyJjaXRhdGlvbklEIjoiTUVOREVMRVlfQ0lUQVRJT05fZjE3ZmJlMzEtYzA3YS00ZWE4LWJkYTUtYmY0NTkwZjdmNzYz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
          <w:id w:val="373588403"/>
          <w:placeholder>
            <w:docPart w:val="DefaultPlaceholder_-1854013440"/>
          </w:placeholder>
        </w:sdtPr>
        <w:sdtContent>
          <w:r w:rsidR="002D4F0B" w:rsidRPr="002D4F0B">
            <w:rPr>
              <w:rFonts w:ascii="Times New Roman" w:eastAsia="Times New Roman" w:hAnsi="Times New Roman" w:cs="Times New Roman"/>
              <w:color w:val="000000"/>
              <w:kern w:val="0"/>
              <w:sz w:val="18"/>
              <w:szCs w:val="18"/>
              <w:lang w:bidi="hi-IN"/>
              <w14:ligatures w14:val="none"/>
            </w:rPr>
            <w:t>[2]</w:t>
          </w:r>
        </w:sdtContent>
      </w:sdt>
      <w:r w:rsidRPr="00E103A2">
        <w:rPr>
          <w:rFonts w:ascii="Times New Roman" w:eastAsia="Times New Roman" w:hAnsi="Times New Roman" w:cs="Times New Roman"/>
          <w:color w:val="000000"/>
          <w:kern w:val="0"/>
          <w:sz w:val="18"/>
          <w:szCs w:val="18"/>
          <w:lang w:bidi="hi-IN"/>
          <w14:ligatures w14:val="none"/>
        </w:rPr>
        <w:t xml:space="preserve"> are reported where the privacy of the bids was secured in sealed-bid auctions. Sealed bids and privacy-preserving auctions require the submission of all the bid values in one round, and based on these values, the auctioneer declares the results. </w:t>
      </w:r>
      <w:r w:rsidRPr="00E103A2">
        <w:rPr>
          <w:rFonts w:ascii="Times New Roman" w:eastAsia="Times New Roman" w:hAnsi="Times New Roman" w:cs="Times New Roman"/>
          <w:color w:val="000000"/>
          <w:kern w:val="0"/>
          <w:sz w:val="18"/>
          <w:szCs w:val="18"/>
          <w:highlight w:val="yellow"/>
          <w:lang w:bidi="hi-IN"/>
          <w14:ligatures w14:val="none"/>
        </w:rPr>
        <w:t>Even though the earlier privacy and tempted bidding issues have been resolved, these auction mechanisms do not allow bidders to change their bid valuation after knowing they are not the highest bidders.</w:t>
      </w:r>
      <w:r w:rsidRPr="00E103A2">
        <w:rPr>
          <w:rFonts w:ascii="Times New Roman" w:eastAsia="Times New Roman" w:hAnsi="Times New Roman" w:cs="Times New Roman"/>
          <w:color w:val="000000"/>
          <w:kern w:val="0"/>
          <w:sz w:val="18"/>
          <w:szCs w:val="18"/>
          <w:lang w:bidi="hi-IN"/>
          <w14:ligatures w14:val="none"/>
        </w:rPr>
        <w:t xml:space="preserve"> A bidder may win the auction if allowed to change the bid, knowing that the bidder is not the highest bidder. A major disadvantage of e-auction platforms is the use of a centralized system where information related to bidders is stored and managed, and centralized management systems are vulnerable to failure, data loss, and manipulation </w:t>
      </w:r>
      <w:sdt>
        <w:sdtPr>
          <w:rPr>
            <w:rFonts w:ascii="Times New Roman" w:eastAsia="Times New Roman" w:hAnsi="Times New Roman" w:cs="Times New Roman"/>
            <w:color w:val="000000"/>
            <w:kern w:val="0"/>
            <w:sz w:val="18"/>
            <w:szCs w:val="18"/>
            <w:lang w:bidi="hi-IN"/>
            <w14:ligatures w14:val="none"/>
          </w:rPr>
          <w:tag w:val="MENDELEY_CITATION_v3_eyJjaXRhdGlvbklEIjoiTUVOREVMRVlfQ0lUQVRJT05fYzBjYTBjOGQtYzM2NS00Yzc4LWE4NmEtZGEyZDk3YjU1ZThh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
          <w:id w:val="-643052020"/>
          <w:placeholder>
            <w:docPart w:val="DefaultPlaceholder_-1854013440"/>
          </w:placeholder>
        </w:sdtPr>
        <w:sdtContent>
          <w:r w:rsidR="002D4F0B" w:rsidRPr="002D4F0B">
            <w:rPr>
              <w:rFonts w:ascii="Times New Roman" w:eastAsia="Times New Roman" w:hAnsi="Times New Roman" w:cs="Times New Roman"/>
              <w:color w:val="000000"/>
              <w:kern w:val="0"/>
              <w:sz w:val="18"/>
              <w:szCs w:val="18"/>
              <w:lang w:bidi="hi-IN"/>
              <w14:ligatures w14:val="none"/>
            </w:rPr>
            <w:t>[2]</w:t>
          </w:r>
        </w:sdtContent>
      </w:sdt>
      <w:r w:rsidRPr="00E103A2">
        <w:rPr>
          <w:rFonts w:ascii="Times New Roman" w:eastAsia="Times New Roman" w:hAnsi="Times New Roman" w:cs="Times New Roman"/>
          <w:color w:val="000000"/>
          <w:kern w:val="0"/>
          <w:sz w:val="18"/>
          <w:szCs w:val="18"/>
          <w:lang w:bidi="hi-IN"/>
          <w14:ligatures w14:val="none"/>
        </w:rPr>
        <w:t>. Furthermore, the platform may also influence the auction results.</w:t>
      </w:r>
    </w:p>
    <w:p w14:paraId="7D19B4BB" w14:textId="252E6C27" w:rsidR="00AD16DC" w:rsidRDefault="00AD16DC" w:rsidP="00AD16DC">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AD16DC">
        <w:rPr>
          <w:rFonts w:ascii="Times New Roman" w:eastAsia="Times New Roman" w:hAnsi="Times New Roman" w:cs="Times New Roman"/>
          <w:color w:val="000000"/>
          <w:kern w:val="0"/>
          <w:sz w:val="18"/>
          <w:szCs w:val="18"/>
          <w:lang w:bidi="hi-IN"/>
          <w14:ligatures w14:val="none"/>
        </w:rPr>
        <w:t>From the above discussion auction, we identified four issues in the auction:</w:t>
      </w:r>
      <w:r>
        <w:rPr>
          <w:rFonts w:ascii="Times New Roman" w:eastAsia="Times New Roman" w:hAnsi="Times New Roman" w:cs="Times New Roman"/>
          <w:color w:val="000000"/>
          <w:kern w:val="0"/>
          <w:sz w:val="18"/>
          <w:szCs w:val="18"/>
          <w:lang w:bidi="hi-IN"/>
          <w14:ligatures w14:val="none"/>
        </w:rPr>
        <w:t xml:space="preserve"> (i) </w:t>
      </w:r>
      <w:r w:rsidRPr="00AD16DC">
        <w:rPr>
          <w:rFonts w:ascii="Times New Roman" w:eastAsia="Times New Roman" w:hAnsi="Times New Roman" w:cs="Times New Roman"/>
          <w:color w:val="000000"/>
          <w:kern w:val="0"/>
          <w:sz w:val="18"/>
          <w:szCs w:val="18"/>
          <w:lang w:bidi="hi-IN"/>
          <w14:ligatures w14:val="none"/>
        </w:rPr>
        <w:t>Sealed-bid auctions do not allow a bidder to modify its submitted bid, unlike open-cry auctions</w:t>
      </w:r>
      <w:r>
        <w:rPr>
          <w:rFonts w:ascii="Times New Roman" w:eastAsia="Times New Roman" w:hAnsi="Times New Roman" w:cs="Times New Roman"/>
          <w:color w:val="000000"/>
          <w:kern w:val="0"/>
          <w:sz w:val="18"/>
          <w:szCs w:val="18"/>
          <w:lang w:bidi="hi-IN"/>
          <w14:ligatures w14:val="none"/>
        </w:rPr>
        <w:t xml:space="preserve">, (ii) </w:t>
      </w:r>
      <w:r w:rsidRPr="00AD16DC">
        <w:rPr>
          <w:rFonts w:ascii="Times New Roman" w:eastAsia="Times New Roman" w:hAnsi="Times New Roman" w:cs="Times New Roman"/>
          <w:color w:val="000000"/>
          <w:kern w:val="0"/>
          <w:sz w:val="18"/>
          <w:szCs w:val="18"/>
          <w:lang w:bidi="hi-IN"/>
          <w14:ligatures w14:val="none"/>
        </w:rPr>
        <w:t>Open-cry auctions encourage tempted bidding</w:t>
      </w:r>
      <w:r>
        <w:rPr>
          <w:rFonts w:ascii="Times New Roman" w:eastAsia="Times New Roman" w:hAnsi="Times New Roman" w:cs="Times New Roman"/>
          <w:color w:val="000000"/>
          <w:kern w:val="0"/>
          <w:sz w:val="18"/>
          <w:szCs w:val="18"/>
          <w:lang w:bidi="hi-IN"/>
          <w14:ligatures w14:val="none"/>
        </w:rPr>
        <w:t xml:space="preserve">, (iii) </w:t>
      </w:r>
      <w:r w:rsidRPr="00AD16DC">
        <w:rPr>
          <w:rFonts w:ascii="Times New Roman" w:eastAsia="Times New Roman" w:hAnsi="Times New Roman" w:cs="Times New Roman"/>
          <w:color w:val="000000"/>
          <w:kern w:val="0"/>
          <w:sz w:val="18"/>
          <w:szCs w:val="18"/>
          <w:lang w:bidi="hi-IN"/>
          <w14:ligatures w14:val="none"/>
        </w:rPr>
        <w:t>E-auction platforms may misuse the data related to the auction if privacy is not preserved</w:t>
      </w:r>
      <w:r>
        <w:rPr>
          <w:rFonts w:ascii="Times New Roman" w:eastAsia="Times New Roman" w:hAnsi="Times New Roman" w:cs="Times New Roman"/>
          <w:color w:val="000000"/>
          <w:kern w:val="0"/>
          <w:sz w:val="18"/>
          <w:szCs w:val="18"/>
          <w:lang w:bidi="hi-IN"/>
          <w14:ligatures w14:val="none"/>
        </w:rPr>
        <w:t xml:space="preserve">, </w:t>
      </w:r>
      <w:r w:rsidR="00153326">
        <w:rPr>
          <w:rFonts w:ascii="Times New Roman" w:eastAsia="Times New Roman" w:hAnsi="Times New Roman" w:cs="Times New Roman"/>
          <w:color w:val="000000"/>
          <w:kern w:val="0"/>
          <w:sz w:val="18"/>
          <w:szCs w:val="18"/>
          <w:lang w:bidi="hi-IN"/>
          <w14:ligatures w14:val="none"/>
        </w:rPr>
        <w:t>and (</w:t>
      </w:r>
      <w:r>
        <w:rPr>
          <w:rFonts w:ascii="Times New Roman" w:eastAsia="Times New Roman" w:hAnsi="Times New Roman" w:cs="Times New Roman"/>
          <w:color w:val="000000"/>
          <w:kern w:val="0"/>
          <w:sz w:val="18"/>
          <w:szCs w:val="18"/>
          <w:lang w:bidi="hi-IN"/>
          <w14:ligatures w14:val="none"/>
        </w:rPr>
        <w:t xml:space="preserve">iv) </w:t>
      </w:r>
      <w:r w:rsidRPr="00AD16DC">
        <w:rPr>
          <w:rFonts w:ascii="Times New Roman" w:eastAsia="Times New Roman" w:hAnsi="Times New Roman" w:cs="Times New Roman"/>
          <w:color w:val="000000"/>
          <w:kern w:val="0"/>
          <w:sz w:val="18"/>
          <w:szCs w:val="18"/>
          <w:lang w:bidi="hi-IN"/>
          <w14:ligatures w14:val="none"/>
        </w:rPr>
        <w:t>Centralized e-auction platforms lead to single-point failure and may change the allocation results.</w:t>
      </w:r>
      <w:r>
        <w:rPr>
          <w:rFonts w:ascii="Times New Roman" w:eastAsia="Times New Roman" w:hAnsi="Times New Roman" w:cs="Times New Roman"/>
          <w:color w:val="000000"/>
          <w:kern w:val="0"/>
          <w:sz w:val="18"/>
          <w:szCs w:val="18"/>
          <w:lang w:bidi="hi-IN"/>
          <w14:ligatures w14:val="none"/>
        </w:rPr>
        <w:t xml:space="preserve"> </w:t>
      </w:r>
      <w:r w:rsidRPr="00AD16DC">
        <w:rPr>
          <w:rFonts w:ascii="Times New Roman" w:eastAsia="Times New Roman" w:hAnsi="Times New Roman" w:cs="Times New Roman"/>
          <w:color w:val="000000"/>
          <w:kern w:val="0"/>
          <w:sz w:val="18"/>
          <w:szCs w:val="18"/>
          <w:lang w:bidi="hi-IN"/>
          <w14:ligatures w14:val="none"/>
        </w:rPr>
        <w:t>To address these four issues, we propose a blockchain-based hybrid privacy-preserving auction in this work. The proposed auction scheme uses secure multiparty computation (SMPC), homomorphic encryption (HE), and blockchain. SMPC is an excellent tool with a lower overhead than other privacy-preserving techniques, such as garbled circuits</w:t>
      </w:r>
      <w:r w:rsidR="005B51B7">
        <w:rPr>
          <w:rFonts w:ascii="Times New Roman" w:eastAsia="Times New Roman" w:hAnsi="Times New Roman" w:cs="Times New Roman"/>
          <w:color w:val="000000"/>
          <w:kern w:val="0"/>
          <w:sz w:val="18"/>
          <w:szCs w:val="18"/>
          <w:lang w:bidi="hi-IN"/>
          <w14:ligatures w14:val="none"/>
        </w:rPr>
        <w:t xml:space="preserve"> </w:t>
      </w:r>
      <w:sdt>
        <w:sdtPr>
          <w:rPr>
            <w:rFonts w:ascii="Times New Roman" w:eastAsia="Times New Roman" w:hAnsi="Times New Roman" w:cs="Times New Roman"/>
            <w:color w:val="000000"/>
            <w:kern w:val="0"/>
            <w:sz w:val="18"/>
            <w:szCs w:val="18"/>
            <w:lang w:bidi="hi-IN"/>
            <w14:ligatures w14:val="none"/>
          </w:rPr>
          <w:tag w:val="MENDELEY_CITATION_v3_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"/>
          <w:id w:val="-820971870"/>
          <w:placeholder>
            <w:docPart w:val="DefaultPlaceholder_-1854013440"/>
          </w:placeholder>
        </w:sdtPr>
        <w:sdtContent>
          <w:r w:rsidR="002D4F0B" w:rsidRPr="002D4F0B">
            <w:rPr>
              <w:rFonts w:ascii="Times New Roman" w:eastAsia="Times New Roman" w:hAnsi="Times New Roman" w:cs="Times New Roman"/>
              <w:color w:val="000000"/>
              <w:kern w:val="0"/>
              <w:sz w:val="18"/>
              <w:szCs w:val="18"/>
              <w:lang w:bidi="hi-IN"/>
              <w14:ligatures w14:val="none"/>
            </w:rPr>
            <w:t>[3]</w:t>
          </w:r>
        </w:sdtContent>
      </w:sdt>
      <w:r w:rsidRPr="00AD16DC">
        <w:rPr>
          <w:rFonts w:ascii="Times New Roman" w:eastAsia="Times New Roman" w:hAnsi="Times New Roman" w:cs="Times New Roman"/>
          <w:color w:val="000000"/>
          <w:kern w:val="0"/>
          <w:sz w:val="18"/>
          <w:szCs w:val="18"/>
          <w:lang w:bidi="hi-IN"/>
          <w14:ligatures w14:val="none"/>
        </w:rPr>
        <w:t xml:space="preserve">. HE, on the other hand, can perform mathematical operations on ciphertext, which again gives us the advantage of sharing the secure information among the unsecured channel and getting the required operational output on that data without disclosing the real information. Besides this, HE requires lower computational overhead than other secret-sharing techniques. </w:t>
      </w:r>
    </w:p>
    <w:p w14:paraId="32464A0C" w14:textId="2B3D4436" w:rsidR="00AD16DC" w:rsidRPr="00A77808" w:rsidRDefault="00AD16DC" w:rsidP="00AD16DC">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AD16DC">
        <w:rPr>
          <w:rFonts w:ascii="Times New Roman" w:eastAsia="Times New Roman" w:hAnsi="Times New Roman" w:cs="Times New Roman"/>
          <w:color w:val="000000"/>
          <w:kern w:val="0"/>
          <w:sz w:val="18"/>
          <w:szCs w:val="18"/>
          <w:lang w:bidi="hi-IN"/>
          <w14:ligatures w14:val="none"/>
        </w:rPr>
        <w:t>Blockchain provides two fundamental properties necessary for a privacy-preserving auction, i.e., trust over each transaction done during the whole auction procedure and verifiability of the auction results. Another great advantage of blockchain platforms such as Ethereum is smart contracts, self-executing codes based on predetermined conditions. If conditions are met, they are self-executed. These smart contracts run over the blockchain and are useful in designing blockchain-based auction schemes. We have used two such smart contracts to complete our proposed hybrid auction scheme. This blockchain-based hybrid auction scheme is a novel contribution that allows the bidders to change the bid value they previously submitted after knowing they are not the highest bidder while maintaining all the necessary properties of a privacy-preserving auction.</w:t>
      </w:r>
    </w:p>
    <w:p w14:paraId="16D1ADE8" w14:textId="31B92CDA" w:rsidR="00E51DBE" w:rsidRPr="00A77808" w:rsidRDefault="009544F6" w:rsidP="009544F6">
      <w:pPr>
        <w:jc w:val="both"/>
        <w:rPr>
          <w:rFonts w:ascii="Times New Roman" w:hAnsi="Times New Roman" w:cs="Times New Roman"/>
          <w:sz w:val="18"/>
          <w:szCs w:val="18"/>
        </w:rPr>
      </w:pPr>
      <w:r w:rsidRPr="009544F6">
        <w:rPr>
          <w:rFonts w:ascii="Times New Roman" w:hAnsi="Times New Roman" w:cs="Times New Roman"/>
          <w:color w:val="000000" w:themeColor="text1"/>
          <w:sz w:val="18"/>
          <w:szCs w:val="18"/>
        </w:rPr>
        <w:t>In the proposed</w:t>
      </w:r>
      <w:r w:rsidR="00A52C04">
        <w:rPr>
          <w:rFonts w:ascii="Times New Roman" w:hAnsi="Times New Roman" w:cs="Times New Roman"/>
          <w:color w:val="000000" w:themeColor="text1"/>
          <w:sz w:val="18"/>
          <w:szCs w:val="18"/>
        </w:rPr>
        <w:t xml:space="preserve"> </w:t>
      </w:r>
      <w:r w:rsidR="00A52C04" w:rsidRPr="009544F6">
        <w:rPr>
          <w:rFonts w:ascii="Times New Roman" w:hAnsi="Times New Roman" w:cs="Times New Roman"/>
          <w:color w:val="000000" w:themeColor="text1"/>
          <w:sz w:val="18"/>
          <w:szCs w:val="18"/>
        </w:rPr>
        <w:t>auction, bidders</w:t>
      </w:r>
      <w:r w:rsidRPr="009544F6">
        <w:rPr>
          <w:rFonts w:ascii="Times New Roman" w:hAnsi="Times New Roman" w:cs="Times New Roman"/>
          <w:color w:val="000000" w:themeColor="text1"/>
          <w:sz w:val="18"/>
          <w:szCs w:val="18"/>
        </w:rPr>
        <w:t xml:space="preserve"> who are not the highest bidder can change their bid valuation. However, no bidder can gather the true bid value of the highest bidder, which prevents tempted bidding. During the whole process of the auction, no actual bid value is revealed to any of the auction participants, and the auction preserves the privacy of the losing bids. Our proposed hybrid privacy-preserving auction ensures that the auctioneer can never gather any true bid valuation of any bidder during or after the auction except the highest and second highest bidder. After the end of the </w:t>
      </w:r>
      <w:r w:rsidRPr="009544F6">
        <w:rPr>
          <w:rFonts w:ascii="Times New Roman" w:hAnsi="Times New Roman" w:cs="Times New Roman"/>
          <w:color w:val="000000" w:themeColor="text1"/>
          <w:sz w:val="18"/>
          <w:szCs w:val="18"/>
        </w:rPr>
        <w:lastRenderedPageBreak/>
        <w:t>auction, for transparency and verification of the highest bid value, the highest and second-highest bidder have to reveal their bid values.</w:t>
      </w:r>
      <w:r>
        <w:rPr>
          <w:rFonts w:ascii="Times New Roman" w:hAnsi="Times New Roman" w:cs="Times New Roman"/>
          <w:color w:val="000000" w:themeColor="text1"/>
          <w:sz w:val="18"/>
          <w:szCs w:val="18"/>
        </w:rPr>
        <w:t xml:space="preserve"> </w:t>
      </w:r>
      <w:r w:rsidRPr="009544F6">
        <w:rPr>
          <w:rFonts w:ascii="Times New Roman" w:hAnsi="Times New Roman" w:cs="Times New Roman"/>
          <w:color w:val="000000" w:themeColor="text1"/>
          <w:sz w:val="18"/>
          <w:szCs w:val="18"/>
        </w:rPr>
        <w:t xml:space="preserve">The collusion among bidders does not impact the auction results, and such collusion always results in a distrustful situation. We provide the concept of distrust among the colluding bidders so that one colluding bidder can never be sure whether it is getting correct input from the other. Thus, distrust can be seen as a significant advantage, which is an emotional factor among the colluding agents to never believe in their other colluding partner. We also claim that in our auction scheme, bid anonymity, non-repudiation, </w:t>
      </w:r>
      <w:r w:rsidR="00087953">
        <w:rPr>
          <w:rFonts w:ascii="Times New Roman" w:hAnsi="Times New Roman" w:cs="Times New Roman"/>
          <w:color w:val="000000" w:themeColor="text1"/>
          <w:sz w:val="18"/>
          <w:szCs w:val="18"/>
        </w:rPr>
        <w:t xml:space="preserve">public verifiability </w:t>
      </w:r>
      <w:r w:rsidRPr="009544F6">
        <w:rPr>
          <w:rFonts w:ascii="Times New Roman" w:hAnsi="Times New Roman" w:cs="Times New Roman"/>
          <w:color w:val="000000" w:themeColor="text1"/>
          <w:sz w:val="18"/>
          <w:szCs w:val="18"/>
        </w:rPr>
        <w:t>and bid privacy are maintained by each participant during the procedure. After the auction, the privacy of the losing bids is preserved.</w:t>
      </w:r>
      <w:r>
        <w:rPr>
          <w:rFonts w:ascii="Times New Roman" w:hAnsi="Times New Roman" w:cs="Times New Roman"/>
          <w:color w:val="000000" w:themeColor="text1"/>
          <w:sz w:val="18"/>
          <w:szCs w:val="18"/>
        </w:rPr>
        <w:t xml:space="preserve"> </w:t>
      </w:r>
      <w:r w:rsidR="00E51DBE" w:rsidRPr="00A77808">
        <w:rPr>
          <w:rFonts w:ascii="Times New Roman" w:hAnsi="Times New Roman" w:cs="Times New Roman"/>
          <w:sz w:val="18"/>
          <w:szCs w:val="18"/>
        </w:rPr>
        <w:t>The major contributions of the work are summarized as follows:</w:t>
      </w:r>
    </w:p>
    <w:p w14:paraId="4780CB7E" w14:textId="30E756BE" w:rsidR="00E51DBE" w:rsidRPr="00A77808" w:rsidRDefault="0008631C" w:rsidP="0008631C">
      <w:pPr>
        <w:pStyle w:val="ListParagraph"/>
        <w:numPr>
          <w:ilvl w:val="0"/>
          <w:numId w:val="12"/>
        </w:numPr>
        <w:jc w:val="both"/>
        <w:rPr>
          <w:rFonts w:ascii="Times New Roman" w:hAnsi="Times New Roman" w:cs="Times New Roman"/>
          <w:sz w:val="18"/>
          <w:szCs w:val="18"/>
        </w:rPr>
      </w:pPr>
      <w:r w:rsidRPr="00A77808">
        <w:rPr>
          <w:rFonts w:ascii="Times New Roman" w:hAnsi="Times New Roman" w:cs="Times New Roman"/>
          <w:sz w:val="18"/>
          <w:szCs w:val="18"/>
        </w:rPr>
        <w:t xml:space="preserve">The auction allows a bidder to </w:t>
      </w:r>
      <w:r w:rsidR="00334F42">
        <w:rPr>
          <w:rFonts w:ascii="Times New Roman" w:hAnsi="Times New Roman" w:cs="Times New Roman"/>
          <w:sz w:val="18"/>
          <w:szCs w:val="18"/>
        </w:rPr>
        <w:t>revise</w:t>
      </w:r>
      <w:r w:rsidRPr="00A77808">
        <w:rPr>
          <w:rFonts w:ascii="Times New Roman" w:hAnsi="Times New Roman" w:cs="Times New Roman"/>
          <w:sz w:val="18"/>
          <w:szCs w:val="18"/>
        </w:rPr>
        <w:t xml:space="preserve"> its bid if it is not the highest bidder.</w:t>
      </w:r>
    </w:p>
    <w:p w14:paraId="7C348FDD" w14:textId="5F8F4BCB"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does not reveal the highest bid value, preventing tempted bidding.</w:t>
      </w:r>
    </w:p>
    <w:p w14:paraId="2E087402" w14:textId="2716F9D4"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preserves the privacy of losing bids.</w:t>
      </w:r>
    </w:p>
    <w:p w14:paraId="051D881C" w14:textId="28B4BF58"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does not require centralized management, preventing single-point failure.</w:t>
      </w:r>
    </w:p>
    <w:p w14:paraId="2D77D77F" w14:textId="77777777"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implements auction rules in smart-contracts, preventing the change in auction results.</w:t>
      </w:r>
    </w:p>
    <w:p w14:paraId="3D88D605" w14:textId="11489E8B" w:rsidR="0008631C" w:rsidRPr="00A77808" w:rsidRDefault="0008631C" w:rsidP="00E46E83">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is tested by implementing it using Ethereum blockchain platform.</w:t>
      </w:r>
    </w:p>
    <w:p w14:paraId="549D66D7" w14:textId="6AE81157" w:rsidR="004F4A47" w:rsidRPr="00A77808" w:rsidRDefault="004F4A47" w:rsidP="00B572C9">
      <w:pPr>
        <w:jc w:val="both"/>
        <w:rPr>
          <w:rFonts w:ascii="Times New Roman" w:hAnsi="Times New Roman" w:cs="Times New Roman"/>
          <w:sz w:val="18"/>
          <w:szCs w:val="18"/>
        </w:rPr>
      </w:pPr>
    </w:p>
    <w:p w14:paraId="42EECAD4" w14:textId="46E15EEE" w:rsidR="00864ACE" w:rsidRPr="00A77808" w:rsidRDefault="009544F6" w:rsidP="00B572C9">
      <w:pPr>
        <w:jc w:val="both"/>
        <w:rPr>
          <w:rFonts w:ascii="Times New Roman" w:hAnsi="Times New Roman" w:cs="Times New Roman"/>
          <w:sz w:val="18"/>
          <w:szCs w:val="18"/>
        </w:rPr>
      </w:pPr>
      <w:r>
        <w:rPr>
          <w:rFonts w:ascii="Times New Roman" w:hAnsi="Times New Roman" w:cs="Times New Roman"/>
          <w:sz w:val="18"/>
          <w:szCs w:val="18"/>
        </w:rPr>
        <w:t>The r</w:t>
      </w:r>
      <w:r w:rsidR="00E178A5" w:rsidRPr="00A77808">
        <w:rPr>
          <w:rFonts w:ascii="Times New Roman" w:hAnsi="Times New Roman" w:cs="Times New Roman"/>
          <w:sz w:val="18"/>
          <w:szCs w:val="18"/>
        </w:rPr>
        <w:t>emaining paper is organized as follows. A</w:t>
      </w:r>
      <w:r w:rsidR="00864ACE" w:rsidRPr="00A77808">
        <w:rPr>
          <w:rFonts w:ascii="Times New Roman" w:hAnsi="Times New Roman" w:cs="Times New Roman"/>
          <w:sz w:val="18"/>
          <w:szCs w:val="18"/>
        </w:rPr>
        <w:t xml:space="preserve"> literature review </w:t>
      </w:r>
      <w:r w:rsidR="00E178A5" w:rsidRPr="00A77808">
        <w:rPr>
          <w:rFonts w:ascii="Times New Roman" w:hAnsi="Times New Roman" w:cs="Times New Roman"/>
          <w:sz w:val="18"/>
          <w:szCs w:val="18"/>
        </w:rPr>
        <w:t xml:space="preserve">is given </w:t>
      </w:r>
      <w:r w:rsidR="00864ACE" w:rsidRPr="00A77808">
        <w:rPr>
          <w:rFonts w:ascii="Times New Roman" w:hAnsi="Times New Roman" w:cs="Times New Roman"/>
          <w:sz w:val="18"/>
          <w:szCs w:val="18"/>
        </w:rPr>
        <w:t>in section 2,</w:t>
      </w:r>
      <w:r w:rsidR="00E178A5" w:rsidRPr="00A77808">
        <w:rPr>
          <w:rFonts w:ascii="Times New Roman" w:hAnsi="Times New Roman" w:cs="Times New Roman"/>
          <w:sz w:val="18"/>
          <w:szCs w:val="18"/>
        </w:rPr>
        <w:t xml:space="preserve"> and</w:t>
      </w:r>
      <w:r w:rsidR="00864ACE" w:rsidRPr="00A77808">
        <w:rPr>
          <w:rFonts w:ascii="Times New Roman" w:hAnsi="Times New Roman" w:cs="Times New Roman"/>
          <w:sz w:val="18"/>
          <w:szCs w:val="18"/>
        </w:rPr>
        <w:t xml:space="preserve"> the preliminaries </w:t>
      </w:r>
      <w:r w:rsidR="00E178A5" w:rsidRPr="00A77808">
        <w:rPr>
          <w:rFonts w:ascii="Times New Roman" w:hAnsi="Times New Roman" w:cs="Times New Roman"/>
          <w:sz w:val="18"/>
          <w:szCs w:val="18"/>
        </w:rPr>
        <w:t xml:space="preserve">are </w:t>
      </w:r>
      <w:r w:rsidR="00864ACE" w:rsidRPr="00A77808">
        <w:rPr>
          <w:rFonts w:ascii="Times New Roman" w:hAnsi="Times New Roman" w:cs="Times New Roman"/>
          <w:sz w:val="18"/>
          <w:szCs w:val="18"/>
        </w:rPr>
        <w:t>discussed in section 3</w:t>
      </w:r>
      <w:r w:rsidR="00E178A5" w:rsidRPr="00A77808">
        <w:rPr>
          <w:rFonts w:ascii="Times New Roman" w:hAnsi="Times New Roman" w:cs="Times New Roman"/>
          <w:sz w:val="18"/>
          <w:szCs w:val="18"/>
        </w:rPr>
        <w:t xml:space="preserve">. The proposed auction is </w:t>
      </w:r>
      <w:r w:rsidR="00864ACE" w:rsidRPr="00A77808">
        <w:rPr>
          <w:rFonts w:ascii="Times New Roman" w:hAnsi="Times New Roman" w:cs="Times New Roman"/>
          <w:sz w:val="18"/>
          <w:szCs w:val="18"/>
        </w:rPr>
        <w:t xml:space="preserve">discussed in section 4. </w:t>
      </w:r>
      <w:r w:rsidR="00E178A5" w:rsidRPr="00A77808">
        <w:rPr>
          <w:rFonts w:ascii="Times New Roman" w:hAnsi="Times New Roman" w:cs="Times New Roman"/>
          <w:sz w:val="18"/>
          <w:szCs w:val="18"/>
        </w:rPr>
        <w:t xml:space="preserve">Threat model and security analysis are given in section 5. </w:t>
      </w:r>
      <w:r w:rsidR="00864ACE" w:rsidRPr="00A77808">
        <w:rPr>
          <w:rFonts w:ascii="Times New Roman" w:hAnsi="Times New Roman" w:cs="Times New Roman"/>
          <w:sz w:val="18"/>
          <w:szCs w:val="18"/>
        </w:rPr>
        <w:t xml:space="preserve">Section </w:t>
      </w:r>
      <w:r w:rsidR="00E178A5" w:rsidRPr="00A77808">
        <w:rPr>
          <w:rFonts w:ascii="Times New Roman" w:hAnsi="Times New Roman" w:cs="Times New Roman"/>
          <w:sz w:val="18"/>
          <w:szCs w:val="18"/>
        </w:rPr>
        <w:t>6</w:t>
      </w:r>
      <w:r w:rsidR="00864ACE" w:rsidRPr="00A77808">
        <w:rPr>
          <w:rFonts w:ascii="Times New Roman" w:hAnsi="Times New Roman" w:cs="Times New Roman"/>
          <w:sz w:val="18"/>
          <w:szCs w:val="18"/>
        </w:rPr>
        <w:t xml:space="preserve"> discusses the experimental findings of our proposed hybrid auction scheme. Section </w:t>
      </w:r>
      <w:r w:rsidR="00E178A5" w:rsidRPr="00A77808">
        <w:rPr>
          <w:rFonts w:ascii="Times New Roman" w:hAnsi="Times New Roman" w:cs="Times New Roman"/>
          <w:sz w:val="18"/>
          <w:szCs w:val="18"/>
        </w:rPr>
        <w:t>7</w:t>
      </w:r>
      <w:r w:rsidR="00864ACE" w:rsidRPr="00A77808">
        <w:rPr>
          <w:rFonts w:ascii="Times New Roman" w:hAnsi="Times New Roman" w:cs="Times New Roman"/>
          <w:sz w:val="18"/>
          <w:szCs w:val="18"/>
        </w:rPr>
        <w:t xml:space="preserve"> concludes our work.</w:t>
      </w:r>
    </w:p>
    <w:p w14:paraId="7BA1DAF9" w14:textId="38B97AED" w:rsidR="006713ED" w:rsidRPr="00A77808" w:rsidRDefault="006713ED" w:rsidP="006713ED">
      <w:pPr>
        <w:jc w:val="both"/>
        <w:rPr>
          <w:rFonts w:ascii="Times New Roman" w:hAnsi="Times New Roman" w:cs="Times New Roman"/>
          <w:b/>
          <w:bCs/>
          <w:sz w:val="18"/>
          <w:szCs w:val="18"/>
        </w:rPr>
      </w:pPr>
      <w:r w:rsidRPr="00A77808">
        <w:rPr>
          <w:rFonts w:ascii="Times New Roman" w:hAnsi="Times New Roman" w:cs="Times New Roman"/>
          <w:b/>
          <w:bCs/>
          <w:sz w:val="18"/>
          <w:szCs w:val="18"/>
        </w:rPr>
        <w:t>2 Literature Review</w:t>
      </w:r>
    </w:p>
    <w:p w14:paraId="38B8ED26" w14:textId="33F5E88C"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Auctions are the most used method to gather the true market value of any product, and various variants of auctions have been proposed as a solution to various issues related to auctions. Open cry auction is the oldest method, which suffers from false valuation, bid repudiation, bid privacy, tempted bidding, etc. Sealed bid auctions address the associated issues with open-cry auctions. In sealed bid auctions, closed bids are submitted to the auctioneers, and the auctioneer opens the bid and makes the highest bidder the winner. Sealed bid auctions have two variants, first-pricing and second-pricing auctions. In the first pricing auction, the highest bidder pays its bid value to the seller. In the second pricing, the highest bidder pays the second highest bid value to the seller. William Vickrey</w:t>
      </w:r>
      <w:r w:rsidR="00CE45F7">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"/>
          <w:id w:val="432102225"/>
          <w:placeholder>
            <w:docPart w:val="DefaultPlaceholder_-1854013440"/>
          </w:placeholder>
        </w:sdtPr>
        <w:sdtContent>
          <w:r w:rsidR="002D4F0B" w:rsidRPr="002D4F0B">
            <w:rPr>
              <w:rFonts w:ascii="Times New Roman" w:eastAsia="Times New Roman" w:hAnsi="Times New Roman" w:cs="Times New Roman"/>
              <w:color w:val="000000"/>
              <w:sz w:val="18"/>
              <w:szCs w:val="18"/>
            </w:rPr>
            <w:t>[4]</w:t>
          </w:r>
        </w:sdtContent>
      </w:sdt>
      <w:r w:rsidRPr="009A69AB">
        <w:rPr>
          <w:rFonts w:ascii="Times New Roman" w:eastAsia="Times New Roman" w:hAnsi="Times New Roman" w:cs="Times New Roman"/>
          <w:sz w:val="18"/>
          <w:szCs w:val="18"/>
        </w:rPr>
        <w:t xml:space="preserve"> proposed the second-pricing auction, also known as the Vickrey auction. A comparison study between open cry and sealed bid auctions based on the U.S. Forest Service timber auctions has been presented in</w:t>
      </w:r>
      <w:r w:rsidR="00CE45F7">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"/>
          <w:id w:val="518821397"/>
          <w:placeholder>
            <w:docPart w:val="DefaultPlaceholder_-1854013440"/>
          </w:placeholder>
        </w:sdtPr>
        <w:sdtContent>
          <w:r w:rsidR="002D4F0B" w:rsidRPr="002D4F0B">
            <w:rPr>
              <w:rFonts w:ascii="Times New Roman" w:eastAsia="Times New Roman" w:hAnsi="Times New Roman" w:cs="Times New Roman"/>
              <w:color w:val="000000"/>
              <w:sz w:val="18"/>
              <w:szCs w:val="18"/>
            </w:rPr>
            <w:t>[5]</w:t>
          </w:r>
        </w:sdtContent>
      </w:sdt>
      <w:r w:rsidRPr="009A69A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 xml:space="preserve">In sealed bid auctions, bids are open to the auctioneers. Therefore, auctioneers must be trusted to behave honestly to prevent the misuse of losing bids. However, this assumption does not hold in real life. Auctioneers may behave maliciously and try to use losing bidders’ data for their own profit. Therefore, sealed bid auctions suffer from the privacy issue of losing bids. To address privacy issues associated with sealed bid auctions, privacy-preserving auctions have been proposed. </w:t>
      </w:r>
    </w:p>
    <w:p w14:paraId="15F11122" w14:textId="4157FE13"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To ensure bid privacy, many works used the concept of decentralization. For example, in </w:t>
      </w:r>
      <w:sdt>
        <w:sdtPr>
          <w:rPr>
            <w:rFonts w:ascii="Times New Roman" w:eastAsia="Times New Roman" w:hAnsi="Times New Roman" w:cs="Times New Roman"/>
            <w:color w:val="000000"/>
            <w:sz w:val="18"/>
            <w:szCs w:val="18"/>
          </w:rPr>
          <w:tag w:val="MENDELEY_CITATION_v3_eyJjaXRhdGlvbklEIjoiTUVOREVMRVlfQ0lUQVRJT05fNWNmYTM4YjMtZjQ0My00YTE2LTk0NWItYzYwZDdkMmUwZDRh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
          <w:id w:val="2124423757"/>
          <w:placeholder>
            <w:docPart w:val="DefaultPlaceholder_-1854013440"/>
          </w:placeholder>
        </w:sdtPr>
        <w:sdtContent>
          <w:r w:rsidR="002D4F0B" w:rsidRPr="002D4F0B">
            <w:rPr>
              <w:rFonts w:ascii="Times New Roman" w:eastAsia="Times New Roman" w:hAnsi="Times New Roman" w:cs="Times New Roman"/>
              <w:color w:val="000000"/>
              <w:sz w:val="18"/>
              <w:szCs w:val="18"/>
            </w:rPr>
            <w:t>[6]</w:t>
          </w:r>
        </w:sdtContent>
      </w:sdt>
      <w:r w:rsidRPr="009A69AB">
        <w:rPr>
          <w:rFonts w:ascii="Times New Roman" w:eastAsia="Times New Roman" w:hAnsi="Times New Roman" w:cs="Times New Roman"/>
          <w:sz w:val="18"/>
          <w:szCs w:val="18"/>
        </w:rPr>
        <w:t>, the authors proposed a multiple-round-based auction protocol with the concept of multiple auctioneers. The work defined a threshold, and if the number of auctioneers colluding is less than the threshold, then the system is secure. The work also used secure multiparty computation</w:t>
      </w:r>
      <w:r w:rsidRPr="00C8623F">
        <w:rPr>
          <w:rFonts w:ascii="Times New Roman" w:eastAsia="Times New Roman" w:hAnsi="Times New Roman" w:cs="Times New Roman"/>
          <w:sz w:val="18"/>
          <w:szCs w:val="18"/>
        </w:rPr>
        <w:t xml:space="preserve">. The winning price and winning bidders are revealed after the auction. The authors in </w:t>
      </w:r>
      <w:sdt>
        <w:sdtPr>
          <w:rPr>
            <w:rFonts w:ascii="Times New Roman" w:eastAsia="Times New Roman" w:hAnsi="Times New Roman" w:cs="Times New Roman"/>
            <w:color w:val="000000"/>
            <w:sz w:val="18"/>
            <w:szCs w:val="18"/>
          </w:rPr>
          <w:tag w:val="MENDELEY_CITATION_v3_eyJjaXRhdGlvbklEIjoiTUVOREVMRVlfQ0lUQVRJT05fNWMxYjhhMzEtOGExYS00Y2ViLTlmMzctOTkwMzE5NGY2NmMz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
          <w:id w:val="-1785340837"/>
          <w:placeholder>
            <w:docPart w:val="DefaultPlaceholder_-1854013440"/>
          </w:placeholder>
        </w:sdtPr>
        <w:sdtContent>
          <w:r w:rsidR="002D4F0B" w:rsidRPr="002D4F0B">
            <w:rPr>
              <w:rFonts w:ascii="Times New Roman" w:eastAsia="Times New Roman" w:hAnsi="Times New Roman" w:cs="Times New Roman"/>
              <w:color w:val="000000"/>
              <w:sz w:val="18"/>
              <w:szCs w:val="18"/>
            </w:rPr>
            <w:t>[7]</w:t>
          </w:r>
        </w:sdtContent>
      </w:sdt>
      <w:r w:rsidRPr="00C8623F">
        <w:rPr>
          <w:rFonts w:ascii="Times New Roman" w:eastAsia="Times New Roman" w:hAnsi="Times New Roman" w:cs="Times New Roman"/>
          <w:sz w:val="18"/>
          <w:szCs w:val="18"/>
        </w:rPr>
        <w:t xml:space="preserve"> used ElGamal encrypted bidder-generated bidding vectors consisting of bids encrypted by a public key that is </w:t>
      </w:r>
      <w:r w:rsidR="00C8623F" w:rsidRPr="00C8623F">
        <w:rPr>
          <w:rFonts w:ascii="Times New Roman" w:eastAsia="Times New Roman" w:hAnsi="Times New Roman" w:cs="Times New Roman"/>
          <w:sz w:val="18"/>
          <w:szCs w:val="18"/>
        </w:rPr>
        <w:t xml:space="preserve">generated </w:t>
      </w:r>
      <w:r w:rsidRPr="00C8623F">
        <w:rPr>
          <w:rFonts w:ascii="Times New Roman" w:eastAsia="Times New Roman" w:hAnsi="Times New Roman" w:cs="Times New Roman"/>
          <w:sz w:val="18"/>
          <w:szCs w:val="18"/>
        </w:rPr>
        <w:t xml:space="preserve">by a </w:t>
      </w:r>
      <w:r w:rsidR="00C8623F" w:rsidRPr="00C8623F">
        <w:rPr>
          <w:rFonts w:ascii="Times New Roman" w:eastAsia="Times New Roman" w:hAnsi="Times New Roman" w:cs="Times New Roman"/>
          <w:sz w:val="18"/>
          <w:szCs w:val="18"/>
        </w:rPr>
        <w:t xml:space="preserve">trusted third party. </w:t>
      </w:r>
      <w:r w:rsidRPr="00C8623F">
        <w:rPr>
          <w:rFonts w:ascii="Times New Roman" w:eastAsia="Times New Roman" w:hAnsi="Times New Roman" w:cs="Times New Roman"/>
          <w:sz w:val="18"/>
          <w:szCs w:val="18"/>
        </w:rPr>
        <w:t xml:space="preserve">For each bid, bidders submit a differential of their bid values as proof of their casted bid. The auctioneer publicly computes the integrals of these differential bids submitted by the bidders to verify the bids. Later, the auctioneer declares the winner. In </w:t>
      </w:r>
      <w:r w:rsidRPr="009A69AB">
        <w:rPr>
          <w:rFonts w:ascii="Times New Roman" w:eastAsia="Times New Roman" w:hAnsi="Times New Roman" w:cs="Times New Roman"/>
          <w:sz w:val="18"/>
          <w:szCs w:val="18"/>
        </w:rPr>
        <w:t>this protocol, only the highest bid is revealed to the auctioneer after completion of the auction. Both works</w:t>
      </w:r>
      <w:r w:rsidR="00334F42">
        <w:rPr>
          <w:rFonts w:ascii="Times New Roman" w:eastAsia="Times New Roman" w:hAnsi="Times New Roman" w:cs="Times New Roman"/>
          <w:sz w:val="18"/>
          <w:szCs w:val="18"/>
        </w:rPr>
        <w:t>,</w:t>
      </w:r>
      <w:r w:rsidRPr="009A69AB">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ZGJjOThlMjMtOGNhMi00NjMxLTg1YmYtYjBhYjYwOGVlZDJk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
          <w:id w:val="-281341626"/>
          <w:placeholder>
            <w:docPart w:val="DefaultPlaceholder_-1854013440"/>
          </w:placeholder>
        </w:sdtPr>
        <w:sdtContent>
          <w:r w:rsidR="002D4F0B" w:rsidRPr="002D4F0B">
            <w:rPr>
              <w:rFonts w:ascii="Times New Roman" w:eastAsia="Times New Roman" w:hAnsi="Times New Roman" w:cs="Times New Roman"/>
              <w:color w:val="000000"/>
              <w:sz w:val="18"/>
              <w:szCs w:val="18"/>
            </w:rPr>
            <w:t>[6]</w:t>
          </w:r>
        </w:sdtContent>
      </w:sdt>
      <w:r w:rsidRPr="009A69AB">
        <w:rPr>
          <w:rFonts w:ascii="Times New Roman" w:eastAsia="Times New Roman" w:hAnsi="Times New Roman" w:cs="Times New Roman"/>
          <w:sz w:val="18"/>
          <w:szCs w:val="18"/>
        </w:rPr>
        <w:t xml:space="preserve"> and </w:t>
      </w:r>
      <w:sdt>
        <w:sdtPr>
          <w:rPr>
            <w:rFonts w:ascii="Times New Roman" w:eastAsia="Times New Roman" w:hAnsi="Times New Roman" w:cs="Times New Roman"/>
            <w:color w:val="000000"/>
            <w:sz w:val="18"/>
            <w:szCs w:val="18"/>
          </w:rPr>
          <w:tag w:val="MENDELEY_CITATION_v3_eyJjaXRhdGlvbklEIjoiTUVOREVMRVlfQ0lUQVRJT05fOTAwYTVhMjAtM2U0ZC00YjkwLWI5ZGUtOWMxMWZiZjU1OTY5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
          <w:id w:val="-392345581"/>
          <w:placeholder>
            <w:docPart w:val="DefaultPlaceholder_-1854013440"/>
          </w:placeholder>
        </w:sdtPr>
        <w:sdtContent>
          <w:r w:rsidR="002D4F0B" w:rsidRPr="002D4F0B">
            <w:rPr>
              <w:rFonts w:ascii="Times New Roman" w:eastAsia="Times New Roman" w:hAnsi="Times New Roman" w:cs="Times New Roman"/>
              <w:color w:val="000000"/>
              <w:sz w:val="18"/>
              <w:szCs w:val="18"/>
            </w:rPr>
            <w:t>[7]</w:t>
          </w:r>
        </w:sdtContent>
      </w:sdt>
      <w:r w:rsidR="00334F42">
        <w:rPr>
          <w:rFonts w:ascii="Times New Roman" w:eastAsia="Times New Roman" w:hAnsi="Times New Roman" w:cs="Times New Roman"/>
          <w:sz w:val="18"/>
          <w:szCs w:val="18"/>
        </w:rPr>
        <w:t>,</w:t>
      </w:r>
      <w:r w:rsidRPr="009A69AB">
        <w:rPr>
          <w:rFonts w:ascii="Times New Roman" w:eastAsia="Times New Roman" w:hAnsi="Times New Roman" w:cs="Times New Roman"/>
          <w:sz w:val="18"/>
          <w:szCs w:val="18"/>
        </w:rPr>
        <w:t xml:space="preserve"> require that authorities do not collude. Both works do not allow bidders to </w:t>
      </w:r>
      <w:r w:rsidR="00334F42">
        <w:rPr>
          <w:rFonts w:ascii="Times New Roman" w:eastAsia="Times New Roman" w:hAnsi="Times New Roman" w:cs="Times New Roman"/>
          <w:sz w:val="18"/>
          <w:szCs w:val="18"/>
        </w:rPr>
        <w:t>revise</w:t>
      </w:r>
      <w:r w:rsidRPr="009A69AB">
        <w:rPr>
          <w:rFonts w:ascii="Times New Roman" w:eastAsia="Times New Roman" w:hAnsi="Times New Roman" w:cs="Times New Roman"/>
          <w:sz w:val="18"/>
          <w:szCs w:val="18"/>
        </w:rPr>
        <w:t xml:space="preserve"> their bids.</w:t>
      </w:r>
    </w:p>
    <w:p w14:paraId="77597188" w14:textId="31918100"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In previous works,</w:t>
      </w:r>
      <w:r w:rsidR="00CE45F7" w:rsidRPr="00CE45F7">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MWJmMjk4MTEtODM2OS00YWE2LTliMWUtMmFhYWQ2ZDcyZTk5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
          <w:id w:val="-1803840660"/>
          <w:placeholder>
            <w:docPart w:val="70F107C099134A17BFC2518D508FE26A"/>
          </w:placeholder>
        </w:sdtPr>
        <w:sdtContent>
          <w:r w:rsidR="002D4F0B" w:rsidRPr="002D4F0B">
            <w:rPr>
              <w:rFonts w:ascii="Times New Roman" w:eastAsia="Times New Roman" w:hAnsi="Times New Roman" w:cs="Times New Roman"/>
              <w:color w:val="000000"/>
              <w:sz w:val="18"/>
              <w:szCs w:val="18"/>
            </w:rPr>
            <w:t>[6]</w:t>
          </w:r>
        </w:sdtContent>
      </w:sdt>
      <w:r w:rsidR="00CE45F7" w:rsidRPr="00CE45F7">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Y2RkMzI5NDEtNGNjMi00OTk2LTliMjUtNWUyZjRkYzMzOWFj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
          <w:id w:val="-820107838"/>
          <w:placeholder>
            <w:docPart w:val="3694967DEFFD414597056B6C548B65C0"/>
          </w:placeholder>
        </w:sdtPr>
        <w:sdtContent>
          <w:r w:rsidR="002D4F0B" w:rsidRPr="002D4F0B">
            <w:rPr>
              <w:rFonts w:ascii="Times New Roman" w:eastAsia="Times New Roman" w:hAnsi="Times New Roman" w:cs="Times New Roman"/>
              <w:color w:val="000000"/>
              <w:sz w:val="18"/>
              <w:szCs w:val="18"/>
            </w:rPr>
            <w:t>[7]</w:t>
          </w:r>
        </w:sdtContent>
      </w:sdt>
      <w:r w:rsidRPr="009A69AB">
        <w:rPr>
          <w:rFonts w:ascii="Times New Roman" w:eastAsia="Times New Roman" w:hAnsi="Times New Roman" w:cs="Times New Roman"/>
          <w:sz w:val="18"/>
          <w:szCs w:val="18"/>
        </w:rPr>
        <w:t xml:space="preserve"> , cryptography was used to gain trust and ensure the privacy of losing bids, and for decentralization, trust has been distributed among multiple authorities. Later, many works considered blockchain in auctions to ensure trust, bid privacy and transparency. In </w:t>
      </w:r>
      <w:sdt>
        <w:sdtPr>
          <w:rPr>
            <w:rFonts w:ascii="Times New Roman" w:eastAsia="Times New Roman" w:hAnsi="Times New Roman" w:cs="Times New Roman"/>
            <w:color w:val="000000"/>
            <w:sz w:val="18"/>
            <w:szCs w:val="18"/>
          </w:rPr>
          <w:tag w:val="MENDELEY_CITATION_v3_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"/>
          <w:id w:val="67548319"/>
          <w:placeholder>
            <w:docPart w:val="DefaultPlaceholder_-1854013440"/>
          </w:placeholder>
        </w:sdtPr>
        <w:sdtContent>
          <w:r w:rsidR="002D4F0B" w:rsidRPr="002D4F0B">
            <w:rPr>
              <w:rFonts w:ascii="Times New Roman" w:eastAsia="Times New Roman" w:hAnsi="Times New Roman" w:cs="Times New Roman"/>
              <w:color w:val="000000"/>
              <w:sz w:val="18"/>
              <w:szCs w:val="18"/>
            </w:rPr>
            <w:t>[8]</w:t>
          </w:r>
        </w:sdtContent>
      </w:sdt>
      <w:r w:rsidRPr="009A69AB">
        <w:rPr>
          <w:rFonts w:ascii="Times New Roman" w:eastAsia="Times New Roman" w:hAnsi="Times New Roman" w:cs="Times New Roman"/>
          <w:sz w:val="18"/>
          <w:szCs w:val="18"/>
        </w:rPr>
        <w:t>,</w:t>
      </w:r>
      <w:sdt>
        <w:sdtPr>
          <w:rPr>
            <w:rFonts w:ascii="Times New Roman" w:eastAsia="Times New Roman" w:hAnsi="Times New Roman" w:cs="Times New Roman"/>
            <w:color w:val="000000"/>
            <w:sz w:val="18"/>
            <w:szCs w:val="18"/>
          </w:rPr>
          <w:tag w:val="MENDELEY_CITATION_v3_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"/>
          <w:id w:val="428389224"/>
          <w:placeholder>
            <w:docPart w:val="DefaultPlaceholder_-1854013440"/>
          </w:placeholder>
        </w:sdtPr>
        <w:sdtContent>
          <w:r w:rsidR="002D4F0B" w:rsidRPr="002D4F0B">
            <w:rPr>
              <w:rFonts w:ascii="Times New Roman" w:eastAsia="Times New Roman" w:hAnsi="Times New Roman" w:cs="Times New Roman"/>
              <w:color w:val="000000"/>
              <w:sz w:val="18"/>
              <w:szCs w:val="18"/>
            </w:rPr>
            <w:t>[9]</w:t>
          </w:r>
        </w:sdtContent>
      </w:sdt>
      <w:r w:rsidRPr="009A69AB">
        <w:rPr>
          <w:rFonts w:ascii="Times New Roman" w:eastAsia="Times New Roman" w:hAnsi="Times New Roman" w:cs="Times New Roman"/>
          <w:sz w:val="18"/>
          <w:szCs w:val="18"/>
        </w:rPr>
        <w:t xml:space="preserve">, the authors proposed the privacy-preserving auction scheme over blockchain, which ensures privacy through zero-knowledge proofs </w:t>
      </w:r>
      <w:r w:rsidR="00334F42" w:rsidRPr="009A69AB">
        <w:rPr>
          <w:rFonts w:ascii="Times New Roman" w:eastAsia="Times New Roman" w:hAnsi="Times New Roman" w:cs="Times New Roman"/>
          <w:sz w:val="18"/>
          <w:szCs w:val="18"/>
        </w:rPr>
        <w:t>and</w:t>
      </w:r>
      <w:r w:rsidRPr="009A69AB">
        <w:rPr>
          <w:rFonts w:ascii="Times New Roman" w:eastAsia="Times New Roman" w:hAnsi="Times New Roman" w:cs="Times New Roman"/>
          <w:sz w:val="18"/>
          <w:szCs w:val="18"/>
        </w:rPr>
        <w:t xml:space="preserve"> uses these proofs to verify the auction results off-chain. Authors in </w:t>
      </w:r>
      <w:sdt>
        <w:sdtPr>
          <w:rPr>
            <w:rFonts w:ascii="Times New Roman" w:eastAsia="Times New Roman" w:hAnsi="Times New Roman" w:cs="Times New Roman"/>
            <w:color w:val="000000"/>
            <w:sz w:val="18"/>
            <w:szCs w:val="18"/>
          </w:rPr>
          <w:tag w:val="MENDELEY_CITATION_v3_eyJjaXRhdGlvbklEIjoiTUVOREVMRVlfQ0lUQVRJT05fMjQxNDVhODAtYTM4Zi00OTBiLThkZmEtODE2NzRhNWY0YWIyIiwicHJvcGVydGllcyI6eyJub3RlSW5kZXgiOjB9LCJpc0VkaXRlZCI6ZmFsc2UsIm1hbnVhbE92ZXJyaWRlIjp7ImlzTWFudWFsbHlPdmVycmlkZGVuIjpmYWxzZSwiY2l0ZXByb2NUZXh0IjoiWzEw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
          <w:id w:val="-1057007689"/>
          <w:placeholder>
            <w:docPart w:val="DefaultPlaceholder_-1854013440"/>
          </w:placeholder>
        </w:sdtPr>
        <w:sdtContent>
          <w:r w:rsidR="002D4F0B" w:rsidRPr="002D4F0B">
            <w:rPr>
              <w:rFonts w:ascii="Times New Roman" w:eastAsia="Times New Roman" w:hAnsi="Times New Roman" w:cs="Times New Roman"/>
              <w:color w:val="000000"/>
              <w:sz w:val="18"/>
              <w:szCs w:val="18"/>
            </w:rPr>
            <w:t>[10]</w:t>
          </w:r>
        </w:sdtContent>
      </w:sdt>
      <w:r w:rsidRPr="009A69AB">
        <w:rPr>
          <w:rFonts w:ascii="Times New Roman" w:eastAsia="Times New Roman" w:hAnsi="Times New Roman" w:cs="Times New Roman"/>
          <w:sz w:val="18"/>
          <w:szCs w:val="18"/>
        </w:rPr>
        <w:t xml:space="preserve"> proposed SBRAC, a blockchain-based decentralized reverse auction using zero-knowledge proofs</w:t>
      </w:r>
      <w:r w:rsidR="00334F42">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 xml:space="preserve">providing verifiability to the auction. </w:t>
      </w:r>
      <w:r w:rsidR="00C8623F" w:rsidRPr="00C8623F">
        <w:rPr>
          <w:rFonts w:ascii="Times New Roman" w:eastAsia="Times New Roman" w:hAnsi="Times New Roman" w:cs="Times New Roman"/>
          <w:sz w:val="18"/>
          <w:szCs w:val="18"/>
        </w:rPr>
        <w:t xml:space="preserve">The auction is collusion-resistant if at least one of the bidders remains honest. The proposed work ensures that a malicious bidder cannot claim itself </w:t>
      </w:r>
      <w:r w:rsidR="00C8623F">
        <w:rPr>
          <w:rFonts w:ascii="Times New Roman" w:eastAsia="Times New Roman" w:hAnsi="Times New Roman" w:cs="Times New Roman"/>
          <w:sz w:val="18"/>
          <w:szCs w:val="18"/>
        </w:rPr>
        <w:t xml:space="preserve">the </w:t>
      </w:r>
      <w:r w:rsidR="00C8623F" w:rsidRPr="00C8623F">
        <w:rPr>
          <w:rFonts w:ascii="Times New Roman" w:eastAsia="Times New Roman" w:hAnsi="Times New Roman" w:cs="Times New Roman"/>
          <w:sz w:val="18"/>
          <w:szCs w:val="18"/>
        </w:rPr>
        <w:t>winner because of Pederson scheme</w:t>
      </w:r>
      <w:r w:rsidR="00C8623F">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"/>
          <w:id w:val="571392413"/>
          <w:placeholder>
            <w:docPart w:val="DefaultPlaceholder_-1854013440"/>
          </w:placeholder>
        </w:sdtPr>
        <w:sdtContent>
          <w:r w:rsidR="002D4F0B" w:rsidRPr="002D4F0B">
            <w:rPr>
              <w:rFonts w:ascii="Times New Roman" w:eastAsia="Times New Roman" w:hAnsi="Times New Roman" w:cs="Times New Roman"/>
              <w:color w:val="000000"/>
              <w:sz w:val="18"/>
              <w:szCs w:val="18"/>
            </w:rPr>
            <w:t>[11]</w:t>
          </w:r>
        </w:sdtContent>
      </w:sdt>
      <w:r w:rsidR="00C8623F" w:rsidRPr="00C8623F">
        <w:rPr>
          <w:rFonts w:ascii="Times New Roman" w:eastAsia="Times New Roman" w:hAnsi="Times New Roman" w:cs="Times New Roman"/>
          <w:sz w:val="18"/>
          <w:szCs w:val="18"/>
        </w:rPr>
        <w:t>.</w:t>
      </w:r>
      <w:r w:rsidR="00C8623F">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 xml:space="preserve">This work requires bidders to submit data multiple times, increasing communication overhead. The smart contract replaces the auctioneer in </w:t>
      </w:r>
      <w:sdt>
        <w:sdtPr>
          <w:rPr>
            <w:rFonts w:ascii="Times New Roman" w:eastAsia="Times New Roman" w:hAnsi="Times New Roman" w:cs="Times New Roman"/>
            <w:color w:val="000000"/>
            <w:sz w:val="18"/>
            <w:szCs w:val="18"/>
          </w:rPr>
          <w:tag w:val="MENDELEY_CITATION_v3_eyJjaXRhdGlvbklEIjoiTUVOREVMRVlfQ0lUQVRJT05fZmRhNjQ0NmQtNGI0Ny00ZTQ4LTgxMmEtMzkxYjkzMGE2MDM2IiwicHJvcGVydGllcyI6eyJub3RlSW5kZXgiOjB9LCJpc0VkaXRlZCI6ZmFsc2UsIm1hbnVhbE92ZXJyaWRlIjp7ImlzTWFudWFsbHlPdmVycmlkZGVuIjpmYWxzZSwiY2l0ZXByb2NUZXh0IjoiWzEw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
          <w:id w:val="-1216584787"/>
          <w:placeholder>
            <w:docPart w:val="DefaultPlaceholder_-1854013440"/>
          </w:placeholder>
        </w:sdtPr>
        <w:sdtContent>
          <w:r w:rsidR="002D4F0B" w:rsidRPr="002D4F0B">
            <w:rPr>
              <w:rFonts w:ascii="Times New Roman" w:eastAsia="Times New Roman" w:hAnsi="Times New Roman" w:cs="Times New Roman"/>
              <w:color w:val="000000"/>
              <w:sz w:val="18"/>
              <w:szCs w:val="18"/>
            </w:rPr>
            <w:t>[10]</w:t>
          </w:r>
        </w:sdtContent>
      </w:sdt>
      <w:r w:rsidRPr="009A69AB">
        <w:rPr>
          <w:rFonts w:ascii="Times New Roman" w:eastAsia="Times New Roman" w:hAnsi="Times New Roman" w:cs="Times New Roman"/>
          <w:sz w:val="18"/>
          <w:szCs w:val="18"/>
        </w:rPr>
        <w:t xml:space="preserve">, considering that smart contracts will ensure trust. However, the buyer deploys the smart contract; thus, the trust shifts to the buyer. If the buyer is dishonest, then the buyer can maliciously use the losing bidders’ data. In </w:t>
      </w:r>
      <w:sdt>
        <w:sdtPr>
          <w:rPr>
            <w:rFonts w:ascii="Times New Roman" w:eastAsia="Times New Roman" w:hAnsi="Times New Roman" w:cs="Times New Roman"/>
            <w:color w:val="000000"/>
            <w:sz w:val="18"/>
            <w:szCs w:val="18"/>
          </w:rPr>
          <w:tag w:val="MENDELEY_CITATION_v3_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"/>
          <w:id w:val="-1195998507"/>
          <w:placeholder>
            <w:docPart w:val="DefaultPlaceholder_-1854013440"/>
          </w:placeholder>
        </w:sdtPr>
        <w:sdtContent>
          <w:r w:rsidR="002D4F0B" w:rsidRPr="002D4F0B">
            <w:rPr>
              <w:rFonts w:ascii="Times New Roman" w:eastAsia="Times New Roman" w:hAnsi="Times New Roman" w:cs="Times New Roman"/>
              <w:color w:val="000000"/>
              <w:sz w:val="18"/>
              <w:szCs w:val="18"/>
            </w:rPr>
            <w:t>[12]</w:t>
          </w:r>
        </w:sdtContent>
      </w:sdt>
      <w:r w:rsidRPr="009A69AB">
        <w:rPr>
          <w:rFonts w:ascii="Times New Roman" w:eastAsia="Times New Roman" w:hAnsi="Times New Roman" w:cs="Times New Roman"/>
          <w:sz w:val="18"/>
          <w:szCs w:val="18"/>
        </w:rPr>
        <w:t>, the authors proposed a hybrid blockchain-based privacy-</w:t>
      </w:r>
      <w:r w:rsidRPr="00E14EDE">
        <w:rPr>
          <w:rFonts w:ascii="Times New Roman" w:eastAsia="Times New Roman" w:hAnsi="Times New Roman" w:cs="Times New Roman"/>
          <w:sz w:val="18"/>
          <w:szCs w:val="18"/>
        </w:rPr>
        <w:t xml:space="preserve">enabled accountable auction. It encompasses a mixture of public and private blockchain, and a set of voters are considered to vote for the participation of the bidder, and they vote </w:t>
      </w:r>
      <w:r w:rsidRPr="009A69AB">
        <w:rPr>
          <w:rFonts w:ascii="Times New Roman" w:eastAsia="Times New Roman" w:hAnsi="Times New Roman" w:cs="Times New Roman"/>
          <w:sz w:val="18"/>
          <w:szCs w:val="18"/>
        </w:rPr>
        <w:t xml:space="preserve">if a breach is suspected. The auctioneer is the owner of the private chain, and a bidder can join the private blockchain to participate in the auction if the bidders get sufficient votes. The work </w:t>
      </w:r>
      <w:sdt>
        <w:sdtPr>
          <w:rPr>
            <w:rFonts w:ascii="Times New Roman" w:eastAsia="Times New Roman" w:hAnsi="Times New Roman" w:cs="Times New Roman"/>
            <w:color w:val="000000"/>
            <w:sz w:val="18"/>
            <w:szCs w:val="18"/>
          </w:rPr>
          <w:tag w:val="MENDELEY_CITATION_v3_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"/>
          <w:id w:val="1514187505"/>
          <w:placeholder>
            <w:docPart w:val="DefaultPlaceholder_-1854013440"/>
          </w:placeholder>
        </w:sdtPr>
        <w:sdtContent>
          <w:r w:rsidR="002D4F0B" w:rsidRPr="002D4F0B">
            <w:rPr>
              <w:rFonts w:ascii="Times New Roman" w:eastAsia="Times New Roman" w:hAnsi="Times New Roman" w:cs="Times New Roman"/>
              <w:color w:val="000000"/>
              <w:sz w:val="18"/>
              <w:szCs w:val="18"/>
            </w:rPr>
            <w:t>[12]</w:t>
          </w:r>
        </w:sdtContent>
      </w:sdt>
      <w:r w:rsidRPr="009A69AB">
        <w:rPr>
          <w:rFonts w:ascii="Times New Roman" w:eastAsia="Times New Roman" w:hAnsi="Times New Roman" w:cs="Times New Roman"/>
          <w:sz w:val="18"/>
          <w:szCs w:val="18"/>
        </w:rPr>
        <w:t xml:space="preserve"> assumes that the auctioneer and highest bidder will not collude. However, if they collude, no cheating from the auctioneer will be detected, and the privacy and truthfulness of the auction will be compromised. </w:t>
      </w:r>
    </w:p>
    <w:p w14:paraId="7396D35A" w14:textId="78AE070A"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In </w:t>
      </w:r>
      <w:sdt>
        <w:sdtPr>
          <w:rPr>
            <w:rFonts w:ascii="Times New Roman" w:eastAsia="Times New Roman" w:hAnsi="Times New Roman" w:cs="Times New Roman"/>
            <w:color w:val="000000"/>
            <w:sz w:val="18"/>
            <w:szCs w:val="18"/>
          </w:rPr>
          <w:tag w:val="MENDELEY_CITATION_v3_eyJjaXRhdGlvbklEIjoiTUVOREVMRVlfQ0lUQVRJT05fZmJlOTVjNDYtN2U4Ni00MmFmLWE2YmQtOGJlOTZiZjI1ZDcw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"/>
          <w:id w:val="-217900430"/>
          <w:placeholder>
            <w:docPart w:val="DefaultPlaceholder_-1854013440"/>
          </w:placeholder>
        </w:sdtPr>
        <w:sdtContent>
          <w:r w:rsidR="002D4F0B" w:rsidRPr="002D4F0B">
            <w:rPr>
              <w:rFonts w:ascii="Times New Roman" w:eastAsia="Times New Roman" w:hAnsi="Times New Roman" w:cs="Times New Roman"/>
              <w:color w:val="000000"/>
              <w:sz w:val="18"/>
              <w:szCs w:val="18"/>
            </w:rPr>
            <w:t>[13]</w:t>
          </w:r>
        </w:sdtContent>
      </w:sdt>
      <w:r w:rsidRPr="009A69AB">
        <w:rPr>
          <w:rFonts w:ascii="Times New Roman" w:eastAsia="Times New Roman" w:hAnsi="Times New Roman" w:cs="Times New Roman"/>
          <w:sz w:val="18"/>
          <w:szCs w:val="18"/>
        </w:rPr>
        <w:t xml:space="preserve">, the authors proposed a framework for fair auctions and gave </w:t>
      </w:r>
      <w:r w:rsidRPr="00E14EDE">
        <w:rPr>
          <w:rFonts w:ascii="Times New Roman" w:eastAsia="Times New Roman" w:hAnsi="Times New Roman" w:cs="Times New Roman"/>
          <w:sz w:val="18"/>
          <w:szCs w:val="18"/>
        </w:rPr>
        <w:t xml:space="preserve">solutions to exchange dilemmas and exchange fairness. </w:t>
      </w:r>
      <w:r w:rsidR="00E14EDE" w:rsidRPr="00E14EDE">
        <w:rPr>
          <w:rFonts w:ascii="Times New Roman" w:eastAsia="Times New Roman" w:hAnsi="Times New Roman" w:cs="Times New Roman"/>
          <w:sz w:val="18"/>
          <w:szCs w:val="18"/>
        </w:rPr>
        <w:t xml:space="preserve">An exchange dilemma refers to the unwillingness of the winning buyer and seller to exchange money/goods upon completion of the auction due to a lack of mutual trust. This paper also addresses the issue of the bidders abruptly withdrawing from the auction, which invalidates the auction results and wastes the computation power. This issue has been raised as exchange fairness. </w:t>
      </w:r>
      <w:r w:rsidRPr="009A69AB">
        <w:rPr>
          <w:rFonts w:ascii="Times New Roman" w:eastAsia="Times New Roman" w:hAnsi="Times New Roman" w:cs="Times New Roman"/>
          <w:sz w:val="18"/>
          <w:szCs w:val="18"/>
        </w:rPr>
        <w:t xml:space="preserve">The auctioneer is equipped with SGX (trusted processor), which generates the keys for participants and is responsible for auction handling. Bidders </w:t>
      </w:r>
      <w:r w:rsidR="00334F42" w:rsidRPr="009A69AB">
        <w:rPr>
          <w:rFonts w:ascii="Times New Roman" w:eastAsia="Times New Roman" w:hAnsi="Times New Roman" w:cs="Times New Roman"/>
          <w:sz w:val="18"/>
          <w:szCs w:val="18"/>
        </w:rPr>
        <w:t>must</w:t>
      </w:r>
      <w:r w:rsidRPr="009A69AB">
        <w:rPr>
          <w:rFonts w:ascii="Times New Roman" w:eastAsia="Times New Roman" w:hAnsi="Times New Roman" w:cs="Times New Roman"/>
          <w:sz w:val="18"/>
          <w:szCs w:val="18"/>
        </w:rPr>
        <w:t xml:space="preserve"> verify if the software on SGX is loaded trustfully, and then the auction starts. </w:t>
      </w:r>
      <w:r w:rsidR="008B32A9" w:rsidRPr="009A69AB">
        <w:rPr>
          <w:rFonts w:ascii="Times New Roman" w:eastAsia="Times New Roman" w:hAnsi="Times New Roman" w:cs="Times New Roman"/>
          <w:sz w:val="18"/>
          <w:szCs w:val="18"/>
        </w:rPr>
        <w:t xml:space="preserve">The framework also includes blockchain to achieve trust and </w:t>
      </w:r>
      <w:r w:rsidR="002958B1" w:rsidRPr="009A69AB">
        <w:rPr>
          <w:rFonts w:ascii="Times New Roman" w:eastAsia="Times New Roman" w:hAnsi="Times New Roman" w:cs="Times New Roman"/>
          <w:sz w:val="18"/>
          <w:szCs w:val="18"/>
        </w:rPr>
        <w:t>fairness,</w:t>
      </w:r>
      <w:r w:rsidR="008B32A9">
        <w:rPr>
          <w:rFonts w:ascii="Times New Roman" w:eastAsia="Times New Roman" w:hAnsi="Times New Roman" w:cs="Times New Roman"/>
          <w:sz w:val="18"/>
          <w:szCs w:val="18"/>
        </w:rPr>
        <w:t xml:space="preserve"> </w:t>
      </w:r>
      <w:r w:rsidR="008B32A9" w:rsidRPr="009A69AB">
        <w:rPr>
          <w:rFonts w:ascii="Times New Roman" w:eastAsia="Times New Roman" w:hAnsi="Times New Roman" w:cs="Times New Roman"/>
          <w:sz w:val="18"/>
          <w:szCs w:val="18"/>
        </w:rPr>
        <w:t xml:space="preserve">but this auction doesn’t provide the ability to </w:t>
      </w:r>
      <w:r w:rsidR="008B32A9">
        <w:rPr>
          <w:rFonts w:ascii="Times New Roman" w:eastAsia="Times New Roman" w:hAnsi="Times New Roman" w:cs="Times New Roman"/>
          <w:sz w:val="18"/>
          <w:szCs w:val="18"/>
        </w:rPr>
        <w:t>revise</w:t>
      </w:r>
      <w:r w:rsidR="008B32A9" w:rsidRPr="009A69AB">
        <w:rPr>
          <w:rFonts w:ascii="Times New Roman" w:eastAsia="Times New Roman" w:hAnsi="Times New Roman" w:cs="Times New Roman"/>
          <w:sz w:val="18"/>
          <w:szCs w:val="18"/>
        </w:rPr>
        <w:t xml:space="preserve"> the bid value</w:t>
      </w:r>
      <w:r w:rsidR="008B32A9">
        <w:rPr>
          <w:rFonts w:ascii="Times New Roman" w:eastAsia="Times New Roman" w:hAnsi="Times New Roman" w:cs="Times New Roman"/>
          <w:sz w:val="18"/>
          <w:szCs w:val="18"/>
        </w:rPr>
        <w:t>s</w:t>
      </w:r>
      <w:r w:rsidR="008B32A9" w:rsidRPr="009A69AB">
        <w:rPr>
          <w:rFonts w:ascii="Times New Roman" w:eastAsia="Times New Roman" w:hAnsi="Times New Roman" w:cs="Times New Roman"/>
          <w:sz w:val="18"/>
          <w:szCs w:val="18"/>
        </w:rPr>
        <w:t>. </w:t>
      </w:r>
      <w:r w:rsidRPr="009A69AB">
        <w:rPr>
          <w:rFonts w:ascii="Times New Roman" w:eastAsia="Times New Roman" w:hAnsi="Times New Roman" w:cs="Times New Roman"/>
          <w:sz w:val="18"/>
          <w:szCs w:val="18"/>
        </w:rPr>
        <w:t xml:space="preserve">Authors in </w:t>
      </w:r>
      <w:sdt>
        <w:sdtPr>
          <w:rPr>
            <w:rFonts w:ascii="Times New Roman" w:eastAsia="Times New Roman" w:hAnsi="Times New Roman" w:cs="Times New Roman"/>
            <w:color w:val="000000"/>
            <w:sz w:val="18"/>
            <w:szCs w:val="18"/>
          </w:rPr>
          <w:tag w:val="MENDELEY_CITATION_v3_eyJjaXRhdGlvbklEIjoiTUVOREVMRVlfQ0lUQVRJT05fNTQ1Y2ZmNmQtM2FhMi00NGI2LTkzNmUtMzZlZTJlMjU1N2Jj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
          <w:id w:val="33096336"/>
          <w:placeholder>
            <w:docPart w:val="DefaultPlaceholder_-1854013440"/>
          </w:placeholder>
        </w:sdtPr>
        <w:sdtContent>
          <w:r w:rsidR="002D4F0B" w:rsidRPr="002D4F0B">
            <w:rPr>
              <w:rFonts w:ascii="Times New Roman" w:eastAsia="Times New Roman" w:hAnsi="Times New Roman" w:cs="Times New Roman"/>
              <w:color w:val="000000"/>
              <w:sz w:val="18"/>
              <w:szCs w:val="18"/>
            </w:rPr>
            <w:t>[14]</w:t>
          </w:r>
        </w:sdtContent>
      </w:sdt>
      <w:r w:rsidRPr="009A69AB">
        <w:rPr>
          <w:rFonts w:ascii="Times New Roman" w:eastAsia="Times New Roman" w:hAnsi="Times New Roman" w:cs="Times New Roman"/>
          <w:sz w:val="18"/>
          <w:szCs w:val="18"/>
        </w:rPr>
        <w:t xml:space="preserve"> proposed an auctioneer-free sealed bid auction protocol with a linear time computation and communication complexity; bidders are responsible for computing the maximum bid and preserving the privacy of the losing bids. The work used a modified anonymous veto protocol to complete the auction. However, a lot of zero-knowledge-proof operations are required. Our work doesn’t require zero knowledge proofs and </w:t>
      </w:r>
      <w:r w:rsidR="00334F42" w:rsidRPr="009A69AB">
        <w:rPr>
          <w:rFonts w:ascii="Times New Roman" w:eastAsia="Times New Roman" w:hAnsi="Times New Roman" w:cs="Times New Roman"/>
          <w:sz w:val="18"/>
          <w:szCs w:val="18"/>
        </w:rPr>
        <w:t>satisfies</w:t>
      </w:r>
      <w:r w:rsidRPr="009A69AB">
        <w:rPr>
          <w:rFonts w:ascii="Times New Roman" w:eastAsia="Times New Roman" w:hAnsi="Times New Roman" w:cs="Times New Roman"/>
          <w:sz w:val="18"/>
          <w:szCs w:val="18"/>
        </w:rPr>
        <w:t xml:space="preserve"> the necessary properties of auction together with the ability to </w:t>
      </w:r>
      <w:r w:rsidR="00334F42">
        <w:rPr>
          <w:rFonts w:ascii="Times New Roman" w:eastAsia="Times New Roman" w:hAnsi="Times New Roman" w:cs="Times New Roman"/>
          <w:sz w:val="18"/>
          <w:szCs w:val="18"/>
        </w:rPr>
        <w:t>revise</w:t>
      </w:r>
      <w:r w:rsidRPr="009A69AB">
        <w:rPr>
          <w:rFonts w:ascii="Times New Roman" w:eastAsia="Times New Roman" w:hAnsi="Times New Roman" w:cs="Times New Roman"/>
          <w:sz w:val="18"/>
          <w:szCs w:val="18"/>
        </w:rPr>
        <w:t xml:space="preserve"> the earlier submitted bid in privacy-preserving manner.</w:t>
      </w:r>
    </w:p>
    <w:p w14:paraId="6974AB5E" w14:textId="7949D143"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lastRenderedPageBreak/>
        <w:t>Authors in</w:t>
      </w:r>
      <w:r w:rsidR="006E6745">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"/>
          <w:id w:val="2110393106"/>
          <w:placeholder>
            <w:docPart w:val="DefaultPlaceholder_-1854013440"/>
          </w:placeholder>
        </w:sdtPr>
        <w:sdtContent>
          <w:r w:rsidR="002D4F0B" w:rsidRPr="002D4F0B">
            <w:rPr>
              <w:rFonts w:ascii="Times New Roman" w:eastAsia="Times New Roman" w:hAnsi="Times New Roman" w:cs="Times New Roman"/>
              <w:color w:val="000000"/>
              <w:sz w:val="18"/>
              <w:szCs w:val="18"/>
            </w:rPr>
            <w:t>[15]</w:t>
          </w:r>
        </w:sdtContent>
      </w:sdt>
      <w:r w:rsidRPr="009A69AB">
        <w:rPr>
          <w:rFonts w:ascii="Times New Roman" w:eastAsia="Times New Roman" w:hAnsi="Times New Roman" w:cs="Times New Roman"/>
          <w:sz w:val="18"/>
          <w:szCs w:val="18"/>
        </w:rPr>
        <w:t xml:space="preserve"> modelled the power demand response problem as a reverse auction, minimizing social cost. To efficiently schedule diverse energy in the energy system, authors in </w:t>
      </w:r>
      <w:sdt>
        <w:sdtPr>
          <w:rPr>
            <w:rFonts w:ascii="Times New Roman" w:eastAsia="Times New Roman" w:hAnsi="Times New Roman" w:cs="Times New Roman"/>
            <w:color w:val="000000"/>
            <w:sz w:val="18"/>
            <w:szCs w:val="18"/>
          </w:rPr>
          <w:tag w:val="MENDELEY_CITATION_v3_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"/>
          <w:id w:val="180016544"/>
          <w:placeholder>
            <w:docPart w:val="DefaultPlaceholder_-1854013440"/>
          </w:placeholder>
        </w:sdtPr>
        <w:sdtContent>
          <w:r w:rsidR="002D4F0B" w:rsidRPr="002D4F0B">
            <w:rPr>
              <w:rFonts w:ascii="Times New Roman" w:eastAsia="Times New Roman" w:hAnsi="Times New Roman" w:cs="Times New Roman"/>
              <w:color w:val="000000"/>
              <w:sz w:val="18"/>
              <w:szCs w:val="18"/>
            </w:rPr>
            <w:t>[16]</w:t>
          </w:r>
        </w:sdtContent>
      </w:sdt>
      <w:r w:rsidRPr="009A69AB">
        <w:rPr>
          <w:rFonts w:ascii="Times New Roman" w:eastAsia="Times New Roman" w:hAnsi="Times New Roman" w:cs="Times New Roman"/>
          <w:sz w:val="18"/>
          <w:szCs w:val="18"/>
        </w:rPr>
        <w:t xml:space="preserve"> designed two auction schemes for energy trading, one auction works for real time environment and other works for day ahead auction. In one of the recent works in energy trading </w:t>
      </w:r>
      <w:sdt>
        <w:sdtPr>
          <w:rPr>
            <w:rFonts w:ascii="Times New Roman" w:eastAsia="Times New Roman" w:hAnsi="Times New Roman" w:cs="Times New Roman"/>
            <w:color w:val="000000"/>
            <w:sz w:val="18"/>
            <w:szCs w:val="18"/>
          </w:rPr>
          <w:tag w:val="MENDELEY_CITATION_v3_eyJjaXRhdGlvbklEIjoiTUVOREVMRVlfQ0lUQVRJT05fN2VjZjY2NzgtOTA2Ni00OTRiLTk3ZWMtOWY5ZGIyYzEzOTgz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
          <w:id w:val="-1961335672"/>
          <w:placeholder>
            <w:docPart w:val="DefaultPlaceholder_-1854013440"/>
          </w:placeholder>
        </w:sdtPr>
        <w:sdtContent>
          <w:r w:rsidR="002D4F0B" w:rsidRPr="002D4F0B">
            <w:rPr>
              <w:rFonts w:ascii="Times New Roman" w:eastAsia="Times New Roman" w:hAnsi="Times New Roman" w:cs="Times New Roman"/>
              <w:color w:val="000000"/>
              <w:sz w:val="18"/>
              <w:szCs w:val="18"/>
            </w:rPr>
            <w:t>[17]</w:t>
          </w:r>
        </w:sdtContent>
      </w:sdt>
      <w:r w:rsidRPr="009A69AB">
        <w:rPr>
          <w:rFonts w:ascii="Times New Roman" w:eastAsia="Times New Roman" w:hAnsi="Times New Roman" w:cs="Times New Roman"/>
          <w:sz w:val="18"/>
          <w:szCs w:val="18"/>
        </w:rPr>
        <w:t>, authors proposed a blockchain-based privacy-preserving double auction for energy trading using secure multiparty computation and homomorphic encryption. The underlying auction model uses secure two-party comparison to declare the auction winner, but the proposed model fails if any of the bidder or auctioneer itself becomes malicious, and privacy of losing bids is threatened. The payment to the seller is not guaranteed to be equal to the winning bid value as no method is given to verify it.</w:t>
      </w:r>
    </w:p>
    <w:p w14:paraId="270EB984" w14:textId="7571C40C" w:rsidR="006713ED" w:rsidRPr="00A77808"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Our work proposed a blockchain-based privacy preserving auction which ensures privacy of </w:t>
      </w:r>
      <w:r w:rsidR="00334F42" w:rsidRPr="009A69AB">
        <w:rPr>
          <w:rFonts w:ascii="Times New Roman" w:eastAsia="Times New Roman" w:hAnsi="Times New Roman" w:cs="Times New Roman"/>
          <w:sz w:val="18"/>
          <w:szCs w:val="18"/>
        </w:rPr>
        <w:t>losing</w:t>
      </w:r>
      <w:r w:rsidRPr="009A69AB">
        <w:rPr>
          <w:rFonts w:ascii="Times New Roman" w:eastAsia="Times New Roman" w:hAnsi="Times New Roman" w:cs="Times New Roman"/>
          <w:sz w:val="18"/>
          <w:szCs w:val="18"/>
        </w:rPr>
        <w:t xml:space="preserve"> bids, maintains trust, provides verifiability to auction result, and allows bidders to change their bid if they are not highest bidder. A verifiable market clearing strategy is also given which enables the seller to verify that paid price is equal to the winning bid value. Table 1 compares the discussed related works with our proposed work.</w:t>
      </w:r>
    </w:p>
    <w:p w14:paraId="7AEFBC6A" w14:textId="62CB94BF" w:rsidR="006713ED" w:rsidRPr="00A77808" w:rsidRDefault="006713ED" w:rsidP="00334F42">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Table 1</w:t>
      </w:r>
      <w:r w:rsidR="00334F42">
        <w:rPr>
          <w:rFonts w:ascii="Times New Roman" w:eastAsia="Times New Roman" w:hAnsi="Times New Roman" w:cs="Times New Roman"/>
          <w:b/>
          <w:bCs/>
          <w:sz w:val="18"/>
          <w:szCs w:val="18"/>
        </w:rPr>
        <w:t>: Comparative Study</w:t>
      </w:r>
    </w:p>
    <w:tbl>
      <w:tblPr>
        <w:tblStyle w:val="TableGrid"/>
        <w:tblW w:w="0" w:type="auto"/>
        <w:jc w:val="center"/>
        <w:tblLook w:val="04A0" w:firstRow="1" w:lastRow="0" w:firstColumn="1" w:lastColumn="0" w:noHBand="0" w:noVBand="1"/>
      </w:tblPr>
      <w:tblGrid>
        <w:gridCol w:w="1688"/>
        <w:gridCol w:w="1939"/>
        <w:gridCol w:w="2036"/>
        <w:gridCol w:w="1802"/>
        <w:gridCol w:w="1885"/>
      </w:tblGrid>
      <w:tr w:rsidR="009A69AB" w14:paraId="16B89DBD" w14:textId="77777777" w:rsidTr="009A1882">
        <w:trPr>
          <w:jc w:val="center"/>
        </w:trPr>
        <w:tc>
          <w:tcPr>
            <w:tcW w:w="1688" w:type="dxa"/>
            <w:tcBorders>
              <w:top w:val="single" w:sz="4" w:space="0" w:color="auto"/>
              <w:left w:val="single" w:sz="4" w:space="0" w:color="auto"/>
              <w:bottom w:val="single" w:sz="4" w:space="0" w:color="auto"/>
              <w:right w:val="single" w:sz="4" w:space="0" w:color="auto"/>
            </w:tcBorders>
            <w:hideMark/>
          </w:tcPr>
          <w:p w14:paraId="012832F8" w14:textId="77777777" w:rsidR="009A69AB" w:rsidRDefault="009A69AB" w:rsidP="009A1882">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Schemes</w:t>
            </w:r>
          </w:p>
        </w:tc>
        <w:tc>
          <w:tcPr>
            <w:tcW w:w="1939" w:type="dxa"/>
            <w:tcBorders>
              <w:top w:val="single" w:sz="4" w:space="0" w:color="auto"/>
              <w:left w:val="single" w:sz="4" w:space="0" w:color="auto"/>
              <w:bottom w:val="single" w:sz="4" w:space="0" w:color="auto"/>
              <w:right w:val="single" w:sz="4" w:space="0" w:color="auto"/>
            </w:tcBorders>
            <w:hideMark/>
          </w:tcPr>
          <w:p w14:paraId="7E381521" w14:textId="2907AED4" w:rsidR="009A69AB" w:rsidRDefault="009A69AB" w:rsidP="009A1882">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Decentralization using</w:t>
            </w:r>
          </w:p>
        </w:tc>
        <w:tc>
          <w:tcPr>
            <w:tcW w:w="2036" w:type="dxa"/>
            <w:tcBorders>
              <w:top w:val="single" w:sz="4" w:space="0" w:color="auto"/>
              <w:left w:val="single" w:sz="4" w:space="0" w:color="auto"/>
              <w:bottom w:val="single" w:sz="4" w:space="0" w:color="auto"/>
              <w:right w:val="single" w:sz="4" w:space="0" w:color="auto"/>
            </w:tcBorders>
            <w:hideMark/>
          </w:tcPr>
          <w:p w14:paraId="488F864E" w14:textId="77777777" w:rsidR="009A69AB" w:rsidRDefault="009A69AB" w:rsidP="009A1882">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Privacy of losing bids</w:t>
            </w:r>
          </w:p>
        </w:tc>
        <w:tc>
          <w:tcPr>
            <w:tcW w:w="1802" w:type="dxa"/>
            <w:tcBorders>
              <w:top w:val="single" w:sz="4" w:space="0" w:color="auto"/>
              <w:left w:val="single" w:sz="4" w:space="0" w:color="auto"/>
              <w:bottom w:val="single" w:sz="4" w:space="0" w:color="auto"/>
              <w:right w:val="single" w:sz="4" w:space="0" w:color="auto"/>
            </w:tcBorders>
            <w:hideMark/>
          </w:tcPr>
          <w:p w14:paraId="45203255" w14:textId="77777777" w:rsidR="009A69AB" w:rsidRDefault="009A69AB" w:rsidP="009A1882">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Public verifiability</w:t>
            </w:r>
          </w:p>
        </w:tc>
        <w:tc>
          <w:tcPr>
            <w:tcW w:w="1885" w:type="dxa"/>
            <w:tcBorders>
              <w:top w:val="single" w:sz="4" w:space="0" w:color="auto"/>
              <w:left w:val="single" w:sz="4" w:space="0" w:color="auto"/>
              <w:bottom w:val="single" w:sz="4" w:space="0" w:color="auto"/>
              <w:right w:val="single" w:sz="4" w:space="0" w:color="auto"/>
            </w:tcBorders>
            <w:hideMark/>
          </w:tcPr>
          <w:p w14:paraId="7F37B21A" w14:textId="6441A1DD" w:rsidR="009A69AB" w:rsidRDefault="009A69AB" w:rsidP="009A1882">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Bid Revision</w:t>
            </w:r>
          </w:p>
        </w:tc>
      </w:tr>
      <w:tr w:rsidR="009A69AB" w14:paraId="6D715DC9" w14:textId="77777777" w:rsidTr="009A1882">
        <w:trPr>
          <w:jc w:val="center"/>
        </w:trPr>
        <w:sdt>
          <w:sdtPr>
            <w:rPr>
              <w:rFonts w:ascii="Times New Roman" w:eastAsia="Times New Roman" w:hAnsi="Times New Roman" w:cs="Times New Roman"/>
              <w:bCs/>
              <w:color w:val="000000"/>
              <w:sz w:val="18"/>
              <w:szCs w:val="18"/>
            </w:rPr>
            <w:tag w:val="MENDELEY_CITATION_v3_eyJjaXRhdGlvbklEIjoiTUVOREVMRVlfQ0lUQVRJT05fYzgzMzY2NjYtOTkyMy00ZGZkLThhZDktZGRmZTlhNTc1N2U5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
            <w:id w:val="1094281394"/>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43880CBD" w14:textId="027D3C54" w:rsidR="009A69AB" w:rsidRDefault="002D4F0B" w:rsidP="002D4F0B">
                <w:pPr>
                  <w:jc w:val="center"/>
                  <w:rPr>
                    <w:rFonts w:ascii="Times New Roman" w:eastAsia="Times New Roman" w:hAnsi="Times New Roman" w:cs="Times New Roman"/>
                    <w:bCs/>
                    <w:color w:val="000000"/>
                    <w:sz w:val="18"/>
                    <w:szCs w:val="18"/>
                  </w:rPr>
                </w:pPr>
                <w:r w:rsidRPr="002D4F0B">
                  <w:rPr>
                    <w:rFonts w:ascii="Times New Roman" w:eastAsia="Times New Roman" w:hAnsi="Times New Roman" w:cs="Times New Roman"/>
                    <w:bCs/>
                    <w:color w:val="000000"/>
                    <w:sz w:val="18"/>
                    <w:szCs w:val="18"/>
                  </w:rPr>
                  <w:t>[6]</w:t>
                </w:r>
              </w:p>
            </w:tc>
          </w:sdtContent>
        </w:sdt>
        <w:tc>
          <w:tcPr>
            <w:tcW w:w="1939" w:type="dxa"/>
            <w:tcBorders>
              <w:top w:val="single" w:sz="4" w:space="0" w:color="auto"/>
              <w:left w:val="single" w:sz="4" w:space="0" w:color="auto"/>
              <w:bottom w:val="single" w:sz="4" w:space="0" w:color="auto"/>
              <w:right w:val="single" w:sz="4" w:space="0" w:color="auto"/>
            </w:tcBorders>
            <w:hideMark/>
          </w:tcPr>
          <w:p w14:paraId="555D8786"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Multiple Auctioneers</w:t>
            </w:r>
          </w:p>
        </w:tc>
        <w:tc>
          <w:tcPr>
            <w:tcW w:w="2036" w:type="dxa"/>
            <w:tcBorders>
              <w:top w:val="single" w:sz="4" w:space="0" w:color="auto"/>
              <w:left w:val="single" w:sz="4" w:space="0" w:color="auto"/>
              <w:bottom w:val="single" w:sz="4" w:space="0" w:color="auto"/>
              <w:right w:val="single" w:sz="4" w:space="0" w:color="auto"/>
            </w:tcBorders>
            <w:hideMark/>
          </w:tcPr>
          <w:p w14:paraId="002509DB"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7F7D8CC"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6A44D377"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0D273749" w14:textId="77777777" w:rsidTr="009A1882">
        <w:trPr>
          <w:jc w:val="center"/>
        </w:trPr>
        <w:sdt>
          <w:sdtPr>
            <w:rPr>
              <w:rFonts w:ascii="Times New Roman" w:eastAsia="Times New Roman" w:hAnsi="Times New Roman" w:cs="Times New Roman"/>
              <w:bCs/>
              <w:color w:val="000000"/>
              <w:sz w:val="18"/>
              <w:szCs w:val="18"/>
            </w:rPr>
            <w:tag w:val="MENDELEY_CITATION_v3_eyJjaXRhdGlvbklEIjoiTUVOREVMRVlfQ0lUQVRJT05fOTQxMjA0MGQtMGY5OS00OTk0LWE2ZjItMzY3NGQ2NTRkN2Jk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
            <w:id w:val="131924500"/>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3127D4E4" w14:textId="05C71BC4" w:rsidR="009A69AB" w:rsidRDefault="002D4F0B" w:rsidP="002D4F0B">
                <w:pPr>
                  <w:jc w:val="center"/>
                  <w:rPr>
                    <w:rFonts w:ascii="Times New Roman" w:eastAsia="Times New Roman" w:hAnsi="Times New Roman" w:cs="Times New Roman"/>
                    <w:bCs/>
                    <w:color w:val="000000"/>
                    <w:sz w:val="18"/>
                    <w:szCs w:val="18"/>
                  </w:rPr>
                </w:pPr>
                <w:r w:rsidRPr="002D4F0B">
                  <w:rPr>
                    <w:rFonts w:ascii="Times New Roman" w:eastAsia="Times New Roman" w:hAnsi="Times New Roman" w:cs="Times New Roman"/>
                    <w:bCs/>
                    <w:color w:val="000000"/>
                    <w:sz w:val="18"/>
                    <w:szCs w:val="18"/>
                  </w:rPr>
                  <w:t>[7]</w:t>
                </w:r>
              </w:p>
            </w:tc>
          </w:sdtContent>
        </w:sdt>
        <w:tc>
          <w:tcPr>
            <w:tcW w:w="1939" w:type="dxa"/>
            <w:tcBorders>
              <w:top w:val="single" w:sz="4" w:space="0" w:color="auto"/>
              <w:left w:val="single" w:sz="4" w:space="0" w:color="auto"/>
              <w:bottom w:val="single" w:sz="4" w:space="0" w:color="auto"/>
              <w:right w:val="single" w:sz="4" w:space="0" w:color="auto"/>
            </w:tcBorders>
            <w:hideMark/>
          </w:tcPr>
          <w:p w14:paraId="601F05D1"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Distributed Authorities</w:t>
            </w:r>
          </w:p>
        </w:tc>
        <w:tc>
          <w:tcPr>
            <w:tcW w:w="2036" w:type="dxa"/>
            <w:tcBorders>
              <w:top w:val="single" w:sz="4" w:space="0" w:color="auto"/>
              <w:left w:val="single" w:sz="4" w:space="0" w:color="auto"/>
              <w:bottom w:val="single" w:sz="4" w:space="0" w:color="auto"/>
              <w:right w:val="single" w:sz="4" w:space="0" w:color="auto"/>
            </w:tcBorders>
            <w:hideMark/>
          </w:tcPr>
          <w:p w14:paraId="212F1EB6"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7B9E24B"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212B173D"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4F80F3BD" w14:textId="77777777" w:rsidTr="009A1882">
        <w:trPr>
          <w:jc w:val="center"/>
        </w:trPr>
        <w:tc>
          <w:tcPr>
            <w:tcW w:w="1688" w:type="dxa"/>
            <w:tcBorders>
              <w:top w:val="single" w:sz="4" w:space="0" w:color="auto"/>
              <w:left w:val="single" w:sz="4" w:space="0" w:color="auto"/>
              <w:bottom w:val="single" w:sz="4" w:space="0" w:color="auto"/>
              <w:right w:val="single" w:sz="4" w:space="0" w:color="auto"/>
            </w:tcBorders>
            <w:hideMark/>
          </w:tcPr>
          <w:p w14:paraId="3480A0DF" w14:textId="2734FA42" w:rsidR="009A69AB" w:rsidRDefault="009A1882" w:rsidP="002D4F0B">
            <w:pPr>
              <w:jc w:val="center"/>
              <w:rPr>
                <w:rFonts w:ascii="Times New Roman" w:eastAsia="Times New Roman" w:hAnsi="Times New Roman" w:cs="Times New Roman"/>
                <w:b/>
                <w:bCs/>
                <w:sz w:val="18"/>
                <w:szCs w:val="18"/>
              </w:rPr>
            </w:pPr>
            <w:sdt>
              <w:sdtPr>
                <w:rPr>
                  <w:rStyle w:val="Hyperlink"/>
                  <w:rFonts w:ascii="Times New Roman" w:hAnsi="Times New Roman" w:cs="Times New Roman"/>
                  <w:color w:val="000000"/>
                  <w:sz w:val="18"/>
                  <w:szCs w:val="18"/>
                  <w:u w:val="none"/>
                </w:rPr>
                <w:tag w:val="MENDELEY_CITATION_v3_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"/>
                <w:id w:val="-1235848467"/>
                <w:placeholder>
                  <w:docPart w:val="F73A9DA79489460D81AF05D95A707DFF"/>
                </w:placeholder>
              </w:sdtPr>
              <w:sdtContent>
                <w:r w:rsidR="002D4F0B" w:rsidRPr="002D4F0B">
                  <w:rPr>
                    <w:rStyle w:val="Hyperlink"/>
                    <w:rFonts w:ascii="Times New Roman" w:hAnsi="Times New Roman" w:cs="Times New Roman"/>
                    <w:color w:val="000000"/>
                    <w:sz w:val="18"/>
                    <w:szCs w:val="18"/>
                    <w:u w:val="none"/>
                  </w:rPr>
                  <w:t>[9]</w:t>
                </w:r>
              </w:sdtContent>
            </w:sdt>
          </w:p>
        </w:tc>
        <w:tc>
          <w:tcPr>
            <w:tcW w:w="1939" w:type="dxa"/>
            <w:tcBorders>
              <w:top w:val="single" w:sz="4" w:space="0" w:color="auto"/>
              <w:left w:val="single" w:sz="4" w:space="0" w:color="auto"/>
              <w:bottom w:val="single" w:sz="4" w:space="0" w:color="auto"/>
              <w:right w:val="single" w:sz="4" w:space="0" w:color="auto"/>
            </w:tcBorders>
            <w:hideMark/>
          </w:tcPr>
          <w:p w14:paraId="45A84B13"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6454FD5A"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B8863A7"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2A63BE1C"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50E01321" w14:textId="77777777" w:rsidTr="009A1882">
        <w:trPr>
          <w:jc w:val="center"/>
        </w:trPr>
        <w:sdt>
          <w:sdtPr>
            <w:rPr>
              <w:rFonts w:ascii="Times New Roman" w:hAnsi="Times New Roman" w:cs="Times New Roman"/>
              <w:color w:val="000000"/>
              <w:sz w:val="18"/>
              <w:szCs w:val="18"/>
            </w:rPr>
            <w:tag w:val="MENDELEY_CITATION_v3_eyJjaXRhdGlvbklEIjoiTUVOREVMRVlfQ0lUQVRJT05fOTZjYTMyODAtNjRhNi00NGQ5LTk0YjItZWE1ZWQyNTllZmUx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"/>
            <w:id w:val="288481931"/>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21138303" w14:textId="194AE25F" w:rsidR="009A69AB" w:rsidRDefault="002D4F0B" w:rsidP="002D4F0B">
                <w:pPr>
                  <w:jc w:val="center"/>
                  <w:rPr>
                    <w:rFonts w:ascii="Times New Roman" w:hAnsi="Times New Roman" w:cs="Times New Roman"/>
                    <w:color w:val="000000"/>
                    <w:sz w:val="18"/>
                    <w:szCs w:val="18"/>
                  </w:rPr>
                </w:pPr>
                <w:r w:rsidRPr="002D4F0B">
                  <w:rPr>
                    <w:rFonts w:ascii="Times New Roman" w:hAnsi="Times New Roman" w:cs="Times New Roman"/>
                    <w:color w:val="000000"/>
                    <w:sz w:val="18"/>
                    <w:szCs w:val="18"/>
                  </w:rPr>
                  <w:t>[13]</w:t>
                </w:r>
                <w:r>
                  <w:rPr>
                    <w:rFonts w:ascii="Times New Roman" w:hAnsi="Times New Roman" w:cs="Times New Roman"/>
                    <w:color w:val="000000"/>
                    <w:sz w:val="18"/>
                    <w:szCs w:val="18"/>
                  </w:rPr>
                  <w:t xml:space="preserve"> </w:t>
                </w:r>
              </w:p>
            </w:tc>
          </w:sdtContent>
        </w:sdt>
        <w:tc>
          <w:tcPr>
            <w:tcW w:w="1939" w:type="dxa"/>
            <w:tcBorders>
              <w:top w:val="single" w:sz="4" w:space="0" w:color="auto"/>
              <w:left w:val="single" w:sz="4" w:space="0" w:color="auto"/>
              <w:bottom w:val="single" w:sz="4" w:space="0" w:color="auto"/>
              <w:right w:val="single" w:sz="4" w:space="0" w:color="auto"/>
            </w:tcBorders>
            <w:hideMark/>
          </w:tcPr>
          <w:p w14:paraId="0495CC68"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01CF5BBF"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0AFF5714"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c>
          <w:tcPr>
            <w:tcW w:w="1885" w:type="dxa"/>
            <w:tcBorders>
              <w:top w:val="single" w:sz="4" w:space="0" w:color="auto"/>
              <w:left w:val="single" w:sz="4" w:space="0" w:color="auto"/>
              <w:bottom w:val="single" w:sz="4" w:space="0" w:color="auto"/>
              <w:right w:val="single" w:sz="4" w:space="0" w:color="auto"/>
            </w:tcBorders>
            <w:hideMark/>
          </w:tcPr>
          <w:p w14:paraId="00BC3F96"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09422F61" w14:textId="77777777" w:rsidTr="009A1882">
        <w:trPr>
          <w:jc w:val="center"/>
        </w:trPr>
        <w:tc>
          <w:tcPr>
            <w:tcW w:w="1688" w:type="dxa"/>
            <w:tcBorders>
              <w:top w:val="single" w:sz="4" w:space="0" w:color="auto"/>
              <w:left w:val="single" w:sz="4" w:space="0" w:color="auto"/>
              <w:bottom w:val="single" w:sz="4" w:space="0" w:color="auto"/>
              <w:right w:val="single" w:sz="4" w:space="0" w:color="auto"/>
            </w:tcBorders>
            <w:hideMark/>
          </w:tcPr>
          <w:p w14:paraId="3F4ACC08" w14:textId="46B50890" w:rsidR="009A69AB" w:rsidRDefault="009A1882" w:rsidP="002D4F0B">
            <w:pPr>
              <w:jc w:val="center"/>
              <w:rPr>
                <w:rFonts w:ascii="Times New Roman" w:eastAsia="Times New Roman" w:hAnsi="Times New Roman" w:cs="Times New Roman"/>
                <w:color w:val="000000"/>
                <w:sz w:val="18"/>
                <w:szCs w:val="18"/>
              </w:rPr>
            </w:pPr>
            <w:sdt>
              <w:sdtPr>
                <w:rPr>
                  <w:rFonts w:ascii="Times New Roman" w:eastAsia="Times New Roman" w:hAnsi="Times New Roman" w:cs="Times New Roman"/>
                  <w:color w:val="000000"/>
                  <w:sz w:val="18"/>
                  <w:szCs w:val="18"/>
                </w:rPr>
                <w:tag w:val="MENDELEY_CITATION_v3_eyJjaXRhdGlvbklEIjoiTUVOREVMRVlfQ0lUQVRJT05fNTZjZjk5MTctMjI4MC00NTgxLWE0MTEtOGRmZmZlMGI1MzYx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
                <w:id w:val="510267807"/>
                <w:placeholder>
                  <w:docPart w:val="F73A9DA79489460D81AF05D95A707DFF"/>
                </w:placeholder>
              </w:sdtPr>
              <w:sdtContent>
                <w:r w:rsidR="002D4F0B" w:rsidRPr="002D4F0B">
                  <w:rPr>
                    <w:rFonts w:ascii="Times New Roman" w:eastAsia="Times New Roman" w:hAnsi="Times New Roman" w:cs="Times New Roman"/>
                    <w:color w:val="000000"/>
                    <w:sz w:val="18"/>
                    <w:szCs w:val="18"/>
                  </w:rPr>
                  <w:t>[14]</w:t>
                </w:r>
              </w:sdtContent>
            </w:sdt>
          </w:p>
        </w:tc>
        <w:tc>
          <w:tcPr>
            <w:tcW w:w="1939" w:type="dxa"/>
            <w:tcBorders>
              <w:top w:val="single" w:sz="4" w:space="0" w:color="auto"/>
              <w:left w:val="single" w:sz="4" w:space="0" w:color="auto"/>
              <w:bottom w:val="single" w:sz="4" w:space="0" w:color="auto"/>
              <w:right w:val="single" w:sz="4" w:space="0" w:color="auto"/>
            </w:tcBorders>
            <w:hideMark/>
          </w:tcPr>
          <w:p w14:paraId="338234A9"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Multiple Bidders</w:t>
            </w:r>
          </w:p>
        </w:tc>
        <w:tc>
          <w:tcPr>
            <w:tcW w:w="2036" w:type="dxa"/>
            <w:tcBorders>
              <w:top w:val="single" w:sz="4" w:space="0" w:color="auto"/>
              <w:left w:val="single" w:sz="4" w:space="0" w:color="auto"/>
              <w:bottom w:val="single" w:sz="4" w:space="0" w:color="auto"/>
              <w:right w:val="single" w:sz="4" w:space="0" w:color="auto"/>
            </w:tcBorders>
            <w:hideMark/>
          </w:tcPr>
          <w:p w14:paraId="252B047F"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7E585273"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1D600F93"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1814564F" w14:textId="77777777" w:rsidTr="009A1882">
        <w:trPr>
          <w:jc w:val="center"/>
        </w:trPr>
        <w:sdt>
          <w:sdtPr>
            <w:rPr>
              <w:rFonts w:ascii="Times New Roman" w:eastAsia="Times New Roman" w:hAnsi="Times New Roman" w:cs="Times New Roman"/>
              <w:color w:val="000000"/>
              <w:sz w:val="18"/>
              <w:szCs w:val="18"/>
            </w:rPr>
            <w:tag w:val="MENDELEY_CITATION_v3_eyJjaXRhdGlvbklEIjoiTUVOREVMRVlfQ0lUQVRJT05fYmVhYjc3YTItZTY2Yi00YzUwLTkyMDEtNTJhYjNlMmI4YjE2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
            <w:id w:val="499324696"/>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4B205FD3" w14:textId="2BE20B6E" w:rsidR="009A69AB" w:rsidRDefault="002D4F0B" w:rsidP="002D4F0B">
                <w:pPr>
                  <w:jc w:val="center"/>
                  <w:rPr>
                    <w:rFonts w:ascii="Times New Roman" w:eastAsia="Times New Roman" w:hAnsi="Times New Roman" w:cs="Times New Roman"/>
                    <w:color w:val="000000"/>
                    <w:sz w:val="18"/>
                    <w:szCs w:val="18"/>
                  </w:rPr>
                </w:pPr>
                <w:r w:rsidRPr="002D4F0B">
                  <w:rPr>
                    <w:rFonts w:ascii="Times New Roman" w:eastAsia="Times New Roman" w:hAnsi="Times New Roman" w:cs="Times New Roman"/>
                    <w:color w:val="000000"/>
                    <w:sz w:val="18"/>
                    <w:szCs w:val="18"/>
                  </w:rPr>
                  <w:t>[17]</w:t>
                </w:r>
              </w:p>
            </w:tc>
          </w:sdtContent>
        </w:sdt>
        <w:tc>
          <w:tcPr>
            <w:tcW w:w="1939" w:type="dxa"/>
            <w:tcBorders>
              <w:top w:val="single" w:sz="4" w:space="0" w:color="auto"/>
              <w:left w:val="single" w:sz="4" w:space="0" w:color="auto"/>
              <w:bottom w:val="single" w:sz="4" w:space="0" w:color="auto"/>
              <w:right w:val="single" w:sz="4" w:space="0" w:color="auto"/>
            </w:tcBorders>
            <w:hideMark/>
          </w:tcPr>
          <w:p w14:paraId="3408F559" w14:textId="77777777" w:rsidR="009A69AB" w:rsidRDefault="009A69AB" w:rsidP="009A1882">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56B92D0D"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19021DC6"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013CE470" w14:textId="77777777" w:rsidR="009A69AB" w:rsidRDefault="009A69AB" w:rsidP="009A1882">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4C7FD441" w14:textId="77777777" w:rsidTr="009A1882">
        <w:trPr>
          <w:jc w:val="center"/>
        </w:trPr>
        <w:tc>
          <w:tcPr>
            <w:tcW w:w="1688" w:type="dxa"/>
            <w:tcBorders>
              <w:top w:val="single" w:sz="4" w:space="0" w:color="auto"/>
              <w:left w:val="single" w:sz="4" w:space="0" w:color="auto"/>
              <w:bottom w:val="single" w:sz="4" w:space="0" w:color="auto"/>
              <w:right w:val="single" w:sz="4" w:space="0" w:color="auto"/>
            </w:tcBorders>
            <w:hideMark/>
          </w:tcPr>
          <w:p w14:paraId="5F3FE253" w14:textId="567C0364" w:rsidR="009A69AB" w:rsidRDefault="009A69AB" w:rsidP="002D4F0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work</w:t>
            </w:r>
          </w:p>
        </w:tc>
        <w:tc>
          <w:tcPr>
            <w:tcW w:w="1939" w:type="dxa"/>
            <w:tcBorders>
              <w:top w:val="single" w:sz="4" w:space="0" w:color="auto"/>
              <w:left w:val="single" w:sz="4" w:space="0" w:color="auto"/>
              <w:bottom w:val="single" w:sz="4" w:space="0" w:color="auto"/>
              <w:right w:val="single" w:sz="4" w:space="0" w:color="auto"/>
            </w:tcBorders>
            <w:hideMark/>
          </w:tcPr>
          <w:p w14:paraId="30DA7663" w14:textId="77777777" w:rsidR="009A69AB" w:rsidRDefault="009A69AB" w:rsidP="009A1882">
            <w:pPr>
              <w:jc w:val="center"/>
              <w:rPr>
                <w:rFonts w:ascii="Times New Roman" w:eastAsia="Times New Roman" w:hAnsi="Times New Roman" w:cs="Times New Roman"/>
                <w:sz w:val="18"/>
                <w:szCs w:val="18"/>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47FC893C" w14:textId="77777777" w:rsidR="009A69AB" w:rsidRDefault="009A69AB" w:rsidP="009A1882">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3E299166" w14:textId="77777777" w:rsidR="009A69AB" w:rsidRDefault="009A69AB" w:rsidP="009A1882">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5BBBBE49" w14:textId="77777777" w:rsidR="009A69AB" w:rsidRDefault="009A69AB" w:rsidP="009A1882">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r>
    </w:tbl>
    <w:p w14:paraId="128121B2" w14:textId="77777777" w:rsidR="006713ED" w:rsidRPr="00A77808" w:rsidRDefault="006713ED" w:rsidP="005B7960">
      <w:pPr>
        <w:jc w:val="both"/>
        <w:rPr>
          <w:rFonts w:ascii="Times New Roman" w:hAnsi="Times New Roman" w:cs="Times New Roman"/>
          <w:b/>
          <w:bCs/>
          <w:sz w:val="18"/>
          <w:szCs w:val="18"/>
        </w:rPr>
      </w:pPr>
    </w:p>
    <w:p w14:paraId="2ACC2199" w14:textId="737CB6E3" w:rsidR="005B7960" w:rsidRPr="00A77808" w:rsidRDefault="009A1882" w:rsidP="005B7960">
      <w:pPr>
        <w:jc w:val="both"/>
        <w:rPr>
          <w:rFonts w:ascii="Times New Roman" w:hAnsi="Times New Roman" w:cs="Times New Roman"/>
          <w:b/>
          <w:bCs/>
          <w:sz w:val="18"/>
          <w:szCs w:val="18"/>
        </w:rPr>
      </w:pPr>
      <w:r w:rsidRPr="00A77808">
        <w:rPr>
          <w:rFonts w:ascii="Times New Roman" w:hAnsi="Times New Roman" w:cs="Times New Roman"/>
          <w:b/>
          <w:bCs/>
          <w:sz w:val="18"/>
          <w:szCs w:val="18"/>
        </w:rPr>
        <w:t>3 Preliminaries</w:t>
      </w:r>
    </w:p>
    <w:p w14:paraId="7431B030" w14:textId="77777777" w:rsidR="005B7960" w:rsidRPr="00A77808" w:rsidRDefault="009A1882" w:rsidP="005B7960">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section briefly introduces the tools considered in the proposed privacy-preserving auction scheme. </w:t>
      </w:r>
    </w:p>
    <w:p w14:paraId="314117D3" w14:textId="77777777" w:rsidR="005B7960" w:rsidRPr="00A77808" w:rsidRDefault="009A1882"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3.1 RSA(</w:t>
      </w:r>
      <w:r w:rsidRPr="00A77808">
        <w:rPr>
          <w:rFonts w:ascii="Times New Roman" w:hAnsi="Times New Roman" w:cs="Times New Roman"/>
          <w:b/>
          <w:bCs/>
          <w:sz w:val="18"/>
          <w:szCs w:val="18"/>
        </w:rPr>
        <w:t>Rivest–Shamir–Adleman</w:t>
      </w:r>
      <w:r w:rsidRPr="00A77808">
        <w:rPr>
          <w:rFonts w:ascii="Times New Roman" w:eastAsia="Times New Roman" w:hAnsi="Times New Roman" w:cs="Times New Roman"/>
          <w:b/>
          <w:bCs/>
          <w:sz w:val="18"/>
          <w:szCs w:val="18"/>
        </w:rPr>
        <w:t>) cryptosystems</w:t>
      </w:r>
    </w:p>
    <w:p w14:paraId="293BD332" w14:textId="0B902EB8" w:rsidR="005B7960" w:rsidRPr="00A77808" w:rsidRDefault="009A1882" w:rsidP="005B7960">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RSA</w:t>
      </w:r>
      <w:sdt>
        <w:sdtPr>
          <w:rPr>
            <w:rFonts w:ascii="Times New Roman" w:eastAsia="Times New Roman" w:hAnsi="Times New Roman" w:cs="Times New Roman"/>
            <w:color w:val="000000"/>
            <w:sz w:val="18"/>
            <w:szCs w:val="18"/>
          </w:rPr>
          <w:tag w:val="MENDELEY_CITATION_v3_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"/>
          <w:id w:val="-634021385"/>
          <w:placeholder>
            <w:docPart w:val="DefaultPlaceholder_-1854013440"/>
          </w:placeholder>
        </w:sdtPr>
        <w:sdtContent>
          <w:r w:rsidR="002D4F0B" w:rsidRPr="002D4F0B">
            <w:rPr>
              <w:rFonts w:ascii="Times New Roman" w:eastAsia="Times New Roman" w:hAnsi="Times New Roman" w:cs="Times New Roman"/>
              <w:color w:val="000000"/>
              <w:sz w:val="18"/>
              <w:szCs w:val="18"/>
            </w:rPr>
            <w:t>[18]</w:t>
          </w:r>
        </w:sdtContent>
      </w:sdt>
      <w:r w:rsidRPr="00A77808">
        <w:rPr>
          <w:rFonts w:ascii="Times New Roman" w:eastAsia="Times New Roman" w:hAnsi="Times New Roman" w:cs="Times New Roman"/>
          <w:sz w:val="18"/>
          <w:szCs w:val="18"/>
        </w:rPr>
        <w:t xml:space="preserve"> </w:t>
      </w:r>
      <w:r w:rsidRPr="00A77808">
        <w:rPr>
          <w:rFonts w:ascii="Times New Roman" w:eastAsia="Times New Roman" w:hAnsi="Times New Roman" w:cs="Times New Roman"/>
          <w:color w:val="C00000"/>
          <w:sz w:val="18"/>
          <w:szCs w:val="18"/>
        </w:rPr>
        <w:t xml:space="preserve"> </w:t>
      </w:r>
      <w:r w:rsidRPr="00A77808">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w:t>
      </w:r>
      <w:r w:rsidR="0007436B">
        <w:rPr>
          <w:rFonts w:ascii="Times New Roman" w:eastAsia="Times New Roman" w:hAnsi="Times New Roman" w:cs="Times New Roman"/>
          <w:sz w:val="18"/>
          <w:szCs w:val="18"/>
        </w:rPr>
        <w:t>I</w:t>
      </w:r>
      <w:r w:rsidRPr="00A77808">
        <w:rPr>
          <w:rFonts w:ascii="Times New Roman" w:eastAsia="Times New Roman" w:hAnsi="Times New Roman" w:cs="Times New Roman"/>
          <w:sz w:val="18"/>
          <w:szCs w:val="18"/>
        </w:rPr>
        <w:t xml:space="preserve">t consists of two keys, one public and the other private. The public key is used to encrypt the data, and the private key is used to recover that data. One who holds the private key can decrypt any message encrypted with the </w:t>
      </w:r>
      <w:r w:rsidR="005C2A7A" w:rsidRPr="00A77808">
        <w:rPr>
          <w:rFonts w:ascii="Times New Roman" w:eastAsia="Times New Roman" w:hAnsi="Times New Roman" w:cs="Times New Roman"/>
          <w:sz w:val="18"/>
          <w:szCs w:val="18"/>
        </w:rPr>
        <w:t xml:space="preserve">respective </w:t>
      </w:r>
      <w:r w:rsidRPr="00A77808">
        <w:rPr>
          <w:rFonts w:ascii="Times New Roman" w:eastAsia="Times New Roman" w:hAnsi="Times New Roman" w:cs="Times New Roman"/>
          <w:sz w:val="18"/>
          <w:szCs w:val="18"/>
        </w:rPr>
        <w:t>p</w:t>
      </w:r>
      <w:r w:rsidR="005C2A7A" w:rsidRPr="00A77808">
        <w:rPr>
          <w:rFonts w:ascii="Times New Roman" w:eastAsia="Times New Roman" w:hAnsi="Times New Roman" w:cs="Times New Roman"/>
          <w:sz w:val="18"/>
          <w:szCs w:val="18"/>
        </w:rPr>
        <w:t>ublic</w:t>
      </w:r>
      <w:r w:rsidRPr="00A77808">
        <w:rPr>
          <w:rFonts w:ascii="Times New Roman" w:eastAsia="Times New Roman" w:hAnsi="Times New Roman" w:cs="Times New Roman"/>
          <w:sz w:val="18"/>
          <w:szCs w:val="18"/>
        </w:rPr>
        <w:t xml:space="preserve"> key. Digital signature is a very famous example of an application based on such cryptosystems.</w:t>
      </w:r>
    </w:p>
    <w:p w14:paraId="7721DAF6" w14:textId="6D156FA1" w:rsidR="005B7960" w:rsidRPr="00A77808" w:rsidRDefault="009A1882"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w:t>
      </w:r>
      <w:r w:rsidR="00705A13" w:rsidRPr="00A77808">
        <w:rPr>
          <w:rFonts w:ascii="Times New Roman" w:eastAsia="Times New Roman" w:hAnsi="Times New Roman" w:cs="Times New Roman"/>
          <w:b/>
          <w:bCs/>
          <w:sz w:val="18"/>
          <w:szCs w:val="18"/>
        </w:rPr>
        <w:t>2</w:t>
      </w:r>
      <w:r w:rsidRPr="00A77808">
        <w:rPr>
          <w:rFonts w:ascii="Times New Roman" w:eastAsia="Times New Roman" w:hAnsi="Times New Roman" w:cs="Times New Roman"/>
          <w:b/>
          <w:bCs/>
          <w:sz w:val="18"/>
          <w:szCs w:val="18"/>
        </w:rPr>
        <w:t xml:space="preserve"> Digital Signature</w:t>
      </w:r>
    </w:p>
    <w:p w14:paraId="409C5BEA" w14:textId="285FC08E" w:rsidR="00B6026E" w:rsidRPr="00A77808" w:rsidRDefault="00B6026E" w:rsidP="00B6026E">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A digital signature</w:t>
      </w:r>
      <w:r w:rsidR="00371085">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"/>
          <w:id w:val="43034733"/>
          <w:placeholder>
            <w:docPart w:val="DefaultPlaceholder_-1854013440"/>
          </w:placeholder>
        </w:sdtPr>
        <w:sdtContent>
          <w:r w:rsidR="002D4F0B" w:rsidRPr="002D4F0B">
            <w:rPr>
              <w:rFonts w:ascii="Times New Roman" w:eastAsia="Times New Roman" w:hAnsi="Times New Roman" w:cs="Times New Roman"/>
              <w:color w:val="000000"/>
              <w:sz w:val="18"/>
              <w:szCs w:val="18"/>
            </w:rPr>
            <w:t>[18]</w:t>
          </w:r>
        </w:sdtContent>
      </w:sdt>
      <w:r w:rsidRPr="00A77808">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generates the digital signature before sharing of information by encrypting the cryptographic hash of the original message with the private key. The sender shares both the message and digital signature, and the receiver can verify the legitimacy of the source of the message by decrypting this signature with the sender's public key.</w:t>
      </w:r>
    </w:p>
    <w:p w14:paraId="0D3B8C54" w14:textId="0A7C4F01" w:rsidR="005B7960" w:rsidRPr="00A77808" w:rsidRDefault="009A1882" w:rsidP="00B6026E">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 xml:space="preserve">3.1 Paillier Homomorphic Encryption </w:t>
      </w:r>
    </w:p>
    <w:p w14:paraId="0360A6EC" w14:textId="433C767A" w:rsidR="005B7960" w:rsidRPr="00A77808" w:rsidRDefault="009A1882" w:rsidP="00F14137">
      <w:pPr>
        <w:pStyle w:val="BodyText"/>
        <w:ind w:firstLine="0"/>
        <w:rPr>
          <w:sz w:val="18"/>
          <w:szCs w:val="18"/>
        </w:rPr>
      </w:pPr>
      <w:r w:rsidRPr="00A77808">
        <w:rPr>
          <w:sz w:val="18"/>
          <w:szCs w:val="18"/>
        </w:rPr>
        <w:t>It is a probabilistic asymmetric algorithm for public key cryptography</w:t>
      </w:r>
      <w:r w:rsidR="00371085">
        <w:rPr>
          <w:sz w:val="18"/>
          <w:szCs w:val="18"/>
        </w:rPr>
        <w:t xml:space="preserve"> </w:t>
      </w:r>
      <w:sdt>
        <w:sdtPr>
          <w:rPr>
            <w:color w:val="000000"/>
            <w:sz w:val="18"/>
            <w:szCs w:val="18"/>
          </w:rPr>
          <w:tag w:val="MENDELEY_CITATION_v3_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"/>
          <w:id w:val="90835543"/>
          <w:placeholder>
            <w:docPart w:val="DefaultPlaceholder_-1854013440"/>
          </w:placeholder>
        </w:sdtPr>
        <w:sdtContent>
          <w:r w:rsidR="002D4F0B" w:rsidRPr="002D4F0B">
            <w:rPr>
              <w:color w:val="000000"/>
              <w:sz w:val="18"/>
              <w:szCs w:val="18"/>
            </w:rPr>
            <w:t>[19]</w:t>
          </w:r>
        </w:sdtContent>
      </w:sdt>
      <w:r w:rsidRPr="00A77808">
        <w:rPr>
          <w:sz w:val="18"/>
          <w:szCs w:val="18"/>
        </w:rPr>
        <w:t>. The main advantage of Paillier homomorphic encryption is</w:t>
      </w:r>
      <w:r w:rsidR="0007436B">
        <w:rPr>
          <w:sz w:val="18"/>
          <w:szCs w:val="18"/>
        </w:rPr>
        <w:t xml:space="preserve"> that it takes</w:t>
      </w:r>
      <w:r w:rsidRPr="00A77808">
        <w:rPr>
          <w:sz w:val="18"/>
          <w:szCs w:val="18"/>
        </w:rPr>
        <w:t xml:space="preserve"> advantage of the mathematical operation that can be easily performed over the ciphertext without decrypting it. The encryption scheme is secure and is based on the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th</m:t>
            </m:r>
          </m:sup>
        </m:sSup>
      </m:oMath>
      <w:r w:rsidRPr="00A77808">
        <w:rPr>
          <w:sz w:val="18"/>
          <w:szCs w:val="18"/>
        </w:rPr>
        <w:t xml:space="preserve"> residue problem, which is a computationally hard problem.</w:t>
      </w:r>
      <w:r w:rsidR="00D53D37" w:rsidRPr="00A77808">
        <w:rPr>
          <w:sz w:val="18"/>
          <w:szCs w:val="18"/>
        </w:rPr>
        <w:t xml:space="preserve"> </w:t>
      </w:r>
      <w:r w:rsidRPr="00A77808">
        <w:rPr>
          <w:sz w:val="18"/>
          <w:szCs w:val="18"/>
        </w:rPr>
        <w:t xml:space="preserve">The main functions that are available in this scheme of cryptography are </w:t>
      </w:r>
      <w:proofErr w:type="spellStart"/>
      <w:proofErr w:type="gramStart"/>
      <w:r w:rsidRPr="00A77808">
        <w:rPr>
          <w:i/>
          <w:sz w:val="18"/>
          <w:szCs w:val="18"/>
        </w:rPr>
        <w:t>KeyGeneration</w:t>
      </w:r>
      <w:proofErr w:type="spellEnd"/>
      <w:r w:rsidRPr="00A77808">
        <w:rPr>
          <w:i/>
          <w:sz w:val="18"/>
          <w:szCs w:val="18"/>
        </w:rPr>
        <w:t>(</w:t>
      </w:r>
      <w:proofErr w:type="gramEnd"/>
      <w:r w:rsidRPr="00A77808">
        <w:rPr>
          <w:i/>
          <w:sz w:val="18"/>
          <w:szCs w:val="18"/>
        </w:rPr>
        <w:t>)</w:t>
      </w:r>
      <w:r w:rsidRPr="00A77808">
        <w:rPr>
          <w:sz w:val="18"/>
          <w:szCs w:val="18"/>
        </w:rPr>
        <w:t xml:space="preserve">, </w:t>
      </w:r>
      <w:r w:rsidR="00C63F19" w:rsidRPr="00A77808">
        <w:rPr>
          <w:i/>
          <w:sz w:val="18"/>
          <w:szCs w:val="18"/>
        </w:rPr>
        <w:t>E</w:t>
      </w:r>
      <w:r w:rsidRPr="00A77808">
        <w:rPr>
          <w:i/>
          <w:sz w:val="18"/>
          <w:szCs w:val="18"/>
        </w:rPr>
        <w:t>ncryption()</w:t>
      </w:r>
      <w:r w:rsidRPr="00A77808">
        <w:rPr>
          <w:sz w:val="18"/>
          <w:szCs w:val="18"/>
        </w:rPr>
        <w:t xml:space="preserve">, and </w:t>
      </w:r>
      <w:r w:rsidRPr="00A77808">
        <w:rPr>
          <w:i/>
          <w:sz w:val="18"/>
          <w:szCs w:val="18"/>
        </w:rPr>
        <w:t>Decryption()</w:t>
      </w:r>
      <w:r w:rsidRPr="00A77808">
        <w:rPr>
          <w:sz w:val="18"/>
          <w:szCs w:val="18"/>
        </w:rPr>
        <w:t>.</w:t>
      </w:r>
    </w:p>
    <w:p w14:paraId="2DF05F23" w14:textId="68392A41" w:rsidR="005B7960" w:rsidRPr="00A77808" w:rsidRDefault="009A1882" w:rsidP="00F14137">
      <w:pPr>
        <w:pStyle w:val="BodyText"/>
        <w:ind w:firstLine="0"/>
        <w:rPr>
          <w:sz w:val="18"/>
          <w:szCs w:val="18"/>
        </w:rPr>
      </w:pPr>
      <w:proofErr w:type="spellStart"/>
      <w:proofErr w:type="gramStart"/>
      <w:r w:rsidRPr="00A77808">
        <w:rPr>
          <w:i/>
          <w:sz w:val="18"/>
          <w:szCs w:val="18"/>
        </w:rPr>
        <w:t>KeyGeneration</w:t>
      </w:r>
      <w:proofErr w:type="spellEnd"/>
      <w:r w:rsidRPr="00A77808">
        <w:rPr>
          <w:i/>
          <w:sz w:val="18"/>
          <w:szCs w:val="18"/>
        </w:rPr>
        <w:t>(</w:t>
      </w:r>
      <w:proofErr w:type="gramEnd"/>
      <w:r w:rsidRPr="00A77808">
        <w:rPr>
          <w:i/>
          <w:sz w:val="18"/>
          <w:szCs w:val="18"/>
        </w:rPr>
        <w:t>)</w:t>
      </w:r>
      <w:r w:rsidRPr="00A77808">
        <w:rPr>
          <w:sz w:val="18"/>
          <w:szCs w:val="18"/>
        </w:rPr>
        <w:t>: This function creates a pair of keys, that is, the</w:t>
      </w:r>
      <w:r w:rsidR="00C63F19" w:rsidRPr="00A77808">
        <w:rPr>
          <w:sz w:val="18"/>
          <w:szCs w:val="18"/>
        </w:rPr>
        <w:t xml:space="preserve"> </w:t>
      </w:r>
      <w:r w:rsidR="00C63F19" w:rsidRPr="00A77808">
        <w:rPr>
          <w:iCs/>
          <w:sz w:val="18"/>
          <w:szCs w:val="18"/>
        </w:rPr>
        <w:t>p</w:t>
      </w:r>
      <w:r w:rsidRPr="00A77808">
        <w:rPr>
          <w:iCs/>
          <w:sz w:val="18"/>
          <w:szCs w:val="18"/>
        </w:rPr>
        <w:t>ublic key</w:t>
      </w:r>
      <w:r w:rsidRPr="00A77808">
        <w:rPr>
          <w:sz w:val="18"/>
          <w:szCs w:val="18"/>
        </w:rPr>
        <w:t xml:space="preserve"> and a </w:t>
      </w:r>
      <w:r w:rsidR="00C63F19" w:rsidRPr="00A77808">
        <w:rPr>
          <w:iCs/>
          <w:sz w:val="18"/>
          <w:szCs w:val="18"/>
        </w:rPr>
        <w:t>p</w:t>
      </w:r>
      <w:r w:rsidRPr="00A77808">
        <w:rPr>
          <w:iCs/>
          <w:sz w:val="18"/>
          <w:szCs w:val="18"/>
        </w:rPr>
        <w:t>rivate key</w:t>
      </w:r>
      <w:r w:rsidRPr="00A77808">
        <w:rPr>
          <w:sz w:val="18"/>
          <w:szCs w:val="18"/>
        </w:rPr>
        <w:t xml:space="preserve">. For creating this pair of keys, two large random prime numbers </w:t>
      </w:r>
      <m:oMath>
        <m:r>
          <w:rPr>
            <w:rFonts w:ascii="Cambria Math" w:hAnsi="Cambria Math"/>
            <w:sz w:val="18"/>
            <w:szCs w:val="18"/>
          </w:rPr>
          <m:t>(p, q)</m:t>
        </m:r>
      </m:oMath>
      <w:r w:rsidRPr="00A77808">
        <w:rPr>
          <w:sz w:val="18"/>
          <w:szCs w:val="18"/>
        </w:rPr>
        <w:t xml:space="preserve"> are chosen such that their Greatest Common Divisor, i.e., </w:t>
      </w:r>
      <m:oMath>
        <m:r>
          <w:rPr>
            <w:rFonts w:ascii="Cambria Math" w:hAnsi="Cambria Math"/>
            <w:sz w:val="18"/>
            <w:szCs w:val="18"/>
          </w:rPr>
          <m:t>gcd(n, (p-1)(q-1))</m:t>
        </m:r>
      </m:oMath>
      <w:r w:rsidRPr="00A77808">
        <w:rPr>
          <w:sz w:val="18"/>
          <w:szCs w:val="18"/>
        </w:rPr>
        <w:t xml:space="preserve"> is 1, where </w:t>
      </w:r>
      <m:oMath>
        <m:r>
          <w:rPr>
            <w:rFonts w:ascii="Cambria Math" w:hAnsi="Cambria Math"/>
            <w:sz w:val="18"/>
            <w:szCs w:val="18"/>
          </w:rPr>
          <m:t>n</m:t>
        </m:r>
      </m:oMath>
      <w:r w:rsidRPr="00A77808">
        <w:rPr>
          <w:sz w:val="18"/>
          <w:szCs w:val="18"/>
        </w:rPr>
        <w:t xml:space="preserve"> is </w:t>
      </w:r>
      <m:oMath>
        <m:r>
          <w:rPr>
            <w:rFonts w:ascii="Cambria Math" w:hAnsi="Cambria Math"/>
            <w:sz w:val="18"/>
            <w:szCs w:val="18"/>
          </w:rPr>
          <m:t>p.q</m:t>
        </m:r>
      </m:oMath>
      <w:r w:rsidRPr="00A77808">
        <w:rPr>
          <w:sz w:val="18"/>
          <w:szCs w:val="18"/>
        </w:rPr>
        <w:t xml:space="preserve">. We find a </w:t>
      </w:r>
      <m:oMath>
        <m:r>
          <w:rPr>
            <w:rFonts w:ascii="Cambria Math" w:hAnsi="Cambria Math"/>
            <w:sz w:val="18"/>
            <w:szCs w:val="18"/>
          </w:rPr>
          <m:t>l = lcm(p-1, q-1)</m:t>
        </m:r>
      </m:oMath>
      <w:r w:rsidRPr="00A77808">
        <w:rPr>
          <w:sz w:val="18"/>
          <w:szCs w:val="18"/>
        </w:rPr>
        <w:t xml:space="preserve">. Now we select a random number </w:t>
      </w:r>
      <m:oMath>
        <m:r>
          <w:rPr>
            <w:rFonts w:ascii="Cambria Math" w:hAnsi="Cambria Math"/>
            <w:sz w:val="18"/>
            <w:szCs w:val="18"/>
          </w:rPr>
          <m:t>g</m:t>
        </m:r>
      </m:oMath>
      <w:r w:rsidR="008B6249">
        <w:rPr>
          <w:sz w:val="18"/>
          <w:szCs w:val="18"/>
        </w:rPr>
        <w:t>,</w:t>
      </w:r>
      <w:r w:rsidRPr="00A77808">
        <w:rPr>
          <w:sz w:val="18"/>
          <w:szCs w:val="18"/>
        </w:rPr>
        <w:t xml:space="preserve"> such that it belongs to </w:t>
      </w:r>
      <m:oMath>
        <m:r>
          <w:rPr>
            <w:rFonts w:ascii="Cambria Math" w:hAnsi="Cambria Math"/>
            <w:sz w:val="18"/>
            <w:szCs w:val="18"/>
          </w:rPr>
          <m:t xml:space="preserve">[2, </m:t>
        </m:r>
        <m:sSup>
          <m:sSupPr>
            <m:ctrlPr>
              <w:rPr>
                <w:rFonts w:ascii="Cambria Math" w:hAnsi="Cambria Math"/>
                <w:i/>
                <w:sz w:val="18"/>
                <w:szCs w:val="18"/>
              </w:rPr>
            </m:ctrlPr>
          </m:sSupPr>
          <m:e>
            <m:r>
              <w:rPr>
                <w:rFonts w:ascii="Cambria Math" w:hAnsi="Cambria Math"/>
                <w:sz w:val="18"/>
                <w:szCs w:val="18"/>
              </w:rPr>
              <m:t xml:space="preserve"> n</m:t>
            </m:r>
          </m:e>
          <m:sup>
            <m:r>
              <w:rPr>
                <w:rFonts w:ascii="Cambria Math" w:hAnsi="Cambria Math"/>
                <w:sz w:val="18"/>
                <w:szCs w:val="18"/>
              </w:rPr>
              <m:t>2</m:t>
            </m:r>
          </m:sup>
        </m:sSup>
        <m:r>
          <w:rPr>
            <w:rFonts w:ascii="Cambria Math" w:hAnsi="Cambria Math"/>
            <w:sz w:val="18"/>
            <w:szCs w:val="18"/>
          </w:rPr>
          <m:t>]</m:t>
        </m:r>
      </m:oMath>
      <w:r w:rsidRPr="00A77808">
        <w:rPr>
          <w:sz w:val="18"/>
          <w:szCs w:val="18"/>
        </w:rPr>
        <w:t xml:space="preserve">. We do </w:t>
      </w:r>
      <w:r w:rsidR="008B6249">
        <w:rPr>
          <w:sz w:val="18"/>
          <w:szCs w:val="18"/>
        </w:rPr>
        <w:t>this</w:t>
      </w:r>
      <w:r w:rsidRPr="00A77808">
        <w:rPr>
          <w:sz w:val="18"/>
          <w:szCs w:val="18"/>
        </w:rPr>
        <w:t xml:space="preserve"> to ensure that</w:t>
      </w:r>
      <w:r w:rsidR="008B6249">
        <w:rPr>
          <w:sz w:val="18"/>
          <w:szCs w:val="18"/>
        </w:rPr>
        <w:t xml:space="preserve"> </w:t>
      </w:r>
      <m:oMath>
        <m:r>
          <w:rPr>
            <w:rFonts w:ascii="Cambria Math" w:hAnsi="Cambria Math"/>
            <w:sz w:val="18"/>
            <w:szCs w:val="18"/>
          </w:rPr>
          <m:t>n</m:t>
        </m:r>
      </m:oMath>
      <w:r w:rsidR="008B6249">
        <w:rPr>
          <w:sz w:val="18"/>
          <w:szCs w:val="18"/>
        </w:rPr>
        <w:t xml:space="preserve"> </w:t>
      </w:r>
      <w:r w:rsidRPr="00A77808">
        <w:rPr>
          <w:sz w:val="18"/>
          <w:szCs w:val="18"/>
        </w:rPr>
        <w:t>divides the order of</w:t>
      </w:r>
      <w:r w:rsidR="008B6249">
        <w:rPr>
          <w:sz w:val="18"/>
          <w:szCs w:val="18"/>
        </w:rPr>
        <w:t xml:space="preserve"> </w:t>
      </w:r>
      <m:oMath>
        <m:r>
          <w:rPr>
            <w:rFonts w:ascii="Cambria Math" w:hAnsi="Cambria Math"/>
            <w:sz w:val="18"/>
            <w:szCs w:val="18"/>
          </w:rPr>
          <m:t>g</m:t>
        </m:r>
      </m:oMath>
      <w:r w:rsidR="008B6249">
        <w:rPr>
          <w:sz w:val="18"/>
          <w:szCs w:val="18"/>
        </w:rPr>
        <w:t xml:space="preserve"> </w:t>
      </w:r>
      <w:r w:rsidRPr="00A77808">
        <w:rPr>
          <w:sz w:val="18"/>
          <w:szCs w:val="18"/>
        </w:rPr>
        <w:t>by checking the expression</w:t>
      </w:r>
      <m:oMath>
        <m:r>
          <w:rPr>
            <w:rFonts w:ascii="Cambria Math" w:hAnsi="Cambria Math"/>
            <w:sz w:val="18"/>
            <w:szCs w:val="18"/>
          </w:rPr>
          <m:t>, μ= (L(</m:t>
        </m:r>
        <m:sSup>
          <m:sSupPr>
            <m:ctrlPr>
              <w:rPr>
                <w:rFonts w:ascii="Cambria Math" w:hAnsi="Cambria Math"/>
                <w:i/>
                <w:sz w:val="18"/>
                <w:szCs w:val="18"/>
              </w:rPr>
            </m:ctrlPr>
          </m:sSupPr>
          <m:e>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r>
          <w:rPr>
            <w:rFonts w:ascii="Cambria Math" w:hAnsi="Cambria Math"/>
            <w:sz w:val="18"/>
            <w:szCs w:val="18"/>
          </w:rPr>
          <m:t>)</m:t>
        </m:r>
      </m:oMath>
      <w:r w:rsidRPr="00A77808">
        <w:rPr>
          <w:i/>
          <w:sz w:val="18"/>
          <w:szCs w:val="18"/>
        </w:rPr>
        <w:t xml:space="preserve"> </w:t>
      </w:r>
      <m:oMath>
        <m:r>
          <w:rPr>
            <w:rFonts w:ascii="Cambria Math" w:hAnsi="Cambria Math"/>
            <w:sz w:val="18"/>
            <w:szCs w:val="18"/>
          </w:rPr>
          <m:t>mod n</m:t>
        </m:r>
      </m:oMath>
      <w:r w:rsidRPr="00A77808">
        <w:rPr>
          <w:sz w:val="18"/>
          <w:szCs w:val="18"/>
        </w:rPr>
        <w:t xml:space="preserve">, where </w:t>
      </w:r>
      <w:r w:rsidRPr="00A77808">
        <w:rPr>
          <w:i/>
          <w:sz w:val="18"/>
          <w:szCs w:val="18"/>
        </w:rPr>
        <w:t>L</w:t>
      </w:r>
      <w:r w:rsidRPr="00A77808">
        <w:rPr>
          <w:sz w:val="18"/>
          <w:szCs w:val="18"/>
        </w:rPr>
        <w:t xml:space="preserve"> is the function such that </w:t>
      </w:r>
      <m:oMath>
        <m:r>
          <w:rPr>
            <w:rFonts w:ascii="Cambria Math" w:hAnsi="Cambria Math"/>
            <w:sz w:val="18"/>
            <w:szCs w:val="18"/>
          </w:rPr>
          <m:t>L(x) = (x-1)/n.</m:t>
        </m:r>
      </m:oMath>
    </w:p>
    <w:p w14:paraId="797E8C6A" w14:textId="2ECE929A" w:rsidR="00D75173" w:rsidRPr="00A77808" w:rsidRDefault="009A1882" w:rsidP="00F14137">
      <w:pPr>
        <w:pStyle w:val="BodyText"/>
        <w:ind w:firstLine="0"/>
        <w:rPr>
          <w:sz w:val="18"/>
          <w:szCs w:val="18"/>
        </w:rPr>
      </w:pPr>
      <w:r w:rsidRPr="00A77808">
        <w:rPr>
          <w:i/>
          <w:sz w:val="18"/>
          <w:szCs w:val="18"/>
        </w:rPr>
        <w:t>Encryption()/</w:t>
      </w:r>
      <w:proofErr w:type="gramStart"/>
      <w:r w:rsidRPr="00A77808">
        <w:rPr>
          <w:i/>
          <w:sz w:val="18"/>
          <w:szCs w:val="18"/>
        </w:rPr>
        <w:t>E(</w:t>
      </w:r>
      <w:proofErr w:type="gramEnd"/>
      <w:r w:rsidRPr="00A77808">
        <w:rPr>
          <w:i/>
          <w:sz w:val="18"/>
          <w:szCs w:val="18"/>
        </w:rPr>
        <w:t>)</w:t>
      </w:r>
      <w:r w:rsidRPr="00A77808">
        <w:rPr>
          <w:sz w:val="18"/>
          <w:szCs w:val="18"/>
        </w:rPr>
        <w:t xml:space="preserve">: For encryption of any text, we use the </w:t>
      </w:r>
      <w:r w:rsidRPr="008B6249">
        <w:rPr>
          <w:iCs/>
          <w:sz w:val="18"/>
          <w:szCs w:val="18"/>
        </w:rPr>
        <w:t>Public key</w:t>
      </w:r>
      <w:r w:rsidRPr="00A77808">
        <w:rPr>
          <w:sz w:val="18"/>
          <w:szCs w:val="18"/>
        </w:rPr>
        <w:t xml:space="preserve">, which is </w:t>
      </w:r>
      <m:oMath>
        <m:r>
          <w:rPr>
            <w:rFonts w:ascii="Cambria Math" w:hAnsi="Cambria Math"/>
            <w:sz w:val="18"/>
            <w:szCs w:val="18"/>
          </w:rPr>
          <m:t>(n, g</m:t>
        </m:r>
      </m:oMath>
      <w:r w:rsidRPr="00A77808">
        <w:rPr>
          <w:i/>
          <w:sz w:val="18"/>
          <w:szCs w:val="18"/>
        </w:rPr>
        <w:t>)</w:t>
      </w:r>
      <w:r w:rsidRPr="00A77808">
        <w:rPr>
          <w:sz w:val="18"/>
          <w:szCs w:val="18"/>
        </w:rPr>
        <w:t xml:space="preserve">. Let the plain text denoted by </w:t>
      </w:r>
      <m:oMath>
        <m:r>
          <w:rPr>
            <w:rFonts w:ascii="Cambria Math" w:hAnsi="Cambria Math"/>
            <w:sz w:val="18"/>
            <w:szCs w:val="18"/>
          </w:rPr>
          <m:t>m</m:t>
        </m:r>
      </m:oMath>
      <w:r w:rsidRPr="00A77808">
        <w:rPr>
          <w:sz w:val="18"/>
          <w:szCs w:val="18"/>
        </w:rPr>
        <w:t xml:space="preserve">, which belongs in </w:t>
      </w:r>
      <m:oMath>
        <m:r>
          <w:rPr>
            <w:rFonts w:ascii="Cambria Math" w:hAnsi="Cambria Math"/>
            <w:sz w:val="18"/>
            <w:szCs w:val="18"/>
          </w:rPr>
          <m:t>[0, n)</m:t>
        </m:r>
      </m:oMath>
      <w:r w:rsidRPr="00A77808">
        <w:rPr>
          <w:sz w:val="18"/>
          <w:szCs w:val="18"/>
        </w:rPr>
        <w:t xml:space="preserve">. For encrypting this plain text, we select a random number </w:t>
      </w:r>
      <m:oMath>
        <m:r>
          <w:rPr>
            <w:rFonts w:ascii="Cambria Math" w:hAnsi="Cambria Math"/>
            <w:sz w:val="18"/>
            <w:szCs w:val="18"/>
          </w:rPr>
          <m:t>r</m:t>
        </m:r>
      </m:oMath>
      <w:r w:rsidRPr="00A77808">
        <w:rPr>
          <w:sz w:val="18"/>
          <w:szCs w:val="18"/>
        </w:rPr>
        <w:t xml:space="preserve"> that belongs in </w:t>
      </w:r>
      <m:oMath>
        <m:r>
          <w:rPr>
            <w:rFonts w:ascii="Cambria Math" w:hAnsi="Cambria Math"/>
            <w:sz w:val="18"/>
            <w:szCs w:val="18"/>
          </w:rPr>
          <m:t>(0, n),</m:t>
        </m:r>
      </m:oMath>
      <w:r w:rsidRPr="00A77808">
        <w:rPr>
          <w:sz w:val="18"/>
          <w:szCs w:val="18"/>
        </w:rPr>
        <w:t xml:space="preserve"> and </w:t>
      </w:r>
      <m:oMath>
        <m:r>
          <w:rPr>
            <w:rFonts w:ascii="Cambria Math" w:hAnsi="Cambria Math"/>
            <w:sz w:val="18"/>
            <w:szCs w:val="18"/>
          </w:rPr>
          <m:t>gcd(r, n)</m:t>
        </m:r>
      </m:oMath>
      <w:r w:rsidRPr="00A77808">
        <w:rPr>
          <w:sz w:val="18"/>
          <w:szCs w:val="18"/>
        </w:rPr>
        <w:t xml:space="preserve"> is 1. Then, we compute ciphertext </w:t>
      </w:r>
      <w:r w:rsidRPr="00A77808">
        <w:rPr>
          <w:i/>
          <w:sz w:val="18"/>
          <w:szCs w:val="18"/>
        </w:rPr>
        <w:t>c</w:t>
      </w:r>
      <w:r w:rsidR="00B75E90" w:rsidRPr="00A77808">
        <w:rPr>
          <w:sz w:val="18"/>
          <w:szCs w:val="18"/>
        </w:rPr>
        <w:t xml:space="preserve"> </w:t>
      </w:r>
      <w:r w:rsidRPr="00A77808">
        <w:rPr>
          <w:sz w:val="18"/>
          <w:szCs w:val="18"/>
        </w:rPr>
        <w:t>as</w:t>
      </w:r>
      <m:oMath>
        <m:r>
          <w:rPr>
            <w:rFonts w:ascii="Cambria Math" w:hAnsi="Cambria Math"/>
            <w:sz w:val="18"/>
            <w:szCs w:val="18"/>
          </w:rPr>
          <m:t xml:space="preserve"> c =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A77808">
        <w:rPr>
          <w:sz w:val="18"/>
          <w:szCs w:val="18"/>
        </w:rPr>
        <w:t>.</w:t>
      </w:r>
    </w:p>
    <w:p w14:paraId="06DDC263" w14:textId="18B976D8" w:rsidR="005B7960" w:rsidRPr="00A77808" w:rsidRDefault="009A1882" w:rsidP="00F14137">
      <w:pPr>
        <w:pStyle w:val="BodyText"/>
        <w:ind w:firstLine="0"/>
        <w:rPr>
          <w:sz w:val="18"/>
          <w:szCs w:val="18"/>
        </w:rPr>
      </w:pPr>
      <w:r w:rsidRPr="00A77808">
        <w:rPr>
          <w:i/>
          <w:sz w:val="18"/>
          <w:szCs w:val="18"/>
        </w:rPr>
        <w:t>Decryption()/</w:t>
      </w:r>
      <w:proofErr w:type="gramStart"/>
      <w:r w:rsidRPr="00A77808">
        <w:rPr>
          <w:i/>
          <w:sz w:val="18"/>
          <w:szCs w:val="18"/>
        </w:rPr>
        <w:t>D(</w:t>
      </w:r>
      <w:proofErr w:type="gramEnd"/>
      <w:r w:rsidRPr="00A77808">
        <w:rPr>
          <w:i/>
          <w:sz w:val="18"/>
          <w:szCs w:val="18"/>
        </w:rPr>
        <w:t>)</w:t>
      </w:r>
      <w:r w:rsidRPr="00A77808">
        <w:rPr>
          <w:sz w:val="18"/>
          <w:szCs w:val="18"/>
        </w:rPr>
        <w:t xml:space="preserve">: For decryption of the ciphertext, we use the Private key, which is </w:t>
      </w:r>
      <m:oMath>
        <m:r>
          <w:rPr>
            <w:rFonts w:ascii="Cambria Math" w:hAnsi="Cambria Math"/>
            <w:sz w:val="18"/>
            <w:szCs w:val="18"/>
          </w:rPr>
          <m:t>(l, μ)</m:t>
        </m:r>
      </m:oMath>
      <w:r w:rsidRPr="00A77808">
        <w:rPr>
          <w:sz w:val="18"/>
          <w:szCs w:val="18"/>
        </w:rPr>
        <w:t xml:space="preserve">. Let the ciphertext </w:t>
      </w:r>
      <m:oMath>
        <m:r>
          <w:rPr>
            <w:rFonts w:ascii="Cambria Math" w:hAnsi="Cambria Math"/>
            <w:sz w:val="18"/>
            <w:szCs w:val="18"/>
          </w:rPr>
          <m:t>c</m:t>
        </m:r>
      </m:oMath>
      <w:r w:rsidRPr="00A77808">
        <w:rPr>
          <w:sz w:val="18"/>
          <w:szCs w:val="18"/>
        </w:rPr>
        <w:t xml:space="preserve"> be decrypted and compute the plaintext </w:t>
      </w:r>
      <m:oMath>
        <m:r>
          <w:rPr>
            <w:rFonts w:ascii="Cambria Math" w:hAnsi="Cambria Math"/>
            <w:sz w:val="18"/>
            <w:szCs w:val="18"/>
          </w:rPr>
          <m:t>m</m:t>
        </m:r>
      </m:oMath>
      <w:r w:rsidRPr="00A77808">
        <w:rPr>
          <w:sz w:val="18"/>
          <w:szCs w:val="18"/>
        </w:rPr>
        <w:t xml:space="preserve">, and then we do it with the help of the following expression </w:t>
      </w:r>
      <m:oMath>
        <m:r>
          <w:rPr>
            <w:rFonts w:ascii="Cambria Math" w:hAnsi="Cambria Math"/>
            <w:sz w:val="18"/>
            <w:szCs w:val="18"/>
          </w:rPr>
          <m:t>m = L</m:t>
        </m:r>
        <m:d>
          <m:dPr>
            <m:ctrlPr>
              <w:rPr>
                <w:rFonts w:ascii="Cambria Math" w:hAnsi="Cambria Math"/>
                <w:i/>
                <w:sz w:val="18"/>
                <w:szCs w:val="18"/>
              </w:rPr>
            </m:ctrlPr>
          </m:d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sup>
            </m:sSup>
          </m:e>
        </m:d>
        <m:r>
          <w:rPr>
            <w:rFonts w:ascii="Cambria Math" w:hAnsi="Cambria Math"/>
            <w:sz w:val="18"/>
            <w:szCs w:val="18"/>
          </w:rPr>
          <m:t xml:space="preserve"> μ mod n</m:t>
        </m:r>
      </m:oMath>
      <w:r w:rsidRPr="00A77808">
        <w:rPr>
          <w:sz w:val="18"/>
          <w:szCs w:val="18"/>
        </w:rPr>
        <w:t>.</w:t>
      </w:r>
    </w:p>
    <w:p w14:paraId="0476F775" w14:textId="77777777" w:rsidR="005B7960" w:rsidRPr="00A77808" w:rsidRDefault="009A1882" w:rsidP="00F14137">
      <w:pPr>
        <w:pStyle w:val="BodyText"/>
        <w:ind w:firstLine="0"/>
        <w:rPr>
          <w:sz w:val="18"/>
          <w:szCs w:val="18"/>
        </w:rPr>
      </w:pPr>
      <w:r w:rsidRPr="00A77808">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62FFEC6A" w14:textId="77777777" w:rsidR="005B7960" w:rsidRPr="00A77808" w:rsidRDefault="009A1882"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Pr="00A77808">
        <w:rPr>
          <w:rFonts w:ascii="Times New Roman" w:eastAsia="SimSun" w:hAnsi="Times New Roman" w:cs="Times New Roman"/>
          <w:sz w:val="18"/>
          <w:szCs w:val="18"/>
        </w:rPr>
        <w:t>(1)</w:t>
      </w:r>
    </w:p>
    <w:p w14:paraId="0F1D7F18" w14:textId="1CA590B4" w:rsidR="005B7960" w:rsidRPr="00A77808" w:rsidRDefault="009A1882"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A77808">
        <w:rPr>
          <w:rFonts w:ascii="Times New Roman" w:eastAsia="SimSun" w:hAnsi="Times New Roman" w:cs="Times New Roman"/>
          <w:sz w:val="18"/>
          <w:szCs w:val="18"/>
        </w:rPr>
        <w:t xml:space="preserve"> </w:t>
      </w:r>
      <w:r w:rsidRPr="00A77808">
        <w:rPr>
          <w:rFonts w:ascii="Times New Roman" w:eastAsia="SimSun" w:hAnsi="Times New Roman" w:cs="Times New Roman"/>
          <w:sz w:val="18"/>
          <w:szCs w:val="18"/>
        </w:rPr>
        <w:tab/>
      </w:r>
      <w:r w:rsidR="00F14137" w:rsidRPr="00A77808">
        <w:rPr>
          <w:rFonts w:ascii="Times New Roman" w:eastAsia="SimSun" w:hAnsi="Times New Roman" w:cs="Times New Roman"/>
          <w:sz w:val="18"/>
          <w:szCs w:val="18"/>
        </w:rPr>
        <w:t xml:space="preserve">      </w:t>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53027A">
        <w:rPr>
          <w:rFonts w:ascii="Times New Roman" w:eastAsia="SimSun" w:hAnsi="Times New Roman" w:cs="Times New Roman"/>
          <w:sz w:val="18"/>
          <w:szCs w:val="18"/>
        </w:rPr>
        <w:tab/>
      </w:r>
      <w:r w:rsidRPr="00A77808">
        <w:rPr>
          <w:rFonts w:ascii="Times New Roman" w:eastAsia="SimSun" w:hAnsi="Times New Roman" w:cs="Times New Roman"/>
          <w:sz w:val="18"/>
          <w:szCs w:val="18"/>
        </w:rPr>
        <w:t>(2)</w:t>
      </w:r>
    </w:p>
    <w:p w14:paraId="79A1745D" w14:textId="77777777" w:rsidR="005B7960" w:rsidRPr="00A77808" w:rsidRDefault="009A1882"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A77808">
        <w:rPr>
          <w:rFonts w:ascii="Times New Roman" w:eastAsia="SimSun" w:hAnsi="Times New Roman" w:cs="Times New Roman"/>
          <w:sz w:val="18"/>
          <w:szCs w:val="18"/>
        </w:rPr>
        <w:t xml:space="preserve"> </w:t>
      </w:r>
      <w:r w:rsidR="00F14137" w:rsidRPr="00A77808">
        <w:rPr>
          <w:rFonts w:ascii="Times New Roman" w:eastAsia="SimSun" w:hAnsi="Times New Roman" w:cs="Times New Roman"/>
          <w:sz w:val="18"/>
          <w:szCs w:val="18"/>
        </w:rPr>
        <w:tab/>
      </w:r>
      <w:r w:rsidR="00F14137" w:rsidRPr="00A77808">
        <w:rPr>
          <w:rFonts w:ascii="Times New Roman" w:eastAsia="SimSun" w:hAnsi="Times New Roman" w:cs="Times New Roman"/>
          <w:sz w:val="18"/>
          <w:szCs w:val="18"/>
        </w:rPr>
        <w:tab/>
        <w:t xml:space="preserve">                </w:t>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Pr="00A77808">
        <w:rPr>
          <w:rFonts w:ascii="Times New Roman" w:eastAsia="SimSun" w:hAnsi="Times New Roman" w:cs="Times New Roman"/>
          <w:sz w:val="18"/>
          <w:szCs w:val="18"/>
        </w:rPr>
        <w:t>(3)</w:t>
      </w:r>
    </w:p>
    <w:p w14:paraId="41F9F9EA" w14:textId="42005815" w:rsidR="005B7960" w:rsidRPr="00A77808" w:rsidRDefault="009A1882" w:rsidP="005B7960">
      <w:pPr>
        <w:jc w:val="both"/>
        <w:rPr>
          <w:rFonts w:ascii="Times New Roman" w:eastAsia="SimSun" w:hAnsi="Times New Roman" w:cs="Times New Roman"/>
          <w:b/>
          <w:bCs/>
          <w:sz w:val="18"/>
          <w:szCs w:val="18"/>
        </w:rPr>
      </w:pPr>
      <w:r w:rsidRPr="00A77808">
        <w:rPr>
          <w:rFonts w:ascii="Times New Roman" w:eastAsia="SimSun" w:hAnsi="Times New Roman" w:cs="Times New Roman"/>
          <w:b/>
          <w:bCs/>
          <w:sz w:val="18"/>
          <w:szCs w:val="18"/>
        </w:rPr>
        <w:t>3.</w:t>
      </w:r>
      <w:r w:rsidR="00705A13" w:rsidRPr="00A77808">
        <w:rPr>
          <w:rFonts w:ascii="Times New Roman" w:eastAsia="SimSun" w:hAnsi="Times New Roman" w:cs="Times New Roman"/>
          <w:b/>
          <w:bCs/>
          <w:sz w:val="18"/>
          <w:szCs w:val="18"/>
        </w:rPr>
        <w:t>3</w:t>
      </w:r>
      <w:r w:rsidRPr="00A77808">
        <w:rPr>
          <w:rFonts w:ascii="Times New Roman" w:eastAsia="SimSun" w:hAnsi="Times New Roman" w:cs="Times New Roman"/>
          <w:b/>
          <w:bCs/>
          <w:sz w:val="18"/>
          <w:szCs w:val="18"/>
        </w:rPr>
        <w:t xml:space="preserve"> Secure Multi-Party Computation</w:t>
      </w:r>
    </w:p>
    <w:p w14:paraId="373C8ABD" w14:textId="5825E8DD" w:rsidR="00822A0B" w:rsidRPr="00A77808" w:rsidRDefault="009A1882" w:rsidP="005B7960">
      <w:pPr>
        <w:jc w:val="both"/>
        <w:rPr>
          <w:rFonts w:ascii="Times New Roman" w:eastAsia="SimSun" w:hAnsi="Times New Roman" w:cs="Times New Roman"/>
          <w:sz w:val="18"/>
          <w:szCs w:val="18"/>
        </w:rPr>
      </w:pPr>
      <w:r w:rsidRPr="00A77808">
        <w:rPr>
          <w:rFonts w:ascii="Times New Roman" w:eastAsia="SimSun" w:hAnsi="Times New Roman" w:cs="Times New Roman"/>
          <w:sz w:val="18"/>
          <w:szCs w:val="18"/>
        </w:rPr>
        <w:lastRenderedPageBreak/>
        <w:t xml:space="preserve">Secure multi-party computation (SMPC) </w:t>
      </w:r>
      <w:sdt>
        <w:sdtPr>
          <w:rPr>
            <w:rFonts w:ascii="Times New Roman" w:eastAsia="SimSun" w:hAnsi="Times New Roman" w:cs="Times New Roman"/>
            <w:color w:val="000000"/>
            <w:sz w:val="18"/>
            <w:szCs w:val="18"/>
          </w:rPr>
          <w:tag w:val="MENDELEY_CITATION_v3_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"/>
          <w:id w:val="-160229125"/>
          <w:placeholder>
            <w:docPart w:val="DefaultPlaceholder_-1854013440"/>
          </w:placeholder>
        </w:sdtPr>
        <w:sdtContent>
          <w:r w:rsidR="002D4F0B" w:rsidRPr="002D4F0B">
            <w:rPr>
              <w:rFonts w:ascii="Times New Roman" w:eastAsia="SimSun" w:hAnsi="Times New Roman" w:cs="Times New Roman"/>
              <w:color w:val="000000"/>
              <w:sz w:val="18"/>
              <w:szCs w:val="18"/>
            </w:rPr>
            <w:t>[20]</w:t>
          </w:r>
        </w:sdtContent>
      </w:sdt>
      <w:r w:rsidR="002F4AD4">
        <w:rPr>
          <w:rFonts w:ascii="Times New Roman" w:eastAsia="SimSun" w:hAnsi="Times New Roman" w:cs="Times New Roman"/>
          <w:color w:val="000000"/>
          <w:sz w:val="18"/>
          <w:szCs w:val="18"/>
        </w:rPr>
        <w:t xml:space="preserve"> </w:t>
      </w:r>
      <w:r w:rsidRPr="00A77808">
        <w:rPr>
          <w:rFonts w:ascii="Times New Roman" w:eastAsia="SimSun" w:hAnsi="Times New Roman" w:cs="Times New Roman"/>
          <w:sz w:val="18"/>
          <w:szCs w:val="18"/>
        </w:rPr>
        <w:t xml:space="preserve">is an efficient way to know whose bid is the highest without disclosing the actual value of the bid. </w:t>
      </w:r>
      <w:r w:rsidR="003E0744" w:rsidRPr="00A77808">
        <w:rPr>
          <w:rFonts w:ascii="Times New Roman" w:eastAsia="SimSun" w:hAnsi="Times New Roman" w:cs="Times New Roman"/>
          <w:sz w:val="18"/>
          <w:szCs w:val="18"/>
        </w:rPr>
        <w:t xml:space="preserve">In the proposed auction, </w:t>
      </w:r>
      <w:r w:rsidR="003E0744" w:rsidRPr="00A77808">
        <w:rPr>
          <w:rFonts w:ascii="Times New Roman" w:eastAsia="Times New Roman" w:hAnsi="Times New Roman" w:cs="Times New Roman"/>
          <w:sz w:val="18"/>
          <w:szCs w:val="18"/>
        </w:rPr>
        <w:t>we have used a secure two-party comparison protocol to compare the bid values of two bidders. Each</w:t>
      </w:r>
      <w:r w:rsidR="003E0744" w:rsidRPr="00A77808">
        <w:rPr>
          <w:rFonts w:ascii="Times New Roman" w:eastAsia="SimSun" w:hAnsi="Times New Roman" w:cs="Times New Roman"/>
          <w:sz w:val="18"/>
          <w:szCs w:val="18"/>
        </w:rPr>
        <w:t xml:space="preserve"> bidder submits padded bid in place of original bid value. For padding, each bidder adds its random number in the bid value. The auctioneer also adds random number in the padded bid of bidders. </w:t>
      </w:r>
      <w:r w:rsidR="003E0744" w:rsidRPr="00A77808">
        <w:rPr>
          <w:rFonts w:ascii="Times New Roman" w:eastAsia="Times New Roman" w:hAnsi="Times New Roman" w:cs="Times New Roman"/>
          <w:sz w:val="18"/>
          <w:szCs w:val="18"/>
        </w:rPr>
        <w:t>Here, the auctioneer can easily compare padded bids of two bidders, and no secret information is revealed to the auctioneer or other bidders</w:t>
      </w:r>
      <w:r w:rsidR="00A77808" w:rsidRPr="00A77808">
        <w:rPr>
          <w:rFonts w:ascii="Times New Roman" w:eastAsia="Times New Roman" w:hAnsi="Times New Roman" w:cs="Times New Roman"/>
          <w:sz w:val="18"/>
          <w:szCs w:val="18"/>
        </w:rPr>
        <w:t>.</w:t>
      </w:r>
    </w:p>
    <w:p w14:paraId="431DC0A9" w14:textId="77777777" w:rsidR="00EC7DD1" w:rsidRPr="00A77808" w:rsidRDefault="00705A13" w:rsidP="00EC7DD1">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3.4 Blockchain</w:t>
      </w:r>
    </w:p>
    <w:p w14:paraId="028A5186" w14:textId="0C6177B8" w:rsidR="00EC7DD1" w:rsidRPr="00A77808" w:rsidRDefault="002F4AD4" w:rsidP="00EC7DD1">
      <w:pPr>
        <w:jc w:val="both"/>
        <w:rPr>
          <w:rFonts w:ascii="Times New Roman" w:eastAsia="Times New Roman" w:hAnsi="Times New Roman" w:cs="Times New Roman"/>
          <w:b/>
          <w:bCs/>
          <w:sz w:val="18"/>
          <w:szCs w:val="18"/>
        </w:rPr>
      </w:pPr>
      <w:r w:rsidRPr="002F4AD4">
        <w:rPr>
          <w:rFonts w:ascii="Times New Roman" w:eastAsia="Times New Roman" w:hAnsi="Times New Roman" w:cs="Times New Roman"/>
          <w:sz w:val="18"/>
          <w:szCs w:val="18"/>
        </w:rPr>
        <w:t xml:space="preserve">A blockchain is a distributed ledger with a growing list of records (blocks) joined through the cryptographic hash. This ledger is immutable, and multiple nodes in the blockchain, which consist of their own copy of this ledger, provide trust in the information stored on the blockchain. Each block is added via a consensus mechanism where the majority of nodes need to approve the addition of a block to the distributed ledger. Blockchain transactions are irreversible because, once recorded, the data in any given block cannot be altered retroactively without altering all subsequent blocks; thus, this enables trust over past transactions that they are incorruptible. Satoshi Nakamoto proposed the cryptocurrency Bitcoin and related white paper </w:t>
      </w:r>
      <w:sdt>
        <w:sdtPr>
          <w:rPr>
            <w:rFonts w:ascii="Times New Roman" w:eastAsia="Times New Roman" w:hAnsi="Times New Roman" w:cs="Times New Roman"/>
            <w:color w:val="000000"/>
            <w:sz w:val="18"/>
            <w:szCs w:val="18"/>
          </w:rPr>
          <w:tag w:val="MENDELEY_CITATION_v3_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"/>
          <w:id w:val="-1114904302"/>
          <w:placeholder>
            <w:docPart w:val="DefaultPlaceholder_-1854013440"/>
          </w:placeholder>
        </w:sdtPr>
        <w:sdtContent>
          <w:r w:rsidR="002D4F0B" w:rsidRPr="002D4F0B">
            <w:rPr>
              <w:rFonts w:ascii="Times New Roman" w:eastAsia="Times New Roman" w:hAnsi="Times New Roman" w:cs="Times New Roman"/>
              <w:color w:val="000000"/>
              <w:sz w:val="18"/>
              <w:szCs w:val="18"/>
            </w:rPr>
            <w:t>[21]</w:t>
          </w:r>
        </w:sdtContent>
      </w:sdt>
      <w:r w:rsidRPr="002F4AD4">
        <w:rPr>
          <w:rFonts w:ascii="Times New Roman" w:eastAsia="Times New Roman" w:hAnsi="Times New Roman" w:cs="Times New Roman"/>
          <w:sz w:val="18"/>
          <w:szCs w:val="18"/>
        </w:rPr>
        <w:t xml:space="preserve"> in 2008.</w:t>
      </w:r>
    </w:p>
    <w:p w14:paraId="5FB0BDF1" w14:textId="7C4873AB" w:rsidR="00705A13" w:rsidRPr="00A77808" w:rsidRDefault="00705A13" w:rsidP="00EC7DD1">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3.5 Smart Contracts</w:t>
      </w:r>
    </w:p>
    <w:p w14:paraId="688B2BD8" w14:textId="2B314D54" w:rsidR="0053041B" w:rsidRPr="00A77808" w:rsidRDefault="002F4AD4" w:rsidP="00EC7DD1">
      <w:pPr>
        <w:jc w:val="both"/>
        <w:rPr>
          <w:rFonts w:ascii="Times New Roman" w:eastAsia="Times New Roman" w:hAnsi="Times New Roman" w:cs="Times New Roman"/>
          <w:sz w:val="18"/>
          <w:szCs w:val="18"/>
        </w:rPr>
      </w:pPr>
      <w:r w:rsidRPr="002F4AD4">
        <w:rPr>
          <w:rFonts w:ascii="Times New Roman" w:eastAsia="Times New Roman" w:hAnsi="Times New Roman" w:cs="Times New Roman"/>
          <w:sz w:val="18"/>
          <w:szCs w:val="18"/>
        </w:rPr>
        <w:t xml:space="preserve">Smart contracts, first proposed in the Ethereum white paper </w:t>
      </w:r>
      <w:sdt>
        <w:sdtPr>
          <w:rPr>
            <w:rFonts w:ascii="Times New Roman" w:eastAsia="Times New Roman" w:hAnsi="Times New Roman" w:cs="Times New Roman"/>
            <w:color w:val="000000"/>
            <w:sz w:val="18"/>
            <w:szCs w:val="18"/>
          </w:rPr>
          <w:tag w:val="MENDELEY_CITATION_v3_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"/>
          <w:id w:val="-773239797"/>
          <w:placeholder>
            <w:docPart w:val="DefaultPlaceholder_-1854013440"/>
          </w:placeholder>
        </w:sdtPr>
        <w:sdtContent>
          <w:r w:rsidR="002D4F0B" w:rsidRPr="002D4F0B">
            <w:rPr>
              <w:rFonts w:ascii="Times New Roman" w:eastAsia="Times New Roman" w:hAnsi="Times New Roman" w:cs="Times New Roman"/>
              <w:color w:val="000000"/>
              <w:sz w:val="18"/>
              <w:szCs w:val="18"/>
            </w:rPr>
            <w:t>[22]</w:t>
          </w:r>
        </w:sdtContent>
      </w:sdt>
      <w:r w:rsidRPr="002F4AD4">
        <w:rPr>
          <w:rFonts w:ascii="Times New Roman" w:eastAsia="Times New Roman" w:hAnsi="Times New Roman" w:cs="Times New Roman"/>
          <w:sz w:val="18"/>
          <w:szCs w:val="18"/>
        </w:rPr>
        <w:t xml:space="preserve"> by Vitalik Buterin, are agreements or contracts' terms automatically executed, controlled, or documented by a computer program or transaction protocol. These reduce the need for trusted intermediaries, arbitration fees, fraud losses, and unintentional and malicious exceptions. Cryptocurrencies are often linked to smart contracts, and Ethereum's smart contracts are widely regarded as an essential component of decentralized finance (DeFi) and NFT applications. Each smart contract has its own address after being deployed on the blockchain, and once deployed, this action cannot be reverted. The methods written in the smart contract can be accessed from the deployed smart contract address, and respective operations can be performed.</w:t>
      </w:r>
    </w:p>
    <w:p w14:paraId="1B665D6B" w14:textId="77777777" w:rsidR="009D5278" w:rsidRPr="00A77808" w:rsidRDefault="009A1882" w:rsidP="009D5278">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4 The proposed hybrid auction scheme</w:t>
      </w:r>
    </w:p>
    <w:p w14:paraId="411A857F" w14:textId="48926CEE" w:rsidR="007E5FF1" w:rsidRPr="00A77808" w:rsidRDefault="00200061" w:rsidP="009D5278">
      <w:pPr>
        <w:jc w:val="both"/>
        <w:rPr>
          <w:rFonts w:ascii="Times New Roman" w:eastAsia="Times New Roman" w:hAnsi="Times New Roman" w:cs="Times New Roman"/>
          <w:sz w:val="18"/>
          <w:szCs w:val="18"/>
        </w:rPr>
      </w:pPr>
      <w:r w:rsidRPr="00200061">
        <w:rPr>
          <w:rFonts w:ascii="Times New Roman" w:eastAsia="Times New Roman" w:hAnsi="Times New Roman" w:cs="Times New Roman"/>
          <w:sz w:val="18"/>
          <w:szCs w:val="18"/>
        </w:rPr>
        <w:t>This section first introduces the entities involved in the proposed hybrid privacy-preserving auction scheme. Then, it provides an overview of each phase of the auction. The auction has four phases: registration, bid submission, bid comparison, and market clearance. Later, each phase is discussed in detail. The phase-by-phase architecture of the auction makes the auction efficient and helps to understand the flow of information. Each phase has its timeout to avoid unnecessary delays in the auction. In each phase, a participant must complete the required action within the deadline of the phase. Participants who cannot complete their jobs within the given time limit will be discarded from the auction, and a penalty will be levied on them.</w:t>
      </w:r>
    </w:p>
    <w:p w14:paraId="318038BF" w14:textId="2D184684" w:rsidR="009D5278" w:rsidRPr="00A77808" w:rsidRDefault="009A1882" w:rsidP="009D5278">
      <w:pPr>
        <w:jc w:val="both"/>
        <w:rPr>
          <w:rFonts w:ascii="Times New Roman" w:hAnsi="Times New Roman" w:cs="Times New Roman"/>
          <w:b/>
          <w:bCs/>
          <w:sz w:val="18"/>
          <w:szCs w:val="18"/>
        </w:rPr>
      </w:pPr>
      <w:r w:rsidRPr="00A77808">
        <w:rPr>
          <w:rFonts w:ascii="Times New Roman" w:hAnsi="Times New Roman" w:cs="Times New Roman"/>
          <w:b/>
          <w:bCs/>
          <w:sz w:val="18"/>
          <w:szCs w:val="18"/>
        </w:rPr>
        <w:t xml:space="preserve">4.1 Entities involved in the proposed </w:t>
      </w:r>
      <w:r w:rsidR="00CD2A14" w:rsidRPr="00A77808">
        <w:rPr>
          <w:rFonts w:ascii="Times New Roman" w:hAnsi="Times New Roman" w:cs="Times New Roman"/>
          <w:b/>
          <w:bCs/>
          <w:sz w:val="18"/>
          <w:szCs w:val="18"/>
        </w:rPr>
        <w:t>auction.</w:t>
      </w:r>
    </w:p>
    <w:p w14:paraId="1F0DC889" w14:textId="6A9A3C12" w:rsidR="009D5278" w:rsidRPr="00A77808" w:rsidRDefault="00200061" w:rsidP="009D5278">
      <w:pPr>
        <w:jc w:val="both"/>
        <w:rPr>
          <w:rFonts w:ascii="Times New Roman" w:hAnsi="Times New Roman" w:cs="Times New Roman"/>
          <w:sz w:val="18"/>
          <w:szCs w:val="18"/>
        </w:rPr>
      </w:pPr>
      <w:r w:rsidRPr="00200061">
        <w:rPr>
          <w:rFonts w:ascii="Times New Roman" w:hAnsi="Times New Roman" w:cs="Times New Roman"/>
          <w:sz w:val="18"/>
          <w:szCs w:val="18"/>
        </w:rPr>
        <w:t>Our proposed hybrid auction scheme requires four entities to fulfil the PPA. All four entities are described below.</w:t>
      </w:r>
      <w:r w:rsidR="008A633B" w:rsidRPr="00A77808">
        <w:rPr>
          <w:rFonts w:ascii="Times New Roman" w:hAnsi="Times New Roman" w:cs="Times New Roman"/>
          <w:sz w:val="18"/>
          <w:szCs w:val="18"/>
        </w:rPr>
        <w:t xml:space="preserve"> </w:t>
      </w:r>
    </w:p>
    <w:p w14:paraId="6ED2FEBE" w14:textId="0C1E3822" w:rsidR="00063F4B" w:rsidRPr="00A77808" w:rsidRDefault="009A1882" w:rsidP="009D5278">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Auctioneer: </w:t>
      </w:r>
      <w:r w:rsidR="00200061" w:rsidRPr="00200061">
        <w:rPr>
          <w:rFonts w:ascii="Times New Roman" w:hAnsi="Times New Roman" w:cs="Times New Roman"/>
          <w:sz w:val="18"/>
          <w:szCs w:val="18"/>
        </w:rPr>
        <w:t>The auctioneer is the entity that provides the blockchain platform for conducting the auction. The auctioneer is an active participant and calculates the auction result based on the received ciphertexts in various auction phases. The auctioneer is considered a semi-honest entity that follows the defined auction rules; however, the auctioneer may be interested in knowing the actual bid values of the bidders to get some financial incentive by revealing the bid values to interested market participants.</w:t>
      </w:r>
    </w:p>
    <w:p w14:paraId="71256544" w14:textId="7534DD7B" w:rsidR="004C5F67" w:rsidRPr="00A77808" w:rsidRDefault="004C5F67" w:rsidP="004C5F67">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Seller: </w:t>
      </w:r>
      <w:r w:rsidR="00200061" w:rsidRPr="00200061">
        <w:rPr>
          <w:rFonts w:ascii="Times New Roman" w:hAnsi="Times New Roman" w:cs="Times New Roman"/>
          <w:sz w:val="18"/>
          <w:szCs w:val="18"/>
        </w:rPr>
        <w:t>The seller is the entity that wants to sell an item to interested buyers. Since the seller’s interest is only in selling the product at the best price that it can get from the auction, the seller is considered an honest agent.</w:t>
      </w:r>
    </w:p>
    <w:p w14:paraId="2F83AA19" w14:textId="4B497137" w:rsidR="00063F4B" w:rsidRPr="00A77808" w:rsidRDefault="009A1882" w:rsidP="00063F4B">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Bidders: </w:t>
      </w:r>
      <w:r w:rsidR="00200061" w:rsidRPr="00200061">
        <w:rPr>
          <w:rFonts w:ascii="Times New Roman" w:hAnsi="Times New Roman" w:cs="Times New Roman"/>
          <w:sz w:val="18"/>
          <w:szCs w:val="18"/>
        </w:rPr>
        <w:t>Bidders are the buyers interested in buying the seller's product. Since a bidder is interested in winning the auction, the bidder may collude with other bidders to declare itself a winner. Hence, bidders are considered semi-honest entities.</w:t>
      </w:r>
    </w:p>
    <w:p w14:paraId="10A2DE2B" w14:textId="35BD18F9" w:rsidR="009E1814" w:rsidRPr="00A77808" w:rsidRDefault="009A1882" w:rsidP="009E1814">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Certifier: </w:t>
      </w:r>
      <w:r w:rsidR="00200061" w:rsidRPr="00200061">
        <w:rPr>
          <w:rFonts w:ascii="Times New Roman" w:hAnsi="Times New Roman" w:cs="Times New Roman"/>
          <w:sz w:val="18"/>
          <w:szCs w:val="18"/>
        </w:rPr>
        <w:t>It is an entity that has been considered that generates a unique ID to auction and other entities. The certifier also generates the pallier and RSA key-value pairs for entities involved in the auction, depending on their needs and roles.</w:t>
      </w:r>
    </w:p>
    <w:p w14:paraId="11687059" w14:textId="77777777" w:rsidR="009E1814" w:rsidRPr="00A77808" w:rsidRDefault="009E1814" w:rsidP="009E1814">
      <w:pPr>
        <w:pStyle w:val="ListParagraph"/>
        <w:jc w:val="both"/>
        <w:rPr>
          <w:rFonts w:ascii="Times New Roman" w:hAnsi="Times New Roman" w:cs="Times New Roman"/>
          <w:sz w:val="18"/>
          <w:szCs w:val="18"/>
        </w:rPr>
      </w:pPr>
    </w:p>
    <w:p w14:paraId="1732D533" w14:textId="76FE990C" w:rsidR="009D5278" w:rsidRPr="00A77808" w:rsidRDefault="009A1882"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 xml:space="preserve">4.2 </w:t>
      </w:r>
      <w:r w:rsidR="00207650" w:rsidRPr="00A77808">
        <w:rPr>
          <w:rFonts w:ascii="Times New Roman" w:eastAsia="Times New Roman" w:hAnsi="Times New Roman" w:cs="Times New Roman"/>
          <w:b/>
          <w:bCs/>
          <w:sz w:val="18"/>
          <w:szCs w:val="18"/>
        </w:rPr>
        <w:t>Various phases</w:t>
      </w:r>
      <w:r w:rsidRPr="00A77808">
        <w:rPr>
          <w:rFonts w:ascii="Times New Roman" w:eastAsia="Times New Roman" w:hAnsi="Times New Roman" w:cs="Times New Roman"/>
          <w:b/>
          <w:bCs/>
          <w:sz w:val="18"/>
          <w:szCs w:val="18"/>
        </w:rPr>
        <w:t xml:space="preserve"> of </w:t>
      </w:r>
      <w:r w:rsidR="008A633B" w:rsidRPr="00A77808">
        <w:rPr>
          <w:rFonts w:ascii="Times New Roman" w:eastAsia="Times New Roman" w:hAnsi="Times New Roman" w:cs="Times New Roman"/>
          <w:b/>
          <w:bCs/>
          <w:sz w:val="18"/>
          <w:szCs w:val="18"/>
        </w:rPr>
        <w:t xml:space="preserve">the proposed </w:t>
      </w:r>
      <w:r w:rsidR="005E3F01" w:rsidRPr="00A77808">
        <w:rPr>
          <w:rFonts w:ascii="Times New Roman" w:eastAsia="Times New Roman" w:hAnsi="Times New Roman" w:cs="Times New Roman"/>
          <w:b/>
          <w:bCs/>
          <w:sz w:val="18"/>
          <w:szCs w:val="18"/>
        </w:rPr>
        <w:t>auction</w:t>
      </w:r>
    </w:p>
    <w:p w14:paraId="2702FF5E" w14:textId="3E8D3D21" w:rsidR="0080368F" w:rsidRDefault="0080368F" w:rsidP="0080368F">
      <w:pPr>
        <w:jc w:val="both"/>
        <w:rPr>
          <w:rFonts w:ascii="Times New Roman" w:eastAsia="Times New Roman" w:hAnsi="Times New Roman" w:cs="Times New Roman"/>
          <w:sz w:val="18"/>
          <w:szCs w:val="18"/>
        </w:rPr>
      </w:pPr>
      <w:r w:rsidRPr="0080368F">
        <w:rPr>
          <w:rFonts w:ascii="Times New Roman" w:eastAsia="Times New Roman" w:hAnsi="Times New Roman" w:cs="Times New Roman"/>
          <w:sz w:val="18"/>
          <w:szCs w:val="18"/>
        </w:rPr>
        <w:t xml:space="preserve">The proposed auction is like an open-cry auction; however, a bidder does not reveal the bid value; instead, a padded bid under a secure two-party comparison protocol is shared with the auctioneer, and the auctioneer can decide the highest bid by comparing padded bids. Losing bidders get the opportunity to bid again by changing their bid values. Like a sealed-bid auction, the bid value is not revealed to the auction participants; it prevents bidders from being tempted to bid. Like an open-cry auction, a bidder challenges the highest bidder, and if its bid value is higher than the highest bidder, the bidder becomes the new highest bidder. Our scheme requires four entities: an auctioneer, a certifier, and two bidders at a time, challenging each other to become the highest bidder. There are four phases in the proposed auction, and each phase is discussed individually in brief to provide an overview of the system, as given </w:t>
      </w:r>
      <w:r w:rsidRPr="001716FD">
        <w:rPr>
          <w:rFonts w:ascii="Times New Roman" w:eastAsia="Times New Roman" w:hAnsi="Times New Roman" w:cs="Times New Roman"/>
          <w:sz w:val="18"/>
          <w:szCs w:val="18"/>
        </w:rPr>
        <w:t xml:space="preserve">in Figure </w:t>
      </w:r>
      <w:r w:rsidR="001716FD" w:rsidRPr="001716FD">
        <w:rPr>
          <w:rFonts w:ascii="Times New Roman" w:eastAsia="Times New Roman" w:hAnsi="Times New Roman" w:cs="Times New Roman"/>
          <w:sz w:val="18"/>
          <w:szCs w:val="18"/>
        </w:rPr>
        <w:t>1</w:t>
      </w:r>
      <w:r w:rsidRPr="0080368F">
        <w:rPr>
          <w:rFonts w:ascii="Times New Roman" w:eastAsia="Times New Roman" w:hAnsi="Times New Roman" w:cs="Times New Roman"/>
          <w:sz w:val="18"/>
          <w:szCs w:val="18"/>
        </w:rPr>
        <w:t xml:space="preserve">. Later, each phase is discussed in detail. </w:t>
      </w:r>
    </w:p>
    <w:p w14:paraId="2BD31206" w14:textId="177FA98D" w:rsidR="004D6EDD" w:rsidRDefault="002E4480" w:rsidP="004D6EDD">
      <w:pPr>
        <w:jc w:val="center"/>
        <w:rPr>
          <w:rFonts w:ascii="Times New Roman" w:eastAsia="Times New Roman" w:hAnsi="Times New Roman" w:cs="Times New Roman"/>
          <w:sz w:val="18"/>
          <w:szCs w:val="18"/>
        </w:rPr>
      </w:pPr>
      <w:r>
        <w:rPr>
          <w:noProof/>
        </w:rPr>
        <w:lastRenderedPageBreak/>
        <w:drawing>
          <wp:inline distT="0" distB="0" distL="0" distR="0" wp14:anchorId="7A9E4FC1" wp14:editId="0F8C74A4">
            <wp:extent cx="4645831" cy="4521512"/>
            <wp:effectExtent l="0" t="0" r="2540" b="0"/>
            <wp:docPr id="3993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5532" cy="4530954"/>
                    </a:xfrm>
                    <a:prstGeom prst="rect">
                      <a:avLst/>
                    </a:prstGeom>
                    <a:noFill/>
                    <a:ln>
                      <a:noFill/>
                    </a:ln>
                  </pic:spPr>
                </pic:pic>
              </a:graphicData>
            </a:graphic>
          </wp:inline>
        </w:drawing>
      </w:r>
    </w:p>
    <w:p w14:paraId="06F6E860" w14:textId="68C603CB" w:rsidR="00E17E50" w:rsidRPr="002E4480" w:rsidRDefault="00E17E50" w:rsidP="004D6EDD">
      <w:pPr>
        <w:jc w:val="center"/>
        <w:rPr>
          <w:rFonts w:ascii="Times New Roman" w:eastAsia="Times New Roman" w:hAnsi="Times New Roman" w:cs="Times New Roman"/>
          <w:sz w:val="18"/>
          <w:szCs w:val="18"/>
        </w:rPr>
      </w:pPr>
      <w:r w:rsidRPr="002E4480">
        <w:rPr>
          <w:rFonts w:ascii="Times New Roman" w:eastAsia="Times New Roman" w:hAnsi="Times New Roman" w:cs="Times New Roman"/>
          <w:b/>
          <w:bCs/>
          <w:sz w:val="18"/>
          <w:szCs w:val="18"/>
        </w:rPr>
        <w:t>Figure 1</w:t>
      </w:r>
      <w:r w:rsidRPr="002E4480">
        <w:rPr>
          <w:rFonts w:ascii="Times New Roman" w:eastAsia="Times New Roman" w:hAnsi="Times New Roman" w:cs="Times New Roman"/>
          <w:sz w:val="18"/>
          <w:szCs w:val="18"/>
        </w:rPr>
        <w:t>: Phases in the proposed auction</w:t>
      </w:r>
    </w:p>
    <w:p w14:paraId="23088514" w14:textId="77777777" w:rsidR="004D6EDD" w:rsidRPr="0080368F" w:rsidRDefault="004D6EDD" w:rsidP="0080368F">
      <w:pPr>
        <w:jc w:val="both"/>
        <w:rPr>
          <w:rFonts w:ascii="Times New Roman" w:eastAsia="Times New Roman" w:hAnsi="Times New Roman" w:cs="Times New Roman"/>
          <w:sz w:val="18"/>
          <w:szCs w:val="18"/>
        </w:rPr>
      </w:pPr>
    </w:p>
    <w:p w14:paraId="7F81F903"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 xml:space="preserve">Phase 1: Registration </w:t>
      </w:r>
    </w:p>
    <w:p w14:paraId="383AD868" w14:textId="4D27444C"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In this phase, interested auction participants are required to register first. Registration provides all the necessary information, making them capable of participating in the auction. For our proposed auction, each participant registers as a certifier via a unique ID and gets the necessary information to participate in the auction.</w:t>
      </w:r>
    </w:p>
    <w:p w14:paraId="448CF269"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2: Bid Submission</w:t>
      </w:r>
    </w:p>
    <w:p w14:paraId="6E3C7DCF" w14:textId="2E7A3DA6"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In this phase, two bidders submit the encrypted padded bid value to the auctioneer to challenge each other. Bid values submitted to the auctioneer are in encrypted and padded form; thus, they are prevented from any type of hampering and malicious acts that can be done by the auctioneer.</w:t>
      </w:r>
      <w:r w:rsidR="004D6EDD" w:rsidRPr="004D6EDD">
        <w:rPr>
          <w:rFonts w:ascii="Times New Roman" w:eastAsia="Times New Roman" w:hAnsi="Times New Roman" w:cs="Times New Roman"/>
          <w:sz w:val="18"/>
          <w:szCs w:val="18"/>
        </w:rPr>
        <w:t xml:space="preserve"> </w:t>
      </w:r>
    </w:p>
    <w:p w14:paraId="21B35BF9"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3: Bid Comparison</w:t>
      </w:r>
    </w:p>
    <w:p w14:paraId="78DC16FA" w14:textId="3975846A"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Auctioneer compares the padded bid values submitted by the bidder in the bid submission phase and declares the current highest bidder. If some other bidder wants to challenge the current highest bidder, the bid submission phase starts for the highest and challenging bidder.</w:t>
      </w:r>
      <w:r w:rsidR="004D6EDD" w:rsidRPr="004D6EDD">
        <w:rPr>
          <w:rFonts w:ascii="Times New Roman" w:eastAsia="Times New Roman" w:hAnsi="Times New Roman" w:cs="Times New Roman"/>
          <w:sz w:val="18"/>
          <w:szCs w:val="18"/>
        </w:rPr>
        <w:t xml:space="preserve"> </w:t>
      </w:r>
    </w:p>
    <w:p w14:paraId="2E6A6584"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4: Market Clearance</w:t>
      </w:r>
    </w:p>
    <w:p w14:paraId="7DB80890" w14:textId="2FE62D6E" w:rsidR="0080368F" w:rsidRPr="0080368F" w:rsidRDefault="00720397" w:rsidP="004D6EDD">
      <w:pPr>
        <w:jc w:val="both"/>
        <w:rPr>
          <w:rFonts w:ascii="Times New Roman" w:eastAsia="Times New Roman" w:hAnsi="Times New Roman" w:cs="Times New Roman"/>
          <w:sz w:val="18"/>
          <w:szCs w:val="18"/>
        </w:rPr>
      </w:pPr>
      <w:r w:rsidRPr="00720397">
        <w:rPr>
          <w:rFonts w:ascii="Times New Roman" w:eastAsia="Times New Roman" w:hAnsi="Times New Roman" w:cs="Times New Roman"/>
          <w:sz w:val="18"/>
          <w:szCs w:val="18"/>
        </w:rPr>
        <w:t>After the expiring of the timeout for bid submission, the auctioneer makes all the bid submissions public and declares the final highest bidder as the winner of the auctioneer, and the winning bidder is asked to purchase the auctioned goods from the seller by paying the winning bid price.</w:t>
      </w:r>
    </w:p>
    <w:p w14:paraId="14CE0EA4" w14:textId="6BA16472" w:rsidR="003E0744" w:rsidRPr="00A77808" w:rsidRDefault="0080368F" w:rsidP="0080368F">
      <w:pPr>
        <w:jc w:val="both"/>
        <w:rPr>
          <w:rFonts w:ascii="Times New Roman" w:eastAsia="Times New Roman" w:hAnsi="Times New Roman" w:cs="Times New Roman"/>
          <w:sz w:val="18"/>
          <w:szCs w:val="18"/>
        </w:rPr>
      </w:pPr>
      <w:r w:rsidRPr="0080368F">
        <w:rPr>
          <w:rFonts w:ascii="Times New Roman" w:eastAsia="Times New Roman" w:hAnsi="Times New Roman" w:cs="Times New Roman"/>
          <w:sz w:val="18"/>
          <w:szCs w:val="18"/>
        </w:rPr>
        <w:t xml:space="preserve">The notions we have used throughout the paper </w:t>
      </w:r>
      <w:r w:rsidR="00B2214C">
        <w:rPr>
          <w:rFonts w:ascii="Times New Roman" w:eastAsia="Times New Roman" w:hAnsi="Times New Roman" w:cs="Times New Roman"/>
          <w:sz w:val="18"/>
          <w:szCs w:val="18"/>
        </w:rPr>
        <w:t>are given</w:t>
      </w:r>
      <w:r w:rsidRPr="0080368F">
        <w:rPr>
          <w:rFonts w:ascii="Times New Roman" w:eastAsia="Times New Roman" w:hAnsi="Times New Roman" w:cs="Times New Roman"/>
          <w:sz w:val="18"/>
          <w:szCs w:val="18"/>
        </w:rPr>
        <w:t xml:space="preserve"> in Table 2.</w:t>
      </w:r>
    </w:p>
    <w:p w14:paraId="0527DE23" w14:textId="28071E8F" w:rsidR="003E0744" w:rsidRPr="007937AA" w:rsidRDefault="003E0744" w:rsidP="003E0744">
      <w:pPr>
        <w:jc w:val="center"/>
        <w:rPr>
          <w:rFonts w:ascii="Times New Roman" w:eastAsia="Times New Roman" w:hAnsi="Times New Roman" w:cs="Times New Roman"/>
          <w:sz w:val="18"/>
          <w:szCs w:val="18"/>
        </w:rPr>
      </w:pPr>
      <w:r w:rsidRPr="007937AA">
        <w:rPr>
          <w:rFonts w:ascii="Times New Roman" w:eastAsia="Times New Roman" w:hAnsi="Times New Roman" w:cs="Times New Roman"/>
          <w:sz w:val="18"/>
          <w:szCs w:val="18"/>
          <w:highlight w:val="darkRed"/>
        </w:rPr>
        <w:t>Table 2: Notations</w:t>
      </w:r>
    </w:p>
    <w:tbl>
      <w:tblPr>
        <w:tblStyle w:val="TableGrid"/>
        <w:tblW w:w="0" w:type="auto"/>
        <w:jc w:val="center"/>
        <w:tblLook w:val="04A0" w:firstRow="1" w:lastRow="0" w:firstColumn="1" w:lastColumn="0" w:noHBand="0" w:noVBand="1"/>
      </w:tblPr>
      <w:tblGrid>
        <w:gridCol w:w="1813"/>
        <w:gridCol w:w="5837"/>
      </w:tblGrid>
      <w:tr w:rsidR="003E0744" w:rsidRPr="00A77808" w14:paraId="17049817" w14:textId="77777777" w:rsidTr="003E0744">
        <w:trPr>
          <w:trHeight w:val="20"/>
          <w:jc w:val="center"/>
        </w:trPr>
        <w:tc>
          <w:tcPr>
            <w:tcW w:w="0" w:type="auto"/>
            <w:shd w:val="clear" w:color="auto" w:fill="auto"/>
          </w:tcPr>
          <w:p w14:paraId="401461B3" w14:textId="77777777" w:rsidR="003E0744" w:rsidRPr="00A77808" w:rsidRDefault="003E0744" w:rsidP="009A1882">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Symbol</w:t>
            </w:r>
          </w:p>
        </w:tc>
        <w:tc>
          <w:tcPr>
            <w:tcW w:w="0" w:type="auto"/>
            <w:shd w:val="clear" w:color="auto" w:fill="auto"/>
          </w:tcPr>
          <w:p w14:paraId="68F4EBBD" w14:textId="77777777" w:rsidR="003E0744" w:rsidRPr="00A77808" w:rsidRDefault="003E0744" w:rsidP="009A1882">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Meaning</w:t>
            </w:r>
          </w:p>
        </w:tc>
      </w:tr>
      <w:tr w:rsidR="003E0744" w:rsidRPr="00A77808" w14:paraId="7AD49729" w14:textId="77777777" w:rsidTr="003E0744">
        <w:trPr>
          <w:trHeight w:val="20"/>
          <w:jc w:val="center"/>
        </w:trPr>
        <w:tc>
          <w:tcPr>
            <w:tcW w:w="0" w:type="auto"/>
            <w:shd w:val="clear" w:color="auto" w:fill="auto"/>
          </w:tcPr>
          <w:p w14:paraId="264B6972" w14:textId="29375B49" w:rsidR="003E0744" w:rsidRPr="00A77808" w:rsidRDefault="009A1882" w:rsidP="009A1882">
            <w:pPr>
              <w:jc w:val="center"/>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m:oMathPara>
          </w:p>
        </w:tc>
        <w:tc>
          <w:tcPr>
            <w:tcW w:w="0" w:type="auto"/>
            <w:shd w:val="clear" w:color="auto" w:fill="auto"/>
          </w:tcPr>
          <w:p w14:paraId="36191202" w14:textId="5A88053D"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Personal unique ID 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F226BF" w:rsidRPr="00A77808" w14:paraId="0515B759" w14:textId="77777777" w:rsidTr="003E0744">
        <w:trPr>
          <w:trHeight w:val="20"/>
          <w:jc w:val="center"/>
        </w:trPr>
        <w:tc>
          <w:tcPr>
            <w:tcW w:w="0" w:type="auto"/>
            <w:shd w:val="clear" w:color="auto" w:fill="auto"/>
          </w:tcPr>
          <w:p w14:paraId="5CA3ABE0" w14:textId="00CF74AA" w:rsidR="00F226BF" w:rsidRPr="00A77808" w:rsidRDefault="009A1882" w:rsidP="009A1882">
            <w:pPr>
              <w:jc w:val="center"/>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m:oMathPara>
          </w:p>
        </w:tc>
        <w:tc>
          <w:tcPr>
            <w:tcW w:w="0" w:type="auto"/>
            <w:shd w:val="clear" w:color="auto" w:fill="auto"/>
          </w:tcPr>
          <w:p w14:paraId="0E0586EC" w14:textId="048D2E1A" w:rsidR="00F226BF" w:rsidRPr="00A77808" w:rsidRDefault="00F226BF"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Auction</w:t>
            </w:r>
            <w:r w:rsidR="00D47D23">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ID</m:t>
              </m:r>
            </m:oMath>
            <w:r w:rsidRPr="00A77808">
              <w:rPr>
                <w:rFonts w:ascii="Times New Roman" w:eastAsia="Times New Roman" w:hAnsi="Times New Roman" w:cs="Times New Roman"/>
                <w:sz w:val="18"/>
                <w:szCs w:val="18"/>
              </w:rPr>
              <w:t xml:space="preserve"> </w:t>
            </w:r>
            <w:r w:rsidR="00D47D23" w:rsidRPr="00A77808">
              <w:rPr>
                <w:rFonts w:ascii="Times New Roman" w:eastAsia="Times New Roman" w:hAnsi="Times New Roman" w:cs="Times New Roman"/>
                <w:sz w:val="18"/>
                <w:szCs w:val="18"/>
              </w:rPr>
              <w:t xml:space="preserve">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r w:rsidR="00D47D23" w:rsidRPr="00A77808">
              <w:rPr>
                <w:rFonts w:ascii="Times New Roman" w:eastAsia="Times New Roman" w:hAnsi="Times New Roman" w:cs="Times New Roman"/>
                <w:sz w:val="18"/>
                <w:szCs w:val="18"/>
              </w:rPr>
              <w:t xml:space="preserve"> </w:t>
            </w:r>
          </w:p>
        </w:tc>
      </w:tr>
      <w:tr w:rsidR="003E0744" w:rsidRPr="00A77808" w14:paraId="4B89796A" w14:textId="77777777" w:rsidTr="003E0744">
        <w:trPr>
          <w:trHeight w:val="20"/>
          <w:jc w:val="center"/>
        </w:trPr>
        <w:tc>
          <w:tcPr>
            <w:tcW w:w="0" w:type="auto"/>
            <w:shd w:val="clear" w:color="auto" w:fill="auto"/>
          </w:tcPr>
          <w:p w14:paraId="14EC03E1" w14:textId="77777777" w:rsidR="003E0744" w:rsidRPr="00A77808" w:rsidRDefault="009A1882" w:rsidP="009A188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0" w:type="auto"/>
            <w:shd w:val="clear" w:color="auto" w:fill="auto"/>
          </w:tcPr>
          <w:p w14:paraId="3D5D9E2A" w14:textId="728757C8"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Bidder </w:t>
            </w:r>
            <m:oMath>
              <m:r>
                <w:rPr>
                  <w:rFonts w:ascii="Cambria Math" w:eastAsia="Times New Roman" w:hAnsi="Cambria Math" w:cs="Times New Roman"/>
                  <w:sz w:val="18"/>
                  <w:szCs w:val="18"/>
                </w:rPr>
                <m:t>i</m:t>
              </m:r>
            </m:oMath>
          </w:p>
        </w:tc>
      </w:tr>
      <w:tr w:rsidR="003E0744" w:rsidRPr="00A77808" w14:paraId="0BC98B50" w14:textId="77777777" w:rsidTr="003E0744">
        <w:trPr>
          <w:trHeight w:val="20"/>
          <w:jc w:val="center"/>
        </w:trPr>
        <w:tc>
          <w:tcPr>
            <w:tcW w:w="0" w:type="auto"/>
            <w:shd w:val="clear" w:color="auto" w:fill="auto"/>
          </w:tcPr>
          <w:p w14:paraId="7403AE46" w14:textId="77777777" w:rsidR="003E0744" w:rsidRPr="00A77808" w:rsidRDefault="009A1882" w:rsidP="009A1882">
            <w:pPr>
              <w:jc w:val="both"/>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0" w:type="auto"/>
            <w:shd w:val="clear" w:color="auto" w:fill="auto"/>
          </w:tcPr>
          <w:p w14:paraId="4C419A4E" w14:textId="77777777"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Highest Bidder</w:t>
            </w:r>
          </w:p>
        </w:tc>
      </w:tr>
      <w:tr w:rsidR="003E0744" w:rsidRPr="00A77808" w14:paraId="096E1971" w14:textId="77777777" w:rsidTr="003E0744">
        <w:trPr>
          <w:trHeight w:val="20"/>
          <w:jc w:val="center"/>
        </w:trPr>
        <w:tc>
          <w:tcPr>
            <w:tcW w:w="0" w:type="auto"/>
            <w:shd w:val="clear" w:color="auto" w:fill="auto"/>
          </w:tcPr>
          <w:p w14:paraId="4DF241E5" w14:textId="77777777" w:rsidR="003E0744" w:rsidRPr="00A77808" w:rsidRDefault="009A1882" w:rsidP="009A188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0" w:type="auto"/>
            <w:shd w:val="clear" w:color="auto" w:fill="auto"/>
          </w:tcPr>
          <w:p w14:paraId="61D6D31E" w14:textId="77777777"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random number of the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3E0744" w:rsidRPr="00A77808" w14:paraId="052557D8" w14:textId="77777777" w:rsidTr="003E0744">
        <w:trPr>
          <w:trHeight w:val="20"/>
          <w:jc w:val="center"/>
        </w:trPr>
        <w:tc>
          <w:tcPr>
            <w:tcW w:w="0" w:type="auto"/>
            <w:shd w:val="clear" w:color="auto" w:fill="auto"/>
          </w:tcPr>
          <w:p w14:paraId="5FD2BAF9" w14:textId="094DCA21" w:rsidR="003E0744" w:rsidRPr="00A77808" w:rsidRDefault="009A1882" w:rsidP="009A188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0" w:type="auto"/>
            <w:shd w:val="clear" w:color="auto" w:fill="auto"/>
          </w:tcPr>
          <w:p w14:paraId="325BC1C4" w14:textId="77777777"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805E7" w:rsidRPr="00A77808" w14:paraId="71E7F28F" w14:textId="77777777" w:rsidTr="003E0744">
        <w:trPr>
          <w:trHeight w:val="20"/>
          <w:jc w:val="center"/>
        </w:trPr>
        <w:tc>
          <w:tcPr>
            <w:tcW w:w="0" w:type="auto"/>
            <w:shd w:val="clear" w:color="auto" w:fill="auto"/>
          </w:tcPr>
          <w:p w14:paraId="50D78CE0" w14:textId="18A48DD1" w:rsidR="002805E7" w:rsidRPr="00087953" w:rsidRDefault="009A1882" w:rsidP="009A1882">
            <w:pPr>
              <w:jc w:val="both"/>
              <w:rPr>
                <w:rFonts w:ascii="Calibri" w:eastAsia="Calibri" w:hAnsi="Calibri" w:cs="Mangal"/>
                <w:sz w:val="18"/>
                <w:szCs w:val="18"/>
                <w:highlight w:val="darkRed"/>
              </w:rPr>
            </w:pPr>
            <m:oMath>
              <m:sSub>
                <m:sSubPr>
                  <m:ctrlPr>
                    <w:rPr>
                      <w:rFonts w:ascii="Cambria Math" w:hAnsi="Cambria Math" w:cs="Times New Roman"/>
                      <w:i/>
                      <w:iCs/>
                      <w:sz w:val="18"/>
                      <w:szCs w:val="18"/>
                      <w:highlight w:val="darkRed"/>
                    </w:rPr>
                  </m:ctrlPr>
                </m:sSubPr>
                <m:e>
                  <m:r>
                    <w:rPr>
                      <w:rFonts w:ascii="Cambria Math" w:hAnsi="Cambria Math" w:cs="Times New Roman"/>
                      <w:sz w:val="18"/>
                      <w:szCs w:val="18"/>
                      <w:highlight w:val="darkRed"/>
                    </w:rPr>
                    <m:t>m</m:t>
                  </m:r>
                </m:e>
                <m:sub>
                  <m:r>
                    <w:rPr>
                      <w:rFonts w:ascii="Cambria Math" w:hAnsi="Cambria Math" w:cs="Times New Roman"/>
                      <w:sz w:val="18"/>
                      <w:szCs w:val="18"/>
                      <w:highlight w:val="darkRed"/>
                    </w:rPr>
                    <m:t>1</m:t>
                  </m:r>
                </m:sub>
              </m:sSub>
              <m:r>
                <w:rPr>
                  <w:rFonts w:ascii="Cambria Math" w:hAnsi="Cambria Math" w:cs="Times New Roman"/>
                  <w:sz w:val="18"/>
                  <w:szCs w:val="18"/>
                  <w:highlight w:val="darkRed"/>
                </w:rPr>
                <m:t xml:space="preserve">, </m:t>
              </m:r>
              <m:sSub>
                <m:sSubPr>
                  <m:ctrlPr>
                    <w:rPr>
                      <w:rFonts w:ascii="Cambria Math" w:hAnsi="Cambria Math" w:cs="Times New Roman"/>
                      <w:i/>
                      <w:iCs/>
                      <w:sz w:val="18"/>
                      <w:szCs w:val="18"/>
                      <w:highlight w:val="darkRed"/>
                    </w:rPr>
                  </m:ctrlPr>
                </m:sSubPr>
                <m:e>
                  <m:r>
                    <w:rPr>
                      <w:rFonts w:ascii="Cambria Math" w:hAnsi="Cambria Math" w:cs="Times New Roman"/>
                      <w:sz w:val="18"/>
                      <w:szCs w:val="18"/>
                      <w:highlight w:val="darkRed"/>
                    </w:rPr>
                    <m:t>m</m:t>
                  </m:r>
                </m:e>
                <m:sub>
                  <m:r>
                    <w:rPr>
                      <w:rFonts w:ascii="Cambria Math" w:hAnsi="Cambria Math" w:cs="Times New Roman"/>
                      <w:sz w:val="18"/>
                      <w:szCs w:val="18"/>
                      <w:highlight w:val="darkRed"/>
                    </w:rPr>
                    <m:t>2</m:t>
                  </m:r>
                </m:sub>
              </m:sSub>
              <m:r>
                <w:rPr>
                  <w:rFonts w:ascii="Cambria Math" w:hAnsi="Cambria Math" w:cs="Times New Roman"/>
                  <w:sz w:val="18"/>
                  <w:szCs w:val="18"/>
                  <w:highlight w:val="darkRed"/>
                </w:rPr>
                <m:t>,</m:t>
              </m:r>
              <m:sSubSup>
                <m:sSubSupPr>
                  <m:ctrlPr>
                    <w:rPr>
                      <w:rFonts w:ascii="Cambria Math" w:hAnsi="Cambria Math" w:cs="Times New Roman"/>
                      <w:i/>
                      <w:iCs/>
                      <w:sz w:val="18"/>
                      <w:szCs w:val="18"/>
                      <w:highlight w:val="darkRed"/>
                    </w:rPr>
                  </m:ctrlPr>
                </m:sSubSupPr>
                <m:e>
                  <m:r>
                    <w:rPr>
                      <w:rFonts w:ascii="Cambria Math" w:hAnsi="Cambria Math" w:cs="Times New Roman"/>
                      <w:sz w:val="18"/>
                      <w:szCs w:val="18"/>
                      <w:highlight w:val="darkRed"/>
                    </w:rPr>
                    <m:t>m</m:t>
                  </m:r>
                </m:e>
                <m:sub>
                  <m:r>
                    <w:rPr>
                      <w:rFonts w:ascii="Cambria Math" w:hAnsi="Cambria Math" w:cs="Times New Roman"/>
                      <w:sz w:val="18"/>
                      <w:szCs w:val="18"/>
                      <w:highlight w:val="darkRed"/>
                    </w:rPr>
                    <m:t>1</m:t>
                  </m:r>
                </m:sub>
                <m:sup>
                  <m:r>
                    <w:rPr>
                      <w:rFonts w:ascii="Cambria Math" w:hAnsi="Cambria Math" w:cs="Times New Roman"/>
                      <w:sz w:val="18"/>
                      <w:szCs w:val="18"/>
                      <w:highlight w:val="darkRed"/>
                    </w:rPr>
                    <m:t>'</m:t>
                  </m:r>
                </m:sup>
              </m:sSubSup>
              <m:r>
                <w:rPr>
                  <w:rFonts w:ascii="Cambria Math" w:hAnsi="Cambria Math" w:cs="Times New Roman"/>
                  <w:sz w:val="18"/>
                  <w:szCs w:val="18"/>
                  <w:highlight w:val="darkRed"/>
                </w:rPr>
                <m:t>,</m:t>
              </m:r>
              <m:sSubSup>
                <m:sSubSupPr>
                  <m:ctrlPr>
                    <w:rPr>
                      <w:rFonts w:ascii="Cambria Math" w:hAnsi="Cambria Math" w:cs="Times New Roman"/>
                      <w:i/>
                      <w:iCs/>
                      <w:sz w:val="18"/>
                      <w:szCs w:val="18"/>
                      <w:highlight w:val="darkRed"/>
                    </w:rPr>
                  </m:ctrlPr>
                </m:sSubSupPr>
                <m:e>
                  <m:r>
                    <w:rPr>
                      <w:rFonts w:ascii="Cambria Math" w:hAnsi="Cambria Math" w:cs="Times New Roman"/>
                      <w:sz w:val="18"/>
                      <w:szCs w:val="18"/>
                      <w:highlight w:val="darkRed"/>
                    </w:rPr>
                    <m:t>m</m:t>
                  </m:r>
                </m:e>
                <m:sub>
                  <m:r>
                    <w:rPr>
                      <w:rFonts w:ascii="Cambria Math" w:hAnsi="Cambria Math" w:cs="Times New Roman"/>
                      <w:sz w:val="18"/>
                      <w:szCs w:val="18"/>
                      <w:highlight w:val="darkRed"/>
                    </w:rPr>
                    <m:t>2</m:t>
                  </m:r>
                </m:sub>
                <m:sup>
                  <m:r>
                    <w:rPr>
                      <w:rFonts w:ascii="Cambria Math" w:hAnsi="Cambria Math" w:cs="Times New Roman"/>
                      <w:sz w:val="18"/>
                      <w:szCs w:val="18"/>
                      <w:highlight w:val="darkRed"/>
                    </w:rPr>
                    <m:t>'</m:t>
                  </m:r>
                </m:sup>
              </m:sSubSup>
            </m:oMath>
            <w:r w:rsidR="002805E7" w:rsidRPr="00087953">
              <w:rPr>
                <w:rFonts w:ascii="Times New Roman" w:hAnsi="Times New Roman" w:cs="Times New Roman"/>
                <w:i/>
                <w:iCs/>
                <w:sz w:val="18"/>
                <w:szCs w:val="18"/>
                <w:highlight w:val="darkRed"/>
              </w:rPr>
              <w:t xml:space="preserve">.  </w:t>
            </w:r>
          </w:p>
        </w:tc>
        <w:tc>
          <w:tcPr>
            <w:tcW w:w="0" w:type="auto"/>
            <w:shd w:val="clear" w:color="auto" w:fill="auto"/>
          </w:tcPr>
          <w:p w14:paraId="78445E70" w14:textId="6037953B" w:rsidR="002805E7" w:rsidRPr="00087953" w:rsidRDefault="00087953"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Fractional r</w:t>
            </w:r>
            <w:r w:rsidR="002805E7" w:rsidRPr="00087953">
              <w:rPr>
                <w:rFonts w:ascii="Times New Roman" w:eastAsia="Times New Roman" w:hAnsi="Times New Roman" w:cs="Times New Roman"/>
                <w:sz w:val="18"/>
                <w:szCs w:val="18"/>
                <w:highlight w:val="darkRed"/>
              </w:rPr>
              <w:t>andom numbers of auctioneer</w:t>
            </w:r>
          </w:p>
        </w:tc>
      </w:tr>
      <w:tr w:rsidR="003E0744" w:rsidRPr="00A77808" w14:paraId="040A6308" w14:textId="77777777" w:rsidTr="003E0744">
        <w:trPr>
          <w:trHeight w:val="20"/>
          <w:jc w:val="center"/>
        </w:trPr>
        <w:tc>
          <w:tcPr>
            <w:tcW w:w="0" w:type="auto"/>
            <w:shd w:val="clear" w:color="auto" w:fill="auto"/>
          </w:tcPr>
          <w:p w14:paraId="47622B89" w14:textId="77777777" w:rsidR="003E0744" w:rsidRPr="00087953" w:rsidRDefault="003E0744" w:rsidP="009A1882">
            <w:pPr>
              <w:jc w:val="both"/>
              <w:rPr>
                <w:rFonts w:ascii="Times New Roman" w:eastAsia="Calibri" w:hAnsi="Times New Roman" w:cs="Times New Roman"/>
                <w:sz w:val="18"/>
                <w:szCs w:val="18"/>
                <w:highlight w:val="darkRed"/>
              </w:rPr>
            </w:pPr>
            <m:oMathPara>
              <m:oMath>
                <m:r>
                  <w:rPr>
                    <w:rFonts w:ascii="Cambria Math" w:eastAsia="Calibri" w:hAnsi="Cambria Math" w:cs="Times New Roman"/>
                    <w:sz w:val="18"/>
                    <w:szCs w:val="18"/>
                    <w:highlight w:val="darkRed"/>
                  </w:rPr>
                  <m:t>A</m:t>
                </m:r>
              </m:oMath>
            </m:oMathPara>
          </w:p>
        </w:tc>
        <w:tc>
          <w:tcPr>
            <w:tcW w:w="0" w:type="auto"/>
            <w:shd w:val="clear" w:color="auto" w:fill="auto"/>
          </w:tcPr>
          <w:p w14:paraId="1C2CF6F2" w14:textId="77777777" w:rsidR="003E0744" w:rsidRPr="00087953" w:rsidRDefault="003E0744"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The auctioneer</w:t>
            </w:r>
          </w:p>
        </w:tc>
      </w:tr>
      <w:tr w:rsidR="002805E7" w:rsidRPr="00A77808" w14:paraId="0D388E7B" w14:textId="77777777" w:rsidTr="003E0744">
        <w:trPr>
          <w:trHeight w:val="20"/>
          <w:jc w:val="center"/>
        </w:trPr>
        <w:tc>
          <w:tcPr>
            <w:tcW w:w="0" w:type="auto"/>
            <w:shd w:val="clear" w:color="auto" w:fill="auto"/>
          </w:tcPr>
          <w:p w14:paraId="3FB7EF30" w14:textId="39B2DA4F" w:rsidR="002805E7" w:rsidRPr="00087953" w:rsidRDefault="009A1882" w:rsidP="009A1882">
            <w:pPr>
              <w:jc w:val="both"/>
              <w:rPr>
                <w:rFonts w:ascii="Calibri" w:eastAsia="Calibri" w:hAnsi="Calibri" w:cs="Mangal"/>
                <w:sz w:val="18"/>
                <w:szCs w:val="18"/>
                <w:highlight w:val="darkRed"/>
              </w:rPr>
            </w:pPr>
            <m:oMathPara>
              <m:oMath>
                <m:sSub>
                  <m:sSubPr>
                    <m:ctrlPr>
                      <w:rPr>
                        <w:rFonts w:ascii="Cambria Math" w:hAnsi="Cambria Math" w:cs="Times New Roman"/>
                        <w:i/>
                        <w:sz w:val="18"/>
                        <w:szCs w:val="18"/>
                        <w:highlight w:val="darkRed"/>
                      </w:rPr>
                    </m:ctrlPr>
                  </m:sSubPr>
                  <m:e>
                    <m:r>
                      <w:rPr>
                        <w:rFonts w:ascii="Cambria Math" w:hAnsi="Cambria Math" w:cs="Times New Roman"/>
                        <w:sz w:val="18"/>
                        <w:szCs w:val="18"/>
                        <w:highlight w:val="darkRed"/>
                      </w:rPr>
                      <m:t>DS</m:t>
                    </m:r>
                  </m:e>
                  <m:sub>
                    <m:r>
                      <w:rPr>
                        <w:rFonts w:ascii="Cambria Math" w:hAnsi="Cambria Math" w:cs="Times New Roman"/>
                        <w:sz w:val="18"/>
                        <w:szCs w:val="18"/>
                        <w:highlight w:val="darkRed"/>
                      </w:rPr>
                      <m:t>P</m:t>
                    </m:r>
                  </m:sub>
                </m:sSub>
                <m:r>
                  <w:rPr>
                    <w:rFonts w:ascii="Cambria Math" w:hAnsi="Cambria Math" w:cs="Times New Roman"/>
                    <w:sz w:val="18"/>
                    <w:szCs w:val="18"/>
                    <w:highlight w:val="darkRed"/>
                  </w:rPr>
                  <m:t>(x)</m:t>
                </m:r>
              </m:oMath>
            </m:oMathPara>
          </w:p>
        </w:tc>
        <w:tc>
          <w:tcPr>
            <w:tcW w:w="0" w:type="auto"/>
            <w:shd w:val="clear" w:color="auto" w:fill="auto"/>
          </w:tcPr>
          <w:p w14:paraId="0E5FD344" w14:textId="4C52FAB2" w:rsidR="002805E7" w:rsidRPr="00087953" w:rsidRDefault="002805E7"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 xml:space="preserve">Digital signature of participant </w:t>
            </w:r>
            <m:oMath>
              <m:r>
                <w:rPr>
                  <w:rFonts w:ascii="Cambria Math" w:eastAsia="Times New Roman" w:hAnsi="Cambria Math" w:cs="Times New Roman"/>
                  <w:sz w:val="18"/>
                  <w:szCs w:val="18"/>
                  <w:highlight w:val="darkRed"/>
                </w:rPr>
                <m:t>P</m:t>
              </m:r>
            </m:oMath>
            <w:r w:rsidRPr="00087953">
              <w:rPr>
                <w:rFonts w:ascii="Times New Roman" w:eastAsia="Times New Roman" w:hAnsi="Times New Roman" w:cs="Times New Roman"/>
                <w:sz w:val="18"/>
                <w:szCs w:val="18"/>
                <w:highlight w:val="darkRed"/>
              </w:rPr>
              <w:t xml:space="preserve"> on information </w:t>
            </w:r>
            <m:oMath>
              <m:r>
                <w:rPr>
                  <w:rFonts w:ascii="Cambria Math" w:eastAsia="Times New Roman" w:hAnsi="Cambria Math" w:cs="Times New Roman"/>
                  <w:sz w:val="18"/>
                  <w:szCs w:val="18"/>
                  <w:highlight w:val="darkRed"/>
                </w:rPr>
                <m:t>x</m:t>
              </m:r>
            </m:oMath>
          </w:p>
        </w:tc>
      </w:tr>
      <w:tr w:rsidR="003E0744" w:rsidRPr="00A77808" w14:paraId="66C40B74" w14:textId="77777777" w:rsidTr="003E0744">
        <w:trPr>
          <w:trHeight w:val="20"/>
          <w:jc w:val="center"/>
        </w:trPr>
        <w:tc>
          <w:tcPr>
            <w:tcW w:w="0" w:type="auto"/>
            <w:shd w:val="clear" w:color="auto" w:fill="auto"/>
          </w:tcPr>
          <w:p w14:paraId="1D85D777" w14:textId="2B23BC94" w:rsidR="003E0744" w:rsidRPr="00A77808" w:rsidRDefault="009A1882" w:rsidP="009A1882">
            <w:pPr>
              <w:jc w:val="both"/>
              <w:rPr>
                <w:rFonts w:ascii="Times New Roman" w:eastAsia="Times New Roman" w:hAnsi="Times New Roman" w:cs="Times New Roman"/>
                <w:b/>
                <w:bCs/>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32A7B47E" w14:textId="2CAABA8E"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paillier public key 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D47D23" w:rsidRPr="00A77808" w14:paraId="1C9DC834" w14:textId="77777777" w:rsidTr="003E0744">
        <w:trPr>
          <w:trHeight w:val="20"/>
          <w:jc w:val="center"/>
        </w:trPr>
        <w:tc>
          <w:tcPr>
            <w:tcW w:w="0" w:type="auto"/>
            <w:shd w:val="clear" w:color="auto" w:fill="auto"/>
          </w:tcPr>
          <w:p w14:paraId="13D6587D" w14:textId="177F29F8" w:rsidR="00D47D23" w:rsidRDefault="009A1882" w:rsidP="009A1882">
            <w:pPr>
              <w:jc w:val="both"/>
              <w:rPr>
                <w:rFonts w:ascii="Calibri" w:eastAsia="Calibri" w:hAnsi="Calibri" w:cs="Mangal"/>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210D7713" w14:textId="08B85FBC" w:rsidR="00D47D23" w:rsidRPr="00A77808" w:rsidRDefault="00D47D23" w:rsidP="009A188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paillier private key of participant </w:t>
            </w:r>
            <m:oMath>
              <m:r>
                <w:rPr>
                  <w:rFonts w:ascii="Cambria Math" w:eastAsia="Times New Roman" w:hAnsi="Cambria Math" w:cs="Times New Roman"/>
                  <w:sz w:val="18"/>
                  <w:szCs w:val="18"/>
                </w:rPr>
                <m:t>P</m:t>
              </m:r>
            </m:oMath>
          </w:p>
        </w:tc>
      </w:tr>
      <w:tr w:rsidR="003E0744" w:rsidRPr="00A77808" w14:paraId="426CC51B" w14:textId="77777777" w:rsidTr="003E0744">
        <w:trPr>
          <w:trHeight w:val="20"/>
          <w:jc w:val="center"/>
        </w:trPr>
        <w:tc>
          <w:tcPr>
            <w:tcW w:w="0" w:type="auto"/>
            <w:shd w:val="clear" w:color="auto" w:fill="auto"/>
          </w:tcPr>
          <w:p w14:paraId="7247FA9C" w14:textId="2FD73A2D" w:rsidR="003E0744" w:rsidRPr="00A77808" w:rsidRDefault="009A1882" w:rsidP="009A1882">
            <w:pPr>
              <w:jc w:val="both"/>
              <w:rPr>
                <w:rFonts w:ascii="Times New Roman" w:eastAsia="Times New Roman" w:hAnsi="Times New Roman" w:cs="Times New Roman"/>
                <w:b/>
                <w:bCs/>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4E663785" w14:textId="2A04CC8A" w:rsidR="003E0744" w:rsidRPr="00A77808" w:rsidRDefault="003E0744" w:rsidP="009A1882">
            <w:pPr>
              <w:jc w:val="both"/>
              <w:rPr>
                <w:rFonts w:ascii="Times New Roman" w:hAnsi="Times New Roman" w:cs="Times New Roman"/>
                <w:sz w:val="18"/>
                <w:szCs w:val="18"/>
              </w:rPr>
            </w:pPr>
            <w:r w:rsidRPr="00A77808">
              <w:rPr>
                <w:rFonts w:ascii="Times New Roman" w:eastAsia="Times New Roman" w:hAnsi="Times New Roman" w:cs="Times New Roman"/>
                <w:sz w:val="18"/>
                <w:szCs w:val="18"/>
              </w:rPr>
              <w:t xml:space="preserve">The </w:t>
            </w:r>
            <w:r w:rsidR="00D47D23">
              <w:rPr>
                <w:rFonts w:ascii="Times New Roman" w:eastAsia="Times New Roman" w:hAnsi="Times New Roman" w:cs="Times New Roman"/>
                <w:sz w:val="18"/>
                <w:szCs w:val="18"/>
              </w:rPr>
              <w:t xml:space="preserve">RSA </w:t>
            </w:r>
            <w:r w:rsidRPr="00A77808">
              <w:rPr>
                <w:rFonts w:ascii="Times New Roman" w:eastAsia="Times New Roman" w:hAnsi="Times New Roman" w:cs="Times New Roman"/>
                <w:sz w:val="18"/>
                <w:szCs w:val="18"/>
              </w:rPr>
              <w:t xml:space="preserve">public key 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D47D23" w:rsidRPr="00A77808" w14:paraId="446519DD" w14:textId="77777777" w:rsidTr="003E0744">
        <w:trPr>
          <w:trHeight w:val="20"/>
          <w:jc w:val="center"/>
        </w:trPr>
        <w:tc>
          <w:tcPr>
            <w:tcW w:w="0" w:type="auto"/>
            <w:shd w:val="clear" w:color="auto" w:fill="auto"/>
          </w:tcPr>
          <w:p w14:paraId="63611AEC" w14:textId="235E9D0D" w:rsidR="00D47D23" w:rsidRDefault="009A1882" w:rsidP="009A1882">
            <w:pPr>
              <w:jc w:val="both"/>
              <w:rPr>
                <w:rFonts w:ascii="Calibri" w:eastAsia="Calibri" w:hAnsi="Calibri" w:cs="Mangal"/>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1F52BE8E" w14:textId="23B70E44" w:rsidR="00D47D23" w:rsidRPr="00D47D23" w:rsidRDefault="00D47D23" w:rsidP="009A1882">
            <w:pPr>
              <w:jc w:val="both"/>
            </w:pPr>
            <w:r>
              <w:rPr>
                <w:rFonts w:ascii="Times New Roman" w:eastAsia="Times New Roman" w:hAnsi="Times New Roman" w:cs="Times New Roman"/>
                <w:sz w:val="18"/>
                <w:szCs w:val="18"/>
              </w:rPr>
              <w:t xml:space="preserve">The RSA private key of participant </w:t>
            </w:r>
            <m:oMath>
              <m:r>
                <w:rPr>
                  <w:rFonts w:ascii="Cambria Math" w:eastAsia="Times New Roman" w:hAnsi="Cambria Math" w:cs="Times New Roman"/>
                  <w:sz w:val="18"/>
                  <w:szCs w:val="18"/>
                </w:rPr>
                <m:t>P</m:t>
              </m:r>
            </m:oMath>
          </w:p>
        </w:tc>
      </w:tr>
      <w:tr w:rsidR="003E0744" w:rsidRPr="00A77808" w14:paraId="4AE61B2B" w14:textId="77777777" w:rsidTr="003E0744">
        <w:trPr>
          <w:trHeight w:val="20"/>
          <w:jc w:val="center"/>
        </w:trPr>
        <w:tc>
          <w:tcPr>
            <w:tcW w:w="0" w:type="auto"/>
            <w:shd w:val="clear" w:color="auto" w:fill="auto"/>
          </w:tcPr>
          <w:p w14:paraId="02FA99F4" w14:textId="3E91B5D5" w:rsidR="003E0744" w:rsidRPr="00A77808" w:rsidRDefault="009A1882" w:rsidP="009A188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 x)|</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62F0CC9A" w14:textId="195EFE4F"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A77808">
              <w:rPr>
                <w:rFonts w:ascii="Times New Roman" w:eastAsia="Times New Roman" w:hAnsi="Times New Roman" w:cs="Times New Roman"/>
                <w:sz w:val="18"/>
                <w:szCs w:val="18"/>
              </w:rPr>
              <w:t xml:space="preserve">is </w:t>
            </w:r>
            <w:r w:rsidR="00D47D23">
              <w:rPr>
                <w:rFonts w:ascii="Times New Roman" w:eastAsia="Times New Roman" w:hAnsi="Times New Roman" w:cs="Times New Roman"/>
                <w:sz w:val="18"/>
                <w:szCs w:val="18"/>
              </w:rPr>
              <w:t>RSA</w:t>
            </w:r>
            <w:r w:rsidRPr="00A77808">
              <w:rPr>
                <w:rFonts w:ascii="Times New Roman" w:eastAsia="Times New Roman" w:hAnsi="Times New Roman" w:cs="Times New Roman"/>
                <w:sz w:val="18"/>
                <w:szCs w:val="18"/>
              </w:rPr>
              <w:t xml:space="preserve"> encrypted with the public key of</w:t>
            </w:r>
            <w:r w:rsidR="007937AA">
              <w:rPr>
                <w:rFonts w:ascii="Times New Roman" w:eastAsia="Times New Roman" w:hAnsi="Times New Roman" w:cs="Times New Roman"/>
                <w:sz w:val="18"/>
                <w:szCs w:val="18"/>
              </w:rPr>
              <w:t xml:space="preserve"> participant </w:t>
            </w:r>
            <m:oMath>
              <m:r>
                <w:rPr>
                  <w:rFonts w:ascii="Cambria Math" w:eastAsia="Times New Roman" w:hAnsi="Cambria Math" w:cs="Times New Roman"/>
                  <w:sz w:val="18"/>
                  <w:szCs w:val="18"/>
                </w:rPr>
                <m:t>P</m:t>
              </m:r>
            </m:oMath>
          </w:p>
        </w:tc>
      </w:tr>
      <w:tr w:rsidR="003E0744" w:rsidRPr="00A77808" w14:paraId="3C952000" w14:textId="77777777" w:rsidTr="003E0744">
        <w:trPr>
          <w:trHeight w:val="20"/>
          <w:jc w:val="center"/>
        </w:trPr>
        <w:tc>
          <w:tcPr>
            <w:tcW w:w="0" w:type="auto"/>
            <w:shd w:val="clear" w:color="auto" w:fill="auto"/>
          </w:tcPr>
          <w:p w14:paraId="78AD2EB0" w14:textId="7F1BCC49" w:rsidR="003E0744" w:rsidRPr="00A77808" w:rsidRDefault="009A1882" w:rsidP="009A188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r>
                  <w:rPr>
                    <w:rFonts w:ascii="Cambria Math" w:hAnsi="Cambria Math" w:cs="Times New Roman"/>
                    <w:sz w:val="18"/>
                    <w:szCs w:val="18"/>
                  </w:rPr>
                  <m:t>( x)|</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26E50F9F" w14:textId="17FBFC26" w:rsidR="003E0744" w:rsidRPr="00A77808" w:rsidRDefault="003E0744" w:rsidP="009A1882">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A77808">
              <w:rPr>
                <w:rFonts w:ascii="Times New Roman" w:eastAsia="Times New Roman" w:hAnsi="Times New Roman" w:cs="Times New Roman"/>
                <w:sz w:val="18"/>
                <w:szCs w:val="18"/>
              </w:rPr>
              <w:t xml:space="preserve"> is homomorphically encrypted with the public key of </w:t>
            </w:r>
            <w:r w:rsidR="007937AA">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087953" w:rsidRPr="00A77808" w14:paraId="0ACCC7CA" w14:textId="77777777" w:rsidTr="003E0744">
        <w:trPr>
          <w:trHeight w:val="20"/>
          <w:jc w:val="center"/>
        </w:trPr>
        <w:tc>
          <w:tcPr>
            <w:tcW w:w="0" w:type="auto"/>
            <w:shd w:val="clear" w:color="auto" w:fill="auto"/>
          </w:tcPr>
          <w:p w14:paraId="4C59CF17" w14:textId="6D1952D7" w:rsidR="00087953" w:rsidRPr="00087953" w:rsidRDefault="009A1882" w:rsidP="009A1882">
            <w:pPr>
              <w:jc w:val="both"/>
              <w:rPr>
                <w:rFonts w:ascii="Calibri" w:eastAsia="Calibri" w:hAnsi="Calibri" w:cs="Mangal"/>
                <w:sz w:val="18"/>
                <w:szCs w:val="18"/>
                <w:highlight w:val="darkRed"/>
              </w:rPr>
            </w:pPr>
            <m:oMathPara>
              <m:oMath>
                <m:sSub>
                  <m:sSubPr>
                    <m:ctrlPr>
                      <w:rPr>
                        <w:rFonts w:ascii="Cambria Math" w:eastAsiaTheme="minorEastAsia" w:hAnsi="Cambria Math" w:cs="Times New Roman"/>
                        <w:i/>
                        <w:sz w:val="18"/>
                        <w:szCs w:val="18"/>
                        <w:highlight w:val="darkRed"/>
                      </w:rPr>
                    </m:ctrlPr>
                  </m:sSubPr>
                  <m:e>
                    <m:r>
                      <w:rPr>
                        <w:rFonts w:ascii="Cambria Math" w:eastAsiaTheme="minorEastAsia" w:hAnsi="Cambria Math" w:cs="Times New Roman"/>
                        <w:sz w:val="18"/>
                        <w:szCs w:val="18"/>
                        <w:highlight w:val="darkRed"/>
                      </w:rPr>
                      <m:t>pf</m:t>
                    </m:r>
                  </m:e>
                  <m:sub>
                    <m:sSub>
                      <m:sSubPr>
                        <m:ctrlPr>
                          <w:rPr>
                            <w:rFonts w:ascii="Cambria Math" w:eastAsiaTheme="minorEastAsia" w:hAnsi="Cambria Math" w:cs="Times New Roman"/>
                            <w:i/>
                            <w:sz w:val="18"/>
                            <w:szCs w:val="18"/>
                            <w:highlight w:val="darkRed"/>
                          </w:rPr>
                        </m:ctrlPr>
                      </m:sSubPr>
                      <m:e>
                        <m:r>
                          <w:rPr>
                            <w:rFonts w:ascii="Cambria Math" w:eastAsiaTheme="minorEastAsia" w:hAnsi="Cambria Math" w:cs="Times New Roman"/>
                            <w:sz w:val="18"/>
                            <w:szCs w:val="18"/>
                            <w:highlight w:val="darkRed"/>
                          </w:rPr>
                          <m:t>B</m:t>
                        </m:r>
                      </m:e>
                      <m:sub>
                        <m:r>
                          <w:rPr>
                            <w:rFonts w:ascii="Cambria Math" w:eastAsiaTheme="minorEastAsia" w:hAnsi="Cambria Math" w:cs="Times New Roman"/>
                            <w:sz w:val="18"/>
                            <w:szCs w:val="18"/>
                            <w:highlight w:val="darkRed"/>
                          </w:rPr>
                          <m:t>i</m:t>
                        </m:r>
                      </m:sub>
                    </m:sSub>
                  </m:sub>
                </m:sSub>
              </m:oMath>
            </m:oMathPara>
          </w:p>
        </w:tc>
        <w:tc>
          <w:tcPr>
            <w:tcW w:w="0" w:type="auto"/>
            <w:shd w:val="clear" w:color="auto" w:fill="auto"/>
          </w:tcPr>
          <w:p w14:paraId="2C6A730F" w14:textId="6DCA7757" w:rsidR="00087953" w:rsidRPr="00087953" w:rsidRDefault="00087953"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 xml:space="preserve">Participation fee with respect to bidder </w:t>
            </w:r>
            <m:oMath>
              <m:sSub>
                <m:sSubPr>
                  <m:ctrlPr>
                    <w:rPr>
                      <w:rFonts w:ascii="Cambria Math" w:eastAsiaTheme="minorEastAsia" w:hAnsi="Cambria Math" w:cs="Times New Roman"/>
                      <w:i/>
                      <w:sz w:val="18"/>
                      <w:szCs w:val="18"/>
                      <w:highlight w:val="darkRed"/>
                    </w:rPr>
                  </m:ctrlPr>
                </m:sSubPr>
                <m:e>
                  <m:r>
                    <w:rPr>
                      <w:rFonts w:ascii="Cambria Math" w:eastAsiaTheme="minorEastAsia" w:hAnsi="Cambria Math" w:cs="Times New Roman"/>
                      <w:sz w:val="18"/>
                      <w:szCs w:val="18"/>
                      <w:highlight w:val="darkRed"/>
                    </w:rPr>
                    <m:t>B</m:t>
                  </m:r>
                </m:e>
                <m:sub>
                  <m:r>
                    <w:rPr>
                      <w:rFonts w:ascii="Cambria Math" w:eastAsiaTheme="minorEastAsia" w:hAnsi="Cambria Math" w:cs="Times New Roman"/>
                      <w:sz w:val="18"/>
                      <w:szCs w:val="18"/>
                      <w:highlight w:val="darkRed"/>
                    </w:rPr>
                    <m:t>i</m:t>
                  </m:r>
                </m:sub>
              </m:sSub>
            </m:oMath>
          </w:p>
        </w:tc>
      </w:tr>
      <w:tr w:rsidR="00087953" w:rsidRPr="00A77808" w14:paraId="70F5F0F8" w14:textId="77777777" w:rsidTr="003E0744">
        <w:trPr>
          <w:trHeight w:val="20"/>
          <w:jc w:val="center"/>
        </w:trPr>
        <w:tc>
          <w:tcPr>
            <w:tcW w:w="0" w:type="auto"/>
            <w:shd w:val="clear" w:color="auto" w:fill="auto"/>
          </w:tcPr>
          <w:p w14:paraId="7836D7EC" w14:textId="1B879C52" w:rsidR="00087953" w:rsidRPr="00087953" w:rsidRDefault="00087953" w:rsidP="009A1882">
            <w:pPr>
              <w:jc w:val="both"/>
              <w:rPr>
                <w:rFonts w:ascii="Calibri" w:eastAsia="Calibri" w:hAnsi="Calibri" w:cs="Mangal"/>
                <w:sz w:val="18"/>
                <w:szCs w:val="18"/>
                <w:highlight w:val="darkRed"/>
              </w:rPr>
            </w:pPr>
            <m:oMathPara>
              <m:oMath>
                <m:r>
                  <w:rPr>
                    <w:rFonts w:ascii="Cambria Math" w:eastAsiaTheme="minorEastAsia" w:hAnsi="Cambria Math" w:cs="Times New Roman"/>
                    <w:sz w:val="18"/>
                    <w:szCs w:val="18"/>
                    <w:highlight w:val="darkRed"/>
                  </w:rPr>
                  <m:t>a</m:t>
                </m:r>
              </m:oMath>
            </m:oMathPara>
          </w:p>
        </w:tc>
        <w:tc>
          <w:tcPr>
            <w:tcW w:w="0" w:type="auto"/>
            <w:shd w:val="clear" w:color="auto" w:fill="auto"/>
          </w:tcPr>
          <w:p w14:paraId="6B066FA5" w14:textId="4EE7F5AC" w:rsidR="00087953" w:rsidRPr="00087953" w:rsidRDefault="00087953"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Initial participation fee</w:t>
            </w:r>
          </w:p>
        </w:tc>
      </w:tr>
      <w:tr w:rsidR="00087953" w:rsidRPr="00A77808" w14:paraId="67EC8771" w14:textId="77777777" w:rsidTr="003E0744">
        <w:trPr>
          <w:trHeight w:val="20"/>
          <w:jc w:val="center"/>
        </w:trPr>
        <w:tc>
          <w:tcPr>
            <w:tcW w:w="0" w:type="auto"/>
            <w:shd w:val="clear" w:color="auto" w:fill="auto"/>
          </w:tcPr>
          <w:p w14:paraId="486FB1A4" w14:textId="54000D41" w:rsidR="00087953" w:rsidRPr="00087953" w:rsidRDefault="009A1882" w:rsidP="009A1882">
            <w:pPr>
              <w:jc w:val="both"/>
              <w:rPr>
                <w:rFonts w:ascii="Calibri" w:eastAsia="Calibri" w:hAnsi="Calibri" w:cs="Mangal"/>
                <w:sz w:val="18"/>
                <w:szCs w:val="18"/>
                <w:highlight w:val="darkRed"/>
              </w:rPr>
            </w:pPr>
            <m:oMathPara>
              <m:oMath>
                <m:sSup>
                  <m:sSupPr>
                    <m:ctrlPr>
                      <w:rPr>
                        <w:rFonts w:ascii="Cambria Math" w:eastAsiaTheme="minorEastAsia" w:hAnsi="Cambria Math" w:cs="Times New Roman"/>
                        <w:i/>
                        <w:sz w:val="18"/>
                        <w:szCs w:val="18"/>
                        <w:highlight w:val="darkRed"/>
                      </w:rPr>
                    </m:ctrlPr>
                  </m:sSupPr>
                  <m:e>
                    <m:r>
                      <w:rPr>
                        <w:rFonts w:ascii="Cambria Math" w:eastAsiaTheme="minorEastAsia" w:hAnsi="Cambria Math" w:cs="Times New Roman"/>
                        <w:sz w:val="18"/>
                        <w:szCs w:val="18"/>
                        <w:highlight w:val="darkRed"/>
                      </w:rPr>
                      <m:t>l</m:t>
                    </m:r>
                  </m:e>
                  <m:sup>
                    <m:r>
                      <w:rPr>
                        <w:rFonts w:ascii="Cambria Math" w:eastAsiaTheme="minorEastAsia" w:hAnsi="Cambria Math" w:cs="Times New Roman"/>
                        <w:sz w:val="18"/>
                        <w:szCs w:val="18"/>
                        <w:highlight w:val="darkRed"/>
                      </w:rPr>
                      <m:t>t-1</m:t>
                    </m:r>
                  </m:sup>
                </m:sSup>
              </m:oMath>
            </m:oMathPara>
          </w:p>
        </w:tc>
        <w:tc>
          <w:tcPr>
            <w:tcW w:w="0" w:type="auto"/>
            <w:shd w:val="clear" w:color="auto" w:fill="auto"/>
          </w:tcPr>
          <w:p w14:paraId="7FFEAAD4" w14:textId="7C7E8721" w:rsidR="00087953" w:rsidRPr="00087953" w:rsidRDefault="00087953" w:rsidP="009A1882">
            <w:pPr>
              <w:jc w:val="both"/>
              <w:rPr>
                <w:rFonts w:ascii="Times New Roman" w:eastAsia="Times New Roman" w:hAnsi="Times New Roman" w:cs="Times New Roman"/>
                <w:sz w:val="18"/>
                <w:szCs w:val="18"/>
                <w:highlight w:val="darkRed"/>
              </w:rPr>
            </w:pPr>
            <w:r w:rsidRPr="00087953">
              <w:rPr>
                <w:rFonts w:ascii="Times New Roman" w:eastAsia="Times New Roman" w:hAnsi="Times New Roman" w:cs="Times New Roman"/>
                <w:sz w:val="18"/>
                <w:szCs w:val="18"/>
                <w:highlight w:val="darkRed"/>
              </w:rPr>
              <w:t xml:space="preserve">Limiting factor to calculate the participation fee for the </w:t>
            </w:r>
            <m:oMath>
              <m:sSup>
                <m:sSupPr>
                  <m:ctrlPr>
                    <w:rPr>
                      <w:rFonts w:ascii="Cambria Math" w:eastAsia="Times New Roman" w:hAnsi="Cambria Math" w:cs="Times New Roman"/>
                      <w:i/>
                      <w:sz w:val="18"/>
                      <w:szCs w:val="18"/>
                      <w:highlight w:val="darkRed"/>
                    </w:rPr>
                  </m:ctrlPr>
                </m:sSupPr>
                <m:e>
                  <m:r>
                    <w:rPr>
                      <w:rFonts w:ascii="Cambria Math" w:eastAsia="Times New Roman" w:hAnsi="Cambria Math" w:cs="Times New Roman"/>
                      <w:sz w:val="18"/>
                      <w:szCs w:val="18"/>
                      <w:highlight w:val="darkRed"/>
                    </w:rPr>
                    <m:t>t</m:t>
                  </m:r>
                </m:e>
                <m:sup>
                  <m:r>
                    <w:rPr>
                      <w:rFonts w:ascii="Cambria Math" w:eastAsia="Times New Roman" w:hAnsi="Cambria Math" w:cs="Times New Roman"/>
                      <w:sz w:val="18"/>
                      <w:szCs w:val="18"/>
                      <w:highlight w:val="darkRed"/>
                    </w:rPr>
                    <m:t>th</m:t>
                  </m:r>
                </m:sup>
              </m:sSup>
            </m:oMath>
            <w:r w:rsidRPr="00087953">
              <w:rPr>
                <w:rFonts w:ascii="Times New Roman" w:eastAsia="Times New Roman" w:hAnsi="Times New Roman" w:cs="Times New Roman"/>
                <w:sz w:val="18"/>
                <w:szCs w:val="18"/>
                <w:highlight w:val="darkRed"/>
              </w:rPr>
              <w:t xml:space="preserve"> round</w:t>
            </w:r>
          </w:p>
        </w:tc>
      </w:tr>
    </w:tbl>
    <w:p w14:paraId="5CA17470" w14:textId="77777777" w:rsidR="00A95BBF" w:rsidRPr="00A77808" w:rsidRDefault="00A95BBF" w:rsidP="005B7960">
      <w:pPr>
        <w:jc w:val="both"/>
        <w:rPr>
          <w:rFonts w:ascii="Times New Roman" w:eastAsia="Times New Roman" w:hAnsi="Times New Roman" w:cs="Times New Roman"/>
          <w:b/>
          <w:bCs/>
          <w:sz w:val="18"/>
          <w:szCs w:val="18"/>
        </w:rPr>
      </w:pPr>
    </w:p>
    <w:p w14:paraId="6861132E" w14:textId="2D550220" w:rsidR="00207650" w:rsidRPr="00A77808" w:rsidRDefault="002F4AD4" w:rsidP="005B7960">
      <w:pPr>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 xml:space="preserve">4.3 First Phase: </w:t>
      </w:r>
      <w:r w:rsidR="00CD2A14" w:rsidRPr="00A77808">
        <w:rPr>
          <w:rFonts w:ascii="Times New Roman" w:eastAsia="Times New Roman" w:hAnsi="Times New Roman" w:cs="Times New Roman"/>
          <w:b/>
          <w:bCs/>
          <w:sz w:val="18"/>
          <w:szCs w:val="18"/>
        </w:rPr>
        <w:t>Registration</w:t>
      </w:r>
      <w:r w:rsidR="00CD2A14" w:rsidRPr="00A77808">
        <w:rPr>
          <w:rFonts w:ascii="Times New Roman" w:eastAsia="Times New Roman" w:hAnsi="Times New Roman" w:cs="Times New Roman"/>
          <w:sz w:val="18"/>
          <w:szCs w:val="18"/>
        </w:rPr>
        <w:t xml:space="preserve">: </w:t>
      </w:r>
    </w:p>
    <w:p w14:paraId="5C4177FB" w14:textId="2E18836A" w:rsidR="005B35D7" w:rsidRDefault="00CF20E8" w:rsidP="005B7960">
      <w:pPr>
        <w:jc w:val="both"/>
        <w:rPr>
          <w:rFonts w:ascii="Times New Roman" w:eastAsiaTheme="minorEastAsia" w:hAnsi="Times New Roman" w:cs="Times New Roman"/>
          <w:sz w:val="18"/>
          <w:szCs w:val="18"/>
        </w:rPr>
      </w:pPr>
      <w:r w:rsidRPr="00CF20E8">
        <w:rPr>
          <w:rFonts w:ascii="Times New Roman" w:hAnsi="Times New Roman" w:cs="Times New Roman"/>
          <w:sz w:val="18"/>
          <w:szCs w:val="18"/>
        </w:rPr>
        <w:t xml:space="preserve">Sellers, buyers, and auctioneers must register with the certifier before participating in any auction. The certifier issues a set of Paillier public and private keys, a set of RSA public and private keys and a unique auction ID to each participant, depending on the need. The auction ID of each participant is a unique ID known to all entities involved in the auction for better communications. A participant can use their keys and auction </w:t>
      </w:r>
      <w:proofErr w:type="gramStart"/>
      <w:r w:rsidRPr="00CF20E8">
        <w:rPr>
          <w:rFonts w:ascii="Times New Roman" w:hAnsi="Times New Roman" w:cs="Times New Roman"/>
          <w:sz w:val="18"/>
          <w:szCs w:val="18"/>
        </w:rPr>
        <w:t>ID  to</w:t>
      </w:r>
      <w:proofErr w:type="gramEnd"/>
      <w:r w:rsidRPr="00CF20E8">
        <w:rPr>
          <w:rFonts w:ascii="Times New Roman" w:hAnsi="Times New Roman" w:cs="Times New Roman"/>
          <w:sz w:val="18"/>
          <w:szCs w:val="18"/>
        </w:rPr>
        <w:t xml:space="preserve"> participate in any auction.</w:t>
      </w:r>
      <w:r w:rsidR="005641B7">
        <w:rPr>
          <w:rFonts w:ascii="Times New Roman" w:hAnsi="Times New Roman" w:cs="Times New Roman"/>
          <w:sz w:val="18"/>
          <w:szCs w:val="18"/>
        </w:rPr>
        <w:t xml:space="preserve"> The certifier deploys a smart contract, i.e., </w:t>
      </w:r>
      <m:oMath>
        <m:r>
          <w:rPr>
            <w:rFonts w:ascii="Cambria Math" w:hAnsi="Cambria Math" w:cs="Times New Roman"/>
            <w:sz w:val="18"/>
            <w:szCs w:val="18"/>
          </w:rPr>
          <m:t>SCR</m:t>
        </m:r>
      </m:oMath>
      <w:r w:rsidR="005641B7">
        <w:rPr>
          <w:rFonts w:ascii="Times New Roman" w:eastAsiaTheme="minorEastAsia" w:hAnsi="Times New Roman" w:cs="Times New Roman"/>
          <w:sz w:val="18"/>
          <w:szCs w:val="18"/>
        </w:rPr>
        <w:t xml:space="preserve">, for registration of participants. </w:t>
      </w:r>
    </w:p>
    <w:p w14:paraId="0B9E98E0" w14:textId="43FDC514" w:rsidR="00AD1202" w:rsidRPr="00A77808" w:rsidRDefault="004865D8" w:rsidP="00AD1202">
      <w:pPr>
        <w:jc w:val="both"/>
        <w:rPr>
          <w:rFonts w:ascii="Times New Roman" w:hAnsi="Times New Roman" w:cs="Times New Roman"/>
          <w:sz w:val="18"/>
          <w:szCs w:val="18"/>
        </w:rPr>
      </w:pPr>
      <w:r w:rsidRPr="004865D8">
        <w:rPr>
          <w:rFonts w:ascii="Times New Roman" w:eastAsiaTheme="minorEastAsia" w:hAnsi="Times New Roman" w:cs="Times New Roman"/>
          <w:sz w:val="18"/>
          <w:szCs w:val="18"/>
        </w:rPr>
        <w:t>Three participants in the auction needs to register first</w:t>
      </w:r>
      <w:r w:rsidR="00AD1202">
        <w:rPr>
          <w:rFonts w:ascii="Times New Roman" w:eastAsiaTheme="minorEastAsia" w:hAnsi="Times New Roman" w:cs="Times New Roman"/>
          <w:sz w:val="18"/>
          <w:szCs w:val="18"/>
        </w:rPr>
        <w:t xml:space="preserve">, namely, </w:t>
      </w:r>
      <w:r w:rsidR="00D564D8">
        <w:rPr>
          <w:rFonts w:ascii="Times New Roman" w:eastAsiaTheme="minorEastAsia" w:hAnsi="Times New Roman" w:cs="Times New Roman"/>
          <w:sz w:val="18"/>
          <w:szCs w:val="18"/>
        </w:rPr>
        <w:t xml:space="preserve">auctioneer, i.e., </w:t>
      </w:r>
      <m:oMath>
        <m:r>
          <w:rPr>
            <w:rFonts w:ascii="Cambria Math" w:eastAsiaTheme="minorEastAsia" w:hAnsi="Cambria Math" w:cs="Times New Roman"/>
            <w:sz w:val="18"/>
            <w:szCs w:val="18"/>
          </w:rPr>
          <m:t>A</m:t>
        </m:r>
      </m:oMath>
      <w:r w:rsidR="00D564D8">
        <w:rPr>
          <w:rFonts w:ascii="Times New Roman" w:eastAsiaTheme="minorEastAsia" w:hAnsi="Times New Roman" w:cs="Times New Roman"/>
          <w:sz w:val="18"/>
          <w:szCs w:val="18"/>
        </w:rPr>
        <w:t xml:space="preserve">, a seller, i.e., </w:t>
      </w:r>
      <m:oMath>
        <m:r>
          <w:rPr>
            <w:rFonts w:ascii="Cambria Math" w:eastAsiaTheme="minorEastAsia" w:hAnsi="Cambria Math" w:cs="Times New Roman"/>
            <w:sz w:val="18"/>
            <w:szCs w:val="18"/>
          </w:rPr>
          <m:t>S</m:t>
        </m:r>
      </m:oMath>
      <w:r w:rsidR="00D564D8">
        <w:rPr>
          <w:rFonts w:ascii="Times New Roman" w:eastAsiaTheme="minorEastAsia" w:hAnsi="Times New Roman" w:cs="Times New Roman"/>
          <w:sz w:val="18"/>
          <w:szCs w:val="18"/>
        </w:rPr>
        <w:t xml:space="preserve"> and </w:t>
      </w:r>
      <w:r w:rsidR="00E60B30">
        <w:rPr>
          <w:rFonts w:ascii="Times New Roman" w:eastAsiaTheme="minorEastAsia" w:hAnsi="Times New Roman" w:cs="Times New Roman"/>
          <w:sz w:val="18"/>
          <w:szCs w:val="18"/>
        </w:rPr>
        <w:t xml:space="preserve">a </w:t>
      </w:r>
      <w:r w:rsidR="00D564D8">
        <w:rPr>
          <w:rFonts w:ascii="Times New Roman" w:eastAsiaTheme="minorEastAsia" w:hAnsi="Times New Roman" w:cs="Times New Roman"/>
          <w:sz w:val="18"/>
          <w:szCs w:val="18"/>
        </w:rPr>
        <w:t xml:space="preserve">bidder (buyer),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D564D8">
        <w:rPr>
          <w:rFonts w:ascii="Times New Roman" w:eastAsiaTheme="minorEastAsia" w:hAnsi="Times New Roman" w:cs="Times New Roman"/>
          <w:sz w:val="18"/>
          <w:szCs w:val="18"/>
        </w:rPr>
        <w:t xml:space="preserve">. Since </w:t>
      </w:r>
      <w:r w:rsidR="00E60B30">
        <w:rPr>
          <w:rFonts w:ascii="Times New Roman" w:eastAsiaTheme="minorEastAsia" w:hAnsi="Times New Roman" w:cs="Times New Roman"/>
          <w:sz w:val="18"/>
          <w:szCs w:val="18"/>
        </w:rPr>
        <w:t xml:space="preserve">the </w:t>
      </w:r>
      <w:r w:rsidR="00D564D8">
        <w:rPr>
          <w:rFonts w:ascii="Times New Roman" w:eastAsiaTheme="minorEastAsia" w:hAnsi="Times New Roman" w:cs="Times New Roman"/>
          <w:sz w:val="18"/>
          <w:szCs w:val="18"/>
        </w:rPr>
        <w:t xml:space="preserve">considered auction is a forward auction, there will be one auctioneer, one seller and </w:t>
      </w:r>
      <m:oMath>
        <m:r>
          <w:rPr>
            <w:rFonts w:ascii="Cambria Math" w:eastAsiaTheme="minorEastAsia" w:hAnsi="Cambria Math" w:cs="Times New Roman"/>
            <w:sz w:val="18"/>
            <w:szCs w:val="18"/>
          </w:rPr>
          <m:t>n</m:t>
        </m:r>
      </m:oMath>
      <w:r w:rsidR="00D564D8">
        <w:rPr>
          <w:rFonts w:ascii="Times New Roman" w:eastAsiaTheme="minorEastAsia" w:hAnsi="Times New Roman" w:cs="Times New Roman"/>
          <w:sz w:val="18"/>
          <w:szCs w:val="18"/>
        </w:rPr>
        <w:t xml:space="preserve"> number of buyers or bidders, where </w:t>
      </w:r>
      <m:oMath>
        <m:r>
          <w:rPr>
            <w:rFonts w:ascii="Cambria Math" w:eastAsiaTheme="minorEastAsia" w:hAnsi="Cambria Math" w:cs="Times New Roman"/>
            <w:sz w:val="18"/>
            <w:szCs w:val="18"/>
          </w:rPr>
          <m:t>n≥1</m:t>
        </m:r>
      </m:oMath>
      <w:r w:rsidR="00D564D8">
        <w:rPr>
          <w:rFonts w:ascii="Times New Roman" w:eastAsiaTheme="minorEastAsia" w:hAnsi="Times New Roman" w:cs="Times New Roman"/>
          <w:sz w:val="18"/>
          <w:szCs w:val="18"/>
        </w:rPr>
        <w:t xml:space="preserve">. </w:t>
      </w:r>
      <w:r w:rsidR="00AD1202">
        <w:rPr>
          <w:rFonts w:ascii="Times New Roman" w:eastAsiaTheme="minorEastAsia" w:hAnsi="Times New Roman" w:cs="Times New Roman"/>
          <w:sz w:val="18"/>
          <w:szCs w:val="18"/>
        </w:rPr>
        <w:t xml:space="preserve">To register, a participant </w:t>
      </w:r>
      <m:oMath>
        <m:r>
          <w:rPr>
            <w:rFonts w:ascii="Cambria Math" w:eastAsiaTheme="minorEastAsia" w:hAnsi="Cambria Math" w:cs="Times New Roman"/>
            <w:sz w:val="18"/>
            <w:szCs w:val="18"/>
          </w:rPr>
          <m:t>P</m:t>
        </m:r>
      </m:oMath>
      <w:r w:rsidR="00D564D8">
        <w:rPr>
          <w:rFonts w:ascii="Times New Roman" w:eastAsiaTheme="minorEastAsia" w:hAnsi="Times New Roman" w:cs="Times New Roman"/>
          <w:sz w:val="18"/>
          <w:szCs w:val="18"/>
        </w:rPr>
        <w:t xml:space="preserve">, where </w:t>
      </w:r>
      <m:oMath>
        <m:r>
          <w:rPr>
            <w:rFonts w:ascii="Cambria Math" w:eastAsiaTheme="minorEastAsia" w:hAnsi="Cambria Math" w:cs="Times New Roman"/>
            <w:sz w:val="18"/>
            <w:szCs w:val="18"/>
          </w:rPr>
          <m:t xml:space="preserve">P∈{A, S,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1</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n</m:t>
            </m:r>
          </m:sub>
        </m:sSub>
        <m:r>
          <w:rPr>
            <w:rFonts w:ascii="Cambria Math" w:eastAsiaTheme="minorEastAsia" w:hAnsi="Cambria Math" w:cs="Times New Roman"/>
            <w:sz w:val="18"/>
            <w:szCs w:val="18"/>
          </w:rPr>
          <m:t>}</m:t>
        </m:r>
      </m:oMath>
      <w:r w:rsidR="00D564D8">
        <w:rPr>
          <w:rFonts w:ascii="Times New Roman" w:eastAsiaTheme="minorEastAsia" w:hAnsi="Times New Roman" w:cs="Times New Roman"/>
          <w:sz w:val="18"/>
          <w:szCs w:val="18"/>
        </w:rPr>
        <w:t xml:space="preserve">, </w:t>
      </w:r>
      <w:r w:rsidR="00AD1202">
        <w:rPr>
          <w:rFonts w:ascii="Times New Roman" w:eastAsiaTheme="minorEastAsia" w:hAnsi="Times New Roman" w:cs="Times New Roman"/>
          <w:sz w:val="18"/>
          <w:szCs w:val="18"/>
        </w:rPr>
        <w:t xml:space="preserve">sends its unique real identity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encrypted with </w:t>
      </w:r>
      <w:r w:rsidR="00E60B30">
        <w:rPr>
          <w:rFonts w:ascii="Times New Roman" w:hAnsi="Times New Roman" w:cs="Times New Roman"/>
          <w:sz w:val="18"/>
          <w:szCs w:val="18"/>
        </w:rPr>
        <w:t xml:space="preserve">the </w:t>
      </w:r>
      <w:r w:rsidR="00AD1202" w:rsidRPr="00A77808">
        <w:rPr>
          <w:rFonts w:ascii="Times New Roman" w:hAnsi="Times New Roman" w:cs="Times New Roman"/>
          <w:sz w:val="18"/>
          <w:szCs w:val="18"/>
        </w:rPr>
        <w:t>certifier’s public key</w:t>
      </w:r>
      <w:r w:rsidR="00AD1202">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00AD1202">
        <w:rPr>
          <w:rFonts w:ascii="Times New Roman" w:eastAsiaTheme="minorEastAsia" w:hAnsi="Times New Roman" w:cs="Times New Roman"/>
          <w:sz w:val="18"/>
          <w:szCs w:val="18"/>
        </w:rPr>
        <w:t>,</w:t>
      </w:r>
      <w:r w:rsidR="00AD1202" w:rsidRPr="00A77808">
        <w:rPr>
          <w:rFonts w:ascii="Times New Roman" w:hAnsi="Times New Roman" w:cs="Times New Roman"/>
          <w:sz w:val="18"/>
          <w:szCs w:val="18"/>
        </w:rPr>
        <w:t xml:space="preserve"> to the certifier</w:t>
      </w:r>
      <w:r w:rsidR="00AD1202">
        <w:rPr>
          <w:rFonts w:ascii="Times New Roman" w:hAnsi="Times New Roman" w:cs="Times New Roman"/>
          <w:sz w:val="18"/>
          <w:szCs w:val="18"/>
        </w:rPr>
        <w:t xml:space="preserve"> using the smart contract </w:t>
      </w:r>
      <m:oMath>
        <m:r>
          <w:rPr>
            <w:rFonts w:ascii="Cambria Math" w:hAnsi="Cambria Math" w:cs="Times New Roman"/>
            <w:sz w:val="18"/>
            <w:szCs w:val="18"/>
          </w:rPr>
          <m:t>SCR</m:t>
        </m:r>
      </m:oMath>
      <w:r w:rsidR="00AD1202">
        <w:rPr>
          <w:rFonts w:ascii="Times New Roman" w:hAnsi="Times New Roman" w:cs="Times New Roman"/>
          <w:sz w:val="18"/>
          <w:szCs w:val="18"/>
        </w:rPr>
        <w:t xml:space="preserve">. </w:t>
      </w:r>
      <w:r w:rsidR="00E60B30">
        <w:rPr>
          <w:rFonts w:ascii="Times New Roman" w:hAnsi="Times New Roman" w:cs="Times New Roman"/>
          <w:sz w:val="18"/>
          <w:szCs w:val="18"/>
        </w:rPr>
        <w:t>The c</w:t>
      </w:r>
      <w:r w:rsidR="00AD1202" w:rsidRPr="00A77808">
        <w:rPr>
          <w:rFonts w:ascii="Times New Roman" w:hAnsi="Times New Roman" w:cs="Times New Roman"/>
          <w:sz w:val="18"/>
          <w:szCs w:val="18"/>
        </w:rPr>
        <w:t xml:space="preserve">ertifier decrypts and verifies the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If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is legitimate, </w:t>
      </w:r>
      <w:r w:rsidR="00AD1202" w:rsidRPr="00A77808">
        <w:rPr>
          <w:rFonts w:ascii="Times New Roman" w:eastAsiaTheme="minorEastAsia" w:hAnsi="Times New Roman" w:cs="Times New Roman"/>
          <w:sz w:val="18"/>
          <w:szCs w:val="18"/>
        </w:rPr>
        <w:t xml:space="preserve">the certifier issues a set of </w:t>
      </w:r>
      <w:r>
        <w:rPr>
          <w:rFonts w:ascii="Times New Roman" w:eastAsia="Times New Roman" w:hAnsi="Times New Roman" w:cs="Times New Roman"/>
          <w:sz w:val="18"/>
          <w:szCs w:val="18"/>
        </w:rPr>
        <w:t>P</w:t>
      </w:r>
      <w:r w:rsidR="00AD1202" w:rsidRPr="00A77808">
        <w:rPr>
          <w:rFonts w:ascii="Times New Roman" w:eastAsia="Times New Roman" w:hAnsi="Times New Roman" w:cs="Times New Roman"/>
          <w:sz w:val="18"/>
          <w:szCs w:val="18"/>
        </w:rPr>
        <w:t>aillier</w:t>
      </w:r>
      <w:r w:rsidR="00AD1202" w:rsidRPr="00A77808">
        <w:rPr>
          <w:rFonts w:ascii="Times New Roman" w:eastAsiaTheme="minorEastAsia" w:hAnsi="Times New Roman" w:cs="Times New Roman"/>
          <w:sz w:val="18"/>
          <w:szCs w:val="18"/>
        </w:rPr>
        <w:t xml:space="preserve"> public and private keys, i.e.,</w:t>
      </w:r>
      <w:r w:rsidR="00AD1202" w:rsidRPr="00A77808">
        <w:rPr>
          <w:rFonts w:ascii="Times New Roman" w:eastAsia="Times New Roman" w:hAnsi="Times New Roman"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and</w:t>
      </w:r>
      <w:r w:rsidR="00AD1202">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a set of RSA public and private keys,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Pr>
          <w:rFonts w:ascii="Times New Roman" w:eastAsiaTheme="minorEastAsia" w:hAnsi="Times New Roman" w:cs="Times New Roman"/>
          <w:sz w:val="18"/>
          <w:szCs w:val="18"/>
        </w:rPr>
        <w:t xml:space="preserve"> and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Pr>
          <w:rFonts w:ascii="Times New Roman" w:hAnsi="Times New Roman" w:cs="Times New Roman"/>
          <w:sz w:val="18"/>
          <w:szCs w:val="18"/>
        </w:rPr>
        <w:t xml:space="preserve">, and a unique auction ID, i.e.,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w:t>
      </w:r>
      <w:r w:rsidR="00AD1202">
        <w:rPr>
          <w:rFonts w:ascii="Times New Roman" w:hAnsi="Times New Roman" w:cs="Times New Roman"/>
          <w:sz w:val="18"/>
          <w:szCs w:val="18"/>
        </w:rPr>
        <w:t xml:space="preserve"> to the participant</w:t>
      </w:r>
      <w:r>
        <w:rPr>
          <w:rFonts w:ascii="Times New Roman" w:hAnsi="Times New Roman" w:cs="Times New Roman"/>
          <w:sz w:val="18"/>
          <w:szCs w:val="18"/>
        </w:rPr>
        <w:t>, depending on need</w:t>
      </w:r>
      <w:r w:rsidR="00AD1202">
        <w:rPr>
          <w:rFonts w:ascii="Times New Roman" w:hAnsi="Times New Roman" w:cs="Times New Roman"/>
          <w:sz w:val="18"/>
          <w:szCs w:val="18"/>
        </w:rPr>
        <w:t>.</w:t>
      </w:r>
      <w:r w:rsidR="00AD1202" w:rsidRPr="00A77808">
        <w:rPr>
          <w:rFonts w:ascii="Times New Roman" w:hAnsi="Times New Roman" w:cs="Times New Roman"/>
          <w:sz w:val="18"/>
          <w:szCs w:val="18"/>
        </w:rPr>
        <w:t xml:space="preserve"> Private keys are shared from </w:t>
      </w:r>
      <w:r w:rsidR="00E60B30">
        <w:rPr>
          <w:rFonts w:ascii="Times New Roman" w:hAnsi="Times New Roman" w:cs="Times New Roman"/>
          <w:sz w:val="18"/>
          <w:szCs w:val="18"/>
        </w:rPr>
        <w:t xml:space="preserve">the </w:t>
      </w:r>
      <w:r w:rsidR="00AD1202" w:rsidRPr="00A77808">
        <w:rPr>
          <w:rFonts w:ascii="Times New Roman" w:hAnsi="Times New Roman" w:cs="Times New Roman"/>
          <w:sz w:val="18"/>
          <w:szCs w:val="18"/>
        </w:rPr>
        <w:t xml:space="preserve">certifier to 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using </w:t>
      </w:r>
      <w:r w:rsidR="00AD1202" w:rsidRPr="00A77808">
        <w:rPr>
          <w:rStyle w:val="hgkelc"/>
          <w:rFonts w:ascii="Times New Roman" w:hAnsi="Times New Roman" w:cs="Times New Roman"/>
          <w:sz w:val="18"/>
          <w:szCs w:val="18"/>
          <w:lang w:val="en"/>
        </w:rPr>
        <w:t>Diffie–Hellman key exchange protocol.</w:t>
      </w:r>
      <w:r w:rsidR="00AD1202">
        <w:rPr>
          <w:rStyle w:val="hgkelc"/>
          <w:rFonts w:ascii="Times New Roman" w:hAnsi="Times New Roman" w:cs="Times New Roman"/>
          <w:sz w:val="18"/>
          <w:szCs w:val="18"/>
          <w:lang w:val="en"/>
        </w:rPr>
        <w:t xml:space="preserve"> </w:t>
      </w:r>
      <w:r w:rsidR="00AD1202">
        <w:rPr>
          <w:rFonts w:ascii="Times New Roman" w:hAnsi="Times New Roman" w:cs="Times New Roman"/>
          <w:sz w:val="18"/>
          <w:szCs w:val="18"/>
        </w:rPr>
        <w:t>T</w:t>
      </w:r>
      <w:r w:rsidR="00AD1202" w:rsidRPr="00A77808">
        <w:rPr>
          <w:rFonts w:ascii="Times New Roman" w:hAnsi="Times New Roman" w:cs="Times New Roman"/>
          <w:sz w:val="18"/>
          <w:szCs w:val="18"/>
        </w:rPr>
        <w:t>he certifier sends</w:t>
      </w:r>
      <w:r w:rsidR="00E60B30">
        <w:rPr>
          <w:rFonts w:ascii="Times New Roman" w:hAnsi="Times New Roman" w:cs="Times New Roman"/>
          <w:sz w:val="18"/>
          <w:szCs w:val="18"/>
        </w:rPr>
        <w:t xml:space="preserve"> the</w:t>
      </w:r>
      <w:r w:rsidR="00AD1202" w:rsidRPr="00A77808">
        <w:rPr>
          <w:rFonts w:ascii="Times New Roman" w:hAnsi="Times New Roman" w:cs="Times New Roman"/>
          <w:sz w:val="18"/>
          <w:szCs w:val="18"/>
        </w:rPr>
        <w:t xml:space="preserve"> public keys of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sidRPr="00A77808">
        <w:rPr>
          <w:rFonts w:ascii="Times New Roman" w:eastAsiaTheme="minorEastAsia" w:hAnsi="Times New Roman" w:cs="Times New Roman"/>
          <w:sz w:val="18"/>
          <w:szCs w:val="18"/>
        </w:rPr>
        <w:t xml:space="preserve"> and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sidRPr="00A77808">
        <w:rPr>
          <w:rFonts w:ascii="Times New Roman" w:hAnsi="Times New Roman" w:cs="Times New Roman"/>
          <w:sz w:val="18"/>
          <w:szCs w:val="18"/>
        </w:rPr>
        <w:t xml:space="preserve"> as a message to 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w:t>
      </w:r>
      <w:r w:rsidR="00AD1202">
        <w:rPr>
          <w:rFonts w:ascii="Times New Roman" w:hAnsi="Times New Roman" w:cs="Times New Roman"/>
          <w:sz w:val="18"/>
          <w:szCs w:val="18"/>
        </w:rPr>
        <w:t xml:space="preserve"> O</w:t>
      </w:r>
      <w:proofErr w:type="spellStart"/>
      <w:r w:rsidR="00AD1202" w:rsidRPr="00A77808">
        <w:rPr>
          <w:rStyle w:val="hgkelc"/>
          <w:rFonts w:ascii="Times New Roman" w:hAnsi="Times New Roman" w:cs="Times New Roman"/>
          <w:sz w:val="18"/>
          <w:szCs w:val="18"/>
          <w:lang w:val="en"/>
        </w:rPr>
        <w:t>nly</w:t>
      </w:r>
      <w:proofErr w:type="spellEnd"/>
      <w:r w:rsidR="00AD1202" w:rsidRPr="00A77808">
        <w:rPr>
          <w:rStyle w:val="hgkelc"/>
          <w:rFonts w:ascii="Times New Roman" w:hAnsi="Times New Roman" w:cs="Times New Roman"/>
          <w:sz w:val="18"/>
          <w:szCs w:val="18"/>
          <w:lang w:val="en"/>
        </w:rPr>
        <w:t xml:space="preserve"> </w:t>
      </w:r>
      <w:r w:rsidR="00E60B30">
        <w:rPr>
          <w:rStyle w:val="hgkelc"/>
          <w:rFonts w:ascii="Times New Roman" w:hAnsi="Times New Roman" w:cs="Times New Roman"/>
          <w:sz w:val="18"/>
          <w:szCs w:val="18"/>
          <w:lang w:val="en"/>
        </w:rPr>
        <w:t xml:space="preserve">the </w:t>
      </w:r>
      <w:r w:rsidR="00AD1202" w:rsidRPr="00A77808">
        <w:rPr>
          <w:rStyle w:val="hgkelc"/>
          <w:rFonts w:ascii="Times New Roman" w:hAnsi="Times New Roman" w:cs="Times New Roman"/>
          <w:sz w:val="18"/>
          <w:szCs w:val="18"/>
          <w:lang w:val="en"/>
        </w:rPr>
        <w:t xml:space="preserve">public keys </w:t>
      </w:r>
      <w:r w:rsidR="00AD1202">
        <w:rPr>
          <w:rStyle w:val="hgkelc"/>
          <w:rFonts w:ascii="Times New Roman" w:hAnsi="Times New Roman" w:cs="Times New Roman"/>
          <w:sz w:val="18"/>
          <w:szCs w:val="18"/>
          <w:lang w:val="en"/>
        </w:rPr>
        <w:t xml:space="preserve">of the participant </w:t>
      </w:r>
      <w:r w:rsidR="00AD1202" w:rsidRPr="00A77808">
        <w:rPr>
          <w:rStyle w:val="hgkelc"/>
          <w:rFonts w:ascii="Times New Roman" w:hAnsi="Times New Roman" w:cs="Times New Roman"/>
          <w:sz w:val="18"/>
          <w:szCs w:val="18"/>
          <w:lang w:val="en"/>
        </w:rPr>
        <w:t xml:space="preserve">are stored </w:t>
      </w:r>
      <w:r w:rsidR="00AD1202">
        <w:rPr>
          <w:rStyle w:val="hgkelc"/>
          <w:rFonts w:ascii="Times New Roman" w:hAnsi="Times New Roman" w:cs="Times New Roman"/>
          <w:sz w:val="18"/>
          <w:szCs w:val="18"/>
          <w:lang w:val="en"/>
        </w:rPr>
        <w:t xml:space="preserve">in </w:t>
      </w:r>
      <w:r w:rsidR="00E60B30">
        <w:rPr>
          <w:rStyle w:val="hgkelc"/>
          <w:rFonts w:ascii="Times New Roman" w:hAnsi="Times New Roman" w:cs="Times New Roman"/>
          <w:sz w:val="18"/>
          <w:szCs w:val="18"/>
          <w:lang w:val="en"/>
        </w:rPr>
        <w:t xml:space="preserve">the </w:t>
      </w:r>
      <w:r w:rsidR="00AD1202">
        <w:rPr>
          <w:rStyle w:val="hgkelc"/>
          <w:rFonts w:ascii="Times New Roman" w:hAnsi="Times New Roman" w:cs="Times New Roman"/>
          <w:sz w:val="18"/>
          <w:szCs w:val="18"/>
          <w:lang w:val="en"/>
        </w:rPr>
        <w:t xml:space="preserve">blockchain </w:t>
      </w:r>
      <w:r w:rsidR="00AD1202" w:rsidRPr="00A77808">
        <w:rPr>
          <w:rStyle w:val="hgkelc"/>
          <w:rFonts w:ascii="Times New Roman" w:hAnsi="Times New Roman" w:cs="Times New Roman"/>
          <w:sz w:val="18"/>
          <w:szCs w:val="18"/>
          <w:lang w:val="en"/>
        </w:rPr>
        <w:t xml:space="preserve">and can be accessed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00AD1202" w:rsidRPr="00A77808">
        <w:rPr>
          <w:rFonts w:ascii="Times New Roman" w:hAnsi="Times New Roman" w:cs="Times New Roman"/>
          <w:sz w:val="18"/>
          <w:szCs w:val="18"/>
        </w:rPr>
        <w:t>.</w:t>
      </w:r>
      <w:r w:rsidR="00AD1202">
        <w:rPr>
          <w:rFonts w:ascii="Times New Roman" w:hAnsi="Times New Roman" w:cs="Times New Roman"/>
          <w:sz w:val="18"/>
          <w:szCs w:val="18"/>
        </w:rPr>
        <w:t xml:space="preserve"> </w:t>
      </w:r>
      <w:r w:rsidR="00AD1202" w:rsidRPr="00A77808">
        <w:rPr>
          <w:rFonts w:ascii="Times New Roman" w:hAnsi="Times New Roman" w:cs="Times New Roman"/>
          <w:sz w:val="18"/>
          <w:szCs w:val="18"/>
        </w:rPr>
        <w:t xml:space="preserve">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w:t>
      </w:r>
      <m:oMath>
        <m:r>
          <w:rPr>
            <w:rFonts w:ascii="Cambria Math" w:hAnsi="Cambria Math" w:cs="Times New Roman"/>
            <w:sz w:val="18"/>
            <w:szCs w:val="18"/>
          </w:rPr>
          <m:t>P</m:t>
        </m:r>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submits the following message to certifier </w:t>
      </w:r>
      <m:oMath>
        <m:r>
          <w:rPr>
            <w:rFonts w:ascii="Cambria Math" w:hAnsi="Cambria Math" w:cs="Times New Roman"/>
            <w:sz w:val="18"/>
            <w:szCs w:val="18"/>
          </w:rPr>
          <m:t>C</m:t>
        </m:r>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to register for the auction:   </w:t>
      </w:r>
    </w:p>
    <w:p w14:paraId="5E5B8E28" w14:textId="342499E9" w:rsidR="00AD1202" w:rsidRPr="00A77808" w:rsidRDefault="009A1882"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P</m:t>
            </m:r>
          </m:sub>
        </m:sSub>
        <m:d>
          <m:dPr>
            <m:ctrlPr>
              <w:rPr>
                <w:rFonts w:ascii="Cambria Math" w:hAnsi="Cambria Math" w:cs="Times New Roman"/>
                <w:i/>
                <w:sz w:val="18"/>
                <w:szCs w:val="18"/>
              </w:rPr>
            </m:ctrlPr>
          </m:dPr>
          <m:e>
            <m:r>
              <w:rPr>
                <w:rFonts w:ascii="Cambria Math" w:eastAsiaTheme="minorEastAsia"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e>
        </m:d>
        <m:r>
          <w:rPr>
            <w:rFonts w:ascii="Cambria Math" w:hAnsi="Cambria Math" w:cs="Times New Roman"/>
            <w:sz w:val="18"/>
            <w:szCs w:val="18"/>
          </w:rPr>
          <m:t>&gt;</m:t>
        </m:r>
      </m:oMath>
      <w:r w:rsidR="00AD1202" w:rsidRPr="00A77808">
        <w:rPr>
          <w:rFonts w:ascii="Times New Roman" w:eastAsiaTheme="minorEastAsia" w:hAnsi="Times New Roman" w:cs="Times New Roman"/>
          <w:sz w:val="18"/>
          <w:szCs w:val="18"/>
        </w:rPr>
        <w:t>,</w:t>
      </w:r>
    </w:p>
    <w:p w14:paraId="79698AFD" w14:textId="13BCCC37" w:rsidR="00AD1202" w:rsidRPr="00A77808" w:rsidRDefault="00AD1202" w:rsidP="00AD1202">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where,</w:t>
      </w:r>
      <w:r>
        <w:rPr>
          <w:rFonts w:ascii="Times New Roman" w:hAnsi="Times New Roman" w:cs="Times New Roman"/>
          <w:sz w:val="18"/>
          <w:szCs w:val="18"/>
        </w:rPr>
        <w:t xml:space="preserv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Pr>
          <w:rFonts w:ascii="Times New Roman" w:eastAsiaTheme="minorEastAsia" w:hAnsi="Times New Roman" w:cs="Times New Roman"/>
          <w:sz w:val="18"/>
          <w:szCs w:val="18"/>
        </w:rPr>
        <w:t xml:space="preserve"> represents encrypted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Pr>
          <w:rFonts w:ascii="Times New Roman" w:eastAsiaTheme="minorEastAsia" w:hAnsi="Times New Roman" w:cs="Times New Roman"/>
          <w:sz w:val="18"/>
          <w:szCs w:val="18"/>
        </w:rPr>
        <w:t xml:space="preserve"> with </w:t>
      </w:r>
      <w:r w:rsidRPr="00A77808">
        <w:rPr>
          <w:rFonts w:ascii="Times New Roman" w:hAnsi="Times New Roman" w:cs="Times New Roman"/>
          <w:sz w:val="18"/>
          <w:szCs w:val="18"/>
        </w:rPr>
        <w:t>certifier’s public key</w:t>
      </w:r>
      <w:r>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P</m:t>
            </m:r>
          </m:sub>
        </m:sSub>
      </m:oMath>
      <w:r w:rsidRPr="00A77808">
        <w:rPr>
          <w:rFonts w:ascii="Times New Roman" w:eastAsiaTheme="minorEastAsia" w:hAnsi="Times New Roman" w:cs="Times New Roman"/>
          <w:sz w:val="18"/>
          <w:szCs w:val="18"/>
        </w:rPr>
        <w:t xml:space="preserve"> is digital signature of the </w:t>
      </w:r>
      <w:r>
        <w:rPr>
          <w:rFonts w:ascii="Times New Roman" w:eastAsiaTheme="minorEastAsia" w:hAnsi="Times New Roman" w:cs="Times New Roman"/>
          <w:sz w:val="18"/>
          <w:szCs w:val="18"/>
        </w:rPr>
        <w:t>participant</w:t>
      </w:r>
      <w:r w:rsidRPr="00A77808">
        <w:rPr>
          <w:rFonts w:ascii="Times New Roman" w:eastAsiaTheme="minorEastAsia" w:hAnsi="Times New Roman" w:cs="Times New Roman"/>
          <w:sz w:val="18"/>
          <w:szCs w:val="18"/>
        </w:rPr>
        <w:t xml:space="preserve"> on submitted information. The certifier </w:t>
      </w:r>
      <m:oMath>
        <m:r>
          <w:rPr>
            <w:rFonts w:ascii="Cambria Math" w:eastAsiaTheme="minorEastAsia" w:hAnsi="Cambria Math" w:cs="Times New Roman"/>
            <w:sz w:val="18"/>
            <w:szCs w:val="18"/>
          </w:rPr>
          <m:t>C</m:t>
        </m:r>
      </m:oMath>
      <w:r>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sends </w:t>
      </w:r>
      <w:r w:rsidR="00E60B30">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 xml:space="preserve">following message to the </w:t>
      </w:r>
      <w:r>
        <w:rPr>
          <w:rFonts w:ascii="Times New Roman" w:eastAsiaTheme="minorEastAsia" w:hAnsi="Times New Roman" w:cs="Times New Roman"/>
          <w:sz w:val="18"/>
          <w:szCs w:val="18"/>
        </w:rPr>
        <w:t xml:space="preserve">participant </w:t>
      </w:r>
      <m:oMath>
        <m:r>
          <w:rPr>
            <w:rFonts w:ascii="Cambria Math" w:eastAsiaTheme="minorEastAsia" w:hAnsi="Cambria Math" w:cs="Times New Roman"/>
            <w:sz w:val="18"/>
            <w:szCs w:val="18"/>
          </w:rPr>
          <m:t>P</m:t>
        </m:r>
      </m:oMath>
      <w:r w:rsidRPr="00A77808">
        <w:rPr>
          <w:rFonts w:ascii="Times New Roman" w:eastAsiaTheme="minorEastAsia" w:hAnsi="Times New Roman" w:cs="Times New Roman"/>
          <w:sz w:val="18"/>
          <w:szCs w:val="18"/>
        </w:rPr>
        <w:t>:</w:t>
      </w:r>
    </w:p>
    <w:p w14:paraId="610612C8" w14:textId="5ABD0F0E" w:rsidR="00AD1202" w:rsidRDefault="009A1882"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CP</m:t>
            </m:r>
          </m:sub>
        </m:sSub>
        <m:r>
          <w:rPr>
            <w:rFonts w:ascii="Cambria Math" w:eastAsiaTheme="minorEastAsia" w:hAnsi="Cambria Math" w:cs="Times New Roman"/>
            <w:sz w:val="18"/>
            <w:szCs w:val="18"/>
          </w:rPr>
          <m:t>=&lt;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hAnsi="Cambria Math" w:cs="Times New Roman"/>
            <w:sz w:val="18"/>
            <w:szCs w:val="18"/>
          </w:rPr>
          <m:t>)&gt;</m:t>
        </m:r>
      </m:oMath>
      <w:r w:rsidR="004865D8">
        <w:rPr>
          <w:rFonts w:ascii="Times New Roman" w:eastAsiaTheme="minorEastAsia" w:hAnsi="Times New Roman" w:cs="Times New Roman"/>
          <w:sz w:val="18"/>
          <w:szCs w:val="18"/>
        </w:rPr>
        <w:t>, if the participant is an auctioneer or seller.</w:t>
      </w:r>
    </w:p>
    <w:p w14:paraId="2AF00D83" w14:textId="5E9E4A21" w:rsidR="004865D8" w:rsidRPr="00A77808" w:rsidRDefault="009A1882"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CP</m:t>
            </m:r>
          </m:sub>
        </m:sSub>
        <m:r>
          <w:rPr>
            <w:rFonts w:ascii="Cambria Math" w:eastAsiaTheme="minorEastAsia" w:hAnsi="Cambria Math" w:cs="Times New Roman"/>
            <w:sz w:val="18"/>
            <w:szCs w:val="18"/>
          </w:rPr>
          <m:t>=&lt;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hAnsi="Cambria Math" w:cs="Times New Roman"/>
            <w:sz w:val="18"/>
            <w:szCs w:val="18"/>
          </w:rPr>
          <m:t>)&gt;</m:t>
        </m:r>
      </m:oMath>
      <w:r w:rsidR="004865D8">
        <w:rPr>
          <w:rFonts w:ascii="Times New Roman" w:eastAsiaTheme="minorEastAsia" w:hAnsi="Times New Roman" w:cs="Times New Roman"/>
          <w:sz w:val="18"/>
          <w:szCs w:val="18"/>
        </w:rPr>
        <w:t>, if the participant is a bidder,</w:t>
      </w:r>
    </w:p>
    <w:p w14:paraId="410B5AB2" w14:textId="77777777" w:rsidR="00AD1202" w:rsidRDefault="00AD1202" w:rsidP="00AD1202">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oMath>
      <w:r w:rsidRPr="00A77808">
        <w:rPr>
          <w:rFonts w:ascii="Times New Roman" w:eastAsiaTheme="minorEastAsia" w:hAnsi="Times New Roman" w:cs="Times New Roman"/>
          <w:sz w:val="18"/>
          <w:szCs w:val="18"/>
        </w:rPr>
        <w:t xml:space="preserve"> is digital signature of the certifier on submitted information. </w:t>
      </w:r>
    </w:p>
    <w:p w14:paraId="198D6264" w14:textId="1082919B" w:rsidR="009C5C80" w:rsidRPr="0009514B" w:rsidRDefault="0094400A" w:rsidP="0009514B">
      <w:pPr>
        <w:spacing w:before="100" w:beforeAutospacing="1" w:after="100" w:afterAutospacing="1" w:line="360" w:lineRule="auto"/>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F</w:t>
      </w:r>
      <w:r w:rsidR="00B137BE" w:rsidRPr="00A77808">
        <w:rPr>
          <w:rFonts w:ascii="Times New Roman" w:eastAsiaTheme="minorEastAsia" w:hAnsi="Times New Roman" w:cs="Times New Roman"/>
          <w:sz w:val="18"/>
          <w:szCs w:val="18"/>
        </w:rPr>
        <w:t xml:space="preserve">igure </w:t>
      </w:r>
      <w:r w:rsidR="00EE4E28">
        <w:rPr>
          <w:rFonts w:ascii="Times New Roman" w:eastAsiaTheme="minorEastAsia" w:hAnsi="Times New Roman" w:cs="Times New Roman"/>
          <w:sz w:val="18"/>
          <w:szCs w:val="18"/>
        </w:rPr>
        <w:t>2</w:t>
      </w:r>
      <w:r w:rsidRPr="00A77808">
        <w:rPr>
          <w:rFonts w:ascii="Times New Roman" w:eastAsiaTheme="minorEastAsia" w:hAnsi="Times New Roman" w:cs="Times New Roman"/>
          <w:sz w:val="18"/>
          <w:szCs w:val="18"/>
        </w:rPr>
        <w:t xml:space="preserve"> illustrates</w:t>
      </w:r>
      <w:r w:rsidR="00B137BE" w:rsidRPr="00A77808">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the registration process </w:t>
      </w:r>
      <w:r w:rsidR="007A5B55">
        <w:rPr>
          <w:rFonts w:ascii="Times New Roman" w:eastAsiaTheme="minorEastAsia" w:hAnsi="Times New Roman" w:cs="Times New Roman"/>
          <w:sz w:val="18"/>
          <w:szCs w:val="18"/>
        </w:rPr>
        <w:t>coded in</w:t>
      </w:r>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SCR</m:t>
        </m:r>
      </m:oMath>
      <w:r w:rsidRPr="00A77808">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222"/>
        <w:gridCol w:w="236"/>
        <w:gridCol w:w="246"/>
        <w:gridCol w:w="284"/>
        <w:gridCol w:w="7181"/>
      </w:tblGrid>
      <w:tr w:rsidR="002B4261" w14:paraId="499EC2B6" w14:textId="77777777" w:rsidTr="009A1882">
        <w:trPr>
          <w:trHeight w:val="20"/>
          <w:jc w:val="center"/>
        </w:trPr>
        <w:tc>
          <w:tcPr>
            <w:tcW w:w="0" w:type="auto"/>
            <w:gridSpan w:val="5"/>
          </w:tcPr>
          <w:p w14:paraId="16613955" w14:textId="1A57E09E" w:rsidR="002B4261" w:rsidRPr="002B4261" w:rsidRDefault="002B4261" w:rsidP="002B4261">
            <w:pPr>
              <w:rPr>
                <w:rFonts w:ascii="Times New Roman" w:hAnsi="Times New Roman" w:cs="Times New Roman"/>
                <w:b/>
                <w:bCs/>
                <w:sz w:val="18"/>
                <w:szCs w:val="18"/>
              </w:rPr>
            </w:pPr>
            <w:r w:rsidRPr="00A77808">
              <w:rPr>
                <w:rFonts w:ascii="Times New Roman" w:hAnsi="Times New Roman" w:cs="Times New Roman"/>
                <w:b/>
                <w:bCs/>
                <w:sz w:val="18"/>
                <w:szCs w:val="18"/>
              </w:rPr>
              <w:t>Pseudo code for registration:</w:t>
            </w:r>
          </w:p>
        </w:tc>
      </w:tr>
      <w:tr w:rsidR="004D3875" w14:paraId="1F7B6300" w14:textId="77777777" w:rsidTr="009A1882">
        <w:trPr>
          <w:trHeight w:val="20"/>
          <w:jc w:val="center"/>
        </w:trPr>
        <w:tc>
          <w:tcPr>
            <w:tcW w:w="0" w:type="auto"/>
          </w:tcPr>
          <w:p w14:paraId="3CAB4FD3" w14:textId="77777777" w:rsidR="004D3875" w:rsidRPr="00A77808" w:rsidRDefault="004D3875" w:rsidP="009C5C80">
            <w:pPr>
              <w:rPr>
                <w:rFonts w:ascii="Times New Roman" w:hAnsi="Times New Roman" w:cs="Times New Roman"/>
                <w:b/>
                <w:bCs/>
                <w:sz w:val="18"/>
                <w:szCs w:val="18"/>
              </w:rPr>
            </w:pPr>
          </w:p>
        </w:tc>
        <w:tc>
          <w:tcPr>
            <w:tcW w:w="0" w:type="auto"/>
            <w:gridSpan w:val="4"/>
          </w:tcPr>
          <w:p w14:paraId="132221E7" w14:textId="103FFDCE" w:rsidR="004D3875" w:rsidRPr="00A77808" w:rsidRDefault="004D3875" w:rsidP="009C5C80">
            <w:pPr>
              <w:rPr>
                <w:rFonts w:ascii="Times New Roman" w:hAnsi="Times New Roman" w:cs="Times New Roman"/>
                <w:b/>
                <w:bCs/>
                <w:sz w:val="18"/>
                <w:szCs w:val="18"/>
              </w:rPr>
            </w:pPr>
            <w:r w:rsidRPr="002B4261">
              <w:rPr>
                <w:rFonts w:ascii="Times New Roman" w:hAnsi="Times New Roman" w:cs="Times New Roman"/>
                <w:sz w:val="18"/>
                <w:szCs w:val="18"/>
              </w:rPr>
              <w:t xml:space="preserve">A participant </w:t>
            </w:r>
            <m:oMath>
              <m:r>
                <w:rPr>
                  <w:rFonts w:ascii="Cambria Math" w:hAnsi="Cambria Math" w:cs="Times New Roman"/>
                  <w:sz w:val="18"/>
                  <w:szCs w:val="18"/>
                </w:rPr>
                <m:t xml:space="preserve">P </m:t>
              </m:r>
            </m:oMath>
            <w:r w:rsidRPr="002B4261">
              <w:rPr>
                <w:rFonts w:ascii="Times New Roman" w:hAnsi="Times New Roman" w:cs="Times New Roman"/>
                <w:sz w:val="18"/>
                <w:szCs w:val="18"/>
              </w:rPr>
              <w:t xml:space="preserve">prepares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oMath>
            <w:r w:rsidRPr="002B4261">
              <w:rPr>
                <w:rFonts w:ascii="Times New Roman" w:hAnsi="Times New Roman" w:cs="Times New Roman"/>
                <w:sz w:val="18"/>
                <w:szCs w:val="18"/>
              </w:rPr>
              <w:t>.</w:t>
            </w:r>
          </w:p>
        </w:tc>
      </w:tr>
      <w:tr w:rsidR="004D3875" w14:paraId="6CDAF70C" w14:textId="77777777" w:rsidTr="009A1882">
        <w:trPr>
          <w:trHeight w:val="20"/>
          <w:jc w:val="center"/>
        </w:trPr>
        <w:tc>
          <w:tcPr>
            <w:tcW w:w="0" w:type="auto"/>
          </w:tcPr>
          <w:p w14:paraId="5DF49411" w14:textId="77777777" w:rsidR="004D3875" w:rsidRPr="002B4261" w:rsidRDefault="004D3875" w:rsidP="002B4261">
            <w:pPr>
              <w:rPr>
                <w:rFonts w:ascii="Times New Roman" w:eastAsia="Calibri" w:hAnsi="Times New Roman" w:cs="Times New Roman"/>
                <w:i/>
                <w:sz w:val="18"/>
                <w:szCs w:val="18"/>
              </w:rPr>
            </w:pPr>
          </w:p>
        </w:tc>
        <w:tc>
          <w:tcPr>
            <w:tcW w:w="0" w:type="auto"/>
            <w:gridSpan w:val="4"/>
          </w:tcPr>
          <w:p w14:paraId="584BBE93" w14:textId="34EA3A5F" w:rsidR="004D3875" w:rsidRPr="00A77808" w:rsidRDefault="004D3875" w:rsidP="002B4261">
            <w:pPr>
              <w:rPr>
                <w:rFonts w:ascii="Times New Roman" w:hAnsi="Times New Roman" w:cs="Times New Roman"/>
                <w:b/>
                <w:bCs/>
                <w:sz w:val="18"/>
                <w:szCs w:val="18"/>
              </w:rPr>
            </w:pPr>
            <m:oMath>
              <m:r>
                <w:rPr>
                  <w:rFonts w:ascii="Cambria Math" w:hAnsi="Cambria Math" w:cs="Times New Roman"/>
                  <w:sz w:val="18"/>
                  <w:szCs w:val="18"/>
                </w:rPr>
                <m:t>P</m:t>
              </m:r>
            </m:oMath>
            <w:r w:rsidRPr="002B4261">
              <w:rPr>
                <w:rFonts w:ascii="Times New Roman" w:hAnsi="Times New Roman" w:cs="Times New Roman"/>
                <w:sz w:val="18"/>
                <w:szCs w:val="18"/>
              </w:rPr>
              <w:t xml:space="preserve"> submits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r>
                <w:rPr>
                  <w:rFonts w:ascii="Cambria Math" w:eastAsiaTheme="minorEastAsia" w:hAnsi="Cambria Math" w:cs="Times New Roman"/>
                  <w:sz w:val="18"/>
                  <w:szCs w:val="18"/>
                </w:rPr>
                <m:t xml:space="preserve"> </m:t>
              </m:r>
            </m:oMath>
            <w:r w:rsidRPr="002B4261">
              <w:rPr>
                <w:rFonts w:ascii="Times New Roman" w:hAnsi="Times New Roman" w:cs="Times New Roman"/>
                <w:sz w:val="18"/>
                <w:szCs w:val="18"/>
              </w:rPr>
              <w:t xml:space="preserve">to certifier using </w:t>
            </w:r>
            <m:oMath>
              <m:r>
                <w:rPr>
                  <w:rFonts w:ascii="Cambria Math" w:hAnsi="Cambria Math" w:cs="Times New Roman"/>
                  <w:sz w:val="18"/>
                  <w:szCs w:val="18"/>
                </w:rPr>
                <m:t>SCR</m:t>
              </m:r>
            </m:oMath>
            <w:r w:rsidRPr="002B4261">
              <w:rPr>
                <w:rFonts w:ascii="Times New Roman" w:hAnsi="Times New Roman" w:cs="Times New Roman"/>
                <w:sz w:val="18"/>
                <w:szCs w:val="18"/>
              </w:rPr>
              <w:t>.</w:t>
            </w:r>
          </w:p>
        </w:tc>
      </w:tr>
      <w:tr w:rsidR="004D3875" w14:paraId="49213F95" w14:textId="77777777" w:rsidTr="009A1882">
        <w:trPr>
          <w:trHeight w:val="20"/>
          <w:jc w:val="center"/>
        </w:trPr>
        <w:tc>
          <w:tcPr>
            <w:tcW w:w="0" w:type="auto"/>
          </w:tcPr>
          <w:p w14:paraId="7E740653" w14:textId="77777777" w:rsidR="004D3875" w:rsidRPr="002B4261" w:rsidRDefault="004D3875" w:rsidP="002B4261">
            <w:pPr>
              <w:rPr>
                <w:rFonts w:ascii="Times New Roman" w:hAnsi="Times New Roman" w:cs="Times New Roman"/>
                <w:sz w:val="18"/>
                <w:szCs w:val="18"/>
              </w:rPr>
            </w:pPr>
          </w:p>
        </w:tc>
        <w:tc>
          <w:tcPr>
            <w:tcW w:w="0" w:type="auto"/>
            <w:gridSpan w:val="4"/>
          </w:tcPr>
          <w:p w14:paraId="4236BDEF" w14:textId="390E6070" w:rsidR="004D3875" w:rsidRPr="002B4261" w:rsidRDefault="004D3875"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fetches the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Pr="002B4261">
              <w:rPr>
                <w:rFonts w:ascii="Times New Roman" w:hAnsi="Times New Roman" w:cs="Times New Roman"/>
                <w:sz w:val="18"/>
                <w:szCs w:val="18"/>
              </w:rPr>
              <w:t xml:space="preserve"> from </w:t>
            </w:r>
            <m:oMath>
              <m:r>
                <w:rPr>
                  <w:rFonts w:ascii="Cambria Math" w:hAnsi="Cambria Math" w:cs="Times New Roman"/>
                  <w:sz w:val="18"/>
                  <w:szCs w:val="18"/>
                </w:rPr>
                <m:t>SCR</m:t>
              </m:r>
            </m:oMath>
            <w:r w:rsidRPr="002B4261">
              <w:rPr>
                <w:rFonts w:ascii="Times New Roman" w:hAnsi="Times New Roman" w:cs="Times New Roman"/>
                <w:sz w:val="18"/>
                <w:szCs w:val="18"/>
              </w:rPr>
              <w:t>.</w:t>
            </w:r>
          </w:p>
        </w:tc>
      </w:tr>
      <w:tr w:rsidR="004D3875" w14:paraId="3AD178C4" w14:textId="77777777" w:rsidTr="009A1882">
        <w:trPr>
          <w:trHeight w:val="20"/>
          <w:jc w:val="center"/>
        </w:trPr>
        <w:tc>
          <w:tcPr>
            <w:tcW w:w="0" w:type="auto"/>
          </w:tcPr>
          <w:p w14:paraId="24202A96" w14:textId="77777777" w:rsidR="004D3875" w:rsidRPr="002B4261" w:rsidRDefault="004D3875" w:rsidP="002B4261">
            <w:pPr>
              <w:rPr>
                <w:rFonts w:ascii="Times New Roman" w:hAnsi="Times New Roman" w:cs="Times New Roman"/>
                <w:sz w:val="18"/>
                <w:szCs w:val="18"/>
              </w:rPr>
            </w:pPr>
          </w:p>
        </w:tc>
        <w:tc>
          <w:tcPr>
            <w:tcW w:w="0" w:type="auto"/>
            <w:gridSpan w:val="4"/>
          </w:tcPr>
          <w:p w14:paraId="06B076FD" w14:textId="6428A611" w:rsidR="004D3875" w:rsidRPr="002B4261" w:rsidRDefault="004D3875"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decrypts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Pr="002B4261">
              <w:rPr>
                <w:rFonts w:ascii="Times New Roman" w:hAnsi="Times New Roman" w:cs="Times New Roman"/>
                <w:sz w:val="18"/>
                <w:szCs w:val="18"/>
              </w:rPr>
              <w:t xml:space="preserve"> and gets the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w:t>
            </w:r>
          </w:p>
        </w:tc>
      </w:tr>
      <w:tr w:rsidR="004D3875" w14:paraId="14382880" w14:textId="77777777" w:rsidTr="009A1882">
        <w:trPr>
          <w:trHeight w:val="20"/>
          <w:jc w:val="center"/>
        </w:trPr>
        <w:tc>
          <w:tcPr>
            <w:tcW w:w="0" w:type="auto"/>
          </w:tcPr>
          <w:p w14:paraId="237F9C88" w14:textId="77777777" w:rsidR="004D3875" w:rsidRPr="002B4261" w:rsidRDefault="004D3875" w:rsidP="002B4261">
            <w:pPr>
              <w:rPr>
                <w:rFonts w:ascii="Times New Roman" w:hAnsi="Times New Roman" w:cs="Times New Roman"/>
                <w:sz w:val="18"/>
                <w:szCs w:val="18"/>
              </w:rPr>
            </w:pPr>
          </w:p>
        </w:tc>
        <w:tc>
          <w:tcPr>
            <w:tcW w:w="0" w:type="auto"/>
            <w:gridSpan w:val="4"/>
          </w:tcPr>
          <w:p w14:paraId="474098F1" w14:textId="3BDCB11F" w:rsidR="004D3875" w:rsidRPr="002B4261" w:rsidRDefault="004D3875" w:rsidP="002B4261">
            <w:pPr>
              <w:rPr>
                <w:rFonts w:ascii="Times New Roman" w:hAnsi="Times New Roman" w:cs="Times New Roman"/>
                <w:sz w:val="18"/>
                <w:szCs w:val="18"/>
              </w:rPr>
            </w:pPr>
            <w:r w:rsidRPr="002B4261">
              <w:rPr>
                <w:rFonts w:ascii="Times New Roman" w:hAnsi="Times New Roman" w:cs="Times New Roman"/>
                <w:sz w:val="18"/>
                <w:szCs w:val="18"/>
              </w:rPr>
              <w:t xml:space="preserve">The certifier checks: </w:t>
            </w:r>
          </w:p>
        </w:tc>
      </w:tr>
      <w:tr w:rsidR="004D3875" w14:paraId="1E114C4A" w14:textId="77777777" w:rsidTr="009A1882">
        <w:trPr>
          <w:trHeight w:val="20"/>
          <w:jc w:val="center"/>
        </w:trPr>
        <w:tc>
          <w:tcPr>
            <w:tcW w:w="0" w:type="auto"/>
          </w:tcPr>
          <w:p w14:paraId="5D5F6389" w14:textId="77777777" w:rsidR="004D3875" w:rsidRPr="002B4261" w:rsidRDefault="004D3875" w:rsidP="002B4261">
            <w:pPr>
              <w:rPr>
                <w:rFonts w:ascii="Times New Roman" w:hAnsi="Times New Roman" w:cs="Times New Roman"/>
                <w:b/>
                <w:bCs/>
                <w:i/>
                <w:iCs/>
                <w:sz w:val="18"/>
                <w:szCs w:val="18"/>
              </w:rPr>
            </w:pPr>
          </w:p>
        </w:tc>
        <w:tc>
          <w:tcPr>
            <w:tcW w:w="0" w:type="auto"/>
            <w:gridSpan w:val="4"/>
          </w:tcPr>
          <w:p w14:paraId="1E6183FD" w14:textId="079B8EB9" w:rsidR="004D3875" w:rsidRPr="002B4261" w:rsidRDefault="004D3875" w:rsidP="002B4261">
            <w:pPr>
              <w:rPr>
                <w:rFonts w:ascii="Times New Roman" w:hAnsi="Times New Roman" w:cs="Times New Roman"/>
                <w:sz w:val="18"/>
                <w:szCs w:val="18"/>
              </w:rPr>
            </w:pPr>
            <w:r w:rsidRPr="002B4261">
              <w:rPr>
                <w:rFonts w:ascii="Times New Roman" w:hAnsi="Times New Roman" w:cs="Times New Roman"/>
                <w:b/>
                <w:bCs/>
                <w:i/>
                <w:iCs/>
                <w:sz w:val="18"/>
                <w:szCs w:val="18"/>
              </w:rPr>
              <w:t>if</w:t>
            </w:r>
            <w:r w:rsidRPr="002B426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valid:</w:t>
            </w:r>
          </w:p>
        </w:tc>
      </w:tr>
      <w:tr w:rsidR="002B4261" w14:paraId="3EAF67A5" w14:textId="77777777" w:rsidTr="004D3875">
        <w:trPr>
          <w:trHeight w:val="20"/>
          <w:jc w:val="center"/>
        </w:trPr>
        <w:tc>
          <w:tcPr>
            <w:tcW w:w="0" w:type="auto"/>
          </w:tcPr>
          <w:p w14:paraId="0413656F" w14:textId="77777777" w:rsidR="002B4261" w:rsidRPr="002B4261" w:rsidRDefault="002B4261" w:rsidP="002B4261">
            <w:pPr>
              <w:rPr>
                <w:rFonts w:ascii="Times New Roman" w:hAnsi="Times New Roman" w:cs="Times New Roman"/>
                <w:b/>
                <w:bCs/>
                <w:i/>
                <w:iCs/>
                <w:sz w:val="18"/>
                <w:szCs w:val="18"/>
              </w:rPr>
            </w:pPr>
          </w:p>
        </w:tc>
        <w:tc>
          <w:tcPr>
            <w:tcW w:w="236" w:type="dxa"/>
          </w:tcPr>
          <w:p w14:paraId="50A9009F" w14:textId="77777777" w:rsidR="002B4261" w:rsidRPr="002B4261" w:rsidRDefault="002B4261" w:rsidP="002B4261">
            <w:pPr>
              <w:rPr>
                <w:rFonts w:ascii="Times New Roman" w:hAnsi="Times New Roman" w:cs="Times New Roman"/>
                <w:b/>
                <w:bCs/>
                <w:i/>
                <w:iCs/>
                <w:sz w:val="18"/>
                <w:szCs w:val="18"/>
              </w:rPr>
            </w:pPr>
          </w:p>
        </w:tc>
        <w:tc>
          <w:tcPr>
            <w:tcW w:w="7711" w:type="dxa"/>
            <w:gridSpan w:val="3"/>
          </w:tcPr>
          <w:p w14:paraId="2586C7E5" w14:textId="3DC52F01" w:rsidR="002B4261" w:rsidRPr="002B4261" w:rsidRDefault="002B4261" w:rsidP="002B4261">
            <w:pPr>
              <w:rPr>
                <w:rFonts w:ascii="Times New Roman" w:hAnsi="Times New Roman" w:cs="Times New Roman"/>
                <w:color w:val="FF0000"/>
                <w:sz w:val="18"/>
                <w:szCs w:val="18"/>
                <w:highlight w:val="yellow"/>
              </w:rPr>
            </w:pPr>
            <w:r w:rsidRPr="002B4261">
              <w:rPr>
                <w:rFonts w:ascii="Times New Roman" w:hAnsi="Times New Roman" w:cs="Times New Roman"/>
                <w:b/>
                <w:bCs/>
                <w:i/>
                <w:iCs/>
                <w:sz w:val="18"/>
                <w:szCs w:val="18"/>
              </w:rPr>
              <w:t>if</w:t>
            </w:r>
            <w:r w:rsidRPr="002B426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not in the database:</w:t>
            </w:r>
          </w:p>
        </w:tc>
      </w:tr>
      <w:tr w:rsidR="004D3875" w14:paraId="54C50F46" w14:textId="77777777" w:rsidTr="004D3875">
        <w:trPr>
          <w:trHeight w:val="20"/>
          <w:jc w:val="center"/>
        </w:trPr>
        <w:tc>
          <w:tcPr>
            <w:tcW w:w="0" w:type="auto"/>
          </w:tcPr>
          <w:p w14:paraId="2EB2BE5B" w14:textId="77777777" w:rsidR="004D3875" w:rsidRPr="002B4261" w:rsidRDefault="004D3875" w:rsidP="002B4261">
            <w:pPr>
              <w:rPr>
                <w:rFonts w:ascii="Times New Roman" w:hAnsi="Times New Roman" w:cs="Times New Roman"/>
                <w:b/>
                <w:bCs/>
                <w:i/>
                <w:iCs/>
                <w:color w:val="FF0000"/>
                <w:sz w:val="18"/>
                <w:szCs w:val="18"/>
                <w:highlight w:val="yellow"/>
              </w:rPr>
            </w:pPr>
          </w:p>
        </w:tc>
        <w:tc>
          <w:tcPr>
            <w:tcW w:w="236" w:type="dxa"/>
          </w:tcPr>
          <w:p w14:paraId="01576FD2" w14:textId="77777777" w:rsidR="004D3875" w:rsidRPr="002B4261" w:rsidRDefault="004D3875" w:rsidP="002B4261">
            <w:pPr>
              <w:rPr>
                <w:rFonts w:ascii="Times New Roman" w:hAnsi="Times New Roman" w:cs="Times New Roman"/>
                <w:b/>
                <w:bCs/>
                <w:i/>
                <w:iCs/>
                <w:color w:val="FF0000"/>
                <w:sz w:val="18"/>
                <w:szCs w:val="18"/>
                <w:highlight w:val="yellow"/>
              </w:rPr>
            </w:pPr>
          </w:p>
        </w:tc>
        <w:tc>
          <w:tcPr>
            <w:tcW w:w="246" w:type="dxa"/>
          </w:tcPr>
          <w:p w14:paraId="4A472B73" w14:textId="71B8887E" w:rsidR="004D3875" w:rsidRPr="002B4261" w:rsidRDefault="004D3875" w:rsidP="002B4261">
            <w:pPr>
              <w:rPr>
                <w:rFonts w:ascii="Times New Roman" w:hAnsi="Times New Roman" w:cs="Times New Roman"/>
                <w:sz w:val="18"/>
                <w:szCs w:val="18"/>
              </w:rPr>
            </w:pPr>
          </w:p>
        </w:tc>
        <w:tc>
          <w:tcPr>
            <w:tcW w:w="7465" w:type="dxa"/>
            <w:gridSpan w:val="2"/>
          </w:tcPr>
          <w:p w14:paraId="35714085" w14:textId="5AFC25B0"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b/>
                <w:bCs/>
                <w:i/>
                <w:iCs/>
                <w:sz w:val="18"/>
                <w:szCs w:val="18"/>
              </w:rPr>
              <w:t xml:space="preserve">if </w:t>
            </w:r>
            <w:r w:rsidRPr="0031133C">
              <w:rPr>
                <w:rFonts w:ascii="Times New Roman" w:hAnsi="Times New Roman" w:cs="Times New Roman"/>
                <w:i/>
                <w:iCs/>
                <w:sz w:val="18"/>
                <w:szCs w:val="18"/>
              </w:rPr>
              <w:t>participant is an auctioneer</w:t>
            </w:r>
            <w:r w:rsidR="00546169" w:rsidRPr="0031133C">
              <w:rPr>
                <w:rFonts w:ascii="Times New Roman" w:hAnsi="Times New Roman" w:cs="Times New Roman"/>
                <w:i/>
                <w:iCs/>
                <w:sz w:val="18"/>
                <w:szCs w:val="18"/>
              </w:rPr>
              <w:t xml:space="preserve"> or a seller</w:t>
            </w:r>
            <w:r w:rsidRPr="0031133C">
              <w:rPr>
                <w:rFonts w:ascii="Times New Roman" w:hAnsi="Times New Roman" w:cs="Times New Roman"/>
                <w:i/>
                <w:iCs/>
                <w:sz w:val="18"/>
                <w:szCs w:val="18"/>
              </w:rPr>
              <w:t xml:space="preserve"> </w:t>
            </w:r>
          </w:p>
        </w:tc>
      </w:tr>
      <w:tr w:rsidR="004D3875" w14:paraId="466AB794" w14:textId="77777777" w:rsidTr="004D3875">
        <w:trPr>
          <w:trHeight w:val="20"/>
          <w:jc w:val="center"/>
        </w:trPr>
        <w:tc>
          <w:tcPr>
            <w:tcW w:w="0" w:type="auto"/>
          </w:tcPr>
          <w:p w14:paraId="3FEE3B9D" w14:textId="77777777" w:rsidR="004D3875" w:rsidRPr="002B4261" w:rsidRDefault="004D3875" w:rsidP="002B4261">
            <w:pPr>
              <w:rPr>
                <w:rFonts w:ascii="Times New Roman" w:hAnsi="Times New Roman" w:cs="Times New Roman"/>
                <w:sz w:val="18"/>
                <w:szCs w:val="18"/>
              </w:rPr>
            </w:pPr>
          </w:p>
        </w:tc>
        <w:tc>
          <w:tcPr>
            <w:tcW w:w="236" w:type="dxa"/>
          </w:tcPr>
          <w:p w14:paraId="75C92482" w14:textId="77777777" w:rsidR="004D3875" w:rsidRPr="002B4261" w:rsidRDefault="004D3875" w:rsidP="002B4261">
            <w:pPr>
              <w:rPr>
                <w:rFonts w:ascii="Times New Roman" w:hAnsi="Times New Roman" w:cs="Times New Roman"/>
                <w:sz w:val="18"/>
                <w:szCs w:val="18"/>
              </w:rPr>
            </w:pPr>
          </w:p>
        </w:tc>
        <w:tc>
          <w:tcPr>
            <w:tcW w:w="246" w:type="dxa"/>
          </w:tcPr>
          <w:p w14:paraId="2252C60B" w14:textId="20C17425" w:rsidR="004D3875" w:rsidRPr="002B4261" w:rsidRDefault="004D3875" w:rsidP="002B4261">
            <w:pPr>
              <w:rPr>
                <w:rFonts w:ascii="Times New Roman" w:hAnsi="Times New Roman" w:cs="Times New Roman"/>
                <w:sz w:val="18"/>
                <w:szCs w:val="18"/>
              </w:rPr>
            </w:pPr>
          </w:p>
        </w:tc>
        <w:tc>
          <w:tcPr>
            <w:tcW w:w="284" w:type="dxa"/>
          </w:tcPr>
          <w:p w14:paraId="128D6274" w14:textId="3BED3B20" w:rsidR="004D3875" w:rsidRPr="0031133C" w:rsidRDefault="004D3875" w:rsidP="002B4261">
            <w:pPr>
              <w:rPr>
                <w:rFonts w:ascii="Times New Roman" w:hAnsi="Times New Roman" w:cs="Times New Roman"/>
                <w:sz w:val="18"/>
                <w:szCs w:val="18"/>
              </w:rPr>
            </w:pPr>
          </w:p>
        </w:tc>
        <w:tc>
          <w:tcPr>
            <w:tcW w:w="7181" w:type="dxa"/>
          </w:tcPr>
          <w:p w14:paraId="27E2E4A8" w14:textId="693257FC"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sz w:val="18"/>
                <w:szCs w:val="18"/>
              </w:rPr>
              <w:t xml:space="preserve">The certifier generates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31133C">
              <w:rPr>
                <w:rFonts w:ascii="Times New Roman" w:hAnsi="Times New Roman" w:cs="Times New Roman"/>
                <w:sz w:val="18"/>
                <w:szCs w:val="18"/>
              </w:rPr>
              <w:t xml:space="preserve"> and </w:t>
            </w:r>
            <w:r w:rsidR="004A075F" w:rsidRPr="0031133C">
              <w:rPr>
                <w:rFonts w:ascii="Times New Roman" w:hAnsi="Times New Roman" w:cs="Times New Roman"/>
                <w:sz w:val="18"/>
                <w:szCs w:val="18"/>
              </w:rPr>
              <w:t>RSA public and private keys.</w:t>
            </w:r>
          </w:p>
        </w:tc>
      </w:tr>
      <w:tr w:rsidR="004D3875" w14:paraId="25AFFFA6" w14:textId="77777777" w:rsidTr="009A1882">
        <w:trPr>
          <w:trHeight w:val="20"/>
          <w:jc w:val="center"/>
        </w:trPr>
        <w:tc>
          <w:tcPr>
            <w:tcW w:w="0" w:type="auto"/>
          </w:tcPr>
          <w:p w14:paraId="444EC9D3" w14:textId="77777777" w:rsidR="004D3875" w:rsidRPr="002B4261" w:rsidRDefault="004D3875" w:rsidP="002B4261">
            <w:pPr>
              <w:rPr>
                <w:rFonts w:ascii="Times New Roman" w:hAnsi="Times New Roman" w:cs="Times New Roman"/>
                <w:sz w:val="18"/>
                <w:szCs w:val="18"/>
              </w:rPr>
            </w:pPr>
          </w:p>
        </w:tc>
        <w:tc>
          <w:tcPr>
            <w:tcW w:w="236" w:type="dxa"/>
          </w:tcPr>
          <w:p w14:paraId="1DA18F2D" w14:textId="77777777" w:rsidR="004D3875" w:rsidRPr="002B4261" w:rsidRDefault="004D3875" w:rsidP="002B4261">
            <w:pPr>
              <w:rPr>
                <w:rFonts w:ascii="Times New Roman" w:hAnsi="Times New Roman" w:cs="Times New Roman"/>
                <w:sz w:val="18"/>
                <w:szCs w:val="18"/>
              </w:rPr>
            </w:pPr>
          </w:p>
        </w:tc>
        <w:tc>
          <w:tcPr>
            <w:tcW w:w="246" w:type="dxa"/>
          </w:tcPr>
          <w:p w14:paraId="59FE7DEC" w14:textId="77777777" w:rsidR="004D3875" w:rsidRPr="002B4261" w:rsidRDefault="004D3875" w:rsidP="002B4261">
            <w:pPr>
              <w:rPr>
                <w:rFonts w:ascii="Times New Roman" w:hAnsi="Times New Roman" w:cs="Times New Roman"/>
                <w:sz w:val="18"/>
                <w:szCs w:val="18"/>
              </w:rPr>
            </w:pPr>
          </w:p>
        </w:tc>
        <w:tc>
          <w:tcPr>
            <w:tcW w:w="7465" w:type="dxa"/>
            <w:gridSpan w:val="2"/>
          </w:tcPr>
          <w:p w14:paraId="75930EE9" w14:textId="56D756DB"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b/>
                <w:bCs/>
                <w:i/>
                <w:iCs/>
                <w:sz w:val="18"/>
                <w:szCs w:val="18"/>
              </w:rPr>
              <w:t xml:space="preserve">if </w:t>
            </w:r>
            <w:r w:rsidRPr="0031133C">
              <w:rPr>
                <w:rFonts w:ascii="Times New Roman" w:hAnsi="Times New Roman" w:cs="Times New Roman"/>
                <w:i/>
                <w:iCs/>
                <w:sz w:val="18"/>
                <w:szCs w:val="18"/>
              </w:rPr>
              <w:t>participant is a</w:t>
            </w:r>
            <w:r w:rsidR="00B37B4C" w:rsidRPr="0031133C">
              <w:rPr>
                <w:rFonts w:ascii="Times New Roman" w:hAnsi="Times New Roman" w:cs="Times New Roman"/>
                <w:i/>
                <w:iCs/>
                <w:sz w:val="18"/>
                <w:szCs w:val="18"/>
              </w:rPr>
              <w:t xml:space="preserve"> bidder</w:t>
            </w:r>
          </w:p>
        </w:tc>
      </w:tr>
      <w:tr w:rsidR="004D3875" w14:paraId="25F1BABF" w14:textId="77777777" w:rsidTr="004D3875">
        <w:trPr>
          <w:trHeight w:val="20"/>
          <w:jc w:val="center"/>
        </w:trPr>
        <w:tc>
          <w:tcPr>
            <w:tcW w:w="0" w:type="auto"/>
          </w:tcPr>
          <w:p w14:paraId="0D8AD23D" w14:textId="77777777" w:rsidR="004D3875" w:rsidRPr="002B4261" w:rsidRDefault="004D3875" w:rsidP="002B4261">
            <w:pPr>
              <w:rPr>
                <w:rFonts w:ascii="Times New Roman" w:hAnsi="Times New Roman" w:cs="Times New Roman"/>
                <w:sz w:val="18"/>
                <w:szCs w:val="18"/>
              </w:rPr>
            </w:pPr>
          </w:p>
        </w:tc>
        <w:tc>
          <w:tcPr>
            <w:tcW w:w="236" w:type="dxa"/>
          </w:tcPr>
          <w:p w14:paraId="21B01713" w14:textId="77777777" w:rsidR="004D3875" w:rsidRPr="002B4261" w:rsidRDefault="004D3875" w:rsidP="002B4261">
            <w:pPr>
              <w:rPr>
                <w:rFonts w:ascii="Times New Roman" w:hAnsi="Times New Roman" w:cs="Times New Roman"/>
                <w:sz w:val="18"/>
                <w:szCs w:val="18"/>
              </w:rPr>
            </w:pPr>
          </w:p>
        </w:tc>
        <w:tc>
          <w:tcPr>
            <w:tcW w:w="246" w:type="dxa"/>
          </w:tcPr>
          <w:p w14:paraId="7B71EE1E" w14:textId="77777777" w:rsidR="004D3875" w:rsidRPr="002B4261" w:rsidRDefault="004D3875" w:rsidP="002B4261">
            <w:pPr>
              <w:rPr>
                <w:rFonts w:ascii="Times New Roman" w:hAnsi="Times New Roman" w:cs="Times New Roman"/>
                <w:sz w:val="18"/>
                <w:szCs w:val="18"/>
              </w:rPr>
            </w:pPr>
          </w:p>
        </w:tc>
        <w:tc>
          <w:tcPr>
            <w:tcW w:w="284" w:type="dxa"/>
          </w:tcPr>
          <w:p w14:paraId="5CC8FA45" w14:textId="77777777" w:rsidR="004D3875" w:rsidRPr="002B4261" w:rsidRDefault="004D3875" w:rsidP="002B4261">
            <w:pPr>
              <w:rPr>
                <w:rFonts w:ascii="Times New Roman" w:hAnsi="Times New Roman" w:cs="Times New Roman"/>
                <w:sz w:val="18"/>
                <w:szCs w:val="18"/>
              </w:rPr>
            </w:pPr>
          </w:p>
        </w:tc>
        <w:tc>
          <w:tcPr>
            <w:tcW w:w="7181" w:type="dxa"/>
          </w:tcPr>
          <w:p w14:paraId="25360F32" w14:textId="5DCC45D1" w:rsidR="004D3875" w:rsidRPr="002B4261" w:rsidRDefault="004A075F" w:rsidP="002B4261">
            <w:pPr>
              <w:rPr>
                <w:rFonts w:ascii="Times New Roman" w:hAnsi="Times New Roman" w:cs="Times New Roman"/>
                <w:sz w:val="18"/>
                <w:szCs w:val="18"/>
              </w:rPr>
            </w:pPr>
            <w:r w:rsidRPr="002B4261">
              <w:rPr>
                <w:rFonts w:ascii="Times New Roman" w:hAnsi="Times New Roman" w:cs="Times New Roman"/>
                <w:sz w:val="18"/>
                <w:szCs w:val="18"/>
              </w:rPr>
              <w:t xml:space="preserve">The certifier generates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and </w:t>
            </w:r>
            <w:r w:rsidRPr="00A77808">
              <w:rPr>
                <w:rFonts w:ascii="Times New Roman" w:eastAsia="Times New Roman" w:hAnsi="Times New Roman" w:cs="Times New Roman"/>
                <w:sz w:val="18"/>
                <w:szCs w:val="18"/>
              </w:rPr>
              <w:t>paillier</w:t>
            </w:r>
            <w:r w:rsidRPr="00A77808">
              <w:rPr>
                <w:rFonts w:ascii="Times New Roman" w:eastAsiaTheme="minorEastAsia" w:hAnsi="Times New Roman" w:cs="Times New Roman"/>
                <w:sz w:val="18"/>
                <w:szCs w:val="18"/>
              </w:rPr>
              <w:t xml:space="preserve"> public and private key</w:t>
            </w:r>
            <w:r>
              <w:rPr>
                <w:rFonts w:ascii="Times New Roman" w:eastAsiaTheme="minorEastAsia" w:hAnsi="Times New Roman" w:cs="Times New Roman"/>
                <w:sz w:val="18"/>
                <w:szCs w:val="18"/>
              </w:rPr>
              <w:t>s.</w:t>
            </w:r>
          </w:p>
        </w:tc>
      </w:tr>
      <w:tr w:rsidR="002B4261" w14:paraId="286B3022" w14:textId="77777777" w:rsidTr="004D3875">
        <w:trPr>
          <w:trHeight w:val="20"/>
          <w:jc w:val="center"/>
        </w:trPr>
        <w:tc>
          <w:tcPr>
            <w:tcW w:w="0" w:type="auto"/>
          </w:tcPr>
          <w:p w14:paraId="753DE1AF" w14:textId="77777777" w:rsidR="002B4261" w:rsidRPr="002B4261" w:rsidRDefault="002B4261" w:rsidP="002B4261">
            <w:pPr>
              <w:rPr>
                <w:rFonts w:ascii="Times New Roman" w:hAnsi="Times New Roman" w:cs="Times New Roman"/>
                <w:sz w:val="18"/>
                <w:szCs w:val="18"/>
              </w:rPr>
            </w:pPr>
          </w:p>
        </w:tc>
        <w:tc>
          <w:tcPr>
            <w:tcW w:w="236" w:type="dxa"/>
          </w:tcPr>
          <w:p w14:paraId="1EDF8E7C" w14:textId="77777777" w:rsidR="002B4261" w:rsidRPr="002B4261" w:rsidRDefault="002B4261" w:rsidP="002B4261">
            <w:pPr>
              <w:rPr>
                <w:rFonts w:ascii="Times New Roman" w:hAnsi="Times New Roman" w:cs="Times New Roman"/>
                <w:sz w:val="18"/>
                <w:szCs w:val="18"/>
              </w:rPr>
            </w:pPr>
          </w:p>
        </w:tc>
        <w:tc>
          <w:tcPr>
            <w:tcW w:w="7711" w:type="dxa"/>
            <w:gridSpan w:val="3"/>
          </w:tcPr>
          <w:p w14:paraId="6D31BEA2" w14:textId="408A90BE" w:rsidR="002B4261" w:rsidRPr="002B4261" w:rsidRDefault="002B4261"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shares private keys with </w:t>
            </w:r>
            <m:oMath>
              <m:r>
                <w:rPr>
                  <w:rFonts w:ascii="Cambria Math" w:hAnsi="Cambria Math" w:cs="Times New Roman"/>
                  <w:sz w:val="18"/>
                  <w:szCs w:val="18"/>
                </w:rPr>
                <m:t>P</m:t>
              </m:r>
            </m:oMath>
            <w:r w:rsidRPr="002B4261">
              <w:rPr>
                <w:rFonts w:ascii="Times New Roman" w:hAnsi="Times New Roman" w:cs="Times New Roman"/>
                <w:sz w:val="18"/>
                <w:szCs w:val="18"/>
              </w:rPr>
              <w:t xml:space="preserve"> using </w:t>
            </w:r>
            <w:r w:rsidRPr="002B4261">
              <w:rPr>
                <w:rStyle w:val="hgkelc"/>
                <w:rFonts w:ascii="Times New Roman" w:hAnsi="Times New Roman" w:cs="Times New Roman"/>
                <w:sz w:val="18"/>
                <w:szCs w:val="18"/>
              </w:rPr>
              <w:t>Diffie–Hellman key exchange protocol.</w:t>
            </w:r>
          </w:p>
        </w:tc>
      </w:tr>
      <w:tr w:rsidR="002B4261" w14:paraId="315B5A26" w14:textId="77777777" w:rsidTr="004D3875">
        <w:trPr>
          <w:trHeight w:val="20"/>
          <w:jc w:val="center"/>
        </w:trPr>
        <w:tc>
          <w:tcPr>
            <w:tcW w:w="0" w:type="auto"/>
          </w:tcPr>
          <w:p w14:paraId="649918CD" w14:textId="77777777" w:rsidR="002B4261" w:rsidRPr="002B4261" w:rsidRDefault="002B4261" w:rsidP="002B4261">
            <w:pPr>
              <w:rPr>
                <w:rFonts w:ascii="Times New Roman" w:hAnsi="Times New Roman" w:cs="Times New Roman"/>
                <w:sz w:val="18"/>
                <w:szCs w:val="18"/>
              </w:rPr>
            </w:pPr>
          </w:p>
        </w:tc>
        <w:tc>
          <w:tcPr>
            <w:tcW w:w="236" w:type="dxa"/>
          </w:tcPr>
          <w:p w14:paraId="57BB1322" w14:textId="77777777" w:rsidR="002B4261" w:rsidRPr="002B4261" w:rsidRDefault="002B4261" w:rsidP="002B4261">
            <w:pPr>
              <w:rPr>
                <w:rFonts w:ascii="Times New Roman" w:hAnsi="Times New Roman" w:cs="Times New Roman"/>
                <w:sz w:val="18"/>
                <w:szCs w:val="18"/>
              </w:rPr>
            </w:pPr>
          </w:p>
        </w:tc>
        <w:tc>
          <w:tcPr>
            <w:tcW w:w="7711" w:type="dxa"/>
            <w:gridSpan w:val="3"/>
          </w:tcPr>
          <w:p w14:paraId="7AA1EF04" w14:textId="0169ED23" w:rsidR="002B4261" w:rsidRPr="00A77808" w:rsidRDefault="002B4261" w:rsidP="002B4261">
            <w:pPr>
              <w:rPr>
                <w:rFonts w:ascii="Times New Roman" w:hAnsi="Times New Roman" w:cs="Times New Roman"/>
                <w:b/>
                <w:bCs/>
                <w:sz w:val="18"/>
                <w:szCs w:val="18"/>
              </w:rPr>
            </w:pPr>
            <w:r w:rsidRPr="002B4261">
              <w:rPr>
                <w:rFonts w:ascii="Times New Roman" w:hAnsi="Times New Roman" w:cs="Times New Roman"/>
                <w:sz w:val="18"/>
                <w:szCs w:val="18"/>
              </w:rPr>
              <w:t xml:space="preserve">The certifier adds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in database by mapping it to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2B4261">
              <w:rPr>
                <w:rFonts w:ascii="Times New Roman" w:hAnsi="Times New Roman" w:cs="Times New Roman"/>
                <w:sz w:val="18"/>
                <w:szCs w:val="18"/>
              </w:rPr>
              <w:t>.</w:t>
            </w:r>
          </w:p>
        </w:tc>
      </w:tr>
      <w:tr w:rsidR="004A075F" w14:paraId="7DA33A0D" w14:textId="77777777" w:rsidTr="009A1882">
        <w:trPr>
          <w:trHeight w:val="20"/>
          <w:jc w:val="center"/>
        </w:trPr>
        <w:tc>
          <w:tcPr>
            <w:tcW w:w="0" w:type="auto"/>
          </w:tcPr>
          <w:p w14:paraId="5CF4CBB0" w14:textId="77777777" w:rsidR="004A075F" w:rsidRPr="002B4261" w:rsidRDefault="004A075F" w:rsidP="004A075F">
            <w:pPr>
              <w:rPr>
                <w:rFonts w:ascii="Times New Roman" w:hAnsi="Times New Roman" w:cs="Times New Roman"/>
                <w:b/>
                <w:bCs/>
                <w:i/>
                <w:iCs/>
                <w:sz w:val="18"/>
                <w:szCs w:val="18"/>
              </w:rPr>
            </w:pPr>
          </w:p>
        </w:tc>
        <w:tc>
          <w:tcPr>
            <w:tcW w:w="236" w:type="dxa"/>
          </w:tcPr>
          <w:p w14:paraId="46AA6739" w14:textId="77777777" w:rsidR="004A075F" w:rsidRPr="002B4261" w:rsidRDefault="004A075F" w:rsidP="004A075F">
            <w:pPr>
              <w:rPr>
                <w:rFonts w:ascii="Times New Roman" w:hAnsi="Times New Roman" w:cs="Times New Roman"/>
                <w:b/>
                <w:bCs/>
                <w:i/>
                <w:iCs/>
                <w:sz w:val="18"/>
                <w:szCs w:val="18"/>
              </w:rPr>
            </w:pPr>
          </w:p>
        </w:tc>
        <w:tc>
          <w:tcPr>
            <w:tcW w:w="7711" w:type="dxa"/>
            <w:gridSpan w:val="3"/>
          </w:tcPr>
          <w:p w14:paraId="24056292" w14:textId="69D2B3D9" w:rsidR="004A075F" w:rsidRPr="004A075F" w:rsidRDefault="004A075F" w:rsidP="004A075F">
            <w:pPr>
              <w:rPr>
                <w:rFonts w:ascii="Times New Roman" w:hAnsi="Times New Roman" w:cs="Times New Roman"/>
                <w:b/>
                <w:bCs/>
                <w:i/>
                <w:iCs/>
                <w:sz w:val="18"/>
                <w:szCs w:val="18"/>
              </w:rPr>
            </w:pPr>
            <w:r w:rsidRPr="004A075F">
              <w:rPr>
                <w:rFonts w:ascii="Times New Roman" w:hAnsi="Times New Roman" w:cs="Times New Roman"/>
                <w:b/>
                <w:bCs/>
                <w:i/>
                <w:iCs/>
                <w:sz w:val="18"/>
                <w:szCs w:val="18"/>
              </w:rPr>
              <w:t>else</w:t>
            </w:r>
          </w:p>
        </w:tc>
      </w:tr>
      <w:tr w:rsidR="004A075F" w14:paraId="51A19A82" w14:textId="77777777" w:rsidTr="004A075F">
        <w:trPr>
          <w:trHeight w:val="20"/>
          <w:jc w:val="center"/>
        </w:trPr>
        <w:tc>
          <w:tcPr>
            <w:tcW w:w="0" w:type="auto"/>
          </w:tcPr>
          <w:p w14:paraId="59473D54" w14:textId="77777777" w:rsidR="004A075F" w:rsidRPr="002B4261" w:rsidRDefault="004A075F" w:rsidP="004A075F">
            <w:pPr>
              <w:rPr>
                <w:rFonts w:ascii="Times New Roman" w:hAnsi="Times New Roman" w:cs="Times New Roman"/>
                <w:b/>
                <w:bCs/>
                <w:i/>
                <w:iCs/>
                <w:sz w:val="18"/>
                <w:szCs w:val="18"/>
              </w:rPr>
            </w:pPr>
          </w:p>
        </w:tc>
        <w:tc>
          <w:tcPr>
            <w:tcW w:w="236" w:type="dxa"/>
          </w:tcPr>
          <w:p w14:paraId="1D08A246" w14:textId="77777777" w:rsidR="004A075F" w:rsidRPr="002B4261" w:rsidRDefault="004A075F" w:rsidP="004A075F">
            <w:pPr>
              <w:rPr>
                <w:rFonts w:ascii="Times New Roman" w:hAnsi="Times New Roman" w:cs="Times New Roman"/>
                <w:b/>
                <w:bCs/>
                <w:i/>
                <w:iCs/>
                <w:sz w:val="18"/>
                <w:szCs w:val="18"/>
              </w:rPr>
            </w:pPr>
          </w:p>
        </w:tc>
        <w:tc>
          <w:tcPr>
            <w:tcW w:w="246" w:type="dxa"/>
          </w:tcPr>
          <w:p w14:paraId="6F461A57" w14:textId="77777777" w:rsidR="004A075F" w:rsidRPr="002B4261" w:rsidRDefault="004A075F" w:rsidP="004A075F">
            <w:pPr>
              <w:rPr>
                <w:rFonts w:ascii="Times New Roman" w:hAnsi="Times New Roman" w:cs="Times New Roman"/>
                <w:sz w:val="18"/>
                <w:szCs w:val="18"/>
              </w:rPr>
            </w:pPr>
          </w:p>
        </w:tc>
        <w:tc>
          <w:tcPr>
            <w:tcW w:w="7465" w:type="dxa"/>
            <w:gridSpan w:val="2"/>
          </w:tcPr>
          <w:p w14:paraId="6F6D5D4F" w14:textId="4608F1E9" w:rsidR="004A075F" w:rsidRPr="002B4261" w:rsidRDefault="004A075F" w:rsidP="004A075F">
            <w:pPr>
              <w:rPr>
                <w:rFonts w:ascii="Times New Roman" w:hAnsi="Times New Roman" w:cs="Times New Roman"/>
                <w:b/>
                <w:bCs/>
                <w:i/>
                <w:iCs/>
                <w:sz w:val="18"/>
                <w:szCs w:val="18"/>
              </w:rPr>
            </w:pPr>
            <w:r w:rsidRPr="002B4261">
              <w:rPr>
                <w:rFonts w:ascii="Times New Roman" w:hAnsi="Times New Roman" w:cs="Times New Roman"/>
                <w:sz w:val="18"/>
                <w:szCs w:val="18"/>
              </w:rPr>
              <w:t xml:space="preserve">discard registration and sends a message that the participant is already registered. </w:t>
            </w:r>
          </w:p>
        </w:tc>
      </w:tr>
      <w:tr w:rsidR="004A075F" w14:paraId="156F1991" w14:textId="77777777" w:rsidTr="009A1882">
        <w:trPr>
          <w:trHeight w:val="20"/>
          <w:jc w:val="center"/>
        </w:trPr>
        <w:tc>
          <w:tcPr>
            <w:tcW w:w="0" w:type="auto"/>
          </w:tcPr>
          <w:p w14:paraId="4475BB49" w14:textId="77777777" w:rsidR="004A075F" w:rsidRPr="002B4261" w:rsidRDefault="004A075F" w:rsidP="004A075F">
            <w:pPr>
              <w:rPr>
                <w:rFonts w:ascii="Times New Roman" w:hAnsi="Times New Roman" w:cs="Times New Roman"/>
                <w:b/>
                <w:bCs/>
                <w:i/>
                <w:iCs/>
                <w:sz w:val="18"/>
                <w:szCs w:val="18"/>
              </w:rPr>
            </w:pPr>
          </w:p>
        </w:tc>
        <w:tc>
          <w:tcPr>
            <w:tcW w:w="7947" w:type="dxa"/>
            <w:gridSpan w:val="4"/>
          </w:tcPr>
          <w:p w14:paraId="29A76233" w14:textId="1A1BD22F" w:rsidR="004A075F" w:rsidRPr="002B4261" w:rsidRDefault="004A075F" w:rsidP="004A075F">
            <w:pPr>
              <w:rPr>
                <w:rFonts w:ascii="Times New Roman" w:hAnsi="Times New Roman" w:cs="Times New Roman"/>
                <w:b/>
                <w:bCs/>
                <w:i/>
                <w:iCs/>
                <w:sz w:val="18"/>
                <w:szCs w:val="18"/>
              </w:rPr>
            </w:pPr>
            <w:r>
              <w:rPr>
                <w:rFonts w:ascii="Times New Roman" w:hAnsi="Times New Roman" w:cs="Times New Roman"/>
                <w:b/>
                <w:bCs/>
                <w:i/>
                <w:iCs/>
                <w:sz w:val="18"/>
                <w:szCs w:val="18"/>
              </w:rPr>
              <w:t>else</w:t>
            </w:r>
          </w:p>
        </w:tc>
      </w:tr>
      <w:tr w:rsidR="004A075F" w14:paraId="3288A8FF" w14:textId="77777777" w:rsidTr="004D3875">
        <w:trPr>
          <w:trHeight w:val="20"/>
          <w:jc w:val="center"/>
        </w:trPr>
        <w:tc>
          <w:tcPr>
            <w:tcW w:w="0" w:type="auto"/>
          </w:tcPr>
          <w:p w14:paraId="7A8A6711" w14:textId="77777777" w:rsidR="004A075F" w:rsidRPr="002B4261" w:rsidRDefault="004A075F" w:rsidP="004A075F">
            <w:pPr>
              <w:rPr>
                <w:rFonts w:ascii="Times New Roman" w:hAnsi="Times New Roman" w:cs="Times New Roman"/>
                <w:b/>
                <w:bCs/>
                <w:i/>
                <w:iCs/>
                <w:sz w:val="18"/>
                <w:szCs w:val="18"/>
              </w:rPr>
            </w:pPr>
          </w:p>
        </w:tc>
        <w:tc>
          <w:tcPr>
            <w:tcW w:w="236" w:type="dxa"/>
          </w:tcPr>
          <w:p w14:paraId="3ED79F16" w14:textId="77777777" w:rsidR="004A075F" w:rsidRPr="002B4261" w:rsidRDefault="004A075F" w:rsidP="004A075F">
            <w:pPr>
              <w:rPr>
                <w:rFonts w:ascii="Times New Roman" w:hAnsi="Times New Roman" w:cs="Times New Roman"/>
                <w:b/>
                <w:bCs/>
                <w:i/>
                <w:iCs/>
                <w:sz w:val="18"/>
                <w:szCs w:val="18"/>
              </w:rPr>
            </w:pPr>
          </w:p>
        </w:tc>
        <w:tc>
          <w:tcPr>
            <w:tcW w:w="7711" w:type="dxa"/>
            <w:gridSpan w:val="3"/>
          </w:tcPr>
          <w:p w14:paraId="071B0482" w14:textId="385B137E" w:rsidR="004A075F" w:rsidRPr="00A77808" w:rsidRDefault="004A075F" w:rsidP="004A075F">
            <w:pPr>
              <w:rPr>
                <w:rFonts w:ascii="Times New Roman" w:hAnsi="Times New Roman" w:cs="Times New Roman"/>
                <w:b/>
                <w:bCs/>
                <w:sz w:val="18"/>
                <w:szCs w:val="18"/>
              </w:rPr>
            </w:pPr>
            <w:r w:rsidRPr="002B4261">
              <w:rPr>
                <w:rFonts w:ascii="Times New Roman" w:hAnsi="Times New Roman" w:cs="Times New Roman"/>
                <w:sz w:val="18"/>
                <w:szCs w:val="18"/>
              </w:rPr>
              <w:t xml:space="preserve">discard registration and sends a message that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not a valid ID.</w:t>
            </w:r>
          </w:p>
        </w:tc>
      </w:tr>
    </w:tbl>
    <w:p w14:paraId="1F5F367F" w14:textId="717950DF" w:rsidR="004D1EE9" w:rsidRPr="00A77808" w:rsidRDefault="004D1EE9" w:rsidP="00D91C9F">
      <w:pP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sidR="00EE4E28">
        <w:rPr>
          <w:rFonts w:ascii="Times New Roman" w:hAnsi="Times New Roman" w:cs="Times New Roman"/>
          <w:b/>
          <w:bCs/>
          <w:sz w:val="18"/>
          <w:szCs w:val="18"/>
        </w:rPr>
        <w:t>2</w:t>
      </w:r>
      <w:r w:rsidRPr="00A77808">
        <w:rPr>
          <w:rFonts w:ascii="Times New Roman" w:hAnsi="Times New Roman" w:cs="Times New Roman"/>
          <w:sz w:val="18"/>
          <w:szCs w:val="18"/>
        </w:rPr>
        <w:t xml:space="preserve">: </w:t>
      </w:r>
      <w:r w:rsidR="00EE4E28">
        <w:rPr>
          <w:rFonts w:ascii="Times New Roman" w:hAnsi="Times New Roman" w:cs="Times New Roman"/>
          <w:sz w:val="18"/>
          <w:szCs w:val="18"/>
        </w:rPr>
        <w:t>Procedure of</w:t>
      </w:r>
      <w:r w:rsidRPr="00A77808">
        <w:rPr>
          <w:rFonts w:ascii="Times New Roman" w:hAnsi="Times New Roman" w:cs="Times New Roman"/>
          <w:sz w:val="18"/>
          <w:szCs w:val="18"/>
        </w:rPr>
        <w:t xml:space="preserve"> the registration phase</w:t>
      </w:r>
    </w:p>
    <w:p w14:paraId="27E9A121" w14:textId="59E05498" w:rsidR="004865D8" w:rsidRDefault="009F4EE7" w:rsidP="005B7960">
      <w:pPr>
        <w:jc w:val="both"/>
        <w:rPr>
          <w:rFonts w:ascii="Times New Roman" w:hAnsi="Times New Roman" w:cs="Times New Roman"/>
          <w:sz w:val="18"/>
          <w:szCs w:val="18"/>
        </w:rPr>
      </w:pPr>
      <w:r w:rsidRPr="009F4EE7">
        <w:rPr>
          <w:rFonts w:ascii="Times New Roman" w:hAnsi="Times New Roman" w:cs="Times New Roman"/>
          <w:sz w:val="18"/>
          <w:szCs w:val="18"/>
        </w:rPr>
        <w:t>Here, it is worth mentioning that all messages are recorded as transactions in the blockchain. Data privacy is a challenge since the proposed work can be deployed in the public blockchain. However, in the aforementioned transactions, the encrypted information,</w:t>
      </w:r>
      <w:r w:rsidR="004865D8">
        <w:rPr>
          <w:rFonts w:ascii="Times New Roman" w:hAnsi="Times New Roman" w:cs="Times New Roman"/>
          <w:sz w:val="18"/>
          <w:szCs w:val="18"/>
        </w:rPr>
        <w:t xml:space="preserve"> such as encrypted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4865D8">
        <w:rPr>
          <w:rFonts w:ascii="Times New Roman" w:eastAsiaTheme="minorEastAsia" w:hAnsi="Times New Roman" w:cs="Times New Roman"/>
          <w:sz w:val="18"/>
          <w:szCs w:val="18"/>
        </w:rPr>
        <w:t>,</w:t>
      </w:r>
      <w:r w:rsidR="004865D8">
        <w:rPr>
          <w:rFonts w:ascii="Times New Roman" w:hAnsi="Times New Roman" w:cs="Times New Roman"/>
          <w:sz w:val="18"/>
          <w:szCs w:val="18"/>
        </w:rPr>
        <w:t xml:space="preserve">  are shared in blockchain platform, and private keys are not shared in the blockchain</w:t>
      </w:r>
      <w:r>
        <w:rPr>
          <w:rFonts w:ascii="Times New Roman" w:hAnsi="Times New Roman" w:cs="Times New Roman"/>
          <w:sz w:val="18"/>
          <w:szCs w:val="18"/>
        </w:rPr>
        <w:t>;</w:t>
      </w:r>
      <w:r w:rsidR="004865D8">
        <w:rPr>
          <w:rFonts w:ascii="Times New Roman" w:hAnsi="Times New Roman" w:cs="Times New Roman"/>
          <w:sz w:val="18"/>
          <w:szCs w:val="18"/>
        </w:rPr>
        <w:t xml:space="preserve"> </w:t>
      </w:r>
      <w:r w:rsidR="004865D8" w:rsidRPr="00A77808">
        <w:rPr>
          <w:rFonts w:ascii="Times New Roman" w:hAnsi="Times New Roman" w:cs="Times New Roman"/>
          <w:sz w:val="18"/>
          <w:szCs w:val="18"/>
        </w:rPr>
        <w:t>no real and confidential information is openly shared</w:t>
      </w:r>
      <w:r w:rsidR="004865D8">
        <w:rPr>
          <w:rFonts w:ascii="Times New Roman" w:hAnsi="Times New Roman" w:cs="Times New Roman"/>
          <w:sz w:val="18"/>
          <w:szCs w:val="18"/>
        </w:rPr>
        <w:t>.</w:t>
      </w:r>
    </w:p>
    <w:p w14:paraId="0F5DCBCF" w14:textId="65694B01" w:rsidR="00004BD1" w:rsidRDefault="00207650" w:rsidP="00207650">
      <w:pPr>
        <w:jc w:val="both"/>
        <w:rPr>
          <w:rFonts w:ascii="Times New Roman" w:hAnsi="Times New Roman" w:cs="Times New Roman"/>
          <w:b/>
          <w:bCs/>
          <w:sz w:val="18"/>
          <w:szCs w:val="18"/>
        </w:rPr>
      </w:pPr>
      <w:r w:rsidRPr="00A77808">
        <w:rPr>
          <w:rFonts w:ascii="Times New Roman" w:hAnsi="Times New Roman" w:cs="Times New Roman"/>
          <w:b/>
          <w:bCs/>
          <w:sz w:val="18"/>
          <w:szCs w:val="18"/>
        </w:rPr>
        <w:t>4.</w:t>
      </w:r>
      <w:r w:rsidR="002F4AD4">
        <w:rPr>
          <w:rFonts w:ascii="Times New Roman" w:hAnsi="Times New Roman" w:cs="Times New Roman"/>
          <w:b/>
          <w:bCs/>
          <w:sz w:val="18"/>
          <w:szCs w:val="18"/>
        </w:rPr>
        <w:t>4</w:t>
      </w:r>
      <w:r w:rsidRPr="00A77808">
        <w:rPr>
          <w:rFonts w:ascii="Times New Roman" w:hAnsi="Times New Roman" w:cs="Times New Roman"/>
          <w:b/>
          <w:bCs/>
          <w:sz w:val="18"/>
          <w:szCs w:val="18"/>
        </w:rPr>
        <w:t xml:space="preserve"> </w:t>
      </w:r>
      <w:r w:rsidR="002F4AD4">
        <w:rPr>
          <w:rFonts w:ascii="Times New Roman" w:hAnsi="Times New Roman" w:cs="Times New Roman"/>
          <w:b/>
          <w:bCs/>
          <w:sz w:val="18"/>
          <w:szCs w:val="18"/>
        </w:rPr>
        <w:t>Second P</w:t>
      </w:r>
      <w:r w:rsidRPr="00A77808">
        <w:rPr>
          <w:rFonts w:ascii="Times New Roman" w:hAnsi="Times New Roman" w:cs="Times New Roman"/>
          <w:b/>
          <w:bCs/>
          <w:sz w:val="18"/>
          <w:szCs w:val="18"/>
        </w:rPr>
        <w:t>hase</w:t>
      </w:r>
      <w:r w:rsidR="002F4AD4">
        <w:rPr>
          <w:rFonts w:ascii="Times New Roman" w:hAnsi="Times New Roman" w:cs="Times New Roman"/>
          <w:b/>
          <w:bCs/>
          <w:sz w:val="18"/>
          <w:szCs w:val="18"/>
        </w:rPr>
        <w:t xml:space="preserve">: </w:t>
      </w:r>
      <w:r w:rsidR="002F4AD4" w:rsidRPr="00A77808">
        <w:rPr>
          <w:rFonts w:ascii="Times New Roman" w:hAnsi="Times New Roman" w:cs="Times New Roman"/>
          <w:b/>
          <w:bCs/>
          <w:sz w:val="18"/>
          <w:szCs w:val="18"/>
        </w:rPr>
        <w:t>Bid submission</w:t>
      </w:r>
    </w:p>
    <w:p w14:paraId="628DFE7B" w14:textId="06D6B163" w:rsidR="00A723D6" w:rsidRDefault="00546169" w:rsidP="00207650">
      <w:pPr>
        <w:jc w:val="both"/>
        <w:rPr>
          <w:rFonts w:ascii="Times New Roman" w:eastAsiaTheme="minorEastAsia" w:hAnsi="Times New Roman" w:cs="Times New Roman"/>
          <w:sz w:val="18"/>
          <w:szCs w:val="18"/>
        </w:rPr>
      </w:pPr>
      <w:r>
        <w:rPr>
          <w:rFonts w:ascii="Times New Roman" w:hAnsi="Times New Roman" w:cs="Times New Roman"/>
          <w:sz w:val="18"/>
          <w:szCs w:val="18"/>
        </w:rPr>
        <w:t>A seller</w:t>
      </w:r>
      <w:r w:rsidR="00A723D6">
        <w:rPr>
          <w:rFonts w:ascii="Times New Roman" w:hAnsi="Times New Roman" w:cs="Times New Roman"/>
          <w:sz w:val="18"/>
          <w:szCs w:val="18"/>
        </w:rPr>
        <w:t xml:space="preserve"> </w:t>
      </w:r>
      <m:oMath>
        <m:r>
          <w:rPr>
            <w:rFonts w:ascii="Cambria Math" w:hAnsi="Cambria Math" w:cs="Times New Roman"/>
            <w:sz w:val="18"/>
            <w:szCs w:val="18"/>
          </w:rPr>
          <m:t>S</m:t>
        </m:r>
      </m:oMath>
      <w:r w:rsidR="00A723D6">
        <w:rPr>
          <w:rFonts w:ascii="Times New Roman" w:hAnsi="Times New Roman" w:cs="Times New Roman"/>
          <w:sz w:val="18"/>
          <w:szCs w:val="18"/>
        </w:rPr>
        <w:t>,</w:t>
      </w:r>
      <w:r>
        <w:rPr>
          <w:rFonts w:ascii="Times New Roman" w:hAnsi="Times New Roman" w:cs="Times New Roman"/>
          <w:sz w:val="18"/>
          <w:szCs w:val="18"/>
        </w:rPr>
        <w:t xml:space="preserve"> who</w:t>
      </w:r>
      <w:r w:rsidR="00A723D6">
        <w:rPr>
          <w:rFonts w:ascii="Times New Roman" w:hAnsi="Times New Roman" w:cs="Times New Roman"/>
          <w:sz w:val="18"/>
          <w:szCs w:val="18"/>
        </w:rPr>
        <w:t xml:space="preserve"> wants to sell a product using auction, contacts an auctioneer </w:t>
      </w:r>
      <m:oMath>
        <m:r>
          <w:rPr>
            <w:rFonts w:ascii="Cambria Math" w:hAnsi="Cambria Math" w:cs="Times New Roman"/>
            <w:sz w:val="18"/>
            <w:szCs w:val="18"/>
          </w:rPr>
          <m:t>A</m:t>
        </m:r>
      </m:oMath>
      <w:r w:rsidR="00A723D6">
        <w:rPr>
          <w:rFonts w:ascii="Times New Roman" w:eastAsiaTheme="minorEastAsia" w:hAnsi="Times New Roman" w:cs="Times New Roman"/>
          <w:sz w:val="18"/>
          <w:szCs w:val="18"/>
        </w:rPr>
        <w:t xml:space="preserve"> and sends the auctioneer the details related to </w:t>
      </w:r>
      <w:r w:rsidR="00551758">
        <w:rPr>
          <w:rFonts w:ascii="Times New Roman" w:eastAsiaTheme="minorEastAsia" w:hAnsi="Times New Roman" w:cs="Times New Roman"/>
          <w:sz w:val="18"/>
          <w:szCs w:val="18"/>
        </w:rPr>
        <w:t xml:space="preserve">the </w:t>
      </w:r>
      <w:r w:rsidR="00A723D6">
        <w:rPr>
          <w:rFonts w:ascii="Times New Roman" w:eastAsiaTheme="minorEastAsia" w:hAnsi="Times New Roman" w:cs="Times New Roman"/>
          <w:sz w:val="18"/>
          <w:szCs w:val="18"/>
        </w:rPr>
        <w:t xml:space="preserve">product and other necessary information, i.e., </w:t>
      </w:r>
      <m:oMath>
        <m:r>
          <w:rPr>
            <w:rFonts w:ascii="Cambria Math" w:eastAsiaTheme="minorEastAsia" w:hAnsi="Cambria Math" w:cs="Times New Roman"/>
            <w:sz w:val="18"/>
            <w:szCs w:val="18"/>
          </w:rPr>
          <m:t>product_details</m:t>
        </m:r>
      </m:oMath>
      <w:r w:rsidR="00A723D6">
        <w:rPr>
          <w:rFonts w:ascii="Times New Roman" w:eastAsiaTheme="minorEastAsia" w:hAnsi="Times New Roman" w:cs="Times New Roman"/>
          <w:sz w:val="18"/>
          <w:szCs w:val="18"/>
        </w:rPr>
        <w:t xml:space="preserve">, encrypted with the private key of the auctioneer in the form of </w:t>
      </w:r>
      <w:r w:rsidR="00551758">
        <w:rPr>
          <w:rFonts w:ascii="Times New Roman" w:eastAsiaTheme="minorEastAsia" w:hAnsi="Times New Roman" w:cs="Times New Roman"/>
          <w:sz w:val="18"/>
          <w:szCs w:val="18"/>
        </w:rPr>
        <w:t xml:space="preserve">the </w:t>
      </w:r>
      <w:r w:rsidR="00A723D6">
        <w:rPr>
          <w:rFonts w:ascii="Times New Roman" w:eastAsiaTheme="minorEastAsia" w:hAnsi="Times New Roman" w:cs="Times New Roman"/>
          <w:sz w:val="18"/>
          <w:szCs w:val="18"/>
        </w:rPr>
        <w:t>following message:</w:t>
      </w:r>
    </w:p>
    <w:p w14:paraId="0895DDFE" w14:textId="59755975" w:rsidR="00A723D6" w:rsidRPr="00A723D6" w:rsidRDefault="009A1882" w:rsidP="0049174B">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SA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(product_details)|</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S</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(product_details)|</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49174B">
        <w:rPr>
          <w:rFonts w:ascii="Times New Roman" w:eastAsiaTheme="minorEastAsia" w:hAnsi="Times New Roman" w:cs="Times New Roman"/>
          <w:sz w:val="18"/>
          <w:szCs w:val="18"/>
        </w:rPr>
        <w:t>,</w:t>
      </w:r>
    </w:p>
    <w:p w14:paraId="03EF4674" w14:textId="2F1C3B76" w:rsidR="00A723D6" w:rsidRDefault="00A723D6" w:rsidP="00A723D6">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S</m:t>
            </m:r>
          </m:sub>
        </m:sSub>
      </m:oMath>
      <w:r w:rsidRPr="00A77808">
        <w:rPr>
          <w:rFonts w:ascii="Times New Roman" w:eastAsiaTheme="minorEastAsia" w:hAnsi="Times New Roman" w:cs="Times New Roman"/>
          <w:sz w:val="18"/>
          <w:szCs w:val="18"/>
        </w:rPr>
        <w:t xml:space="preserve"> is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digital signature of the </w:t>
      </w:r>
      <w:r>
        <w:rPr>
          <w:rFonts w:ascii="Times New Roman" w:eastAsiaTheme="minorEastAsia" w:hAnsi="Times New Roman" w:cs="Times New Roman"/>
          <w:sz w:val="18"/>
          <w:szCs w:val="18"/>
        </w:rPr>
        <w:t>seller</w:t>
      </w:r>
      <w:r w:rsidRPr="00A77808">
        <w:rPr>
          <w:rFonts w:ascii="Times New Roman" w:eastAsiaTheme="minorEastAsia" w:hAnsi="Times New Roman" w:cs="Times New Roman"/>
          <w:sz w:val="18"/>
          <w:szCs w:val="18"/>
        </w:rPr>
        <w:t xml:space="preserve"> on</w:t>
      </w:r>
      <w:r w:rsidR="00551758">
        <w:rPr>
          <w:rFonts w:ascii="Times New Roman" w:eastAsiaTheme="minorEastAsia" w:hAnsi="Times New Roman" w:cs="Times New Roman"/>
          <w:sz w:val="18"/>
          <w:szCs w:val="18"/>
        </w:rPr>
        <w:t xml:space="preserve"> the</w:t>
      </w:r>
      <w:r w:rsidRPr="00A77808">
        <w:rPr>
          <w:rFonts w:ascii="Times New Roman" w:eastAsiaTheme="minorEastAsia" w:hAnsi="Times New Roman" w:cs="Times New Roman"/>
          <w:sz w:val="18"/>
          <w:szCs w:val="18"/>
        </w:rPr>
        <w:t xml:space="preserve"> submitted information. </w:t>
      </w:r>
    </w:p>
    <w:p w14:paraId="3339E843" w14:textId="7236D7C2" w:rsidR="009D1118" w:rsidRPr="00A723D6" w:rsidRDefault="0009514B" w:rsidP="00A723D6">
      <w:pPr>
        <w:spacing w:before="100" w:beforeAutospacing="1" w:after="100" w:afterAutospacing="1" w:line="360" w:lineRule="auto"/>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To start an auction, </w:t>
      </w:r>
      <w:r w:rsidR="00A723D6">
        <w:rPr>
          <w:rFonts w:ascii="Times New Roman" w:hAnsi="Times New Roman" w:cs="Times New Roman"/>
          <w:sz w:val="18"/>
          <w:szCs w:val="18"/>
        </w:rPr>
        <w:t xml:space="preserve">the </w:t>
      </w:r>
      <w:r w:rsidR="00D470DD">
        <w:rPr>
          <w:rFonts w:ascii="Times New Roman" w:hAnsi="Times New Roman" w:cs="Times New Roman"/>
          <w:sz w:val="18"/>
          <w:szCs w:val="18"/>
        </w:rPr>
        <w:t xml:space="preserve">auctioneer </w:t>
      </w:r>
      <m:oMath>
        <m:r>
          <w:rPr>
            <w:rFonts w:ascii="Cambria Math" w:hAnsi="Cambria Math" w:cs="Times New Roman"/>
            <w:sz w:val="18"/>
            <w:szCs w:val="18"/>
          </w:rPr>
          <m:t>A</m:t>
        </m:r>
      </m:oMath>
      <w:r w:rsidR="00D470DD">
        <w:rPr>
          <w:rFonts w:ascii="Times New Roman" w:eastAsiaTheme="minorEastAsia" w:hAnsi="Times New Roman" w:cs="Times New Roman"/>
          <w:sz w:val="18"/>
          <w:szCs w:val="18"/>
        </w:rPr>
        <w:t xml:space="preserve"> </w:t>
      </w:r>
      <w:r w:rsidR="00D470DD">
        <w:rPr>
          <w:rFonts w:ascii="Times New Roman" w:hAnsi="Times New Roman" w:cs="Times New Roman"/>
          <w:sz w:val="18"/>
          <w:szCs w:val="18"/>
        </w:rPr>
        <w:t xml:space="preserve">prepares a smart contract </w:t>
      </w:r>
      <m:oMath>
        <m:r>
          <w:rPr>
            <w:rFonts w:ascii="Cambria Math" w:hAnsi="Cambria Math" w:cs="Times New Roman"/>
            <w:sz w:val="18"/>
            <w:szCs w:val="18"/>
          </w:rPr>
          <m:t>SCA</m:t>
        </m:r>
      </m:oMath>
      <w:r w:rsidR="00D470DD">
        <w:rPr>
          <w:rFonts w:ascii="Times New Roman" w:eastAsiaTheme="minorEastAsia" w:hAnsi="Times New Roman" w:cs="Times New Roman"/>
          <w:sz w:val="18"/>
          <w:szCs w:val="18"/>
        </w:rPr>
        <w:t xml:space="preserve"> considering all the requirements of auction. </w:t>
      </w:r>
      <w:r w:rsidR="00D470DD">
        <w:rPr>
          <w:rFonts w:ascii="Times New Roman" w:hAnsi="Times New Roman" w:cs="Times New Roman"/>
          <w:sz w:val="18"/>
          <w:szCs w:val="18"/>
        </w:rPr>
        <w:t>The</w:t>
      </w:r>
      <w:r>
        <w:rPr>
          <w:rFonts w:ascii="Times New Roman" w:hAnsi="Times New Roman" w:cs="Times New Roman"/>
          <w:sz w:val="18"/>
          <w:szCs w:val="18"/>
        </w:rPr>
        <w:t xml:space="preserve"> auctioneer</w:t>
      </w:r>
      <w:r w:rsidRPr="00A77808">
        <w:rPr>
          <w:rFonts w:ascii="Times New Roman" w:eastAsiaTheme="minorEastAsia" w:hAnsi="Times New Roman" w:cs="Times New Roman"/>
          <w:sz w:val="18"/>
          <w:szCs w:val="18"/>
        </w:rPr>
        <w:t xml:space="preserve"> shares the </w:t>
      </w:r>
      <w:r w:rsidRPr="00A77808">
        <w:rPr>
          <w:rFonts w:ascii="Times New Roman" w:hAnsi="Times New Roman" w:cs="Times New Roman"/>
          <w:sz w:val="18"/>
          <w:szCs w:val="18"/>
        </w:rPr>
        <w:t xml:space="preserve">auction details, </w:t>
      </w:r>
      <w:r>
        <w:rPr>
          <w:rFonts w:ascii="Times New Roman" w:hAnsi="Times New Roman" w:cs="Times New Roman"/>
          <w:sz w:val="18"/>
          <w:szCs w:val="18"/>
        </w:rPr>
        <w:t xml:space="preserve">time when </w:t>
      </w:r>
      <w:r w:rsidR="00551758">
        <w:rPr>
          <w:rFonts w:ascii="Times New Roman" w:hAnsi="Times New Roman" w:cs="Times New Roman"/>
          <w:sz w:val="18"/>
          <w:szCs w:val="18"/>
        </w:rPr>
        <w:t xml:space="preserve">the </w:t>
      </w:r>
      <w:r>
        <w:rPr>
          <w:rFonts w:ascii="Times New Roman" w:hAnsi="Times New Roman" w:cs="Times New Roman"/>
          <w:sz w:val="18"/>
          <w:szCs w:val="18"/>
        </w:rPr>
        <w:t xml:space="preserve">auction starts and ends,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E81E99">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rules, protocols, smart contract addresses</w:t>
      </w:r>
      <w:r w:rsidRPr="00A77808">
        <w:rPr>
          <w:rFonts w:ascii="Times New Roman" w:eastAsiaTheme="minorEastAsia" w:hAnsi="Times New Roman" w:cs="Times New Roman"/>
          <w:sz w:val="18"/>
          <w:szCs w:val="18"/>
        </w:rPr>
        <w:t xml:space="preserve"> and products to be auctioned and other necessary details with the certifier</w:t>
      </w:r>
      <w:r w:rsidR="00551758">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and these details can be stored in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decentralized manner on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decentralized file storage systems such as IPFS </w:t>
      </w:r>
      <w:sdt>
        <w:sdtPr>
          <w:rPr>
            <w:rFonts w:ascii="Times New Roman" w:eastAsiaTheme="minorEastAsia" w:hAnsi="Times New Roman" w:cs="Times New Roman"/>
            <w:color w:val="000000"/>
            <w:sz w:val="18"/>
            <w:szCs w:val="18"/>
          </w:rPr>
          <w:tag w:val="MENDELEY_CITATION_v3_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"/>
          <w:id w:val="-573818454"/>
          <w:placeholder>
            <w:docPart w:val="0FDD682F7A96734DB7714835A06AFC63"/>
          </w:placeholder>
        </w:sdtPr>
        <w:sdtContent>
          <w:r w:rsidR="002D4F0B" w:rsidRPr="002D4F0B">
            <w:rPr>
              <w:rFonts w:ascii="Times New Roman" w:eastAsiaTheme="minorEastAsia" w:hAnsi="Times New Roman" w:cs="Times New Roman"/>
              <w:color w:val="000000"/>
              <w:sz w:val="18"/>
              <w:szCs w:val="18"/>
            </w:rPr>
            <w:t>[23]</w:t>
          </w:r>
        </w:sdtContent>
      </w:sdt>
      <w:r>
        <w:rPr>
          <w:rFonts w:ascii="Times New Roman" w:eastAsiaTheme="minorEastAsia" w:hAnsi="Times New Roman" w:cs="Times New Roman"/>
          <w:color w:val="000000"/>
          <w:sz w:val="18"/>
          <w:szCs w:val="18"/>
        </w:rPr>
        <w:t xml:space="preserve"> </w:t>
      </w:r>
      <w:r w:rsidRPr="00A77808">
        <w:rPr>
          <w:rFonts w:ascii="Times New Roman" w:eastAsiaTheme="minorEastAsia" w:hAnsi="Times New Roman" w:cs="Times New Roman"/>
          <w:sz w:val="18"/>
          <w:szCs w:val="18"/>
        </w:rPr>
        <w:t>or on a central server of the certifier. These file storage system</w:t>
      </w:r>
      <w:r w:rsidR="00551758">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work as the bulletin board for the interested participants to know the auction related details.</w:t>
      </w:r>
      <w:r w:rsidRPr="00A77808">
        <w:rPr>
          <w:rFonts w:ascii="Times New Roman" w:hAnsi="Times New Roman" w:cs="Times New Roman"/>
          <w:sz w:val="18"/>
          <w:szCs w:val="18"/>
        </w:rPr>
        <w:t xml:space="preserve"> Based on this information</w:t>
      </w:r>
      <w:r w:rsidR="00551758">
        <w:rPr>
          <w:rFonts w:ascii="Times New Roman" w:hAnsi="Times New Roman" w:cs="Times New Roman"/>
          <w:sz w:val="18"/>
          <w:szCs w:val="18"/>
        </w:rPr>
        <w:t>,</w:t>
      </w:r>
      <w:r w:rsidRPr="00A77808">
        <w:rPr>
          <w:rFonts w:ascii="Times New Roman" w:hAnsi="Times New Roman" w:cs="Times New Roman"/>
          <w:sz w:val="18"/>
          <w:szCs w:val="18"/>
        </w:rPr>
        <w:t xml:space="preserve"> interested </w:t>
      </w:r>
      <w:r w:rsidR="00551758">
        <w:rPr>
          <w:rFonts w:ascii="Times New Roman" w:hAnsi="Times New Roman" w:cs="Times New Roman"/>
          <w:sz w:val="18"/>
          <w:szCs w:val="18"/>
        </w:rPr>
        <w:t>bidders</w:t>
      </w:r>
      <w:r w:rsidRPr="00A77808">
        <w:rPr>
          <w:rFonts w:ascii="Times New Roman" w:hAnsi="Times New Roman" w:cs="Times New Roman"/>
          <w:sz w:val="18"/>
          <w:szCs w:val="18"/>
        </w:rPr>
        <w:t xml:space="preserve"> </w:t>
      </w:r>
      <w:r>
        <w:rPr>
          <w:rFonts w:ascii="Times New Roman" w:hAnsi="Times New Roman" w:cs="Times New Roman"/>
          <w:sz w:val="18"/>
          <w:szCs w:val="18"/>
        </w:rPr>
        <w:t>decide to participate in an auction</w:t>
      </w:r>
      <w:r w:rsidRPr="00A77808">
        <w:rPr>
          <w:rFonts w:ascii="Times New Roman" w:hAnsi="Times New Roman" w:cs="Times New Roman"/>
          <w:sz w:val="18"/>
          <w:szCs w:val="18"/>
        </w:rPr>
        <w:t>.</w:t>
      </w:r>
      <w:r>
        <w:rPr>
          <w:rFonts w:ascii="Times New Roman" w:hAnsi="Times New Roman" w:cs="Times New Roman"/>
          <w:sz w:val="18"/>
          <w:szCs w:val="18"/>
        </w:rPr>
        <w:t xml:space="preserve"> </w:t>
      </w:r>
    </w:p>
    <w:p w14:paraId="6CCBB729" w14:textId="5B3F5E1F" w:rsidR="00A20DDC" w:rsidRDefault="0009514B" w:rsidP="00207650">
      <w:pPr>
        <w:jc w:val="both"/>
        <w:rPr>
          <w:rFonts w:ascii="Times New Roman" w:eastAsiaTheme="minorEastAsia" w:hAnsi="Times New Roman" w:cs="Times New Roman"/>
          <w:sz w:val="18"/>
          <w:szCs w:val="18"/>
        </w:rPr>
      </w:pPr>
      <w:r>
        <w:rPr>
          <w:rFonts w:ascii="Times New Roman" w:hAnsi="Times New Roman" w:cs="Times New Roman"/>
          <w:sz w:val="18"/>
          <w:szCs w:val="18"/>
        </w:rPr>
        <w:t>The a</w:t>
      </w:r>
      <w:r w:rsidR="00323D4A" w:rsidRPr="00A77808">
        <w:rPr>
          <w:rFonts w:ascii="Times New Roman" w:hAnsi="Times New Roman" w:cs="Times New Roman"/>
          <w:sz w:val="18"/>
          <w:szCs w:val="18"/>
        </w:rPr>
        <w:t>uctioneer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eastAsiaTheme="minorEastAsia" w:hAnsi="Times New Roman" w:cs="Times New Roman"/>
          <w:sz w:val="18"/>
          <w:szCs w:val="18"/>
        </w:rPr>
        <w:t xml:space="preserve"> </w:t>
      </w:r>
      <w:r w:rsidR="00323D4A" w:rsidRPr="00A77808">
        <w:rPr>
          <w:rFonts w:ascii="Times New Roman" w:hAnsi="Times New Roman" w:cs="Times New Roman"/>
          <w:sz w:val="18"/>
          <w:szCs w:val="18"/>
        </w:rPr>
        <w:t>starts the bid submission phase</w:t>
      </w:r>
      <w:r w:rsidR="00030E17">
        <w:rPr>
          <w:rFonts w:ascii="Times New Roman" w:hAnsi="Times New Roman" w:cs="Times New Roman"/>
          <w:sz w:val="18"/>
          <w:szCs w:val="18"/>
        </w:rPr>
        <w:t>,</w:t>
      </w:r>
      <w:r w:rsidR="00323D4A" w:rsidRPr="00A77808">
        <w:rPr>
          <w:rFonts w:ascii="Times New Roman" w:hAnsi="Times New Roman" w:cs="Times New Roman"/>
          <w:sz w:val="18"/>
          <w:szCs w:val="18"/>
        </w:rPr>
        <w:t xml:space="preserve"> and t</w:t>
      </w:r>
      <w:r w:rsidR="00207650" w:rsidRPr="00A77808">
        <w:rPr>
          <w:rFonts w:ascii="Times New Roman" w:hAnsi="Times New Roman" w:cs="Times New Roman"/>
          <w:sz w:val="18"/>
          <w:szCs w:val="18"/>
        </w:rPr>
        <w:t xml:space="preserve">his phase works with the help of </w:t>
      </w:r>
      <w:r w:rsidR="00030E17">
        <w:rPr>
          <w:rFonts w:ascii="Times New Roman" w:hAnsi="Times New Roman" w:cs="Times New Roman"/>
          <w:sz w:val="18"/>
          <w:szCs w:val="18"/>
        </w:rPr>
        <w:t xml:space="preserve">the </w:t>
      </w:r>
      <w:r w:rsidR="00323D4A" w:rsidRPr="00A77808">
        <w:rPr>
          <w:rFonts w:ascii="Times New Roman" w:hAnsi="Times New Roman" w:cs="Times New Roman"/>
          <w:sz w:val="18"/>
          <w:szCs w:val="18"/>
        </w:rPr>
        <w:t xml:space="preserve">auctioneer’s </w:t>
      </w:r>
      <w:r w:rsidR="00207650" w:rsidRPr="00A77808">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00207650" w:rsidRPr="00A77808">
        <w:rPr>
          <w:rFonts w:ascii="Times New Roman" w:eastAsiaTheme="minorEastAsia" w:hAnsi="Times New Roman" w:cs="Times New Roman"/>
          <w:sz w:val="18"/>
          <w:szCs w:val="18"/>
        </w:rPr>
        <w:t xml:space="preserve">We assume that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the first bidder</w:t>
      </w:r>
      <w:r w:rsidR="009D1118">
        <w:rPr>
          <w:rFonts w:ascii="Times New Roman" w:eastAsiaTheme="minorEastAsia" w:hAnsi="Times New Roman" w:cs="Times New Roman"/>
          <w:sz w:val="18"/>
          <w:szCs w:val="18"/>
        </w:rPr>
        <w:t>.</w:t>
      </w:r>
      <w:r w:rsidR="00565932"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65932" w:rsidRPr="00A77808">
        <w:rPr>
          <w:rFonts w:ascii="Times New Roman" w:eastAsiaTheme="minorEastAsia" w:hAnsi="Times New Roman" w:cs="Times New Roman"/>
          <w:sz w:val="18"/>
          <w:szCs w:val="18"/>
        </w:rPr>
        <w:t xml:space="preserve"> register</w:t>
      </w:r>
      <w:r w:rsidR="009D1118">
        <w:rPr>
          <w:rFonts w:ascii="Times New Roman" w:eastAsiaTheme="minorEastAsia" w:hAnsi="Times New Roman" w:cs="Times New Roman"/>
          <w:sz w:val="18"/>
          <w:szCs w:val="18"/>
        </w:rPr>
        <w:t>s</w:t>
      </w:r>
      <w:r w:rsidR="00565932" w:rsidRPr="00A77808">
        <w:rPr>
          <w:rFonts w:ascii="Times New Roman" w:eastAsiaTheme="minorEastAsia" w:hAnsi="Times New Roman" w:cs="Times New Roman"/>
          <w:sz w:val="18"/>
          <w:szCs w:val="18"/>
        </w:rPr>
        <w:t xml:space="preserve"> to auctioneer</w:t>
      </w:r>
      <w:r w:rsidR="00CF570A" w:rsidRPr="00A77808">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565932" w:rsidRPr="00A77808">
        <w:rPr>
          <w:rFonts w:ascii="Times New Roman" w:eastAsiaTheme="minorEastAsia" w:hAnsi="Times New Roman" w:cs="Times New Roman"/>
          <w:sz w:val="18"/>
          <w:szCs w:val="18"/>
        </w:rPr>
        <w:t xml:space="preserve"> by submitting its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565932" w:rsidRPr="00A77808">
        <w:rPr>
          <w:rFonts w:ascii="Times New Roman" w:eastAsiaTheme="minorEastAsia" w:hAnsi="Times New Roman" w:cs="Times New Roman"/>
          <w:sz w:val="18"/>
          <w:szCs w:val="18"/>
        </w:rPr>
        <w:t xml:space="preserve"> and </w:t>
      </w:r>
      <w:r w:rsidR="00B1502D">
        <w:rPr>
          <w:rFonts w:ascii="Times New Roman" w:eastAsiaTheme="minorEastAsia" w:hAnsi="Times New Roman" w:cs="Times New Roman"/>
          <w:sz w:val="18"/>
          <w:szCs w:val="18"/>
        </w:rPr>
        <w:t>pays registration fee to the auctioneer</w:t>
      </w:r>
      <w:r w:rsidR="00565932" w:rsidRPr="00A77808">
        <w:rPr>
          <w:rFonts w:ascii="Times New Roman" w:eastAsiaTheme="minorEastAsia" w:hAnsi="Times New Roman" w:cs="Times New Roman"/>
          <w:sz w:val="18"/>
          <w:szCs w:val="18"/>
        </w:rPr>
        <w:t>.</w:t>
      </w:r>
      <w:r w:rsidR="00DD637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DD6378">
        <w:rPr>
          <w:rFonts w:ascii="Times New Roman" w:eastAsiaTheme="minorEastAsia" w:hAnsi="Times New Roman" w:cs="Times New Roman"/>
          <w:sz w:val="18"/>
          <w:szCs w:val="18"/>
        </w:rPr>
        <w:t xml:space="preserve"> fetches the public key of the auctioneer,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D6378">
        <w:rPr>
          <w:rFonts w:ascii="Times New Roman" w:eastAsiaTheme="minorEastAsia" w:hAnsi="Times New Roman" w:cs="Times New Roman"/>
          <w:sz w:val="18"/>
          <w:szCs w:val="18"/>
        </w:rPr>
        <w:t xml:space="preserve">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DD6378">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DD6378">
        <w:rPr>
          <w:rFonts w:ascii="Times New Roman" w:eastAsiaTheme="minorEastAsia" w:hAnsi="Times New Roman" w:cs="Times New Roman"/>
          <w:sz w:val="18"/>
          <w:szCs w:val="18"/>
        </w:rPr>
        <w:t xml:space="preserve">. </w:t>
      </w:r>
      <w:r w:rsidR="009D1118">
        <w:rPr>
          <w:rFonts w:ascii="Times New Roman" w:eastAsiaTheme="minorEastAsia" w:hAnsi="Times New Roman" w:cs="Times New Roman"/>
          <w:sz w:val="18"/>
          <w:szCs w:val="18"/>
        </w:rPr>
        <w:t>Since</w:t>
      </w:r>
      <w:r w:rsidR="00565932"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65932" w:rsidRPr="00A77808">
        <w:rPr>
          <w:rFonts w:ascii="Times New Roman" w:eastAsiaTheme="minorEastAsia" w:hAnsi="Times New Roman" w:cs="Times New Roman"/>
          <w:sz w:val="18"/>
          <w:szCs w:val="18"/>
        </w:rPr>
        <w:t xml:space="preserve"> </w:t>
      </w:r>
      <w:r w:rsidR="009D1118">
        <w:rPr>
          <w:rFonts w:ascii="Times New Roman" w:eastAsiaTheme="minorEastAsia" w:hAnsi="Times New Roman" w:cs="Times New Roman"/>
          <w:sz w:val="18"/>
          <w:szCs w:val="18"/>
        </w:rPr>
        <w:t xml:space="preserve">is the first bidder and if later no other bidders participate, </w:t>
      </w:r>
      <w:r w:rsidR="00565932" w:rsidRPr="00A77808">
        <w:rPr>
          <w:rFonts w:ascii="Times New Roman" w:eastAsiaTheme="minorEastAsia" w:hAnsi="Times New Roman" w:cs="Times New Roman"/>
          <w:sz w:val="18"/>
          <w:szCs w:val="18"/>
        </w:rPr>
        <w:t>secure two-party comparison cannot be followed</w:t>
      </w:r>
      <w:r w:rsidR="009D1118">
        <w:rPr>
          <w:rFonts w:ascii="Times New Roman" w:eastAsiaTheme="minorEastAsia" w:hAnsi="Times New Roman" w:cs="Times New Roman"/>
          <w:sz w:val="18"/>
          <w:szCs w:val="18"/>
        </w:rPr>
        <w:t xml:space="preserve">. To ensure privacy in </w:t>
      </w:r>
      <w:r w:rsidR="00030E17">
        <w:rPr>
          <w:rFonts w:ascii="Times New Roman" w:eastAsiaTheme="minorEastAsia" w:hAnsi="Times New Roman" w:cs="Times New Roman"/>
          <w:sz w:val="18"/>
          <w:szCs w:val="18"/>
        </w:rPr>
        <w:t xml:space="preserve">the </w:t>
      </w:r>
      <w:r w:rsidR="009D1118">
        <w:rPr>
          <w:rFonts w:ascii="Times New Roman" w:eastAsiaTheme="minorEastAsia" w:hAnsi="Times New Roman" w:cs="Times New Roman"/>
          <w:sz w:val="18"/>
          <w:szCs w:val="18"/>
        </w:rPr>
        <w:t xml:space="preserve">case of </w:t>
      </w:r>
      <w:r w:rsidR="00030E17">
        <w:rPr>
          <w:rFonts w:ascii="Times New Roman" w:eastAsiaTheme="minorEastAsia" w:hAnsi="Times New Roman" w:cs="Times New Roman"/>
          <w:sz w:val="18"/>
          <w:szCs w:val="18"/>
        </w:rPr>
        <w:t xml:space="preserve">a </w:t>
      </w:r>
      <w:r w:rsidR="009D1118">
        <w:rPr>
          <w:rFonts w:ascii="Times New Roman" w:eastAsiaTheme="minorEastAsia" w:hAnsi="Times New Roman" w:cs="Times New Roman"/>
          <w:sz w:val="18"/>
          <w:szCs w:val="18"/>
        </w:rPr>
        <w:t xml:space="preserve">single bidder when SMPC cannot be implemented to ensure </w:t>
      </w:r>
      <w:r w:rsidR="00E81E99">
        <w:rPr>
          <w:rFonts w:ascii="Times New Roman" w:eastAsiaTheme="minorEastAsia" w:hAnsi="Times New Roman" w:cs="Times New Roman"/>
          <w:sz w:val="18"/>
          <w:szCs w:val="18"/>
        </w:rPr>
        <w:t>privacy, the</w:t>
      </w:r>
      <w:r w:rsidR="00207650" w:rsidRPr="00A77808">
        <w:rPr>
          <w:rFonts w:ascii="Times New Roman" w:eastAsiaTheme="minorEastAsia" w:hAnsi="Times New Roman" w:cs="Times New Roman"/>
          <w:sz w:val="18"/>
          <w:szCs w:val="18"/>
        </w:rPr>
        <w:t xml:space="preserve"> first bidder submits </w:t>
      </w:r>
      <w:r w:rsidR="00030E17">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hash value of its</w:t>
      </w:r>
      <w:r w:rsidR="009D1118">
        <w:rPr>
          <w:rFonts w:ascii="Times New Roman" w:eastAsiaTheme="minorEastAsia" w:hAnsi="Times New Roman" w:cs="Times New Roman"/>
          <w:sz w:val="18"/>
          <w:szCs w:val="18"/>
        </w:rPr>
        <w:t xml:space="preserve"> bid</w:t>
      </w:r>
      <w:r w:rsidR="00207650"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i.e.,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The auctioneer</w:t>
      </w:r>
      <w:r w:rsidR="00CF570A" w:rsidRPr="00A77808">
        <w:rPr>
          <w:rFonts w:ascii="Times New Roman" w:eastAsiaTheme="minorEastAsia" w:hAnsi="Times New Roman" w:cs="Times New Roman"/>
          <w:sz w:val="18"/>
          <w:szCs w:val="18"/>
        </w:rPr>
        <w:t xml:space="preserve">’s </w:t>
      </w:r>
      <w:r w:rsidR="00207650" w:rsidRPr="00A77808">
        <w:rPr>
          <w:rFonts w:ascii="Times New Roman" w:eastAsiaTheme="minorEastAsia" w:hAnsi="Times New Roman" w:cs="Times New Roman"/>
          <w:sz w:val="18"/>
          <w:szCs w:val="18"/>
        </w:rPr>
        <w:t xml:space="preserve">smart contract </w:t>
      </w:r>
      <m:oMath>
        <m:r>
          <w:rPr>
            <w:rFonts w:ascii="Cambria Math" w:eastAsiaTheme="minorEastAsia" w:hAnsi="Cambria Math" w:cs="Times New Roman"/>
            <w:sz w:val="18"/>
            <w:szCs w:val="18"/>
          </w:rPr>
          <m:t>SCA</m:t>
        </m:r>
      </m:oMath>
      <w:r w:rsidR="00CF570A" w:rsidRPr="00A77808">
        <w:rPr>
          <w:rFonts w:ascii="Times New Roman" w:eastAsiaTheme="minorEastAsia" w:hAnsi="Times New Roman" w:cs="Times New Roman"/>
          <w:sz w:val="18"/>
          <w:szCs w:val="18"/>
        </w:rPr>
        <w:t xml:space="preserve"> </w:t>
      </w:r>
      <w:r w:rsidR="00207650" w:rsidRPr="00A77808">
        <w:rPr>
          <w:rFonts w:ascii="Times New Roman" w:eastAsiaTheme="minorEastAsia" w:hAnsi="Times New Roman" w:cs="Times New Roman"/>
          <w:sz w:val="18"/>
          <w:szCs w:val="18"/>
        </w:rPr>
        <w:t xml:space="preserve">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as highest bidder </w:t>
      </w:r>
      <w:r w:rsidR="00E11DBA" w:rsidRPr="00A77808">
        <w:rPr>
          <w:rFonts w:ascii="Times New Roman" w:eastAsiaTheme="minorEastAsia" w:hAnsi="Times New Roman" w:cs="Times New Roman"/>
          <w:sz w:val="18"/>
          <w:szCs w:val="18"/>
        </w:rPr>
        <w:t xml:space="preserve">by updating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11DBA" w:rsidRPr="00A77808">
        <w:rPr>
          <w:rFonts w:ascii="Times New Roman" w:eastAsiaTheme="minorEastAsia" w:hAnsi="Times New Roman" w:cs="Times New Roman"/>
          <w:sz w:val="18"/>
          <w:szCs w:val="18"/>
        </w:rPr>
        <w:t>by</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r>
          <w:rPr>
            <w:rFonts w:ascii="Cambria Math" w:hAnsi="Cambria Math" w:cs="Times New Roman"/>
            <w:sz w:val="18"/>
            <w:szCs w:val="18"/>
          </w:rPr>
          <m:t xml:space="preserve"> </m:t>
        </m:r>
      </m:oMath>
      <w:r w:rsidR="00207650" w:rsidRPr="00A77808">
        <w:rPr>
          <w:rFonts w:ascii="Times New Roman" w:eastAsiaTheme="minorEastAsia" w:hAnsi="Times New Roman" w:cs="Times New Roman"/>
          <w:sz w:val="18"/>
          <w:szCs w:val="18"/>
        </w:rPr>
        <w:t xml:space="preserve">and </w:t>
      </w:r>
      <w:r w:rsidR="00E11DBA" w:rsidRPr="00A77808">
        <w:rPr>
          <w:rFonts w:ascii="Times New Roman" w:eastAsiaTheme="minorEastAsia" w:hAnsi="Times New Roman" w:cs="Times New Roman"/>
          <w:sz w:val="18"/>
          <w:szCs w:val="18"/>
        </w:rPr>
        <w:t>informs</w:t>
      </w:r>
      <w:r w:rsidR="00207650" w:rsidRPr="00A77808">
        <w:rPr>
          <w:rFonts w:ascii="Times New Roman" w:eastAsiaTheme="minorEastAsia" w:hAnsi="Times New Roman" w:cs="Times New Roman"/>
          <w:sz w:val="18"/>
          <w:szCs w:val="18"/>
        </w:rPr>
        <w:t xml:space="preserve"> other bidders.</w:t>
      </w:r>
      <w:r w:rsidR="00E81E99">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81E99">
        <w:rPr>
          <w:rFonts w:ascii="Times New Roman" w:eastAsiaTheme="minorEastAsia" w:hAnsi="Times New Roman" w:cs="Times New Roman"/>
          <w:sz w:val="18"/>
          <w:szCs w:val="18"/>
        </w:rPr>
        <w:t xml:space="preserve">represents the auction ID of </w:t>
      </w:r>
      <w:r w:rsidR="00BF15C4">
        <w:rPr>
          <w:rFonts w:ascii="Times New Roman" w:eastAsiaTheme="minorEastAsia" w:hAnsi="Times New Roman" w:cs="Times New Roman"/>
          <w:sz w:val="18"/>
          <w:szCs w:val="18"/>
        </w:rPr>
        <w:t xml:space="preserve">the </w:t>
      </w:r>
      <w:r w:rsidR="00E81E99">
        <w:rPr>
          <w:rFonts w:ascii="Times New Roman" w:eastAsiaTheme="minorEastAsia" w:hAnsi="Times New Roman" w:cs="Times New Roman"/>
          <w:sz w:val="18"/>
          <w:szCs w:val="18"/>
        </w:rPr>
        <w:t>highest bidder.</w:t>
      </w:r>
      <w:r w:rsidR="00207650" w:rsidRPr="00A77808">
        <w:rPr>
          <w:rFonts w:ascii="Times New Roman" w:eastAsiaTheme="minorEastAsia" w:hAnsi="Times New Roman" w:cs="Times New Roman"/>
          <w:sz w:val="18"/>
          <w:szCs w:val="18"/>
        </w:rPr>
        <w:t xml:space="preserve"> If no other bidders </w:t>
      </w:r>
      <w:r w:rsidR="00BF15C4">
        <w:rPr>
          <w:rFonts w:ascii="Times New Roman" w:eastAsiaTheme="minorEastAsia" w:hAnsi="Times New Roman" w:cs="Times New Roman"/>
          <w:sz w:val="18"/>
          <w:szCs w:val="18"/>
        </w:rPr>
        <w:t xml:space="preserve">are </w:t>
      </w:r>
      <w:r w:rsidR="00207650" w:rsidRPr="00A77808">
        <w:rPr>
          <w:rFonts w:ascii="Times New Roman" w:eastAsiaTheme="minorEastAsia" w:hAnsi="Times New Roman" w:cs="Times New Roman"/>
          <w:sz w:val="18"/>
          <w:szCs w:val="18"/>
        </w:rPr>
        <w:t xml:space="preserve">ready to compete within the </w:t>
      </w:r>
      <w:r w:rsidR="00207650" w:rsidRPr="00004BD1">
        <w:rPr>
          <w:rFonts w:ascii="Times New Roman" w:eastAsiaTheme="minorEastAsia" w:hAnsi="Times New Roman" w:cs="Times New Roman"/>
          <w:sz w:val="18"/>
          <w:szCs w:val="18"/>
        </w:rPr>
        <w:t xml:space="preserve">submission time </w:t>
      </w:r>
      <w:r w:rsidR="00207650" w:rsidRPr="00A77808">
        <w:rPr>
          <w:rFonts w:ascii="Times New Roman" w:eastAsiaTheme="minorEastAsia" w:hAnsi="Times New Roman" w:cs="Times New Roman"/>
          <w:sz w:val="18"/>
          <w:szCs w:val="18"/>
        </w:rPr>
        <w:t xml:space="preserve">or there is only one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declared as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winner. The auctioneer will share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xml:space="preserve"> with the seller</w:t>
      </w:r>
      <w:r w:rsidR="00BF15C4">
        <w:rPr>
          <w:rFonts w:ascii="Times New Roman" w:eastAsiaTheme="minorEastAsia" w:hAnsi="Times New Roman" w:cs="Times New Roman"/>
          <w:sz w:val="18"/>
          <w:szCs w:val="18"/>
        </w:rPr>
        <w:t>,</w:t>
      </w:r>
      <w:r w:rsidR="00207650" w:rsidRPr="00A77808">
        <w:rPr>
          <w:rFonts w:ascii="Times New Roman" w:eastAsiaTheme="minorEastAsia" w:hAnsi="Times New Roman" w:cs="Times New Roman"/>
          <w:sz w:val="18"/>
          <w:szCs w:val="18"/>
        </w:rPr>
        <w:t xml:space="preserve"> mentioning that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the winner. When the buyer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contacts the seller to purchase the auctioned item, it shares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with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seller, and the seller accepts the trading if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hash value of the bid given by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matching with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xml:space="preserve">. </w:t>
      </w:r>
    </w:p>
    <w:p w14:paraId="5396ED33" w14:textId="3BB69D6D" w:rsidR="00207650" w:rsidRPr="00004BD1" w:rsidRDefault="00207650" w:rsidP="00207650">
      <w:pPr>
        <w:jc w:val="both"/>
        <w:rPr>
          <w:rFonts w:ascii="Times New Roman" w:hAnsi="Times New Roman" w:cs="Times New Roman"/>
          <w:b/>
          <w:bCs/>
          <w:sz w:val="18"/>
          <w:szCs w:val="18"/>
        </w:rPr>
      </w:pPr>
      <w:r w:rsidRPr="00A77808">
        <w:rPr>
          <w:rFonts w:ascii="Times New Roman" w:eastAsiaTheme="minorEastAsia" w:hAnsi="Times New Roman" w:cs="Times New Roman"/>
          <w:sz w:val="18"/>
          <w:szCs w:val="18"/>
        </w:rPr>
        <w:t xml:space="preserve">If a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wants to challenge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within the submission time,</w:t>
      </w:r>
      <w:r w:rsidR="00565932" w:rsidRPr="00A77808">
        <w:rPr>
          <w:rFonts w:ascii="Times New Roman" w:eastAsiaTheme="minorEastAsia" w:hAnsi="Times New Roman" w:cs="Times New Roman"/>
          <w:sz w:val="18"/>
          <w:szCs w:val="18"/>
        </w:rPr>
        <w:t xml:space="preserve"> it first registers </w:t>
      </w:r>
      <w:r w:rsidR="00BF15C4">
        <w:rPr>
          <w:rFonts w:ascii="Times New Roman" w:eastAsiaTheme="minorEastAsia" w:hAnsi="Times New Roman" w:cs="Times New Roman"/>
          <w:sz w:val="18"/>
          <w:szCs w:val="18"/>
        </w:rPr>
        <w:t>with the</w:t>
      </w:r>
      <w:r w:rsidR="00565932" w:rsidRPr="00A77808">
        <w:rPr>
          <w:rFonts w:ascii="Times New Roman" w:eastAsiaTheme="minorEastAsia" w:hAnsi="Times New Roman" w:cs="Times New Roman"/>
          <w:sz w:val="18"/>
          <w:szCs w:val="18"/>
        </w:rPr>
        <w:t xml:space="preserve"> auctioneer </w:t>
      </w:r>
      <w:r w:rsidR="00E81E99" w:rsidRPr="00A77808">
        <w:rPr>
          <w:rFonts w:ascii="Times New Roman" w:eastAsiaTheme="minorEastAsia" w:hAnsi="Times New Roman" w:cs="Times New Roman"/>
          <w:sz w:val="18"/>
          <w:szCs w:val="18"/>
        </w:rPr>
        <w:t xml:space="preserve">by submitting its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E81E99" w:rsidRPr="00A77808">
        <w:rPr>
          <w:rFonts w:ascii="Times New Roman" w:eastAsiaTheme="minorEastAsia" w:hAnsi="Times New Roman" w:cs="Times New Roman"/>
          <w:sz w:val="18"/>
          <w:szCs w:val="18"/>
        </w:rPr>
        <w:t xml:space="preserve"> </w:t>
      </w:r>
      <w:r w:rsidR="00565932" w:rsidRPr="00A77808">
        <w:rPr>
          <w:rFonts w:ascii="Times New Roman" w:eastAsiaTheme="minorEastAsia" w:hAnsi="Times New Roman" w:cs="Times New Roman"/>
          <w:sz w:val="18"/>
          <w:szCs w:val="18"/>
        </w:rPr>
        <w:t xml:space="preserve">and pays the </w:t>
      </w:r>
      <w:r w:rsidR="000D14B9">
        <w:rPr>
          <w:rFonts w:ascii="Times New Roman" w:eastAsiaTheme="minorEastAsia" w:hAnsi="Times New Roman" w:cs="Times New Roman"/>
          <w:sz w:val="18"/>
          <w:szCs w:val="18"/>
        </w:rPr>
        <w:t xml:space="preserve">registration fee and participation fee.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058D1">
        <w:rPr>
          <w:rFonts w:ascii="Times New Roman" w:eastAsiaTheme="minorEastAsia" w:hAnsi="Times New Roman" w:cs="Times New Roman"/>
          <w:sz w:val="18"/>
          <w:szCs w:val="18"/>
        </w:rPr>
        <w:t xml:space="preserve"> fetches the public key of the auctioneer,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9058D1">
        <w:rPr>
          <w:rFonts w:ascii="Times New Roman" w:eastAsiaTheme="minorEastAsia" w:hAnsi="Times New Roman" w:cs="Times New Roman"/>
          <w:sz w:val="18"/>
          <w:szCs w:val="18"/>
        </w:rPr>
        <w:t xml:space="preserve">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9058D1">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T</w:t>
      </w:r>
      <w:r w:rsidR="00565932" w:rsidRPr="00A77808">
        <w:rPr>
          <w:rFonts w:ascii="Times New Roman" w:eastAsiaTheme="minorEastAsia" w:hAnsi="Times New Roman" w:cs="Times New Roman"/>
          <w:sz w:val="18"/>
          <w:szCs w:val="18"/>
        </w:rPr>
        <w:t>hen</w:t>
      </w:r>
      <w:r w:rsidR="00BF15C4">
        <w:rPr>
          <w:rFonts w:ascii="Times New Roman" w:eastAsiaTheme="minorEastAsia" w:hAnsi="Times New Roman" w:cs="Times New Roman"/>
          <w:sz w:val="18"/>
          <w:szCs w:val="18"/>
        </w:rPr>
        <w:t>, the</w:t>
      </w:r>
      <w:r w:rsidRPr="00A77808">
        <w:rPr>
          <w:rFonts w:ascii="Times New Roman" w:eastAsiaTheme="minorEastAsia" w:hAnsi="Times New Roman" w:cs="Times New Roman"/>
          <w:sz w:val="18"/>
          <w:szCs w:val="18"/>
        </w:rPr>
        <w:t xml:space="preserve"> follo</w:t>
      </w:r>
      <w:r w:rsidR="00565932" w:rsidRPr="00A77808">
        <w:rPr>
          <w:rFonts w:ascii="Times New Roman" w:eastAsiaTheme="minorEastAsia" w:hAnsi="Times New Roman" w:cs="Times New Roman"/>
          <w:sz w:val="18"/>
          <w:szCs w:val="18"/>
        </w:rPr>
        <w:t>wing</w:t>
      </w:r>
      <w:r w:rsidRPr="00A77808">
        <w:rPr>
          <w:rFonts w:ascii="Times New Roman" w:eastAsiaTheme="minorEastAsia" w:hAnsi="Times New Roman" w:cs="Times New Roman"/>
          <w:sz w:val="18"/>
          <w:szCs w:val="18"/>
        </w:rPr>
        <w:t xml:space="preserve"> steps are executed. </w:t>
      </w:r>
      <w:r w:rsidRPr="00A77808">
        <w:rPr>
          <w:rFonts w:ascii="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hAnsi="Times New Roman" w:cs="Times New Roman"/>
          <w:sz w:val="18"/>
          <w:szCs w:val="18"/>
        </w:rPr>
        <w:t xml:space="preserve"> </w:t>
      </w:r>
      <w:r w:rsidR="00E11DBA" w:rsidRPr="00A77808">
        <w:rPr>
          <w:rFonts w:ascii="Times New Roman" w:eastAsiaTheme="minorEastAsia" w:hAnsi="Times New Roman" w:cs="Times New Roman"/>
          <w:sz w:val="18"/>
          <w:szCs w:val="18"/>
        </w:rPr>
        <w:t xml:space="preserve">first fetches the </w:t>
      </w:r>
      <w:r w:rsidR="00E81E99">
        <w:rPr>
          <w:rFonts w:ascii="Times New Roman" w:eastAsiaTheme="minorEastAsia" w:hAnsi="Times New Roman" w:cs="Times New Roman"/>
          <w:sz w:val="18"/>
          <w:szCs w:val="18"/>
        </w:rPr>
        <w:t xml:space="preserve">public </w:t>
      </w:r>
      <w:r w:rsidR="00E11DBA" w:rsidRPr="00A77808">
        <w:rPr>
          <w:rFonts w:ascii="Times New Roman" w:eastAsiaTheme="minorEastAsia" w:hAnsi="Times New Roman" w:cs="Times New Roman"/>
          <w:sz w:val="18"/>
          <w:szCs w:val="18"/>
        </w:rPr>
        <w:t xml:space="preserve">key of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11DBA" w:rsidRPr="00A77808">
        <w:rPr>
          <w:rFonts w:ascii="Times New Roman" w:eastAsiaTheme="minorEastAsia" w:hAnsi="Times New Roman" w:cs="Times New Roman"/>
          <w:sz w:val="18"/>
          <w:szCs w:val="18"/>
        </w:rPr>
        <w:t xml:space="preserve">from the </w:t>
      </w:r>
      <m:oMath>
        <m:r>
          <w:rPr>
            <w:rFonts w:ascii="Cambria Math" w:eastAsiaTheme="minorEastAsia" w:hAnsi="Cambria Math" w:cs="Times New Roman"/>
            <w:sz w:val="18"/>
            <w:szCs w:val="18"/>
          </w:rPr>
          <m:t>SCA</m:t>
        </m:r>
      </m:oMath>
      <w:r w:rsidR="00E11DBA" w:rsidRPr="00A77808">
        <w:rPr>
          <w:rFonts w:ascii="Times New Roman" w:eastAsiaTheme="minorEastAsia" w:hAnsi="Times New Roman" w:cs="Times New Roman"/>
          <w:sz w:val="18"/>
          <w:szCs w:val="18"/>
        </w:rPr>
        <w:t xml:space="preserve"> as in this case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81E99">
        <w:rPr>
          <w:rFonts w:ascii="Times New Roman" w:eastAsiaTheme="minorEastAsia" w:hAnsi="Times New Roman" w:cs="Times New Roman"/>
          <w:sz w:val="18"/>
          <w:szCs w:val="18"/>
        </w:rPr>
        <w:t>is</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E11DBA" w:rsidRPr="00A77808">
        <w:rPr>
          <w:rFonts w:ascii="Times New Roman" w:eastAsiaTheme="minorEastAsia" w:hAnsi="Times New Roman" w:cs="Times New Roman"/>
          <w:sz w:val="18"/>
          <w:szCs w:val="18"/>
        </w:rPr>
        <w:t xml:space="preserve">, the key fetched from </w:t>
      </w:r>
      <m:oMath>
        <m:r>
          <w:rPr>
            <w:rFonts w:ascii="Cambria Math" w:eastAsiaTheme="minorEastAsia" w:hAnsi="Cambria Math" w:cs="Times New Roman"/>
            <w:sz w:val="18"/>
            <w:szCs w:val="18"/>
          </w:rPr>
          <m:t>SCA</m:t>
        </m:r>
      </m:oMath>
      <w:r w:rsidR="00E11DBA" w:rsidRPr="00A77808">
        <w:rPr>
          <w:rFonts w:ascii="Times New Roman" w:eastAsiaTheme="minorEastAsia" w:hAnsi="Times New Roman" w:cs="Times New Roman"/>
          <w:sz w:val="18"/>
          <w:szCs w:val="18"/>
        </w:rPr>
        <w:t xml:space="preserve"> is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E11DBA" w:rsidRPr="00A77808">
        <w:rPr>
          <w:rFonts w:ascii="Times New Roman" w:eastAsiaTheme="minorEastAsia" w:hAnsi="Times New Roman" w:cs="Times New Roman"/>
          <w:sz w:val="18"/>
          <w:szCs w:val="18"/>
        </w:rPr>
        <w:t xml:space="preserve">. To challenge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E11DBA"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11DBA"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prepares a padded bid, which is</w:t>
      </w:r>
      <w:r w:rsidR="002506A1">
        <w:rPr>
          <w:rFonts w:ascii="Times New Roman" w:hAnsi="Times New Roman" w:cs="Times New Roman"/>
          <w:sz w:val="18"/>
          <w:szCs w:val="18"/>
        </w:rPr>
        <w:t xml:space="preserve"> the</w:t>
      </w:r>
      <w:r w:rsidRPr="00A77808">
        <w:rPr>
          <w:rFonts w:ascii="Times New Roman" w:hAnsi="Times New Roman" w:cs="Times New Roman"/>
          <w:sz w:val="18"/>
          <w:szCs w:val="18"/>
        </w:rPr>
        <w:t xml:space="preserve"> sum of its current </w:t>
      </w:r>
      <w:r w:rsidR="00DD6378">
        <w:rPr>
          <w:rFonts w:ascii="Times New Roman" w:hAnsi="Times New Roman" w:cs="Times New Roman"/>
          <w:sz w:val="18"/>
          <w:szCs w:val="18"/>
        </w:rPr>
        <w:t xml:space="preserve">bid </w:t>
      </w:r>
      <w:r w:rsidRPr="00A77808">
        <w:rPr>
          <w:rFonts w:ascii="Times New Roman" w:hAnsi="Times New Roman" w:cs="Times New Roman"/>
          <w:sz w:val="18"/>
          <w:szCs w:val="18"/>
        </w:rPr>
        <w:t xml:space="preserve">valuation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of the auctioned product and its own generated large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Pr="00A77808">
        <w:rPr>
          <w:rFonts w:ascii="Times New Roman"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encrypts its padded bid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E11DBA" w:rsidRPr="00A77808">
        <w:rPr>
          <w:rFonts w:ascii="Times New Roman" w:eastAsiaTheme="minorEastAsia" w:hAnsi="Times New Roman" w:cs="Times New Roman"/>
          <w:sz w:val="18"/>
          <w:szCs w:val="18"/>
        </w:rPr>
        <w:t xml:space="preserve">. </w:t>
      </w:r>
      <w:r w:rsidR="00CF570A" w:rsidRPr="00A77808">
        <w:rPr>
          <w:rFonts w:ascii="Times New Roman" w:eastAsiaTheme="minorEastAsia" w:hAnsi="Times New Roman" w:cs="Times New Roman"/>
          <w:sz w:val="18"/>
          <w:szCs w:val="18"/>
        </w:rPr>
        <w:t>F</w:t>
      </w:r>
      <w:r w:rsidRPr="00A77808">
        <w:rPr>
          <w:rFonts w:ascii="Times New Roman" w:eastAsiaTheme="minorEastAsia" w:hAnsi="Times New Roman" w:cs="Times New Roman"/>
          <w:sz w:val="18"/>
          <w:szCs w:val="18"/>
        </w:rPr>
        <w:t>urther</w:t>
      </w:r>
      <w:r w:rsidR="00DD6378">
        <w:rPr>
          <w:rFonts w:ascii="Times New Roman" w:eastAsiaTheme="minorEastAsia" w:hAnsi="Times New Roman" w:cs="Times New Roman"/>
          <w:sz w:val="18"/>
          <w:szCs w:val="18"/>
        </w:rPr>
        <w:t>,</w:t>
      </w:r>
      <w:r w:rsidR="00CF570A"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encrypts</w:t>
      </w:r>
      <w:r w:rsidR="00CF570A" w:rsidRPr="00A77808">
        <w:rPr>
          <w:rFonts w:ascii="Times New Roman" w:eastAsiaTheme="minorEastAsia" w:hAnsi="Times New Roman" w:cs="Times New Roman"/>
          <w:sz w:val="18"/>
          <w:szCs w:val="18"/>
        </w:rPr>
        <w:t xml:space="preserve"> the same ciphertext</w:t>
      </w:r>
      <w:r w:rsidRPr="00A77808">
        <w:rPr>
          <w:rFonts w:ascii="Times New Roman" w:eastAsiaTheme="minorEastAsia" w:hAnsi="Times New Roman" w:cs="Times New Roman"/>
          <w:sz w:val="18"/>
          <w:szCs w:val="18"/>
        </w:rPr>
        <w:t xml:space="preserve"> with</w:t>
      </w:r>
      <w:r w:rsidR="00CF570A" w:rsidRPr="00A77808">
        <w:rPr>
          <w:rFonts w:ascii="Times New Roman" w:eastAsiaTheme="minorEastAsia"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Pr="00A77808">
        <w:rPr>
          <w:rFonts w:ascii="Times New Roman" w:eastAsiaTheme="minorEastAsia" w:hAnsi="Times New Roman" w:cs="Times New Roman"/>
          <w:sz w:val="18"/>
          <w:szCs w:val="18"/>
        </w:rPr>
        <w:t xml:space="preserve"> of auctioneer.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sends this encrypted information with </w:t>
      </w:r>
      <w:r w:rsidR="002506A1">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digital signature to </w:t>
      </w:r>
      <w:r w:rsidR="002506A1">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auctioneer.</w:t>
      </w:r>
      <w:r w:rsidR="009058D1">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xml:space="preserve"> 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058D1">
        <w:rPr>
          <w:rFonts w:ascii="Times New Roman" w:eastAsiaTheme="minorEastAsia" w:hAnsi="Times New Roman" w:cs="Times New Roman"/>
          <w:sz w:val="18"/>
          <w:szCs w:val="18"/>
        </w:rPr>
        <w:t xml:space="preserve"> as challenger and shares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oMath>
      <w:r w:rsidR="009058D1">
        <w:rPr>
          <w:rFonts w:ascii="Times New Roman" w:eastAsiaTheme="minorEastAsia"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9058D1">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The message sent by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to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is</w:t>
      </w:r>
      <w:r w:rsidR="002506A1">
        <w:rPr>
          <w:rFonts w:ascii="Times New Roman" w:eastAsiaTheme="minorEastAsia" w:hAnsi="Times New Roman" w:cs="Times New Roman"/>
          <w:sz w:val="18"/>
          <w:szCs w:val="18"/>
        </w:rPr>
        <w:t xml:space="preserve"> as follows:</w:t>
      </w:r>
    </w:p>
    <w:p w14:paraId="601690C5" w14:textId="0BA9068B" w:rsidR="00207650" w:rsidRPr="00A77808" w:rsidRDefault="009A1882"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506A1">
        <w:rPr>
          <w:rFonts w:ascii="Times New Roman" w:eastAsiaTheme="minorEastAsia" w:hAnsi="Times New Roman" w:cs="Times New Roman"/>
          <w:sz w:val="18"/>
          <w:szCs w:val="18"/>
        </w:rPr>
        <w:t>.</w:t>
      </w:r>
    </w:p>
    <w:p w14:paraId="5CBCCE33" w14:textId="2C360369"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w:t>
      </w:r>
      <m:oMath>
        <m:r>
          <w:rPr>
            <w:rFonts w:ascii="Cambria Math" w:hAnsi="Cambria Math" w:cs="Times New Roman"/>
            <w:sz w:val="18"/>
            <w:szCs w:val="18"/>
          </w:rPr>
          <m:t>A</m:t>
        </m:r>
      </m:oMath>
      <w:r w:rsidRPr="00A77808">
        <w:rPr>
          <w:rFonts w:ascii="Times New Roman" w:hAnsi="Times New Roman" w:cs="Times New Roman"/>
          <w:sz w:val="18"/>
          <w:szCs w:val="18"/>
        </w:rPr>
        <w:t xml:space="preserve"> decrypts the encrypted information and recovers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DD637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homomorphically adds </w:t>
      </w:r>
      <w:r w:rsidRPr="00004BD1">
        <w:rPr>
          <w:rFonts w:ascii="Times New Roman" w:eastAsiaTheme="minorEastAsia" w:hAnsi="Times New Roman" w:cs="Times New Roman"/>
          <w:sz w:val="18"/>
          <w:szCs w:val="18"/>
        </w:rPr>
        <w:t xml:space="preserve">a random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004BD1">
        <w:rPr>
          <w:rFonts w:ascii="Times New Roman" w:eastAsiaTheme="minorEastAsia" w:hAnsi="Times New Roman" w:cs="Times New Roman"/>
          <w:sz w:val="18"/>
          <w:szCs w:val="18"/>
        </w:rPr>
        <w:t xml:space="preserve"> of its own large random number </w:t>
      </w:r>
      <m:oMath>
        <m:r>
          <w:rPr>
            <w:rFonts w:ascii="Cambria Math" w:eastAsiaTheme="minorEastAsia" w:hAnsi="Cambria Math" w:cs="Times New Roman"/>
            <w:sz w:val="18"/>
            <w:szCs w:val="18"/>
          </w:rPr>
          <m:t xml:space="preserve">M </m:t>
        </m:r>
      </m:oMath>
      <w:r w:rsidR="00DD6378">
        <w:rPr>
          <w:rFonts w:ascii="Times New Roman" w:eastAsiaTheme="minorEastAsia" w:hAnsi="Times New Roman" w:cs="Times New Roman"/>
          <w:sz w:val="18"/>
          <w:szCs w:val="18"/>
        </w:rPr>
        <w:t xml:space="preserve">with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DD6378">
        <w:rPr>
          <w:rFonts w:ascii="Times New Roman" w:eastAsiaTheme="minorEastAsia" w:hAnsi="Times New Roman" w:cs="Times New Roman"/>
          <w:sz w:val="18"/>
          <w:szCs w:val="18"/>
        </w:rPr>
        <w:t xml:space="preserve"> </w:t>
      </w:r>
      <w:r w:rsidRPr="00004BD1">
        <w:rPr>
          <w:rFonts w:ascii="Times New Roman" w:eastAsiaTheme="minorEastAsia" w:hAnsi="Times New Roman" w:cs="Times New Roman"/>
          <w:sz w:val="18"/>
          <w:szCs w:val="18"/>
        </w:rPr>
        <w:t xml:space="preserve">while keeping the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004BD1">
        <w:rPr>
          <w:rFonts w:ascii="Times New Roman" w:eastAsiaTheme="minorEastAsia" w:hAnsi="Times New Roman" w:cs="Times New Roman"/>
          <w:sz w:val="18"/>
          <w:szCs w:val="18"/>
        </w:rPr>
        <w:t xml:space="preserve"> secret to itself</w:t>
      </w:r>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then forwards this updated information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with its digital signature. The message sent by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is</w:t>
      </w:r>
      <w:r w:rsidR="0049174B">
        <w:rPr>
          <w:rFonts w:ascii="Times New Roman" w:eastAsiaTheme="minorEastAsia" w:hAnsi="Times New Roman" w:cs="Times New Roman"/>
          <w:sz w:val="18"/>
          <w:szCs w:val="18"/>
        </w:rPr>
        <w:t xml:space="preserve"> as follows:</w:t>
      </w:r>
    </w:p>
    <w:p w14:paraId="523F654D" w14:textId="03C2AEB6" w:rsidR="00207650" w:rsidRPr="00A77808" w:rsidRDefault="009A1882"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j</m:t>
                </m:r>
              </m:sub>
            </m:sSub>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A</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e>
        </m:d>
        <m:r>
          <w:rPr>
            <w:rFonts w:ascii="Cambria Math" w:hAnsi="Cambria Math" w:cs="Times New Roman"/>
            <w:sz w:val="18"/>
            <w:szCs w:val="18"/>
          </w:rPr>
          <m:t>&gt;</m:t>
        </m:r>
      </m:oMath>
      <w:r w:rsidR="0049174B">
        <w:rPr>
          <w:rFonts w:ascii="Times New Roman" w:eastAsiaTheme="minorEastAsia" w:hAnsi="Times New Roman" w:cs="Times New Roman"/>
          <w:sz w:val="18"/>
          <w:szCs w:val="18"/>
        </w:rPr>
        <w:t>.</w:t>
      </w:r>
    </w:p>
    <w:p w14:paraId="651E0E97" w14:textId="37BE3AC7"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decrypts the encrypted information </w:t>
      </w:r>
      <w:r w:rsidR="009058D1">
        <w:rPr>
          <w:rFonts w:ascii="Times New Roman" w:hAnsi="Times New Roman" w:cs="Times New Roman"/>
          <w:sz w:val="18"/>
          <w:szCs w:val="18"/>
        </w:rPr>
        <w:t xml:space="preserve">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j</m:t>
                </m:r>
              </m:sub>
            </m:sSub>
          </m:sub>
        </m:sSub>
      </m:oMath>
      <w:r w:rsidR="009058D1">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and recovers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A77808">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sends this updated information to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The message sent by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to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is</w:t>
      </w:r>
      <w:r w:rsidR="00A20B3B">
        <w:rPr>
          <w:rFonts w:ascii="Times New Roman" w:eastAsiaTheme="minorEastAsia" w:hAnsi="Times New Roman" w:cs="Times New Roman"/>
          <w:sz w:val="18"/>
          <w:szCs w:val="18"/>
        </w:rPr>
        <w:t xml:space="preserve"> as follows:</w:t>
      </w:r>
    </w:p>
    <w:p w14:paraId="4D22ABF8" w14:textId="4B78A251" w:rsidR="00207650" w:rsidRPr="00A77808" w:rsidRDefault="009A1882"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A20B3B">
        <w:rPr>
          <w:rFonts w:ascii="Times New Roman" w:eastAsiaTheme="minorEastAsia" w:hAnsi="Times New Roman" w:cs="Times New Roman"/>
          <w:sz w:val="18"/>
          <w:szCs w:val="18"/>
        </w:rPr>
        <w:t>.</w:t>
      </w:r>
    </w:p>
    <w:p w14:paraId="462C1F43" w14:textId="0833B609"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lastRenderedPageBreak/>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decrypts the message and recovers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9058D1">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and adds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2</m:t>
            </m:r>
          </m:sub>
        </m:sSub>
      </m:oMath>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keeps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 xml:space="preserve">, i.e., final padded bid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w:t>
      </w:r>
    </w:p>
    <w:p w14:paraId="25B822D6" w14:textId="056D2D16"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If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to become the winner,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w:r w:rsidR="009058D1" w:rsidRPr="00A77808">
        <w:rPr>
          <w:rFonts w:ascii="Times New Roman" w:eastAsiaTheme="minorEastAsia" w:hAnsi="Times New Roman" w:cs="Times New Roman"/>
          <w:sz w:val="18"/>
          <w:szCs w:val="18"/>
        </w:rPr>
        <w:t>must</w:t>
      </w:r>
      <w:r w:rsidRPr="00A77808">
        <w:rPr>
          <w:rFonts w:ascii="Times New Roman" w:eastAsiaTheme="minorEastAsia" w:hAnsi="Times New Roman" w:cs="Times New Roman"/>
          <w:sz w:val="18"/>
          <w:szCs w:val="18"/>
        </w:rPr>
        <w:t xml:space="preserve"> prove that its bid value is high compared to bid value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To do this,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considers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 opponent and follows the same procedure that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followed to challenge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w:r w:rsidR="009058D1">
        <w:rPr>
          <w:rFonts w:ascii="Times New Roman" w:eastAsiaTheme="minorEastAsia" w:hAnsi="Times New Roman" w:cs="Times New Roman"/>
          <w:sz w:val="18"/>
          <w:szCs w:val="18"/>
        </w:rPr>
        <w:t xml:space="preserve">The </w:t>
      </w:r>
      <w:r w:rsidR="009058D1">
        <w:rPr>
          <w:rFonts w:ascii="Times New Roman" w:hAnsi="Times New Roman" w:cs="Times New Roman"/>
          <w:sz w:val="18"/>
          <w:szCs w:val="18"/>
        </w:rPr>
        <w:t>b</w:t>
      </w:r>
      <w:r w:rsidR="009058D1" w:rsidRPr="00A77808">
        <w:rPr>
          <w:rFonts w:ascii="Times New Roman" w:hAnsi="Times New Roman" w:cs="Times New Roman"/>
          <w:sz w:val="18"/>
          <w:szCs w:val="18"/>
        </w:rPr>
        <w:t xml:space="preserve">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9058D1" w:rsidRPr="00A77808">
        <w:rPr>
          <w:rFonts w:ascii="Times New Roman" w:hAnsi="Times New Roman" w:cs="Times New Roman"/>
          <w:sz w:val="18"/>
          <w:szCs w:val="18"/>
        </w:rPr>
        <w:t xml:space="preserve"> </w:t>
      </w:r>
      <w:r w:rsidR="009058D1" w:rsidRPr="00A77808">
        <w:rPr>
          <w:rFonts w:ascii="Times New Roman" w:eastAsiaTheme="minorEastAsia" w:hAnsi="Times New Roman" w:cs="Times New Roman"/>
          <w:sz w:val="18"/>
          <w:szCs w:val="18"/>
        </w:rPr>
        <w:t xml:space="preserve">first fetches the </w:t>
      </w:r>
      <w:r w:rsidR="009058D1">
        <w:rPr>
          <w:rFonts w:ascii="Times New Roman" w:eastAsiaTheme="minorEastAsia" w:hAnsi="Times New Roman" w:cs="Times New Roman"/>
          <w:sz w:val="18"/>
          <w:szCs w:val="18"/>
        </w:rPr>
        <w:t xml:space="preserve">public </w:t>
      </w:r>
      <w:r w:rsidR="009058D1" w:rsidRPr="00A77808">
        <w:rPr>
          <w:rFonts w:ascii="Times New Roman" w:eastAsiaTheme="minorEastAsia" w:hAnsi="Times New Roman" w:cs="Times New Roman"/>
          <w:sz w:val="18"/>
          <w:szCs w:val="18"/>
        </w:rPr>
        <w:t xml:space="preserve">key of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009058D1" w:rsidRPr="00A77808">
        <w:rPr>
          <w:rFonts w:ascii="Times New Roman" w:eastAsiaTheme="minorEastAsia" w:hAnsi="Times New Roman" w:cs="Times New Roman"/>
          <w:sz w:val="18"/>
          <w:szCs w:val="18"/>
        </w:rPr>
        <w:t xml:space="preserve">from the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xml:space="preserve">, </w:t>
      </w:r>
      <w:r w:rsidR="009058D1" w:rsidRPr="00A77808">
        <w:rPr>
          <w:rFonts w:ascii="Times New Roman" w:eastAsiaTheme="minorEastAsia" w:hAnsi="Times New Roman" w:cs="Times New Roman"/>
          <w:sz w:val="18"/>
          <w:szCs w:val="18"/>
        </w:rPr>
        <w:t xml:space="preserve">the key fetched from </w:t>
      </w:r>
      <m:oMath>
        <m:r>
          <w:rPr>
            <w:rFonts w:ascii="Cambria Math" w:eastAsiaTheme="minorEastAsia" w:hAnsi="Cambria Math" w:cs="Times New Roman"/>
            <w:sz w:val="18"/>
            <w:szCs w:val="18"/>
          </w:rPr>
          <m:t>SCA</m:t>
        </m:r>
      </m:oMath>
      <w:r w:rsidR="009058D1" w:rsidRPr="00A77808">
        <w:rPr>
          <w:rFonts w:ascii="Times New Roman" w:eastAsiaTheme="minorEastAsia" w:hAnsi="Times New Roman" w:cs="Times New Roman"/>
          <w:sz w:val="18"/>
          <w:szCs w:val="18"/>
        </w:rPr>
        <w:t xml:space="preserve"> is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9058D1" w:rsidRPr="00A77808">
        <w:rPr>
          <w:rFonts w:ascii="Times New Roman" w:eastAsiaTheme="minorEastAsia" w:hAnsi="Times New Roman" w:cs="Times New Roman"/>
          <w:sz w:val="18"/>
          <w:szCs w:val="18"/>
        </w:rPr>
        <w:t>.</w:t>
      </w:r>
      <w:r w:rsidR="009058D1">
        <w:rPr>
          <w:rFonts w:ascii="Times New Roman" w:eastAsiaTheme="minorEastAsia" w:hAnsi="Times New Roman" w:cs="Times New Roman"/>
          <w:sz w:val="18"/>
          <w:szCs w:val="18"/>
        </w:rPr>
        <w:t xml:space="preserve"> </w:t>
      </w:r>
      <w:r w:rsidR="004432C7">
        <w:rPr>
          <w:rFonts w:ascii="Times New Roman" w:eastAsiaTheme="minorEastAsia" w:hAnsi="Times New Roman" w:cs="Times New Roman"/>
          <w:sz w:val="18"/>
          <w:szCs w:val="18"/>
        </w:rPr>
        <w:t>M</w:t>
      </w:r>
      <w:r w:rsidRPr="00A77808">
        <w:rPr>
          <w:rFonts w:ascii="Times New Roman" w:eastAsiaTheme="minorEastAsia" w:hAnsi="Times New Roman" w:cs="Times New Roman"/>
          <w:sz w:val="18"/>
          <w:szCs w:val="18"/>
        </w:rPr>
        <w:t xml:space="preserve">essages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are similar to messages exchanged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challenged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only jobs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are swapped. The messages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in a sequence are as follows:</w:t>
      </w:r>
    </w:p>
    <w:p w14:paraId="241D28E3" w14:textId="4C302233" w:rsidR="00207650" w:rsidRPr="00A77808" w:rsidRDefault="009A1882" w:rsidP="00207650">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60EB1">
        <w:rPr>
          <w:rFonts w:ascii="Times New Roman" w:eastAsiaTheme="minorEastAsia" w:hAnsi="Times New Roman" w:cs="Times New Roman"/>
          <w:sz w:val="18"/>
          <w:szCs w:val="18"/>
        </w:rPr>
        <w:t>,</w:t>
      </w:r>
    </w:p>
    <w:p w14:paraId="0DB64856" w14:textId="7516404F" w:rsidR="00207650" w:rsidRPr="00A77808" w:rsidRDefault="009A1882"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A</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e>
        </m:d>
        <m:r>
          <w:rPr>
            <w:rFonts w:ascii="Cambria Math" w:hAnsi="Cambria Math" w:cs="Times New Roman"/>
            <w:sz w:val="18"/>
            <w:szCs w:val="18"/>
          </w:rPr>
          <m:t>&gt;</m:t>
        </m:r>
      </m:oMath>
      <w:r w:rsidR="00207650" w:rsidRPr="00A77808">
        <w:rPr>
          <w:rFonts w:ascii="Times New Roman" w:eastAsiaTheme="minorEastAsia" w:hAnsi="Times New Roman" w:cs="Times New Roman"/>
          <w:sz w:val="18"/>
          <w:szCs w:val="18"/>
        </w:rPr>
        <w:t>,</w:t>
      </w:r>
    </w:p>
    <w:p w14:paraId="2501C3BD" w14:textId="3824DD4B" w:rsidR="00207650" w:rsidRPr="00A77808" w:rsidRDefault="009A1882"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60EB1">
        <w:rPr>
          <w:rFonts w:ascii="Times New Roman" w:eastAsiaTheme="minorEastAsia" w:hAnsi="Times New Roman" w:cs="Times New Roman"/>
          <w:sz w:val="18"/>
          <w:szCs w:val="18"/>
        </w:rPr>
        <w:t>.</w:t>
      </w:r>
    </w:p>
    <w:p w14:paraId="4FBF01DA" w14:textId="6861501D"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decrypts the message and recovers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 xml:space="preserve">, and adds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2</m:t>
            </m:r>
          </m:sub>
        </m:sSub>
      </m:oMath>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keeps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 xml:space="preserve">, i.e., final padded bid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w:t>
      </w:r>
    </w:p>
    <w:p w14:paraId="5E78ACF8" w14:textId="7A4D643F" w:rsidR="00A20DDC" w:rsidRDefault="00207650" w:rsidP="00916F5A">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The key consideration is that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Pr="00A77808">
        <w:rPr>
          <w:rFonts w:ascii="Times New Roman" w:eastAsiaTheme="minorEastAsia" w:hAnsi="Times New Roman" w:cs="Times New Roman"/>
          <w:sz w:val="18"/>
          <w:szCs w:val="18"/>
        </w:rPr>
        <w:t xml:space="preserve">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and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challenges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i.e.,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=M</m:t>
        </m:r>
      </m:oMath>
      <w:r w:rsidRPr="00A77808">
        <w:rPr>
          <w:rFonts w:ascii="Times New Roman" w:eastAsiaTheme="minorEastAsia" w:hAnsi="Times New Roman" w:cs="Times New Roman"/>
          <w:sz w:val="18"/>
          <w:szCs w:val="18"/>
        </w:rPr>
        <w:t>,</w:t>
      </w:r>
      <w:r w:rsidR="00CF570A" w:rsidRPr="00A77808">
        <w:rPr>
          <w:rFonts w:ascii="Times New Roman" w:eastAsiaTheme="minorEastAsia" w:hAnsi="Times New Roman" w:cs="Times New Roman"/>
          <w:sz w:val="18"/>
          <w:szCs w:val="18"/>
        </w:rPr>
        <w:t xml:space="preserve"> such that</w:t>
      </w:r>
      <w:r w:rsidRPr="00A77808">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A77808">
        <w:rPr>
          <w:rFonts w:ascii="Times New Roman" w:eastAsiaTheme="minorEastAsia" w:hAnsi="Times New Roman" w:cs="Times New Roman"/>
          <w:sz w:val="18"/>
          <w:szCs w:val="18"/>
        </w:rPr>
        <w:t xml:space="preserve"> and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 The computation</w:t>
      </w:r>
      <w:r w:rsidR="004432C7">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that the auctioneer and the bidders perform during this phase</w:t>
      </w:r>
      <w:r w:rsidR="004432C7">
        <w:rPr>
          <w:rFonts w:ascii="Times New Roman" w:eastAsiaTheme="minorEastAsia" w:hAnsi="Times New Roman" w:cs="Times New Roman"/>
          <w:sz w:val="18"/>
          <w:szCs w:val="18"/>
        </w:rPr>
        <w:t>, such as encryption, decryption, homomorphic addition, normal addition, etc.,</w:t>
      </w:r>
      <w:r w:rsidRPr="00A77808">
        <w:rPr>
          <w:rFonts w:ascii="Times New Roman" w:eastAsiaTheme="minorEastAsia" w:hAnsi="Times New Roman" w:cs="Times New Roman"/>
          <w:sz w:val="18"/>
          <w:szCs w:val="18"/>
        </w:rPr>
        <w:t xml:space="preserve"> </w:t>
      </w:r>
      <w:r w:rsidR="004432C7">
        <w:rPr>
          <w:rFonts w:ascii="Times New Roman" w:eastAsiaTheme="minorEastAsia" w:hAnsi="Times New Roman" w:cs="Times New Roman"/>
          <w:sz w:val="18"/>
          <w:szCs w:val="18"/>
        </w:rPr>
        <w:t>are</w:t>
      </w:r>
      <w:r w:rsidRPr="00A77808">
        <w:rPr>
          <w:rFonts w:ascii="Times New Roman" w:eastAsiaTheme="minorEastAsia" w:hAnsi="Times New Roman" w:cs="Times New Roman"/>
          <w:sz w:val="18"/>
          <w:szCs w:val="18"/>
        </w:rPr>
        <w:t xml:space="preserve"> performed in an off-chain manner, and the transfer of a message from one entity to another is done via smart contract </w:t>
      </w:r>
      <m:oMath>
        <m:r>
          <w:rPr>
            <w:rFonts w:ascii="Cambria Math" w:eastAsiaTheme="minorEastAsia" w:hAnsi="Cambria Math" w:cs="Times New Roman"/>
            <w:sz w:val="18"/>
            <w:szCs w:val="18"/>
          </w:rPr>
          <m:t>SCA</m:t>
        </m:r>
      </m:oMath>
      <w:r w:rsidRPr="00A77808">
        <w:rPr>
          <w:rFonts w:ascii="Times New Roman" w:eastAsiaTheme="minorEastAsia" w:hAnsi="Times New Roman" w:cs="Times New Roman"/>
          <w:sz w:val="18"/>
          <w:szCs w:val="18"/>
        </w:rPr>
        <w:t>. Off-chain computation</w:t>
      </w:r>
      <w:r w:rsidR="004432C7">
        <w:rPr>
          <w:rFonts w:ascii="Times New Roman" w:eastAsiaTheme="minorEastAsia" w:hAnsi="Times New Roman" w:cs="Times New Roman"/>
          <w:sz w:val="18"/>
          <w:szCs w:val="18"/>
        </w:rPr>
        <w:t>s reduce computational effort on blockchain</w:t>
      </w:r>
      <w:r w:rsidR="00260EB1">
        <w:rPr>
          <w:rFonts w:ascii="Times New Roman" w:eastAsiaTheme="minorEastAsia" w:hAnsi="Times New Roman" w:cs="Times New Roman"/>
          <w:sz w:val="18"/>
          <w:szCs w:val="18"/>
        </w:rPr>
        <w:t>,</w:t>
      </w:r>
      <w:r w:rsidR="004432C7">
        <w:rPr>
          <w:rFonts w:ascii="Times New Roman" w:eastAsiaTheme="minorEastAsia" w:hAnsi="Times New Roman" w:cs="Times New Roman"/>
          <w:sz w:val="18"/>
          <w:szCs w:val="18"/>
        </w:rPr>
        <w:t xml:space="preserve"> which in turn reduces the </w:t>
      </w:r>
      <w:r w:rsidRPr="00A77808">
        <w:rPr>
          <w:rFonts w:ascii="Times New Roman" w:eastAsiaTheme="minorEastAsia" w:hAnsi="Times New Roman" w:cs="Times New Roman"/>
          <w:sz w:val="18"/>
          <w:szCs w:val="18"/>
        </w:rPr>
        <w:t>gas costs</w:t>
      </w:r>
      <w:r w:rsidR="004432C7">
        <w:rPr>
          <w:rFonts w:ascii="Times New Roman" w:eastAsiaTheme="minorEastAsia" w:hAnsi="Times New Roman" w:cs="Times New Roman"/>
          <w:sz w:val="18"/>
          <w:szCs w:val="18"/>
        </w:rPr>
        <w:t xml:space="preserve"> in blockchain like Ethereum</w:t>
      </w:r>
      <w:r w:rsidRPr="00A77808">
        <w:rPr>
          <w:rFonts w:ascii="Times New Roman" w:eastAsiaTheme="minorEastAsia" w:hAnsi="Times New Roman" w:cs="Times New Roman"/>
          <w:sz w:val="18"/>
          <w:szCs w:val="18"/>
        </w:rPr>
        <w:t xml:space="preserve">, and on-chain data transfer ensures trust and </w:t>
      </w:r>
      <w:r w:rsidR="00F50436" w:rsidRPr="00A77808">
        <w:rPr>
          <w:rFonts w:ascii="Times New Roman" w:eastAsiaTheme="minorEastAsia" w:hAnsi="Times New Roman" w:cs="Times New Roman"/>
          <w:sz w:val="18"/>
          <w:szCs w:val="18"/>
        </w:rPr>
        <w:t xml:space="preserve">verifiability. </w:t>
      </w:r>
    </w:p>
    <w:p w14:paraId="24DDB09F" w14:textId="2DC556A6" w:rsidR="005D6CF6" w:rsidRDefault="00B63FC1" w:rsidP="005D6CF6">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In the proposed auction, a</w:t>
      </w:r>
      <w:r w:rsidR="00336C4D">
        <w:rPr>
          <w:rFonts w:ascii="Times New Roman" w:eastAsiaTheme="minorEastAsia" w:hAnsi="Times New Roman" w:cs="Times New Roman"/>
          <w:sz w:val="18"/>
          <w:szCs w:val="18"/>
        </w:rPr>
        <w:t xml:space="preserve"> bidder is allowed to change its bid value if the bidder is not the highest bidder. </w:t>
      </w:r>
      <w:r w:rsidR="00297F16">
        <w:rPr>
          <w:rFonts w:ascii="Times New Roman" w:eastAsiaTheme="minorEastAsia" w:hAnsi="Times New Roman" w:cs="Times New Roman"/>
          <w:sz w:val="18"/>
          <w:szCs w:val="18"/>
        </w:rPr>
        <w:t xml:space="preserve">The bidder modifies its original bid and challenges the highest bidder. </w:t>
      </w:r>
      <w:r>
        <w:rPr>
          <w:rFonts w:ascii="Times New Roman" w:eastAsiaTheme="minorEastAsia" w:hAnsi="Times New Roman" w:cs="Times New Roman"/>
          <w:sz w:val="18"/>
          <w:szCs w:val="18"/>
        </w:rPr>
        <w:t xml:space="preserve">We can say there is a challenging bidder and a highest bidder. To preserve the privacy of the bid values, padded bids are used in place of original bids. The challenging bidder cannot know the highest bid. After challenging the highest bidder, it only knows whether it is the highest bidder. </w:t>
      </w:r>
      <w:r w:rsidRPr="00A77808">
        <w:rPr>
          <w:rFonts w:ascii="Times New Roman" w:eastAsiaTheme="minorEastAsia" w:hAnsi="Times New Roman" w:cs="Times New Roman"/>
          <w:sz w:val="18"/>
          <w:szCs w:val="18"/>
        </w:rPr>
        <w:t>A bidder may change its bid value multiple times by challenging</w:t>
      </w:r>
      <w:r>
        <w:rPr>
          <w:rFonts w:ascii="Times New Roman" w:eastAsiaTheme="minorEastAsia" w:hAnsi="Times New Roman" w:cs="Times New Roman"/>
          <w:sz w:val="18"/>
          <w:szCs w:val="18"/>
        </w:rPr>
        <w:t xml:space="preserve"> the highest bidder</w:t>
      </w:r>
      <w:r w:rsidRPr="00A7780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challenging bidder may increase its bid value very slowly and challenge the highest bidder iteratively to prevent itself from paying very high compared to the highest bidder. If all bidders behave in such a way</w:t>
      </w:r>
      <w:r w:rsidR="00A559A3">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the seller will get the payment near the first highest bid if any other challenging bidder wins. </w:t>
      </w:r>
      <w:r w:rsidRPr="00A77808">
        <w:rPr>
          <w:rFonts w:ascii="Times New Roman" w:eastAsiaTheme="minorEastAsia" w:hAnsi="Times New Roman" w:cs="Times New Roman"/>
          <w:sz w:val="18"/>
          <w:szCs w:val="18"/>
        </w:rPr>
        <w:t xml:space="preserve">To encourage bidders to bid true value and to limit bidders challenging highest bidder frequently, a </w:t>
      </w:r>
      <w:r>
        <w:rPr>
          <w:rFonts w:ascii="Times New Roman" w:eastAsiaTheme="minorEastAsia" w:hAnsi="Times New Roman" w:cs="Times New Roman"/>
          <w:sz w:val="18"/>
          <w:szCs w:val="18"/>
        </w:rPr>
        <w:t>participation</w:t>
      </w:r>
      <w:r w:rsidRPr="00A77808">
        <w:rPr>
          <w:rFonts w:ascii="Times New Roman" w:eastAsiaTheme="minorEastAsia" w:hAnsi="Times New Roman" w:cs="Times New Roman"/>
          <w:sz w:val="18"/>
          <w:szCs w:val="18"/>
        </w:rPr>
        <w:t xml:space="preserve"> fee is included that a bidder must pay when it challenges the highest bidder. This challenge fee for a bidder increases </w:t>
      </w:r>
      <w:r w:rsidR="005D6CF6">
        <w:rPr>
          <w:rFonts w:ascii="Times New Roman" w:eastAsiaTheme="minorEastAsia" w:hAnsi="Times New Roman" w:cs="Times New Roman"/>
          <w:sz w:val="18"/>
          <w:szCs w:val="18"/>
        </w:rPr>
        <w:t xml:space="preserve">exponentially </w:t>
      </w:r>
      <w:r w:rsidRPr="00A77808">
        <w:rPr>
          <w:rFonts w:ascii="Times New Roman" w:eastAsiaTheme="minorEastAsia" w:hAnsi="Times New Roman" w:cs="Times New Roman"/>
          <w:sz w:val="18"/>
          <w:szCs w:val="18"/>
        </w:rPr>
        <w:t xml:space="preserve">as the </w:t>
      </w:r>
      <w:r w:rsidR="00A559A3" w:rsidRPr="00A559A3">
        <w:rPr>
          <w:rFonts w:ascii="Times New Roman" w:eastAsiaTheme="minorEastAsia" w:hAnsi="Times New Roman" w:cs="Times New Roman"/>
          <w:sz w:val="18"/>
          <w:szCs w:val="18"/>
        </w:rPr>
        <w:t>bidder's attempts</w:t>
      </w:r>
      <w:r w:rsidR="00A559A3">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to challenge the</w:t>
      </w:r>
      <w:r>
        <w:rPr>
          <w:rFonts w:ascii="Times New Roman" w:eastAsiaTheme="minorEastAsia" w:hAnsi="Times New Roman" w:cs="Times New Roman"/>
          <w:sz w:val="18"/>
          <w:szCs w:val="18"/>
        </w:rPr>
        <w:t xml:space="preserve"> highest</w:t>
      </w:r>
      <m:oMath>
        <m:r>
          <w:rPr>
            <w:rFonts w:ascii="Cambria Math" w:hAnsi="Cambria Math" w:cs="Times New Roman"/>
            <w:sz w:val="18"/>
            <w:szCs w:val="18"/>
          </w:rPr>
          <m:t xml:space="preserve"> </m:t>
        </m:r>
      </m:oMath>
      <w:r w:rsidRPr="00A77808">
        <w:rPr>
          <w:rFonts w:ascii="Times New Roman" w:eastAsiaTheme="minorEastAsia" w:hAnsi="Times New Roman" w:cs="Times New Roman"/>
          <w:sz w:val="18"/>
          <w:szCs w:val="18"/>
        </w:rPr>
        <w:t>increases.</w:t>
      </w:r>
      <w:r w:rsidR="005D6CF6">
        <w:rPr>
          <w:rFonts w:ascii="Times New Roman" w:eastAsiaTheme="minorEastAsia" w:hAnsi="Times New Roman" w:cs="Times New Roman"/>
          <w:sz w:val="18"/>
          <w:szCs w:val="18"/>
        </w:rPr>
        <w:t xml:space="preserve"> A part of </w:t>
      </w:r>
      <w:r w:rsidR="00A559A3">
        <w:rPr>
          <w:rFonts w:ascii="Times New Roman" w:eastAsiaTheme="minorEastAsia" w:hAnsi="Times New Roman" w:cs="Times New Roman"/>
          <w:sz w:val="18"/>
          <w:szCs w:val="18"/>
        </w:rPr>
        <w:t xml:space="preserve">the </w:t>
      </w:r>
      <w:r w:rsidR="005D6CF6">
        <w:rPr>
          <w:rFonts w:ascii="Times New Roman" w:eastAsiaTheme="minorEastAsia" w:hAnsi="Times New Roman" w:cs="Times New Roman"/>
          <w:sz w:val="18"/>
          <w:szCs w:val="18"/>
        </w:rPr>
        <w:t>participation fee paid by a challenging bidder is paid to the highest bidder for its computational effort such as gas cost in Ethereum</w:t>
      </w:r>
      <w:r w:rsidR="00A559A3">
        <w:rPr>
          <w:rFonts w:ascii="Times New Roman" w:eastAsiaTheme="minorEastAsia" w:hAnsi="Times New Roman" w:cs="Times New Roman"/>
          <w:sz w:val="18"/>
          <w:szCs w:val="18"/>
        </w:rPr>
        <w:t>,</w:t>
      </w:r>
      <w:r w:rsidR="005D6CF6">
        <w:rPr>
          <w:rFonts w:ascii="Times New Roman" w:eastAsiaTheme="minorEastAsia" w:hAnsi="Times New Roman" w:cs="Times New Roman"/>
          <w:sz w:val="18"/>
          <w:szCs w:val="18"/>
        </w:rPr>
        <w:t xml:space="preserve"> and </w:t>
      </w:r>
      <w:r w:rsidR="00A559A3">
        <w:rPr>
          <w:rFonts w:ascii="Times New Roman" w:eastAsiaTheme="minorEastAsia" w:hAnsi="Times New Roman" w:cs="Times New Roman"/>
          <w:sz w:val="18"/>
          <w:szCs w:val="18"/>
        </w:rPr>
        <w:t xml:space="preserve">the </w:t>
      </w:r>
      <w:r w:rsidR="005D6CF6">
        <w:rPr>
          <w:rFonts w:ascii="Times New Roman" w:eastAsiaTheme="minorEastAsia" w:hAnsi="Times New Roman" w:cs="Times New Roman"/>
          <w:sz w:val="18"/>
          <w:szCs w:val="18"/>
        </w:rPr>
        <w:t>remaining part is paid to the auctioneer for conducting the auction.</w:t>
      </w:r>
      <w:r w:rsidRPr="00A77808">
        <w:rPr>
          <w:rFonts w:ascii="Times New Roman" w:eastAsiaTheme="minorEastAsia" w:hAnsi="Times New Roman" w:cs="Times New Roman"/>
          <w:sz w:val="18"/>
          <w:szCs w:val="18"/>
        </w:rPr>
        <w:t xml:space="preserve"> </w:t>
      </w:r>
      <w:r w:rsidR="005D6CF6">
        <w:rPr>
          <w:rFonts w:ascii="Times New Roman" w:eastAsiaTheme="minorEastAsia" w:hAnsi="Times New Roman" w:cs="Times New Roman"/>
          <w:sz w:val="18"/>
          <w:szCs w:val="18"/>
        </w:rPr>
        <w:t xml:space="preserve">Let </w:t>
      </w:r>
      <m:oMath>
        <m:r>
          <w:rPr>
            <w:rFonts w:ascii="Cambria Math" w:eastAsiaTheme="minorEastAsia" w:hAnsi="Cambria Math" w:cs="Times New Roman"/>
            <w:sz w:val="18"/>
            <w:szCs w:val="18"/>
          </w:rPr>
          <m:t>t</m:t>
        </m:r>
      </m:oMath>
      <w:r w:rsidR="005D6CF6">
        <w:rPr>
          <w:rFonts w:ascii="Times New Roman" w:eastAsiaTheme="minorEastAsia" w:hAnsi="Times New Roman" w:cs="Times New Roman"/>
          <w:sz w:val="18"/>
          <w:szCs w:val="18"/>
        </w:rPr>
        <w:t xml:space="preserve"> be the number of times the bidder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5D6CF6">
        <w:rPr>
          <w:rFonts w:ascii="Times New Roman" w:eastAsiaTheme="minorEastAsia" w:hAnsi="Times New Roman" w:cs="Times New Roman"/>
          <w:sz w:val="18"/>
          <w:szCs w:val="18"/>
        </w:rPr>
        <w:t xml:space="preserve"> challenged the highest bidder and participated in the auction. The participation fee,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pf</m:t>
            </m:r>
          </m:e>
          <m: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sub>
        </m:sSub>
      </m:oMath>
      <w:r w:rsidR="005D6CF6">
        <w:rPr>
          <w:rFonts w:ascii="Times New Roman" w:eastAsiaTheme="minorEastAsia" w:hAnsi="Times New Roman" w:cs="Times New Roman"/>
          <w:sz w:val="18"/>
          <w:szCs w:val="18"/>
        </w:rPr>
        <w:t xml:space="preserve"> paid by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5D6CF6">
        <w:rPr>
          <w:rFonts w:ascii="Times New Roman" w:eastAsiaTheme="minorEastAsia" w:hAnsi="Times New Roman" w:cs="Times New Roman"/>
          <w:sz w:val="18"/>
          <w:szCs w:val="18"/>
        </w:rPr>
        <w:t xml:space="preserve"> when it challenges </w:t>
      </w:r>
      <m:oMath>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t</m:t>
            </m:r>
          </m:e>
          <m:sup>
            <m:r>
              <w:rPr>
                <w:rFonts w:ascii="Cambria Math" w:eastAsiaTheme="minorEastAsia" w:hAnsi="Cambria Math" w:cs="Times New Roman"/>
                <w:sz w:val="18"/>
                <w:szCs w:val="18"/>
              </w:rPr>
              <m:t>th</m:t>
            </m:r>
          </m:sup>
        </m:sSup>
      </m:oMath>
      <w:r w:rsidR="005D6CF6">
        <w:rPr>
          <w:rFonts w:ascii="Times New Roman" w:eastAsiaTheme="minorEastAsia" w:hAnsi="Times New Roman" w:cs="Times New Roman"/>
          <w:sz w:val="18"/>
          <w:szCs w:val="18"/>
        </w:rPr>
        <w:t xml:space="preserve"> time is as given in </w:t>
      </w:r>
      <w:r w:rsidR="005D6CF6" w:rsidRPr="0088077F">
        <w:rPr>
          <w:rFonts w:ascii="Times New Roman" w:eastAsiaTheme="minorEastAsia" w:hAnsi="Times New Roman" w:cs="Times New Roman"/>
          <w:sz w:val="18"/>
          <w:szCs w:val="18"/>
        </w:rPr>
        <w:t>equation (</w:t>
      </w:r>
      <w:r w:rsidR="001716FD" w:rsidRPr="0088077F">
        <w:rPr>
          <w:rFonts w:ascii="Times New Roman" w:eastAsiaTheme="minorEastAsia" w:hAnsi="Times New Roman" w:cs="Times New Roman"/>
          <w:sz w:val="18"/>
          <w:szCs w:val="18"/>
        </w:rPr>
        <w:t>1</w:t>
      </w:r>
      <w:r w:rsidR="005D6CF6" w:rsidRPr="0088077F">
        <w:rPr>
          <w:rFonts w:ascii="Times New Roman" w:eastAsiaTheme="minorEastAsia" w:hAnsi="Times New Roman" w:cs="Times New Roman"/>
          <w:sz w:val="18"/>
          <w:szCs w:val="18"/>
        </w:rPr>
        <w:t>).</w:t>
      </w:r>
    </w:p>
    <w:p w14:paraId="67CD797C" w14:textId="5B1BC37C" w:rsidR="005D6CF6" w:rsidRDefault="009A1882" w:rsidP="00EA18C3">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pf</m:t>
            </m:r>
          </m:e>
          <m: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sub>
        </m:sSub>
        <m:r>
          <w:rPr>
            <w:rFonts w:ascii="Cambria Math" w:eastAsiaTheme="minorEastAsia" w:hAnsi="Cambria Math" w:cs="Times New Roman"/>
            <w:sz w:val="18"/>
            <w:szCs w:val="18"/>
          </w:rPr>
          <m:t>=a×</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l</m:t>
            </m:r>
          </m:e>
          <m:sup>
            <m:r>
              <w:rPr>
                <w:rFonts w:ascii="Cambria Math" w:eastAsiaTheme="minorEastAsia" w:hAnsi="Cambria Math" w:cs="Times New Roman"/>
                <w:sz w:val="18"/>
                <w:szCs w:val="18"/>
              </w:rPr>
              <m:t>t-1</m:t>
            </m:r>
          </m:sup>
        </m:sSup>
      </m:oMath>
      <w:r w:rsidR="005D6CF6" w:rsidRPr="0088077F">
        <w:rPr>
          <w:rFonts w:ascii="Times New Roman" w:eastAsiaTheme="minorEastAsia" w:hAnsi="Times New Roman" w:cs="Times New Roman"/>
          <w:sz w:val="18"/>
          <w:szCs w:val="18"/>
        </w:rPr>
        <w:t xml:space="preserve"> </w:t>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5D6CF6" w:rsidRPr="0088077F">
        <w:rPr>
          <w:rFonts w:ascii="Times New Roman" w:eastAsiaTheme="minorEastAsia" w:hAnsi="Times New Roman" w:cs="Times New Roman"/>
          <w:sz w:val="18"/>
          <w:szCs w:val="18"/>
        </w:rPr>
        <w:t>(</w:t>
      </w:r>
      <w:r w:rsidR="001716FD" w:rsidRPr="0088077F">
        <w:rPr>
          <w:rFonts w:ascii="Times New Roman" w:eastAsiaTheme="minorEastAsia" w:hAnsi="Times New Roman" w:cs="Times New Roman"/>
          <w:sz w:val="18"/>
          <w:szCs w:val="18"/>
        </w:rPr>
        <w:t>1</w:t>
      </w:r>
      <w:r w:rsidR="005D6CF6" w:rsidRPr="0088077F">
        <w:rPr>
          <w:rFonts w:ascii="Times New Roman" w:eastAsiaTheme="minorEastAsia" w:hAnsi="Times New Roman" w:cs="Times New Roman"/>
          <w:sz w:val="18"/>
          <w:szCs w:val="18"/>
        </w:rPr>
        <w:t>)</w:t>
      </w:r>
      <w:r w:rsidR="00EA18C3" w:rsidRPr="0088077F">
        <w:rPr>
          <w:rFonts w:ascii="Times New Roman" w:eastAsiaTheme="minorEastAsia" w:hAnsi="Times New Roman" w:cs="Times New Roman"/>
          <w:sz w:val="18"/>
          <w:szCs w:val="18"/>
        </w:rPr>
        <w:t>,</w:t>
      </w:r>
    </w:p>
    <w:p w14:paraId="50BA6CF4" w14:textId="4ABDE10C" w:rsidR="005D6CF6" w:rsidRDefault="005D6CF6" w:rsidP="005D6CF6">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where, </w:t>
      </w:r>
      <m:oMath>
        <m:r>
          <w:rPr>
            <w:rFonts w:ascii="Cambria Math" w:eastAsiaTheme="minorEastAsia" w:hAnsi="Cambria Math" w:cs="Times New Roman"/>
            <w:sz w:val="18"/>
            <w:szCs w:val="18"/>
          </w:rPr>
          <m:t>a</m:t>
        </m:r>
      </m:oMath>
      <w:r>
        <w:rPr>
          <w:rFonts w:ascii="Times New Roman" w:eastAsiaTheme="minorEastAsia" w:hAnsi="Times New Roman" w:cs="Times New Roman"/>
          <w:sz w:val="18"/>
          <w:szCs w:val="18"/>
        </w:rPr>
        <w:t xml:space="preserve"> is the initial </w:t>
      </w:r>
      <w:r w:rsidR="00C625A8">
        <w:rPr>
          <w:rFonts w:ascii="Times New Roman" w:eastAsiaTheme="minorEastAsia" w:hAnsi="Times New Roman" w:cs="Times New Roman"/>
          <w:sz w:val="18"/>
          <w:szCs w:val="18"/>
        </w:rPr>
        <w:t xml:space="preserve">participation </w:t>
      </w:r>
      <w:r>
        <w:rPr>
          <w:rFonts w:ascii="Times New Roman" w:eastAsiaTheme="minorEastAsia" w:hAnsi="Times New Roman" w:cs="Times New Roman"/>
          <w:sz w:val="18"/>
          <w:szCs w:val="18"/>
        </w:rPr>
        <w:t xml:space="preserve">fee set for the first round, </w:t>
      </w:r>
      <m:oMath>
        <m:r>
          <w:rPr>
            <w:rFonts w:ascii="Cambria Math" w:eastAsiaTheme="minorEastAsia" w:hAnsi="Cambria Math" w:cs="Times New Roman"/>
            <w:sz w:val="18"/>
            <w:szCs w:val="18"/>
          </w:rPr>
          <m:t>l</m:t>
        </m:r>
      </m:oMath>
      <w:r>
        <w:rPr>
          <w:rFonts w:ascii="Times New Roman" w:eastAsiaTheme="minorEastAsia" w:hAnsi="Times New Roman" w:cs="Times New Roman"/>
          <w:sz w:val="18"/>
          <w:szCs w:val="18"/>
        </w:rPr>
        <w:t xml:space="preserve"> is a longevity parameter, and </w:t>
      </w:r>
      <m:oMath>
        <m:r>
          <w:rPr>
            <w:rFonts w:ascii="Cambria Math" w:eastAsiaTheme="minorEastAsia" w:hAnsi="Cambria Math" w:cs="Times New Roman"/>
            <w:sz w:val="18"/>
            <w:szCs w:val="18"/>
          </w:rPr>
          <m:t>l&gt;1</m:t>
        </m:r>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l</m:t>
        </m:r>
      </m:oMath>
      <w:r>
        <w:rPr>
          <w:rFonts w:ascii="Times New Roman" w:eastAsiaTheme="minorEastAsia" w:hAnsi="Times New Roman" w:cs="Times New Roman"/>
          <w:sz w:val="18"/>
          <w:szCs w:val="18"/>
        </w:rPr>
        <w:t xml:space="preserve"> help to control </w:t>
      </w:r>
      <w:r w:rsidR="001257E6">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degree of discouragement for challenging bidder to challenge the highest bidder frequently. Since</w:t>
      </w:r>
      <w:r w:rsidR="001257E6">
        <w:rPr>
          <w:rFonts w:ascii="Times New Roman" w:eastAsiaTheme="minorEastAsia" w:hAnsi="Times New Roman" w:cs="Times New Roman"/>
          <w:sz w:val="18"/>
          <w:szCs w:val="18"/>
        </w:rPr>
        <w:t xml:space="preserve"> the</w:t>
      </w:r>
      <w:r>
        <w:rPr>
          <w:rFonts w:ascii="Times New Roman" w:eastAsiaTheme="minorEastAsia" w:hAnsi="Times New Roman" w:cs="Times New Roman"/>
          <w:sz w:val="18"/>
          <w:szCs w:val="18"/>
        </w:rPr>
        <w:t xml:space="preserve"> highest bid value is not known to the challenger and participation fee increases exponentially with </w:t>
      </w:r>
      <w:r w:rsidR="001257E6">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number of participations</w:t>
      </w:r>
      <w:r w:rsidR="001257E6">
        <w:rPr>
          <w:rFonts w:ascii="Times New Roman" w:eastAsiaTheme="minorEastAsia" w:hAnsi="Times New Roman" w:cs="Times New Roman"/>
          <w:sz w:val="18"/>
          <w:szCs w:val="18"/>
        </w:rPr>
        <w:t xml:space="preserve"> of a bidder</w:t>
      </w:r>
      <w:r>
        <w:rPr>
          <w:rFonts w:ascii="Times New Roman" w:eastAsiaTheme="minorEastAsia" w:hAnsi="Times New Roman" w:cs="Times New Roman"/>
          <w:sz w:val="18"/>
          <w:szCs w:val="18"/>
        </w:rPr>
        <w:t xml:space="preserve">, </w:t>
      </w:r>
      <w:r w:rsidR="009B639C">
        <w:rPr>
          <w:rFonts w:ascii="Times New Roman" w:eastAsiaTheme="minorEastAsia" w:hAnsi="Times New Roman" w:cs="Times New Roman"/>
          <w:sz w:val="18"/>
          <w:szCs w:val="18"/>
        </w:rPr>
        <w:t>it</w:t>
      </w:r>
      <w:r w:rsidR="009B639C" w:rsidRPr="00A77808">
        <w:rPr>
          <w:rFonts w:ascii="Times New Roman" w:eastAsiaTheme="minorEastAsia" w:hAnsi="Times New Roman" w:cs="Times New Roman"/>
          <w:sz w:val="18"/>
          <w:szCs w:val="18"/>
        </w:rPr>
        <w:t xml:space="preserve"> encourages the bidders to bid true value as early as possible without many attempts to challenge the highest bidder</w:t>
      </w:r>
      <w:r w:rsidR="009B639C">
        <w:rPr>
          <w:rFonts w:ascii="Times New Roman" w:eastAsiaTheme="minorEastAsia" w:hAnsi="Times New Roman" w:cs="Times New Roman"/>
          <w:sz w:val="18"/>
          <w:szCs w:val="18"/>
        </w:rPr>
        <w:t xml:space="preserve"> to save </w:t>
      </w:r>
      <w:r w:rsidR="001257E6">
        <w:rPr>
          <w:rFonts w:ascii="Times New Roman" w:eastAsiaTheme="minorEastAsia" w:hAnsi="Times New Roman" w:cs="Times New Roman"/>
          <w:sz w:val="18"/>
          <w:szCs w:val="18"/>
        </w:rPr>
        <w:t xml:space="preserve">the </w:t>
      </w:r>
      <w:r w:rsidR="009B639C">
        <w:rPr>
          <w:rFonts w:ascii="Times New Roman" w:eastAsiaTheme="minorEastAsia" w:hAnsi="Times New Roman" w:cs="Times New Roman"/>
          <w:sz w:val="18"/>
          <w:szCs w:val="18"/>
        </w:rPr>
        <w:t>participation fee.</w:t>
      </w:r>
    </w:p>
    <w:p w14:paraId="017F8F10" w14:textId="62B146FA" w:rsidR="00A20DDC" w:rsidRDefault="00856E3C" w:rsidP="00916F5A">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There is a possibility that more than one bidder can challenge the highest bidder, which will cause incorrect results and irregularities in the system. </w:t>
      </w:r>
      <w:r w:rsidRPr="00A77808">
        <w:rPr>
          <w:rFonts w:ascii="Times New Roman" w:eastAsiaTheme="minorEastAsia" w:hAnsi="Times New Roman" w:cs="Times New Roman"/>
          <w:sz w:val="18"/>
          <w:szCs w:val="18"/>
        </w:rPr>
        <w:t xml:space="preserve">To prevent multiple bidders from entering the bid submission phase, the auctioneer </w:t>
      </w:r>
      <w:r>
        <w:rPr>
          <w:rFonts w:ascii="Times New Roman" w:eastAsiaTheme="minorEastAsia" w:hAnsi="Times New Roman" w:cs="Times New Roman"/>
          <w:sz w:val="18"/>
          <w:szCs w:val="18"/>
        </w:rPr>
        <w:t>sets</w:t>
      </w:r>
      <w:r w:rsidRPr="00A77808">
        <w:rPr>
          <w:rFonts w:ascii="Times New Roman" w:eastAsiaTheme="minorEastAsia" w:hAnsi="Times New Roman" w:cs="Times New Roman"/>
          <w:sz w:val="18"/>
          <w:szCs w:val="18"/>
        </w:rPr>
        <w:t xml:space="preserve"> a flag </w:t>
      </w:r>
      <w:r w:rsidRPr="00856E3C">
        <w:rPr>
          <w:rFonts w:ascii="Times New Roman" w:eastAsiaTheme="minorEastAsia" w:hAnsi="Times New Roman" w:cs="Times New Roman"/>
          <w:i/>
          <w:iCs/>
          <w:sz w:val="18"/>
          <w:szCs w:val="18"/>
        </w:rPr>
        <w:t>lock</w:t>
      </w:r>
      <w:r>
        <w:rPr>
          <w:rFonts w:ascii="Times New Roman" w:eastAsiaTheme="minorEastAsia" w:hAnsi="Times New Roman" w:cs="Times New Roman"/>
          <w:sz w:val="18"/>
          <w:szCs w:val="18"/>
        </w:rPr>
        <w:t xml:space="preserve"> to True whenever a bidder challenges the highest bidder. </w:t>
      </w:r>
      <w:r w:rsidRPr="00A77808">
        <w:rPr>
          <w:rFonts w:ascii="Times New Roman" w:eastAsiaTheme="minorEastAsia" w:hAnsi="Times New Roman" w:cs="Times New Roman"/>
          <w:sz w:val="18"/>
          <w:szCs w:val="18"/>
        </w:rPr>
        <w:t xml:space="preserve">Other bidders </w:t>
      </w:r>
      <w:r>
        <w:rPr>
          <w:rFonts w:ascii="Times New Roman" w:eastAsiaTheme="minorEastAsia" w:hAnsi="Times New Roman" w:cs="Times New Roman"/>
          <w:sz w:val="18"/>
          <w:szCs w:val="18"/>
        </w:rPr>
        <w:t xml:space="preserve">cannot challenge the highest bidder if </w:t>
      </w:r>
      <w:r w:rsidRPr="007879BC">
        <w:rPr>
          <w:rFonts w:ascii="Times New Roman" w:eastAsiaTheme="minorEastAsia" w:hAnsi="Times New Roman" w:cs="Times New Roman"/>
          <w:i/>
          <w:iCs/>
          <w:sz w:val="18"/>
          <w:szCs w:val="18"/>
        </w:rPr>
        <w:t>lock</w:t>
      </w:r>
      <w:r>
        <w:rPr>
          <w:rFonts w:ascii="Times New Roman" w:eastAsiaTheme="minorEastAsia" w:hAnsi="Times New Roman" w:cs="Times New Roman"/>
          <w:sz w:val="18"/>
          <w:szCs w:val="18"/>
        </w:rPr>
        <w:t xml:space="preserve"> is set to </w:t>
      </w:r>
      <w:r w:rsidR="00113691">
        <w:rPr>
          <w:rFonts w:ascii="Times New Roman" w:eastAsiaTheme="minorEastAsia" w:hAnsi="Times New Roman" w:cs="Times New Roman"/>
          <w:sz w:val="18"/>
          <w:szCs w:val="18"/>
        </w:rPr>
        <w:t>T</w:t>
      </w:r>
      <w:r>
        <w:rPr>
          <w:rFonts w:ascii="Times New Roman" w:eastAsiaTheme="minorEastAsia" w:hAnsi="Times New Roman" w:cs="Times New Roman"/>
          <w:sz w:val="18"/>
          <w:szCs w:val="18"/>
        </w:rPr>
        <w:t xml:space="preserve">rue. Whenever the auctioneer declares </w:t>
      </w:r>
      <w:r w:rsidR="007879BC">
        <w:rPr>
          <w:rFonts w:ascii="Times New Roman" w:eastAsiaTheme="minorEastAsia" w:hAnsi="Times New Roman" w:cs="Times New Roman"/>
          <w:sz w:val="18"/>
          <w:szCs w:val="18"/>
        </w:rPr>
        <w:t>the</w:t>
      </w:r>
      <w:r>
        <w:rPr>
          <w:rFonts w:ascii="Times New Roman" w:eastAsiaTheme="minorEastAsia" w:hAnsi="Times New Roman" w:cs="Times New Roman"/>
          <w:sz w:val="18"/>
          <w:szCs w:val="18"/>
        </w:rPr>
        <w:t xml:space="preserve"> highest bidder after </w:t>
      </w:r>
      <w:r w:rsidR="007879BC">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bid comparison phase, it sets</w:t>
      </w:r>
      <w:r w:rsidR="00113691">
        <w:rPr>
          <w:rFonts w:ascii="Times New Roman" w:eastAsiaTheme="minorEastAsia" w:hAnsi="Times New Roman" w:cs="Times New Roman"/>
          <w:sz w:val="18"/>
          <w:szCs w:val="18"/>
        </w:rPr>
        <w:t xml:space="preserve"> </w:t>
      </w:r>
      <w:r w:rsidR="00113691" w:rsidRPr="00113691">
        <w:rPr>
          <w:rFonts w:ascii="Times New Roman" w:eastAsiaTheme="minorEastAsia" w:hAnsi="Times New Roman" w:cs="Times New Roman"/>
          <w:i/>
          <w:iCs/>
          <w:sz w:val="18"/>
          <w:szCs w:val="18"/>
        </w:rPr>
        <w:t>lock</w:t>
      </w:r>
      <w:r w:rsidR="00113691">
        <w:rPr>
          <w:rFonts w:ascii="Times New Roman" w:eastAsiaTheme="minorEastAsia" w:hAnsi="Times New Roman" w:cs="Times New Roman"/>
          <w:sz w:val="18"/>
          <w:szCs w:val="18"/>
        </w:rPr>
        <w:t xml:space="preserve"> to False, which means a bidder can challenge the highest bidder.</w:t>
      </w:r>
      <w:r w:rsidR="007879BC">
        <w:rPr>
          <w:rFonts w:ascii="Times New Roman" w:eastAsiaTheme="minorEastAsia" w:hAnsi="Times New Roman" w:cs="Times New Roman"/>
          <w:sz w:val="18"/>
          <w:szCs w:val="18"/>
        </w:rPr>
        <w:t xml:space="preserve"> </w:t>
      </w:r>
      <w:r w:rsidR="007879BC" w:rsidRPr="007879BC">
        <w:rPr>
          <w:rFonts w:ascii="Times New Roman" w:eastAsiaTheme="minorEastAsia" w:hAnsi="Times New Roman" w:cs="Times New Roman"/>
          <w:sz w:val="18"/>
          <w:szCs w:val="18"/>
        </w:rPr>
        <w:t xml:space="preserve">We use one more flag </w:t>
      </w:r>
      <w:proofErr w:type="spellStart"/>
      <w:r w:rsidR="007879BC" w:rsidRPr="007879BC">
        <w:rPr>
          <w:rFonts w:ascii="Times New Roman" w:eastAsiaTheme="minorEastAsia" w:hAnsi="Times New Roman" w:cs="Times New Roman"/>
          <w:i/>
          <w:iCs/>
          <w:sz w:val="18"/>
          <w:szCs w:val="18"/>
        </w:rPr>
        <w:t>comphase</w:t>
      </w:r>
      <w:proofErr w:type="spellEnd"/>
      <w:r w:rsidR="007879BC" w:rsidRPr="007879BC">
        <w:rPr>
          <w:rFonts w:ascii="Times New Roman" w:eastAsiaTheme="minorEastAsia" w:hAnsi="Times New Roman" w:cs="Times New Roman"/>
          <w:sz w:val="18"/>
          <w:szCs w:val="18"/>
        </w:rPr>
        <w:t xml:space="preserve">, which is set to </w:t>
      </w:r>
      <w:r w:rsidR="007879BC">
        <w:rPr>
          <w:rFonts w:ascii="Times New Roman" w:eastAsiaTheme="minorEastAsia" w:hAnsi="Times New Roman" w:cs="Times New Roman"/>
          <w:sz w:val="18"/>
          <w:szCs w:val="18"/>
        </w:rPr>
        <w:t>T</w:t>
      </w:r>
      <w:r w:rsidR="007879BC" w:rsidRPr="007879BC">
        <w:rPr>
          <w:rFonts w:ascii="Times New Roman" w:eastAsiaTheme="minorEastAsia" w:hAnsi="Times New Roman" w:cs="Times New Roman"/>
          <w:sz w:val="18"/>
          <w:szCs w:val="18"/>
        </w:rPr>
        <w:t xml:space="preserve">rue by the auctioneer when the auctioneer has two padded bids to compare, i.e., two bidders challenging each other exist. The bid comparison phase executes when the </w:t>
      </w:r>
      <w:proofErr w:type="spellStart"/>
      <w:r w:rsidR="007879BC" w:rsidRPr="007879BC">
        <w:rPr>
          <w:rFonts w:ascii="Times New Roman" w:eastAsiaTheme="minorEastAsia" w:hAnsi="Times New Roman" w:cs="Times New Roman"/>
          <w:i/>
          <w:iCs/>
          <w:sz w:val="18"/>
          <w:szCs w:val="18"/>
        </w:rPr>
        <w:t>comphase</w:t>
      </w:r>
      <w:proofErr w:type="spellEnd"/>
      <w:r w:rsidR="007879BC" w:rsidRPr="007879BC">
        <w:rPr>
          <w:rFonts w:ascii="Times New Roman" w:eastAsiaTheme="minorEastAsia" w:hAnsi="Times New Roman" w:cs="Times New Roman"/>
          <w:sz w:val="18"/>
          <w:szCs w:val="18"/>
        </w:rPr>
        <w:t xml:space="preserve"> is True</w:t>
      </w:r>
      <w:r w:rsidR="00F80118">
        <w:rPr>
          <w:rFonts w:ascii="Times New Roman" w:eastAsiaTheme="minorEastAsia" w:hAnsi="Times New Roman" w:cs="Times New Roman"/>
          <w:sz w:val="18"/>
          <w:szCs w:val="18"/>
        </w:rPr>
        <w:t xml:space="preserve">. </w:t>
      </w:r>
      <w:r w:rsidR="008773AC">
        <w:rPr>
          <w:rFonts w:ascii="Times New Roman" w:eastAsiaTheme="minorEastAsia" w:hAnsi="Times New Roman" w:cs="Times New Roman"/>
          <w:sz w:val="18"/>
          <w:szCs w:val="18"/>
        </w:rPr>
        <w:t>The p</w:t>
      </w:r>
      <w:r w:rsidR="00A20DDC">
        <w:rPr>
          <w:rFonts w:ascii="Times New Roman" w:eastAsiaTheme="minorEastAsia" w:hAnsi="Times New Roman" w:cs="Times New Roman"/>
          <w:sz w:val="18"/>
          <w:szCs w:val="18"/>
        </w:rPr>
        <w:t xml:space="preserve">rocedure of </w:t>
      </w:r>
      <w:r w:rsidR="008773AC">
        <w:rPr>
          <w:rFonts w:ascii="Times New Roman" w:eastAsiaTheme="minorEastAsia" w:hAnsi="Times New Roman" w:cs="Times New Roman"/>
          <w:sz w:val="18"/>
          <w:szCs w:val="18"/>
        </w:rPr>
        <w:t xml:space="preserve">the </w:t>
      </w:r>
      <w:r w:rsidR="00A20DDC">
        <w:rPr>
          <w:rFonts w:ascii="Times New Roman" w:eastAsiaTheme="minorEastAsia" w:hAnsi="Times New Roman" w:cs="Times New Roman"/>
          <w:sz w:val="18"/>
          <w:szCs w:val="18"/>
        </w:rPr>
        <w:t xml:space="preserve">bid submission phase is given in Figure </w:t>
      </w:r>
      <w:r w:rsidR="00EE4E28">
        <w:rPr>
          <w:rFonts w:ascii="Times New Roman" w:eastAsiaTheme="minorEastAsia" w:hAnsi="Times New Roman" w:cs="Times New Roman"/>
          <w:sz w:val="18"/>
          <w:szCs w:val="18"/>
        </w:rPr>
        <w:t>3</w:t>
      </w:r>
      <w:r w:rsidR="00A20DDC">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441"/>
        <w:gridCol w:w="355"/>
        <w:gridCol w:w="596"/>
        <w:gridCol w:w="496"/>
        <w:gridCol w:w="5478"/>
      </w:tblGrid>
      <w:tr w:rsidR="00D1732C" w:rsidRPr="00777306" w14:paraId="7CFB09A5" w14:textId="77777777" w:rsidTr="00EE4E28">
        <w:trPr>
          <w:jc w:val="center"/>
        </w:trPr>
        <w:tc>
          <w:tcPr>
            <w:tcW w:w="7366" w:type="dxa"/>
            <w:gridSpan w:val="5"/>
          </w:tcPr>
          <w:p w14:paraId="15190C56" w14:textId="5B6EDB12" w:rsidR="00D1732C" w:rsidRPr="00CC2162" w:rsidRDefault="00D1732C" w:rsidP="00CC2162">
            <w:pPr>
              <w:pStyle w:val="Title"/>
              <w:rPr>
                <w:rFonts w:eastAsiaTheme="minorEastAsia" w:cs="Times New Roman"/>
                <w:b/>
                <w:bCs/>
                <w:i/>
                <w:iCs/>
                <w:szCs w:val="18"/>
              </w:rPr>
            </w:pPr>
            <w:r w:rsidRPr="00777306">
              <w:rPr>
                <w:rFonts w:eastAsiaTheme="minorEastAsia" w:cs="Times New Roman"/>
                <w:b/>
                <w:bCs/>
                <w:i/>
                <w:iCs/>
                <w:szCs w:val="18"/>
              </w:rPr>
              <w:t>Bid Submission P</w:t>
            </w:r>
            <w:r w:rsidR="00420AE3">
              <w:rPr>
                <w:rFonts w:eastAsiaTheme="minorEastAsia" w:cs="Times New Roman"/>
                <w:b/>
                <w:bCs/>
                <w:i/>
                <w:iCs/>
                <w:szCs w:val="18"/>
              </w:rPr>
              <w:t>hase</w:t>
            </w:r>
          </w:p>
        </w:tc>
      </w:tr>
      <w:tr w:rsidR="00D1732C" w:rsidRPr="00777306" w14:paraId="10F6D473" w14:textId="77777777" w:rsidTr="00EE4E28">
        <w:trPr>
          <w:jc w:val="center"/>
        </w:trPr>
        <w:tc>
          <w:tcPr>
            <w:tcW w:w="441" w:type="dxa"/>
          </w:tcPr>
          <w:p w14:paraId="085BA75F" w14:textId="5B7A5177" w:rsidR="00D1732C" w:rsidRPr="00777306" w:rsidRDefault="00D1732C"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w:t>
            </w:r>
          </w:p>
        </w:tc>
        <w:tc>
          <w:tcPr>
            <w:tcW w:w="6925" w:type="dxa"/>
            <w:gridSpan w:val="4"/>
          </w:tcPr>
          <w:p w14:paraId="2145E1DE" w14:textId="5F6387C0" w:rsidR="00D1732C" w:rsidRPr="00777306" w:rsidRDefault="00D1732C" w:rsidP="009A1882">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 xml:space="preserve">if </w:t>
            </w:r>
            <w:r w:rsidRPr="00777306">
              <w:rPr>
                <w:rFonts w:ascii="Times New Roman" w:hAnsi="Times New Roman" w:cs="Times New Roman"/>
                <w:i/>
                <w:iCs/>
                <w:sz w:val="18"/>
                <w:szCs w:val="18"/>
              </w:rPr>
              <w:t xml:space="preserve">current </w:t>
            </w:r>
            <w:r w:rsidRPr="00777306">
              <w:rPr>
                <w:rFonts w:ascii="Times New Roman" w:hAnsi="Times New Roman" w:cs="Times New Roman"/>
                <w:i/>
                <w:iCs/>
                <w:color w:val="000000" w:themeColor="text1"/>
                <w:sz w:val="18"/>
                <w:szCs w:val="18"/>
              </w:rPr>
              <w:t xml:space="preserve">time &lt;= submission </w:t>
            </w:r>
            <w:r w:rsidRPr="00777306">
              <w:rPr>
                <w:rFonts w:ascii="Times New Roman" w:hAnsi="Times New Roman" w:cs="Times New Roman"/>
                <w:i/>
                <w:iCs/>
                <w:sz w:val="18"/>
                <w:szCs w:val="18"/>
              </w:rPr>
              <w:t>phase timeout</w:t>
            </w:r>
          </w:p>
        </w:tc>
      </w:tr>
      <w:tr w:rsidR="00D1732C" w:rsidRPr="00777306" w14:paraId="433DB610" w14:textId="77777777" w:rsidTr="00EE4E28">
        <w:trPr>
          <w:jc w:val="center"/>
        </w:trPr>
        <w:tc>
          <w:tcPr>
            <w:tcW w:w="441" w:type="dxa"/>
          </w:tcPr>
          <w:p w14:paraId="46942F22" w14:textId="1597F299" w:rsidR="00D1732C" w:rsidRPr="00777306" w:rsidRDefault="00D1732C"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2.</w:t>
            </w:r>
          </w:p>
        </w:tc>
        <w:tc>
          <w:tcPr>
            <w:tcW w:w="355" w:type="dxa"/>
          </w:tcPr>
          <w:p w14:paraId="6840E83D" w14:textId="3F309A17"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147AB9FC" w14:textId="28BF14B3" w:rsidR="00D1732C" w:rsidRPr="002F3F8F" w:rsidRDefault="00D1732C" w:rsidP="002F3F8F">
            <w:pPr>
              <w:jc w:val="both"/>
              <w:rPr>
                <w:rFonts w:ascii="Times New Roman" w:hAnsi="Times New Roman" w:cs="Times New Roman"/>
                <w:b/>
                <w:bCs/>
                <w:i/>
                <w:iCs/>
                <w:sz w:val="18"/>
                <w:szCs w:val="18"/>
              </w:rPr>
            </w:pPr>
            <w:r w:rsidRPr="00777306">
              <w:rPr>
                <w:rFonts w:ascii="Times New Roman" w:hAnsi="Times New Roman" w:cs="Times New Roman"/>
                <w:i/>
                <w:iCs/>
                <w:sz w:val="18"/>
                <w:szCs w:val="18"/>
              </w:rPr>
              <w:t xml:space="preserve">Bidder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registers at auction by submitting the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Pr>
                <w:rFonts w:ascii="Times New Roman" w:hAnsi="Times New Roman" w:cs="Times New Roman"/>
                <w:i/>
                <w:iCs/>
                <w:sz w:val="18"/>
                <w:szCs w:val="18"/>
              </w:rPr>
              <w:t>.</w:t>
            </w:r>
          </w:p>
        </w:tc>
      </w:tr>
      <w:tr w:rsidR="00D1732C" w:rsidRPr="00777306" w14:paraId="161D1F00" w14:textId="77777777" w:rsidTr="00EE4E28">
        <w:trPr>
          <w:jc w:val="center"/>
        </w:trPr>
        <w:tc>
          <w:tcPr>
            <w:tcW w:w="441" w:type="dxa"/>
          </w:tcPr>
          <w:p w14:paraId="7E29281B" w14:textId="5134F2BF"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3.</w:t>
            </w:r>
          </w:p>
        </w:tc>
        <w:tc>
          <w:tcPr>
            <w:tcW w:w="355" w:type="dxa"/>
          </w:tcPr>
          <w:p w14:paraId="096029ED" w14:textId="3DE10FD5"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49352018" w14:textId="73767ACA" w:rsidR="00D1732C" w:rsidRPr="00777306" w:rsidRDefault="009A1882" w:rsidP="009A1882">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w:t>
            </w:r>
            <w:r w:rsidR="00114F9A">
              <w:rPr>
                <w:rFonts w:ascii="Times New Roman" w:hAnsi="Times New Roman" w:cs="Times New Roman"/>
                <w:i/>
                <w:iCs/>
                <w:sz w:val="18"/>
                <w:szCs w:val="18"/>
              </w:rPr>
              <w:t>pays</w:t>
            </w:r>
            <w:r w:rsidR="00D1732C" w:rsidRPr="00777306">
              <w:rPr>
                <w:rFonts w:ascii="Times New Roman" w:hAnsi="Times New Roman" w:cs="Times New Roman"/>
                <w:i/>
                <w:iCs/>
                <w:sz w:val="18"/>
                <w:szCs w:val="18"/>
              </w:rPr>
              <w:t xml:space="preserve"> the </w:t>
            </w:r>
            <w:r w:rsidR="00981698">
              <w:rPr>
                <w:rFonts w:ascii="Times New Roman" w:hAnsi="Times New Roman" w:cs="Times New Roman"/>
                <w:i/>
                <w:iCs/>
                <w:sz w:val="18"/>
                <w:szCs w:val="18"/>
              </w:rPr>
              <w:t>registration</w:t>
            </w:r>
            <w:r w:rsidR="00420AE3">
              <w:rPr>
                <w:rFonts w:ascii="Times New Roman" w:hAnsi="Times New Roman" w:cs="Times New Roman"/>
                <w:i/>
                <w:iCs/>
                <w:sz w:val="18"/>
                <w:szCs w:val="18"/>
              </w:rPr>
              <w:t xml:space="preserve"> </w:t>
            </w:r>
            <w:r w:rsidR="00D1732C" w:rsidRPr="00777306">
              <w:rPr>
                <w:rFonts w:ascii="Times New Roman" w:hAnsi="Times New Roman" w:cs="Times New Roman"/>
                <w:i/>
                <w:iCs/>
                <w:sz w:val="18"/>
                <w:szCs w:val="18"/>
              </w:rPr>
              <w:t>fe</w:t>
            </w:r>
            <w:r w:rsidR="00420AE3">
              <w:rPr>
                <w:rFonts w:ascii="Times New Roman" w:hAnsi="Times New Roman" w:cs="Times New Roman"/>
                <w:i/>
                <w:iCs/>
                <w:sz w:val="18"/>
                <w:szCs w:val="18"/>
              </w:rPr>
              <w:t>e</w:t>
            </w:r>
            <w:r w:rsidR="00BA3D1D">
              <w:rPr>
                <w:rFonts w:ascii="Times New Roman" w:hAnsi="Times New Roman" w:cs="Times New Roman"/>
                <w:i/>
                <w:iCs/>
                <w:sz w:val="18"/>
                <w:szCs w:val="18"/>
              </w:rPr>
              <w:t xml:space="preserve"> to the auctioneer</w:t>
            </w:r>
            <w:r w:rsidR="00D1732C">
              <w:rPr>
                <w:rFonts w:ascii="Times New Roman" w:hAnsi="Times New Roman" w:cs="Times New Roman"/>
                <w:i/>
                <w:iCs/>
                <w:sz w:val="18"/>
                <w:szCs w:val="18"/>
              </w:rPr>
              <w:t>.</w:t>
            </w:r>
          </w:p>
        </w:tc>
      </w:tr>
      <w:tr w:rsidR="00D1732C" w:rsidRPr="00777306" w14:paraId="12A9CF7F" w14:textId="77777777" w:rsidTr="00EE4E28">
        <w:trPr>
          <w:jc w:val="center"/>
        </w:trPr>
        <w:tc>
          <w:tcPr>
            <w:tcW w:w="441" w:type="dxa"/>
          </w:tcPr>
          <w:p w14:paraId="3F581A6D" w14:textId="09F6671F"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4.</w:t>
            </w:r>
          </w:p>
        </w:tc>
        <w:tc>
          <w:tcPr>
            <w:tcW w:w="355" w:type="dxa"/>
          </w:tcPr>
          <w:p w14:paraId="4C6C88A2" w14:textId="0BF489D3"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7AC27FB2" w14:textId="7CAEF3BF" w:rsidR="00D1732C" w:rsidRPr="00777306" w:rsidRDefault="009A1882" w:rsidP="009A1882">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fetches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H</m:t>
                  </m:r>
                </m:sub>
              </m:sSub>
            </m:oMath>
            <w:r w:rsidR="00D1732C">
              <w:rPr>
                <w:rFonts w:ascii="Times New Roman" w:hAnsi="Times New Roman" w:cs="Times New Roman"/>
                <w:i/>
                <w:iCs/>
                <w:sz w:val="18"/>
                <w:szCs w:val="18"/>
              </w:rPr>
              <w:t>.</w:t>
            </w:r>
          </w:p>
        </w:tc>
      </w:tr>
      <w:tr w:rsidR="00981698" w:rsidRPr="00777306" w14:paraId="3317F669" w14:textId="77777777" w:rsidTr="00EE4E28">
        <w:trPr>
          <w:jc w:val="center"/>
        </w:trPr>
        <w:tc>
          <w:tcPr>
            <w:tcW w:w="441" w:type="dxa"/>
          </w:tcPr>
          <w:p w14:paraId="777487F8" w14:textId="77777777" w:rsidR="00981698" w:rsidRDefault="00981698" w:rsidP="009A1882">
            <w:pPr>
              <w:jc w:val="both"/>
              <w:rPr>
                <w:rFonts w:ascii="Times New Roman" w:hAnsi="Times New Roman" w:cs="Times New Roman"/>
                <w:b/>
                <w:bCs/>
                <w:i/>
                <w:iCs/>
                <w:sz w:val="18"/>
                <w:szCs w:val="18"/>
              </w:rPr>
            </w:pPr>
          </w:p>
        </w:tc>
        <w:tc>
          <w:tcPr>
            <w:tcW w:w="355" w:type="dxa"/>
          </w:tcPr>
          <w:p w14:paraId="4C9126E9" w14:textId="77777777" w:rsidR="00981698" w:rsidRPr="00777306" w:rsidRDefault="00981698" w:rsidP="009A1882">
            <w:pPr>
              <w:jc w:val="both"/>
              <w:rPr>
                <w:rFonts w:ascii="Times New Roman" w:hAnsi="Times New Roman" w:cs="Times New Roman"/>
                <w:b/>
                <w:bCs/>
                <w:i/>
                <w:iCs/>
                <w:sz w:val="18"/>
                <w:szCs w:val="18"/>
              </w:rPr>
            </w:pPr>
          </w:p>
        </w:tc>
        <w:tc>
          <w:tcPr>
            <w:tcW w:w="6570" w:type="dxa"/>
            <w:gridSpan w:val="3"/>
          </w:tcPr>
          <w:p w14:paraId="778E8F2F" w14:textId="112C084E" w:rsidR="00981698" w:rsidRDefault="00981698" w:rsidP="009A1882">
            <w:pPr>
              <w:jc w:val="both"/>
              <w:rPr>
                <w:rFonts w:ascii="Times New Roman" w:hAnsi="Times New Roman" w:cs="Times New Roman"/>
                <w:i/>
                <w:iCs/>
                <w:sz w:val="18"/>
                <w:szCs w:val="18"/>
              </w:rPr>
            </w:pPr>
            <w:r w:rsidRPr="00981698">
              <w:rPr>
                <w:rFonts w:ascii="Times New Roman" w:hAnsi="Times New Roman" w:cs="Times New Roman"/>
                <w:b/>
                <w:bCs/>
                <w:i/>
                <w:iCs/>
                <w:sz w:val="18"/>
                <w:szCs w:val="18"/>
              </w:rPr>
              <w:t>if</w:t>
            </w:r>
            <w:r>
              <w:rPr>
                <w:rFonts w:ascii="Times New Roman"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hAnsi="Times New Roman" w:cs="Times New Roman"/>
                <w:i/>
                <w:iCs/>
                <w:sz w:val="18"/>
                <w:szCs w:val="18"/>
              </w:rPr>
              <w:t xml:space="preserve"> is interested in bidding</w:t>
            </w:r>
          </w:p>
        </w:tc>
      </w:tr>
      <w:tr w:rsidR="00981698" w:rsidRPr="00777306" w14:paraId="1662A0FD" w14:textId="77777777" w:rsidTr="00981698">
        <w:trPr>
          <w:jc w:val="center"/>
        </w:trPr>
        <w:tc>
          <w:tcPr>
            <w:tcW w:w="441" w:type="dxa"/>
          </w:tcPr>
          <w:p w14:paraId="4BA0778C" w14:textId="77777777" w:rsidR="00981698" w:rsidRDefault="00981698" w:rsidP="009A1882">
            <w:pPr>
              <w:jc w:val="both"/>
              <w:rPr>
                <w:rFonts w:ascii="Times New Roman" w:hAnsi="Times New Roman" w:cs="Times New Roman"/>
                <w:b/>
                <w:bCs/>
                <w:i/>
                <w:iCs/>
                <w:sz w:val="18"/>
                <w:szCs w:val="18"/>
              </w:rPr>
            </w:pPr>
          </w:p>
        </w:tc>
        <w:tc>
          <w:tcPr>
            <w:tcW w:w="355" w:type="dxa"/>
          </w:tcPr>
          <w:p w14:paraId="66171996" w14:textId="77777777" w:rsidR="00981698" w:rsidRPr="00777306" w:rsidRDefault="00981698" w:rsidP="009A1882">
            <w:pPr>
              <w:jc w:val="both"/>
              <w:rPr>
                <w:rFonts w:ascii="Times New Roman" w:hAnsi="Times New Roman" w:cs="Times New Roman"/>
                <w:b/>
                <w:bCs/>
                <w:i/>
                <w:iCs/>
                <w:sz w:val="18"/>
                <w:szCs w:val="18"/>
              </w:rPr>
            </w:pPr>
          </w:p>
        </w:tc>
        <w:tc>
          <w:tcPr>
            <w:tcW w:w="596" w:type="dxa"/>
          </w:tcPr>
          <w:p w14:paraId="03F9B5D6" w14:textId="77777777" w:rsidR="00981698" w:rsidRPr="00981698" w:rsidRDefault="00981698" w:rsidP="009A1882">
            <w:pPr>
              <w:jc w:val="both"/>
              <w:rPr>
                <w:rFonts w:ascii="Times New Roman" w:hAnsi="Times New Roman" w:cs="Times New Roman"/>
                <w:b/>
                <w:bCs/>
                <w:i/>
                <w:iCs/>
                <w:sz w:val="18"/>
                <w:szCs w:val="18"/>
              </w:rPr>
            </w:pPr>
          </w:p>
        </w:tc>
        <w:tc>
          <w:tcPr>
            <w:tcW w:w="5974" w:type="dxa"/>
            <w:gridSpan w:val="2"/>
          </w:tcPr>
          <w:p w14:paraId="1F3D86A1" w14:textId="349B196D" w:rsidR="00981698" w:rsidRPr="00981698" w:rsidRDefault="009A1882" w:rsidP="009A1882">
            <w:pPr>
              <w:jc w:val="both"/>
              <w:rPr>
                <w:rFonts w:ascii="Times New Roman" w:hAnsi="Times New Roman" w:cs="Times New Roman"/>
                <w:b/>
                <w:bCs/>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81698" w:rsidRPr="00777306">
              <w:rPr>
                <w:rFonts w:ascii="Times New Roman" w:hAnsi="Times New Roman" w:cs="Times New Roman"/>
                <w:i/>
                <w:iCs/>
                <w:sz w:val="18"/>
                <w:szCs w:val="18"/>
              </w:rPr>
              <w:t xml:space="preserve"> deposits the fe</w:t>
            </w:r>
            <w:r w:rsidR="00981698">
              <w:rPr>
                <w:rFonts w:ascii="Times New Roman" w:hAnsi="Times New Roman" w:cs="Times New Roman"/>
                <w:i/>
                <w:iCs/>
                <w:sz w:val="18"/>
                <w:szCs w:val="18"/>
              </w:rPr>
              <w:t>e</w:t>
            </w:r>
            <w:r w:rsidR="00114F9A">
              <w:rPr>
                <w:rFonts w:ascii="Times New Roman" w:hAnsi="Times New Roman" w:cs="Times New Roman"/>
                <w:i/>
                <w:iCs/>
                <w:sz w:val="18"/>
                <w:szCs w:val="18"/>
              </w:rPr>
              <w:t xml:space="preserve"> for participation in the auction</w:t>
            </w:r>
            <w:r w:rsidR="00981698">
              <w:rPr>
                <w:rFonts w:ascii="Times New Roman" w:hAnsi="Times New Roman" w:cs="Times New Roman"/>
                <w:i/>
                <w:iCs/>
                <w:sz w:val="18"/>
                <w:szCs w:val="18"/>
              </w:rPr>
              <w:t>.</w:t>
            </w:r>
          </w:p>
        </w:tc>
      </w:tr>
      <w:tr w:rsidR="00D1732C" w:rsidRPr="00777306" w14:paraId="0C8ED2BC" w14:textId="77777777" w:rsidTr="00EE4E28">
        <w:trPr>
          <w:jc w:val="center"/>
        </w:trPr>
        <w:tc>
          <w:tcPr>
            <w:tcW w:w="441" w:type="dxa"/>
          </w:tcPr>
          <w:p w14:paraId="75CB45F8" w14:textId="1C0498EF"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5.</w:t>
            </w:r>
          </w:p>
        </w:tc>
        <w:tc>
          <w:tcPr>
            <w:tcW w:w="355" w:type="dxa"/>
          </w:tcPr>
          <w:p w14:paraId="252DEB50" w14:textId="31FA98F9"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6DA9221E" w14:textId="6B7C8C67" w:rsidR="00D1732C" w:rsidRPr="00777306" w:rsidRDefault="00D1732C" w:rsidP="009A1882">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if</w:t>
            </w:r>
            <w:r w:rsidRPr="00777306">
              <w:rPr>
                <w:rFonts w:ascii="Times New Roman"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Pr="00777306">
              <w:rPr>
                <w:rFonts w:ascii="Times New Roman" w:hAnsi="Times New Roman" w:cs="Times New Roman"/>
                <w:i/>
                <w:iCs/>
                <w:sz w:val="18"/>
                <w:szCs w:val="18"/>
              </w:rPr>
              <w:t xml:space="preserve">== NULL //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is the first bidder</w:t>
            </w:r>
          </w:p>
        </w:tc>
      </w:tr>
      <w:tr w:rsidR="00D1732C" w:rsidRPr="00777306" w14:paraId="04C1D308" w14:textId="77777777" w:rsidTr="00EE4E28">
        <w:trPr>
          <w:jc w:val="center"/>
        </w:trPr>
        <w:tc>
          <w:tcPr>
            <w:tcW w:w="441" w:type="dxa"/>
          </w:tcPr>
          <w:p w14:paraId="78D27BDF" w14:textId="7D850C39"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6.</w:t>
            </w:r>
          </w:p>
        </w:tc>
        <w:tc>
          <w:tcPr>
            <w:tcW w:w="355" w:type="dxa"/>
          </w:tcPr>
          <w:p w14:paraId="5E37371C" w14:textId="1248402B" w:rsidR="00D1732C" w:rsidRPr="00777306" w:rsidRDefault="00D1732C" w:rsidP="009A1882">
            <w:pPr>
              <w:jc w:val="both"/>
              <w:rPr>
                <w:rFonts w:ascii="Times New Roman" w:hAnsi="Times New Roman" w:cs="Times New Roman"/>
                <w:b/>
                <w:bCs/>
                <w:i/>
                <w:iCs/>
                <w:sz w:val="18"/>
                <w:szCs w:val="18"/>
              </w:rPr>
            </w:pPr>
          </w:p>
        </w:tc>
        <w:tc>
          <w:tcPr>
            <w:tcW w:w="596" w:type="dxa"/>
          </w:tcPr>
          <w:p w14:paraId="074A0B96"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4725808F" w14:textId="0C27BE94" w:rsidR="00D1732C" w:rsidRPr="00777306" w:rsidRDefault="00D1732C" w:rsidP="009A1882">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if</w:t>
            </w:r>
            <w:r w:rsidRPr="00777306">
              <w:rPr>
                <w:rFonts w:ascii="Times New Roman" w:hAnsi="Times New Roman" w:cs="Times New Roman"/>
                <w:i/>
                <w:iCs/>
                <w:sz w:val="18"/>
                <w:szCs w:val="18"/>
              </w:rPr>
              <w:t xml:space="preserve"> deposited fee == </w:t>
            </w:r>
            <w:r w:rsidR="00DD5B8E">
              <w:rPr>
                <w:rFonts w:ascii="Times New Roman" w:hAnsi="Times New Roman" w:cs="Times New Roman"/>
                <w:i/>
                <w:iCs/>
                <w:sz w:val="18"/>
                <w:szCs w:val="18"/>
              </w:rPr>
              <w:t xml:space="preserve">participation </w:t>
            </w:r>
            <w:r w:rsidRPr="00777306">
              <w:rPr>
                <w:rFonts w:ascii="Times New Roman" w:hAnsi="Times New Roman" w:cs="Times New Roman"/>
                <w:i/>
                <w:iCs/>
                <w:sz w:val="18"/>
                <w:szCs w:val="18"/>
              </w:rPr>
              <w:t>fee</w:t>
            </w:r>
          </w:p>
        </w:tc>
      </w:tr>
      <w:tr w:rsidR="00D1732C" w:rsidRPr="00777306" w14:paraId="38B1F6CF" w14:textId="77777777" w:rsidTr="00EE4E28">
        <w:trPr>
          <w:jc w:val="center"/>
        </w:trPr>
        <w:tc>
          <w:tcPr>
            <w:tcW w:w="441" w:type="dxa"/>
          </w:tcPr>
          <w:p w14:paraId="65EE2143" w14:textId="610D7C2A"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7.</w:t>
            </w:r>
          </w:p>
        </w:tc>
        <w:tc>
          <w:tcPr>
            <w:tcW w:w="355" w:type="dxa"/>
          </w:tcPr>
          <w:p w14:paraId="3AF8D9A5" w14:textId="3DE71A70" w:rsidR="00D1732C" w:rsidRPr="00777306" w:rsidRDefault="00D1732C" w:rsidP="009A1882">
            <w:pPr>
              <w:jc w:val="both"/>
              <w:rPr>
                <w:rFonts w:ascii="Times New Roman" w:hAnsi="Times New Roman" w:cs="Times New Roman"/>
                <w:b/>
                <w:bCs/>
                <w:i/>
                <w:iCs/>
                <w:sz w:val="18"/>
                <w:szCs w:val="18"/>
              </w:rPr>
            </w:pPr>
          </w:p>
        </w:tc>
        <w:tc>
          <w:tcPr>
            <w:tcW w:w="596" w:type="dxa"/>
          </w:tcPr>
          <w:p w14:paraId="77C25CB7" w14:textId="77777777" w:rsidR="00D1732C" w:rsidRPr="00777306" w:rsidRDefault="00D1732C" w:rsidP="009A1882">
            <w:pPr>
              <w:jc w:val="both"/>
              <w:rPr>
                <w:rFonts w:ascii="Times New Roman" w:hAnsi="Times New Roman" w:cs="Times New Roman"/>
                <w:i/>
                <w:iCs/>
                <w:sz w:val="18"/>
                <w:szCs w:val="18"/>
              </w:rPr>
            </w:pPr>
          </w:p>
        </w:tc>
        <w:tc>
          <w:tcPr>
            <w:tcW w:w="496" w:type="dxa"/>
          </w:tcPr>
          <w:p w14:paraId="766BC726" w14:textId="77777777" w:rsidR="00D1732C" w:rsidRPr="00777306" w:rsidRDefault="00D1732C" w:rsidP="009A1882">
            <w:pPr>
              <w:jc w:val="both"/>
              <w:rPr>
                <w:rFonts w:ascii="Times New Roman" w:hAnsi="Times New Roman" w:cs="Times New Roman"/>
                <w:i/>
                <w:iCs/>
                <w:sz w:val="18"/>
                <w:szCs w:val="18"/>
              </w:rPr>
            </w:pPr>
          </w:p>
        </w:tc>
        <w:tc>
          <w:tcPr>
            <w:tcW w:w="5478" w:type="dxa"/>
          </w:tcPr>
          <w:p w14:paraId="1FC3E196" w14:textId="5A7E7A72" w:rsidR="00D1732C" w:rsidRPr="00777306" w:rsidRDefault="009A1882" w:rsidP="009A1882">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submits the hash of the bid value, i.e., </w:t>
            </w:r>
            <m:oMath>
              <m:r>
                <w:rPr>
                  <w:rFonts w:ascii="Cambria Math" w:eastAsiaTheme="minorEastAsia" w:hAnsi="Cambria Math" w:cs="Times New Roman"/>
                  <w:sz w:val="18"/>
                  <w:szCs w:val="18"/>
                </w:rPr>
                <m:t>H</m:t>
              </m:r>
              <m:d>
                <m:dPr>
                  <m:ctrlPr>
                    <w:rPr>
                      <w:rFonts w:ascii="Cambria Math" w:eastAsiaTheme="minorEastAsia"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08E5A934" w14:textId="77777777" w:rsidTr="00EE4E28">
        <w:trPr>
          <w:jc w:val="center"/>
        </w:trPr>
        <w:tc>
          <w:tcPr>
            <w:tcW w:w="441" w:type="dxa"/>
          </w:tcPr>
          <w:p w14:paraId="5165A748" w14:textId="76B08637"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8.</w:t>
            </w:r>
          </w:p>
        </w:tc>
        <w:tc>
          <w:tcPr>
            <w:tcW w:w="355" w:type="dxa"/>
          </w:tcPr>
          <w:p w14:paraId="3B631873" w14:textId="7B7EFABA" w:rsidR="00D1732C" w:rsidRPr="00777306" w:rsidRDefault="00D1732C" w:rsidP="009A1882">
            <w:pPr>
              <w:jc w:val="both"/>
              <w:rPr>
                <w:rFonts w:ascii="Times New Roman" w:hAnsi="Times New Roman" w:cs="Times New Roman"/>
                <w:b/>
                <w:bCs/>
                <w:i/>
                <w:iCs/>
                <w:sz w:val="18"/>
                <w:szCs w:val="18"/>
              </w:rPr>
            </w:pPr>
          </w:p>
        </w:tc>
        <w:tc>
          <w:tcPr>
            <w:tcW w:w="596" w:type="dxa"/>
          </w:tcPr>
          <w:p w14:paraId="63ADCB38" w14:textId="77777777" w:rsidR="00D1732C" w:rsidRPr="00777306" w:rsidRDefault="00D1732C" w:rsidP="009A1882">
            <w:pPr>
              <w:jc w:val="both"/>
              <w:rPr>
                <w:rFonts w:ascii="Times New Roman" w:hAnsi="Times New Roman" w:cs="Times New Roman"/>
                <w:i/>
                <w:iCs/>
                <w:sz w:val="18"/>
                <w:szCs w:val="18"/>
              </w:rPr>
            </w:pPr>
          </w:p>
        </w:tc>
        <w:tc>
          <w:tcPr>
            <w:tcW w:w="496" w:type="dxa"/>
          </w:tcPr>
          <w:p w14:paraId="1D59FC36" w14:textId="77777777" w:rsidR="00D1732C" w:rsidRPr="00777306" w:rsidRDefault="00D1732C" w:rsidP="009A1882">
            <w:pPr>
              <w:jc w:val="both"/>
              <w:rPr>
                <w:rFonts w:ascii="Times New Roman" w:hAnsi="Times New Roman" w:cs="Times New Roman"/>
                <w:i/>
                <w:iCs/>
                <w:sz w:val="18"/>
                <w:szCs w:val="18"/>
              </w:rPr>
            </w:pPr>
          </w:p>
        </w:tc>
        <w:tc>
          <w:tcPr>
            <w:tcW w:w="5478" w:type="dxa"/>
          </w:tcPr>
          <w:p w14:paraId="202D676E" w14:textId="4AE1FB9C" w:rsidR="00D1732C" w:rsidRPr="00777306" w:rsidRDefault="00D1732C" w:rsidP="009A1882">
            <w:pPr>
              <w:jc w:val="both"/>
              <w:rPr>
                <w:rFonts w:ascii="Times New Roman" w:hAnsi="Times New Roman" w:cs="Times New Roman"/>
                <w:i/>
                <w:iCs/>
                <w:sz w:val="18"/>
                <w:szCs w:val="18"/>
              </w:rPr>
            </w:pP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sets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Pr>
                <w:rFonts w:ascii="Times New Roman" w:hAnsi="Times New Roman" w:cs="Times New Roman"/>
                <w:i/>
                <w:iCs/>
                <w:sz w:val="18"/>
                <w:szCs w:val="18"/>
              </w:rPr>
              <w:t>.</w:t>
            </w:r>
          </w:p>
        </w:tc>
      </w:tr>
      <w:tr w:rsidR="00D1732C" w:rsidRPr="00777306" w14:paraId="0FDEA29D" w14:textId="77777777" w:rsidTr="00EE4E28">
        <w:trPr>
          <w:jc w:val="center"/>
        </w:trPr>
        <w:tc>
          <w:tcPr>
            <w:tcW w:w="441" w:type="dxa"/>
          </w:tcPr>
          <w:p w14:paraId="05274684" w14:textId="134ABE12"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9.</w:t>
            </w:r>
          </w:p>
        </w:tc>
        <w:tc>
          <w:tcPr>
            <w:tcW w:w="355" w:type="dxa"/>
          </w:tcPr>
          <w:p w14:paraId="62EF817D" w14:textId="43CF5CC8" w:rsidR="00D1732C" w:rsidRPr="00777306" w:rsidRDefault="00D1732C" w:rsidP="009A1882">
            <w:pPr>
              <w:jc w:val="both"/>
              <w:rPr>
                <w:rFonts w:ascii="Times New Roman" w:hAnsi="Times New Roman" w:cs="Times New Roman"/>
                <w:b/>
                <w:bCs/>
                <w:i/>
                <w:iCs/>
                <w:sz w:val="18"/>
                <w:szCs w:val="18"/>
              </w:rPr>
            </w:pPr>
          </w:p>
        </w:tc>
        <w:tc>
          <w:tcPr>
            <w:tcW w:w="596" w:type="dxa"/>
          </w:tcPr>
          <w:p w14:paraId="19477699" w14:textId="77777777" w:rsidR="00D1732C" w:rsidRPr="00777306" w:rsidRDefault="00D1732C" w:rsidP="009A1882">
            <w:pPr>
              <w:jc w:val="both"/>
              <w:rPr>
                <w:rFonts w:ascii="Times New Roman" w:hAnsi="Times New Roman" w:cs="Times New Roman"/>
                <w:i/>
                <w:iCs/>
                <w:sz w:val="18"/>
                <w:szCs w:val="18"/>
              </w:rPr>
            </w:pPr>
          </w:p>
        </w:tc>
        <w:tc>
          <w:tcPr>
            <w:tcW w:w="496" w:type="dxa"/>
          </w:tcPr>
          <w:p w14:paraId="659D8B6B" w14:textId="71878834" w:rsidR="00D1732C" w:rsidRPr="00777306" w:rsidRDefault="00D1732C" w:rsidP="009A1882">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else</w:t>
            </w:r>
          </w:p>
        </w:tc>
        <w:tc>
          <w:tcPr>
            <w:tcW w:w="5478" w:type="dxa"/>
          </w:tcPr>
          <w:p w14:paraId="67FA7EC8" w14:textId="77777777" w:rsidR="00D1732C" w:rsidRPr="00777306" w:rsidRDefault="00D1732C" w:rsidP="009A1882">
            <w:pPr>
              <w:jc w:val="both"/>
              <w:rPr>
                <w:rFonts w:ascii="Times New Roman" w:hAnsi="Times New Roman" w:cs="Times New Roman"/>
                <w:i/>
                <w:iCs/>
                <w:sz w:val="18"/>
                <w:szCs w:val="18"/>
              </w:rPr>
            </w:pPr>
          </w:p>
        </w:tc>
      </w:tr>
      <w:tr w:rsidR="00D1732C" w:rsidRPr="00777306" w14:paraId="213D58AB" w14:textId="77777777" w:rsidTr="00EE4E28">
        <w:trPr>
          <w:jc w:val="center"/>
        </w:trPr>
        <w:tc>
          <w:tcPr>
            <w:tcW w:w="441" w:type="dxa"/>
          </w:tcPr>
          <w:p w14:paraId="0DF7A3E5" w14:textId="228579E5"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10.</w:t>
            </w:r>
          </w:p>
        </w:tc>
        <w:tc>
          <w:tcPr>
            <w:tcW w:w="355" w:type="dxa"/>
          </w:tcPr>
          <w:p w14:paraId="0096C1A3" w14:textId="4EC8F1F8" w:rsidR="00D1732C" w:rsidRPr="00777306" w:rsidRDefault="00D1732C" w:rsidP="009A1882">
            <w:pPr>
              <w:jc w:val="both"/>
              <w:rPr>
                <w:rFonts w:ascii="Times New Roman" w:hAnsi="Times New Roman" w:cs="Times New Roman"/>
                <w:b/>
                <w:bCs/>
                <w:i/>
                <w:iCs/>
                <w:sz w:val="18"/>
                <w:szCs w:val="18"/>
              </w:rPr>
            </w:pPr>
          </w:p>
        </w:tc>
        <w:tc>
          <w:tcPr>
            <w:tcW w:w="596" w:type="dxa"/>
          </w:tcPr>
          <w:p w14:paraId="328F3380" w14:textId="77777777" w:rsidR="00D1732C" w:rsidRPr="00777306" w:rsidRDefault="00D1732C" w:rsidP="009A1882">
            <w:pPr>
              <w:jc w:val="both"/>
              <w:rPr>
                <w:rFonts w:ascii="Times New Roman" w:hAnsi="Times New Roman" w:cs="Times New Roman"/>
                <w:i/>
                <w:iCs/>
                <w:sz w:val="18"/>
                <w:szCs w:val="18"/>
              </w:rPr>
            </w:pPr>
          </w:p>
        </w:tc>
        <w:tc>
          <w:tcPr>
            <w:tcW w:w="496" w:type="dxa"/>
          </w:tcPr>
          <w:p w14:paraId="3AB79290" w14:textId="77777777" w:rsidR="00D1732C" w:rsidRPr="00777306" w:rsidRDefault="00D1732C" w:rsidP="009A1882">
            <w:pPr>
              <w:jc w:val="both"/>
              <w:rPr>
                <w:rFonts w:ascii="Times New Roman" w:hAnsi="Times New Roman" w:cs="Times New Roman"/>
                <w:i/>
                <w:iCs/>
                <w:sz w:val="18"/>
                <w:szCs w:val="18"/>
              </w:rPr>
            </w:pPr>
          </w:p>
        </w:tc>
        <w:tc>
          <w:tcPr>
            <w:tcW w:w="5478" w:type="dxa"/>
          </w:tcPr>
          <w:p w14:paraId="2F7E7438" w14:textId="6BFC2CD6" w:rsidR="00D1732C" w:rsidRPr="00777306" w:rsidRDefault="00C8623F" w:rsidP="002B2A3A">
            <w:pPr>
              <w:jc w:val="both"/>
              <w:rPr>
                <w:rFonts w:ascii="Times New Roman" w:hAnsi="Times New Roman" w:cs="Times New Roman"/>
                <w:i/>
                <w:iCs/>
                <w:sz w:val="18"/>
                <w:szCs w:val="18"/>
              </w:rPr>
            </w:pPr>
            <w:r>
              <w:rPr>
                <w:rFonts w:ascii="Times New Roman" w:hAnsi="Times New Roman" w:cs="Times New Roman"/>
                <w:i/>
                <w:iCs/>
                <w:sz w:val="18"/>
                <w:szCs w:val="18"/>
              </w:rPr>
              <w:t>R</w:t>
            </w:r>
            <w:r w:rsidR="00D1732C" w:rsidRPr="00777306">
              <w:rPr>
                <w:rFonts w:ascii="Times New Roman" w:hAnsi="Times New Roman" w:cs="Times New Roman"/>
                <w:i/>
                <w:iCs/>
                <w:sz w:val="18"/>
                <w:szCs w:val="18"/>
              </w:rPr>
              <w:t xml:space="preserve">eject registration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oMath>
          </w:p>
        </w:tc>
      </w:tr>
      <w:tr w:rsidR="00D1732C" w:rsidRPr="00777306" w14:paraId="36ABFBCC" w14:textId="77777777" w:rsidTr="00EE4E28">
        <w:trPr>
          <w:jc w:val="center"/>
        </w:trPr>
        <w:tc>
          <w:tcPr>
            <w:tcW w:w="441" w:type="dxa"/>
          </w:tcPr>
          <w:p w14:paraId="5C1D71DD" w14:textId="3D4B878B"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lastRenderedPageBreak/>
              <w:t>11.</w:t>
            </w:r>
          </w:p>
        </w:tc>
        <w:tc>
          <w:tcPr>
            <w:tcW w:w="355" w:type="dxa"/>
          </w:tcPr>
          <w:p w14:paraId="233A28EE" w14:textId="705731C6" w:rsidR="00D1732C" w:rsidRPr="00777306" w:rsidRDefault="00D1732C" w:rsidP="009A1882">
            <w:pPr>
              <w:jc w:val="both"/>
              <w:rPr>
                <w:rFonts w:ascii="Times New Roman" w:hAnsi="Times New Roman" w:cs="Times New Roman"/>
                <w:b/>
                <w:bCs/>
                <w:i/>
                <w:iCs/>
                <w:sz w:val="18"/>
                <w:szCs w:val="18"/>
              </w:rPr>
            </w:pPr>
          </w:p>
        </w:tc>
        <w:tc>
          <w:tcPr>
            <w:tcW w:w="596" w:type="dxa"/>
          </w:tcPr>
          <w:p w14:paraId="0940FE84" w14:textId="77777777" w:rsidR="00D1732C" w:rsidRPr="00777306" w:rsidRDefault="00D1732C" w:rsidP="009A1882">
            <w:pPr>
              <w:jc w:val="both"/>
              <w:rPr>
                <w:rFonts w:ascii="Times New Roman" w:hAnsi="Times New Roman" w:cs="Times New Roman"/>
                <w:i/>
                <w:iCs/>
                <w:sz w:val="18"/>
                <w:szCs w:val="18"/>
              </w:rPr>
            </w:pPr>
          </w:p>
        </w:tc>
        <w:tc>
          <w:tcPr>
            <w:tcW w:w="496" w:type="dxa"/>
          </w:tcPr>
          <w:p w14:paraId="1D70CF71" w14:textId="77777777" w:rsidR="00D1732C" w:rsidRPr="00777306" w:rsidRDefault="00D1732C" w:rsidP="009A1882">
            <w:pPr>
              <w:jc w:val="both"/>
              <w:rPr>
                <w:rFonts w:ascii="Times New Roman" w:hAnsi="Times New Roman" w:cs="Times New Roman"/>
                <w:i/>
                <w:iCs/>
                <w:sz w:val="18"/>
                <w:szCs w:val="18"/>
              </w:rPr>
            </w:pPr>
          </w:p>
        </w:tc>
        <w:tc>
          <w:tcPr>
            <w:tcW w:w="5478" w:type="dxa"/>
          </w:tcPr>
          <w:p w14:paraId="0BD2F274" w14:textId="374DA8D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Exit;</w:t>
            </w:r>
          </w:p>
        </w:tc>
      </w:tr>
      <w:tr w:rsidR="00D1732C" w:rsidRPr="00777306" w14:paraId="2A68E1F6" w14:textId="77777777" w:rsidTr="00EE4E28">
        <w:trPr>
          <w:jc w:val="center"/>
        </w:trPr>
        <w:tc>
          <w:tcPr>
            <w:tcW w:w="441" w:type="dxa"/>
          </w:tcPr>
          <w:p w14:paraId="2D16A32D" w14:textId="321EA7D2"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12.</w:t>
            </w:r>
          </w:p>
        </w:tc>
        <w:tc>
          <w:tcPr>
            <w:tcW w:w="355" w:type="dxa"/>
          </w:tcPr>
          <w:p w14:paraId="1AC98EA9" w14:textId="70A60B91"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6440F0F5" w14:textId="3BC71F41" w:rsidR="00D1732C" w:rsidRPr="00777306" w:rsidRDefault="00D1732C" w:rsidP="009A1882">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elseif</w:t>
            </w:r>
            <w:r w:rsidRPr="00777306">
              <w:rPr>
                <w:rFonts w:ascii="Times New Roman" w:hAnsi="Times New Roman" w:cs="Times New Roman"/>
                <w:i/>
                <w:iCs/>
                <w:sz w:val="18"/>
                <w:szCs w:val="18"/>
              </w:rPr>
              <w:t xml:space="preserve"> deposited fee =</w:t>
            </w:r>
            <w:r w:rsidR="005D6CF6" w:rsidRPr="00777306">
              <w:rPr>
                <w:rFonts w:ascii="Times New Roman" w:hAnsi="Times New Roman" w:cs="Times New Roman"/>
                <w:i/>
                <w:iCs/>
                <w:sz w:val="18"/>
                <w:szCs w:val="18"/>
              </w:rPr>
              <w:t>= participation</w:t>
            </w:r>
            <w:r w:rsidRPr="00777306">
              <w:rPr>
                <w:rFonts w:ascii="Times New Roman" w:hAnsi="Times New Roman" w:cs="Times New Roman"/>
                <w:i/>
                <w:iCs/>
                <w:sz w:val="18"/>
                <w:szCs w:val="18"/>
              </w:rPr>
              <w:t xml:space="preserve"> fee</w:t>
            </w:r>
          </w:p>
        </w:tc>
      </w:tr>
      <w:tr w:rsidR="00D1732C" w:rsidRPr="00777306" w14:paraId="4E3BAFF2" w14:textId="77777777" w:rsidTr="00EE4E28">
        <w:trPr>
          <w:jc w:val="center"/>
        </w:trPr>
        <w:tc>
          <w:tcPr>
            <w:tcW w:w="441" w:type="dxa"/>
          </w:tcPr>
          <w:p w14:paraId="126F46AB" w14:textId="757505D9"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13.</w:t>
            </w:r>
          </w:p>
        </w:tc>
        <w:tc>
          <w:tcPr>
            <w:tcW w:w="355" w:type="dxa"/>
          </w:tcPr>
          <w:p w14:paraId="3F9E6E91" w14:textId="587EC598" w:rsidR="00D1732C" w:rsidRPr="00777306" w:rsidRDefault="00D1732C" w:rsidP="009A1882">
            <w:pPr>
              <w:jc w:val="both"/>
              <w:rPr>
                <w:rFonts w:ascii="Times New Roman" w:hAnsi="Times New Roman" w:cs="Times New Roman"/>
                <w:b/>
                <w:bCs/>
                <w:i/>
                <w:iCs/>
                <w:sz w:val="18"/>
                <w:szCs w:val="18"/>
              </w:rPr>
            </w:pPr>
          </w:p>
        </w:tc>
        <w:tc>
          <w:tcPr>
            <w:tcW w:w="596" w:type="dxa"/>
          </w:tcPr>
          <w:p w14:paraId="3C047BD4"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130F54FA" w14:textId="7498D751" w:rsidR="00D1732C" w:rsidRPr="00777306" w:rsidRDefault="00856E3C" w:rsidP="002B2A3A">
            <w:pPr>
              <w:jc w:val="both"/>
              <w:rPr>
                <w:rFonts w:ascii="Times New Roman" w:hAnsi="Times New Roman" w:cs="Times New Roman"/>
                <w:i/>
                <w:iCs/>
                <w:sz w:val="18"/>
                <w:szCs w:val="18"/>
              </w:rPr>
            </w:pPr>
            <w:r>
              <w:rPr>
                <w:rFonts w:ascii="Times New Roman" w:hAnsi="Times New Roman" w:cs="Times New Roman"/>
                <w:i/>
                <w:iCs/>
                <w:sz w:val="18"/>
                <w:szCs w:val="18"/>
              </w:rPr>
              <w:t xml:space="preserve">The auctioneer </w:t>
            </w:r>
            <w:r w:rsidR="00D1732C" w:rsidRPr="00777306">
              <w:rPr>
                <w:rFonts w:ascii="Times New Roman" w:hAnsi="Times New Roman" w:cs="Times New Roman"/>
                <w:i/>
                <w:iCs/>
                <w:sz w:val="18"/>
                <w:szCs w:val="18"/>
              </w:rPr>
              <w:t>sets lock to True</w:t>
            </w:r>
            <w:r w:rsidR="00D1732C">
              <w:rPr>
                <w:rFonts w:ascii="Times New Roman" w:hAnsi="Times New Roman" w:cs="Times New Roman"/>
                <w:i/>
                <w:iCs/>
                <w:sz w:val="18"/>
                <w:szCs w:val="18"/>
              </w:rPr>
              <w:t>.</w:t>
            </w:r>
          </w:p>
        </w:tc>
      </w:tr>
      <w:tr w:rsidR="00D1732C" w:rsidRPr="00777306" w14:paraId="0559C540" w14:textId="77777777" w:rsidTr="00EE4E28">
        <w:trPr>
          <w:jc w:val="center"/>
        </w:trPr>
        <w:tc>
          <w:tcPr>
            <w:tcW w:w="441" w:type="dxa"/>
          </w:tcPr>
          <w:p w14:paraId="00ECAD96" w14:textId="1CC2AB34"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14.</w:t>
            </w:r>
          </w:p>
        </w:tc>
        <w:tc>
          <w:tcPr>
            <w:tcW w:w="355" w:type="dxa"/>
          </w:tcPr>
          <w:p w14:paraId="21711D85" w14:textId="51F6B78E" w:rsidR="00D1732C" w:rsidRPr="00777306" w:rsidRDefault="00D1732C" w:rsidP="009A1882">
            <w:pPr>
              <w:jc w:val="both"/>
              <w:rPr>
                <w:rFonts w:ascii="Times New Roman" w:hAnsi="Times New Roman" w:cs="Times New Roman"/>
                <w:b/>
                <w:bCs/>
                <w:i/>
                <w:iCs/>
                <w:sz w:val="18"/>
                <w:szCs w:val="18"/>
              </w:rPr>
            </w:pPr>
          </w:p>
        </w:tc>
        <w:tc>
          <w:tcPr>
            <w:tcW w:w="596" w:type="dxa"/>
          </w:tcPr>
          <w:p w14:paraId="0B862EEB"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35C2984E" w14:textId="1AD67D6C"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fetches public key of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D1732C" w:rsidRPr="00777306">
              <w:rPr>
                <w:rFonts w:ascii="Times New Roman" w:hAnsi="Times New Roman" w:cs="Times New Roman"/>
                <w:i/>
                <w:iCs/>
                <w:sz w:val="18"/>
                <w:szCs w:val="18"/>
              </w:rPr>
              <w:t xml:space="preserve">, i.e.,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00D1732C">
              <w:rPr>
                <w:rFonts w:ascii="Times New Roman" w:hAnsi="Times New Roman" w:cs="Times New Roman"/>
                <w:i/>
                <w:iCs/>
                <w:sz w:val="18"/>
                <w:szCs w:val="18"/>
              </w:rPr>
              <w:t>.</w:t>
            </w:r>
          </w:p>
        </w:tc>
      </w:tr>
      <w:tr w:rsidR="00D1732C" w:rsidRPr="00777306" w14:paraId="49E04510" w14:textId="77777777" w:rsidTr="00EE4E28">
        <w:trPr>
          <w:jc w:val="center"/>
        </w:trPr>
        <w:tc>
          <w:tcPr>
            <w:tcW w:w="441" w:type="dxa"/>
          </w:tcPr>
          <w:p w14:paraId="3A67906B" w14:textId="141891F7"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15.</w:t>
            </w:r>
          </w:p>
        </w:tc>
        <w:tc>
          <w:tcPr>
            <w:tcW w:w="355" w:type="dxa"/>
          </w:tcPr>
          <w:p w14:paraId="062D0336" w14:textId="12CC15A8" w:rsidR="00D1732C" w:rsidRPr="00777306" w:rsidRDefault="00D1732C" w:rsidP="009A1882">
            <w:pPr>
              <w:jc w:val="both"/>
              <w:rPr>
                <w:rFonts w:ascii="Times New Roman" w:hAnsi="Times New Roman" w:cs="Times New Roman"/>
                <w:b/>
                <w:bCs/>
                <w:i/>
                <w:iCs/>
                <w:sz w:val="18"/>
                <w:szCs w:val="18"/>
              </w:rPr>
            </w:pPr>
          </w:p>
        </w:tc>
        <w:tc>
          <w:tcPr>
            <w:tcW w:w="596" w:type="dxa"/>
          </w:tcPr>
          <w:p w14:paraId="07E0E28C"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595FC39D" w14:textId="5DB4DD28"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creates the padded bid value,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D1732C">
              <w:rPr>
                <w:rFonts w:ascii="Times New Roman" w:hAnsi="Times New Roman" w:cs="Times New Roman"/>
                <w:i/>
                <w:iCs/>
                <w:sz w:val="18"/>
                <w:szCs w:val="18"/>
              </w:rPr>
              <w:t>.</w:t>
            </w:r>
          </w:p>
        </w:tc>
      </w:tr>
      <w:tr w:rsidR="00D1732C" w:rsidRPr="00777306" w14:paraId="22FE6BAC" w14:textId="77777777" w:rsidTr="00EE4E28">
        <w:trPr>
          <w:jc w:val="center"/>
        </w:trPr>
        <w:tc>
          <w:tcPr>
            <w:tcW w:w="441" w:type="dxa"/>
          </w:tcPr>
          <w:p w14:paraId="0029C260" w14:textId="2C8D8FD9"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16.</w:t>
            </w:r>
          </w:p>
        </w:tc>
        <w:tc>
          <w:tcPr>
            <w:tcW w:w="355" w:type="dxa"/>
          </w:tcPr>
          <w:p w14:paraId="7C18F768" w14:textId="321C3BAA" w:rsidR="00D1732C" w:rsidRPr="00777306" w:rsidRDefault="00D1732C" w:rsidP="009A1882">
            <w:pPr>
              <w:jc w:val="both"/>
              <w:rPr>
                <w:rFonts w:ascii="Times New Roman" w:hAnsi="Times New Roman" w:cs="Times New Roman"/>
                <w:b/>
                <w:bCs/>
                <w:i/>
                <w:iCs/>
                <w:sz w:val="18"/>
                <w:szCs w:val="18"/>
              </w:rPr>
            </w:pPr>
          </w:p>
        </w:tc>
        <w:tc>
          <w:tcPr>
            <w:tcW w:w="596" w:type="dxa"/>
          </w:tcPr>
          <w:p w14:paraId="64D85879"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5AC7185C" w14:textId="75D3577E"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first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padded bid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00D1732C" w:rsidRPr="00777306">
              <w:rPr>
                <w:rFonts w:ascii="Times New Roman" w:hAnsi="Times New Roman" w:cs="Times New Roman"/>
                <w:i/>
                <w:iCs/>
                <w:sz w:val="18"/>
                <w:szCs w:val="18"/>
              </w:rPr>
              <w:t xml:space="preserve"> and then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1732C">
              <w:rPr>
                <w:rFonts w:ascii="Times New Roman" w:hAnsi="Times New Roman" w:cs="Times New Roman"/>
                <w:i/>
                <w:iCs/>
                <w:sz w:val="18"/>
                <w:szCs w:val="18"/>
              </w:rPr>
              <w:t>.</w:t>
            </w:r>
          </w:p>
        </w:tc>
      </w:tr>
      <w:tr w:rsidR="00D1732C" w:rsidRPr="00777306" w14:paraId="45383988" w14:textId="77777777" w:rsidTr="00EE4E28">
        <w:trPr>
          <w:jc w:val="center"/>
        </w:trPr>
        <w:tc>
          <w:tcPr>
            <w:tcW w:w="441" w:type="dxa"/>
          </w:tcPr>
          <w:p w14:paraId="2D9D0E55" w14:textId="072791AC"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17.</w:t>
            </w:r>
          </w:p>
        </w:tc>
        <w:tc>
          <w:tcPr>
            <w:tcW w:w="355" w:type="dxa"/>
          </w:tcPr>
          <w:p w14:paraId="7EFEFECF" w14:textId="5D1299A4" w:rsidR="00D1732C" w:rsidRPr="00777306" w:rsidRDefault="00D1732C" w:rsidP="009A1882">
            <w:pPr>
              <w:jc w:val="both"/>
              <w:rPr>
                <w:rFonts w:ascii="Times New Roman" w:hAnsi="Times New Roman" w:cs="Times New Roman"/>
                <w:b/>
                <w:bCs/>
                <w:i/>
                <w:iCs/>
                <w:sz w:val="18"/>
                <w:szCs w:val="18"/>
              </w:rPr>
            </w:pPr>
          </w:p>
        </w:tc>
        <w:tc>
          <w:tcPr>
            <w:tcW w:w="596" w:type="dxa"/>
          </w:tcPr>
          <w:p w14:paraId="17825A8A"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7ED8260A" w14:textId="633E33D6"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prepares and sends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to the auctioneer </w:t>
            </w:r>
            <m:oMath>
              <m:r>
                <w:rPr>
                  <w:rFonts w:ascii="Cambria Math" w:hAnsi="Cambria Math" w:cs="Times New Roman"/>
                  <w:sz w:val="18"/>
                  <w:szCs w:val="18"/>
                </w:rPr>
                <m:t>A</m:t>
              </m:r>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44AC3971" w14:textId="77777777" w:rsidTr="00EE4E28">
        <w:trPr>
          <w:jc w:val="center"/>
        </w:trPr>
        <w:tc>
          <w:tcPr>
            <w:tcW w:w="441" w:type="dxa"/>
          </w:tcPr>
          <w:p w14:paraId="759D1DAB" w14:textId="65D8F8B9"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18.</w:t>
            </w:r>
          </w:p>
        </w:tc>
        <w:tc>
          <w:tcPr>
            <w:tcW w:w="355" w:type="dxa"/>
          </w:tcPr>
          <w:p w14:paraId="14B176FB" w14:textId="7D3BAE5D" w:rsidR="00D1732C" w:rsidRPr="00777306" w:rsidRDefault="00D1732C" w:rsidP="009A1882">
            <w:pPr>
              <w:jc w:val="both"/>
              <w:rPr>
                <w:rFonts w:ascii="Times New Roman" w:hAnsi="Times New Roman" w:cs="Times New Roman"/>
                <w:b/>
                <w:bCs/>
                <w:i/>
                <w:iCs/>
                <w:sz w:val="18"/>
                <w:szCs w:val="18"/>
              </w:rPr>
            </w:pPr>
          </w:p>
        </w:tc>
        <w:tc>
          <w:tcPr>
            <w:tcW w:w="6570" w:type="dxa"/>
            <w:gridSpan w:val="3"/>
          </w:tcPr>
          <w:p w14:paraId="772E4223" w14:textId="77777777" w:rsidR="00D1732C" w:rsidRPr="00777306" w:rsidRDefault="00D1732C" w:rsidP="009A1882">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else:</w:t>
            </w:r>
          </w:p>
        </w:tc>
      </w:tr>
      <w:tr w:rsidR="00D1732C" w:rsidRPr="00777306" w14:paraId="451B3736" w14:textId="77777777" w:rsidTr="00EE4E28">
        <w:trPr>
          <w:jc w:val="center"/>
        </w:trPr>
        <w:tc>
          <w:tcPr>
            <w:tcW w:w="441" w:type="dxa"/>
          </w:tcPr>
          <w:p w14:paraId="2B7E3FBB" w14:textId="213F71C6"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19.</w:t>
            </w:r>
          </w:p>
        </w:tc>
        <w:tc>
          <w:tcPr>
            <w:tcW w:w="355" w:type="dxa"/>
          </w:tcPr>
          <w:p w14:paraId="1E248024" w14:textId="27881AF0" w:rsidR="00D1732C" w:rsidRPr="00777306" w:rsidRDefault="00D1732C" w:rsidP="009A1882">
            <w:pPr>
              <w:jc w:val="both"/>
              <w:rPr>
                <w:rFonts w:ascii="Times New Roman" w:hAnsi="Times New Roman" w:cs="Times New Roman"/>
                <w:b/>
                <w:bCs/>
                <w:i/>
                <w:iCs/>
                <w:sz w:val="18"/>
                <w:szCs w:val="18"/>
              </w:rPr>
            </w:pPr>
          </w:p>
        </w:tc>
        <w:tc>
          <w:tcPr>
            <w:tcW w:w="596" w:type="dxa"/>
          </w:tcPr>
          <w:p w14:paraId="7954A19E"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3EC9219C" w14:textId="1C11F7E1" w:rsidR="00D1732C" w:rsidRPr="00777306" w:rsidRDefault="00D1732C" w:rsidP="009A1882">
            <w:pPr>
              <w:jc w:val="both"/>
              <w:rPr>
                <w:rFonts w:ascii="Times New Roman" w:hAnsi="Times New Roman" w:cs="Times New Roman"/>
                <w:i/>
                <w:iCs/>
                <w:sz w:val="18"/>
                <w:szCs w:val="18"/>
              </w:rPr>
            </w:pPr>
            <m:oMath>
              <m:r>
                <w:rPr>
                  <w:rFonts w:ascii="Cambria Math" w:hAnsi="Cambria Math" w:cs="Times New Roman"/>
                  <w:sz w:val="18"/>
                  <w:szCs w:val="18"/>
                </w:rPr>
                <m:t>SCA</m:t>
              </m:r>
            </m:oMath>
            <w:r>
              <w:rPr>
                <w:rFonts w:ascii="Times New Roman" w:hAnsi="Times New Roman" w:cs="Times New Roman"/>
                <w:i/>
                <w:iCs/>
                <w:sz w:val="18"/>
                <w:szCs w:val="18"/>
              </w:rPr>
              <w:t xml:space="preserve"> r</w:t>
            </w:r>
            <w:r w:rsidRPr="00777306">
              <w:rPr>
                <w:rFonts w:ascii="Times New Roman" w:hAnsi="Times New Roman" w:cs="Times New Roman"/>
                <w:i/>
                <w:iCs/>
                <w:sz w:val="18"/>
                <w:szCs w:val="18"/>
              </w:rPr>
              <w:t>eject</w:t>
            </w:r>
            <w:r>
              <w:rPr>
                <w:rFonts w:ascii="Times New Roman" w:hAnsi="Times New Roman" w:cs="Times New Roman"/>
                <w:i/>
                <w:iCs/>
                <w:sz w:val="18"/>
                <w:szCs w:val="18"/>
              </w:rPr>
              <w:t>s</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registration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oMath>
          </w:p>
        </w:tc>
      </w:tr>
      <w:tr w:rsidR="00D1732C" w:rsidRPr="00777306" w14:paraId="4934EAC6" w14:textId="77777777" w:rsidTr="00EE4E28">
        <w:trPr>
          <w:jc w:val="center"/>
        </w:trPr>
        <w:tc>
          <w:tcPr>
            <w:tcW w:w="441" w:type="dxa"/>
          </w:tcPr>
          <w:p w14:paraId="6492252E" w14:textId="087A3BD5" w:rsidR="00D1732C" w:rsidRPr="00777306" w:rsidRDefault="009D5C65"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20.</w:t>
            </w:r>
          </w:p>
        </w:tc>
        <w:tc>
          <w:tcPr>
            <w:tcW w:w="355" w:type="dxa"/>
          </w:tcPr>
          <w:p w14:paraId="71DA490A" w14:textId="255FBAE8" w:rsidR="00D1732C" w:rsidRPr="00777306" w:rsidRDefault="00D1732C" w:rsidP="009A1882">
            <w:pPr>
              <w:jc w:val="both"/>
              <w:rPr>
                <w:rFonts w:ascii="Times New Roman" w:hAnsi="Times New Roman" w:cs="Times New Roman"/>
                <w:b/>
                <w:bCs/>
                <w:i/>
                <w:iCs/>
                <w:sz w:val="18"/>
                <w:szCs w:val="18"/>
              </w:rPr>
            </w:pPr>
          </w:p>
        </w:tc>
        <w:tc>
          <w:tcPr>
            <w:tcW w:w="596" w:type="dxa"/>
          </w:tcPr>
          <w:p w14:paraId="5E30E823" w14:textId="77777777" w:rsidR="00D1732C" w:rsidRPr="00777306" w:rsidRDefault="00D1732C" w:rsidP="009A1882">
            <w:pPr>
              <w:jc w:val="both"/>
              <w:rPr>
                <w:rFonts w:ascii="Times New Roman" w:hAnsi="Times New Roman" w:cs="Times New Roman"/>
                <w:i/>
                <w:iCs/>
                <w:sz w:val="18"/>
                <w:szCs w:val="18"/>
              </w:rPr>
            </w:pPr>
          </w:p>
        </w:tc>
        <w:tc>
          <w:tcPr>
            <w:tcW w:w="5974" w:type="dxa"/>
            <w:gridSpan w:val="2"/>
          </w:tcPr>
          <w:p w14:paraId="154668F3" w14:textId="18FFE76A" w:rsidR="00D1732C" w:rsidRPr="00777306" w:rsidRDefault="00D1732C" w:rsidP="009A1882">
            <w:pPr>
              <w:jc w:val="both"/>
              <w:rPr>
                <w:rFonts w:ascii="Times New Roman" w:hAnsi="Times New Roman" w:cs="Times New Roman"/>
                <w:i/>
                <w:iCs/>
                <w:sz w:val="18"/>
                <w:szCs w:val="18"/>
              </w:rPr>
            </w:pPr>
            <w:r w:rsidRPr="00777306">
              <w:rPr>
                <w:rFonts w:ascii="Times New Roman" w:hAnsi="Times New Roman" w:cs="Times New Roman"/>
                <w:i/>
                <w:iCs/>
                <w:sz w:val="18"/>
                <w:szCs w:val="18"/>
              </w:rPr>
              <w:t>Exit;</w:t>
            </w:r>
          </w:p>
        </w:tc>
      </w:tr>
      <w:tr w:rsidR="00D1732C" w:rsidRPr="00777306" w14:paraId="7CC5CA1E" w14:textId="77777777" w:rsidTr="00EE4E28">
        <w:trPr>
          <w:jc w:val="center"/>
        </w:trPr>
        <w:tc>
          <w:tcPr>
            <w:tcW w:w="441" w:type="dxa"/>
          </w:tcPr>
          <w:p w14:paraId="581BD42D" w14:textId="0B85EE4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21.</w:t>
            </w:r>
          </w:p>
        </w:tc>
        <w:tc>
          <w:tcPr>
            <w:tcW w:w="355" w:type="dxa"/>
          </w:tcPr>
          <w:p w14:paraId="7A298030" w14:textId="55A939D0"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2527A3DB" w14:textId="38BF639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retrieves </w:t>
            </w:r>
            <w:proofErr w:type="spellStart"/>
            <w:r w:rsidRPr="00777306">
              <w:rPr>
                <w:rFonts w:ascii="Times New Roman" w:hAnsi="Times New Roman" w:cs="Times New Roman"/>
                <w:i/>
                <w:iCs/>
                <w:sz w:val="18"/>
                <w:szCs w:val="18"/>
              </w:rPr>
              <w:t>homorphically</w:t>
            </w:r>
            <w:proofErr w:type="spellEnd"/>
            <w:r w:rsidRPr="00777306">
              <w:rPr>
                <w:rFonts w:ascii="Times New Roman" w:hAnsi="Times New Roman" w:cs="Times New Roman"/>
                <w:i/>
                <w:iCs/>
                <w:sz w:val="18"/>
                <w:szCs w:val="18"/>
              </w:rPr>
              <w:t xml:space="preserve"> encrypted padded bid</w:t>
            </w:r>
            <w:r>
              <w:rPr>
                <w:rFonts w:ascii="Times New Roman" w:hAnsi="Times New Roman" w:cs="Times New Roman"/>
                <w:i/>
                <w:iCs/>
                <w:sz w:val="18"/>
                <w:szCs w:val="18"/>
              </w:rPr>
              <w:t xml:space="preserve">, i.e.,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from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Pr>
                <w:rFonts w:ascii="Times New Roman" w:hAnsi="Times New Roman" w:cs="Times New Roman"/>
                <w:i/>
                <w:iCs/>
                <w:sz w:val="18"/>
                <w:szCs w:val="18"/>
              </w:rPr>
              <w:t>.</w:t>
            </w:r>
          </w:p>
        </w:tc>
      </w:tr>
      <w:tr w:rsidR="00D1732C" w:rsidRPr="00777306" w14:paraId="1B960C75" w14:textId="77777777" w:rsidTr="00EE4E28">
        <w:trPr>
          <w:jc w:val="center"/>
        </w:trPr>
        <w:tc>
          <w:tcPr>
            <w:tcW w:w="441" w:type="dxa"/>
          </w:tcPr>
          <w:p w14:paraId="40AF3D22" w14:textId="21054B2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22.</w:t>
            </w:r>
          </w:p>
        </w:tc>
        <w:tc>
          <w:tcPr>
            <w:tcW w:w="355" w:type="dxa"/>
          </w:tcPr>
          <w:p w14:paraId="14C35A74" w14:textId="3EA7A69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2571D8C7" w14:textId="68353EF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partial part of its random number (</w:t>
            </w:r>
            <m:oMath>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777306">
              <w:rPr>
                <w:rFonts w:ascii="Times New Roman" w:hAnsi="Times New Roman" w:cs="Times New Roman"/>
                <w:i/>
                <w:iCs/>
                <w:sz w:val="18"/>
                <w:szCs w:val="18"/>
              </w:rPr>
              <w:t>) homorphicaly with</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retrieved ciphertext in previous step</w:t>
            </w:r>
            <w:r>
              <w:rPr>
                <w:rFonts w:ascii="Times New Roman" w:hAnsi="Times New Roman" w:cs="Times New Roman"/>
                <w:i/>
                <w:iCs/>
                <w:sz w:val="18"/>
                <w:szCs w:val="18"/>
              </w:rPr>
              <w:t>.</w:t>
            </w:r>
          </w:p>
        </w:tc>
      </w:tr>
      <w:tr w:rsidR="00D1732C" w:rsidRPr="00777306" w14:paraId="676DDB17" w14:textId="77777777" w:rsidTr="00EE4E28">
        <w:trPr>
          <w:jc w:val="center"/>
        </w:trPr>
        <w:tc>
          <w:tcPr>
            <w:tcW w:w="441" w:type="dxa"/>
          </w:tcPr>
          <w:p w14:paraId="477854B9" w14:textId="1FC31F07"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23.</w:t>
            </w:r>
          </w:p>
        </w:tc>
        <w:tc>
          <w:tcPr>
            <w:tcW w:w="355" w:type="dxa"/>
          </w:tcPr>
          <w:p w14:paraId="2AB3A70E" w14:textId="1DC91D5E"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91C8D84" w14:textId="1466D5E6"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encrypts obtained ciphertext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and sends it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by creating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777306">
              <w:rPr>
                <w:rFonts w:ascii="Times New Roman" w:hAnsi="Times New Roman" w:cs="Times New Roman"/>
                <w:i/>
                <w:iCs/>
                <w:sz w:val="18"/>
                <w:szCs w:val="18"/>
              </w:rPr>
              <w:t xml:space="preserve">.     </w:t>
            </w:r>
          </w:p>
        </w:tc>
      </w:tr>
      <w:tr w:rsidR="00D1732C" w:rsidRPr="00777306" w14:paraId="4B98B21A" w14:textId="77777777" w:rsidTr="00EE4E28">
        <w:trPr>
          <w:jc w:val="center"/>
        </w:trPr>
        <w:tc>
          <w:tcPr>
            <w:tcW w:w="441" w:type="dxa"/>
          </w:tcPr>
          <w:p w14:paraId="1D612171" w14:textId="488EDDE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24.</w:t>
            </w:r>
          </w:p>
        </w:tc>
        <w:tc>
          <w:tcPr>
            <w:tcW w:w="355" w:type="dxa"/>
          </w:tcPr>
          <w:p w14:paraId="383F4F74" w14:textId="6E57122C"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FD7F9D7" w14:textId="5286E079"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decrypts the cipher 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00D1732C">
              <w:rPr>
                <w:rFonts w:ascii="Times New Roman" w:hAnsi="Times New Roman" w:cs="Times New Roman"/>
                <w:i/>
                <w:iCs/>
                <w:sz w:val="18"/>
                <w:szCs w:val="18"/>
              </w:rPr>
              <w:t xml:space="preserve"> and recovers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D1732C">
              <w:rPr>
                <w:rFonts w:ascii="Times New Roman" w:hAnsi="Times New Roman" w:cs="Times New Roman"/>
                <w:i/>
                <w:sz w:val="18"/>
                <w:szCs w:val="18"/>
              </w:rPr>
              <w:t>.</w:t>
            </w:r>
          </w:p>
        </w:tc>
      </w:tr>
      <w:tr w:rsidR="00D1732C" w:rsidRPr="00777306" w14:paraId="10C79412" w14:textId="77777777" w:rsidTr="00EE4E28">
        <w:trPr>
          <w:jc w:val="center"/>
        </w:trPr>
        <w:tc>
          <w:tcPr>
            <w:tcW w:w="441" w:type="dxa"/>
          </w:tcPr>
          <w:p w14:paraId="40689187" w14:textId="7F11F7E8"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25.</w:t>
            </w:r>
          </w:p>
        </w:tc>
        <w:tc>
          <w:tcPr>
            <w:tcW w:w="355" w:type="dxa"/>
          </w:tcPr>
          <w:p w14:paraId="1CB1D300" w14:textId="324C9E7B"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CF86856" w14:textId="215BDCAA"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adds its random number in decrypted padded bid</w:t>
            </w:r>
            <w:r w:rsidR="00D1732C">
              <w:rPr>
                <w:rFonts w:ascii="Times New Roman" w:hAnsi="Times New Roman" w:cs="Times New Roman"/>
                <w:i/>
                <w:iCs/>
                <w:sz w:val="18"/>
                <w:szCs w:val="18"/>
              </w:rPr>
              <w:t xml:space="preserve">, i.e.,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D1732C">
              <w:rPr>
                <w:rFonts w:ascii="Times New Roman" w:hAnsi="Times New Roman" w:cs="Times New Roman"/>
                <w:i/>
                <w:sz w:val="18"/>
                <w:szCs w:val="18"/>
              </w:rPr>
              <w:t>.</w:t>
            </w:r>
          </w:p>
        </w:tc>
      </w:tr>
      <w:tr w:rsidR="00D1732C" w:rsidRPr="00777306" w14:paraId="34B179C0" w14:textId="77777777" w:rsidTr="00EE4E28">
        <w:trPr>
          <w:jc w:val="center"/>
        </w:trPr>
        <w:tc>
          <w:tcPr>
            <w:tcW w:w="441" w:type="dxa"/>
          </w:tcPr>
          <w:p w14:paraId="50666E66" w14:textId="4B7CD70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26.</w:t>
            </w:r>
          </w:p>
        </w:tc>
        <w:tc>
          <w:tcPr>
            <w:tcW w:w="355" w:type="dxa"/>
          </w:tcPr>
          <w:p w14:paraId="55DF2268" w14:textId="06A3AE6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C37D349" w14:textId="73036185"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modified padded bid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00D1732C" w:rsidRPr="00777306">
              <w:rPr>
                <w:rFonts w:ascii="Times New Roman" w:hAnsi="Times New Roman" w:cs="Times New Roman"/>
                <w:i/>
                <w:iCs/>
                <w:sz w:val="18"/>
                <w:szCs w:val="18"/>
              </w:rPr>
              <w:t>.</w:t>
            </w:r>
          </w:p>
        </w:tc>
      </w:tr>
      <w:tr w:rsidR="00D1732C" w:rsidRPr="00777306" w14:paraId="22EA524B" w14:textId="77777777" w:rsidTr="00EE4E28">
        <w:trPr>
          <w:jc w:val="center"/>
        </w:trPr>
        <w:tc>
          <w:tcPr>
            <w:tcW w:w="441" w:type="dxa"/>
          </w:tcPr>
          <w:p w14:paraId="729D204B" w14:textId="0F92ACCC"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27.</w:t>
            </w:r>
          </w:p>
        </w:tc>
        <w:tc>
          <w:tcPr>
            <w:tcW w:w="355" w:type="dxa"/>
          </w:tcPr>
          <w:p w14:paraId="3306363D" w14:textId="04A615C0"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05B8AD9" w14:textId="08584350"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prepares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and sends it to the auctioneer using </w:t>
            </w:r>
            <m:oMath>
              <m:r>
                <w:rPr>
                  <w:rFonts w:ascii="Cambria Math" w:hAnsi="Cambria Math" w:cs="Times New Roman"/>
                  <w:sz w:val="18"/>
                  <w:szCs w:val="18"/>
                </w:rPr>
                <m:t>SCA</m:t>
              </m:r>
            </m:oMath>
            <w:r w:rsidR="00D1732C" w:rsidRPr="00777306">
              <w:rPr>
                <w:rFonts w:ascii="Times New Roman" w:hAnsi="Times New Roman" w:cs="Times New Roman"/>
                <w:i/>
                <w:iCs/>
                <w:sz w:val="18"/>
                <w:szCs w:val="18"/>
              </w:rPr>
              <w:t>.</w:t>
            </w:r>
          </w:p>
        </w:tc>
      </w:tr>
      <w:tr w:rsidR="00D1732C" w:rsidRPr="00777306" w14:paraId="05E53C45" w14:textId="77777777" w:rsidTr="00EE4E28">
        <w:trPr>
          <w:jc w:val="center"/>
        </w:trPr>
        <w:tc>
          <w:tcPr>
            <w:tcW w:w="441" w:type="dxa"/>
          </w:tcPr>
          <w:p w14:paraId="671877A1" w14:textId="70E334A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28.</w:t>
            </w:r>
          </w:p>
        </w:tc>
        <w:tc>
          <w:tcPr>
            <w:tcW w:w="355" w:type="dxa"/>
          </w:tcPr>
          <w:p w14:paraId="03E4BA9C" w14:textId="10ECCA45"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78D7B26F" w14:textId="239960C7"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decrypts ciphertext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777306">
              <w:rPr>
                <w:rFonts w:ascii="Times New Roman" w:hAnsi="Times New Roman" w:cs="Times New Roman"/>
                <w:i/>
                <w:iCs/>
                <w:sz w:val="18"/>
                <w:szCs w:val="18"/>
              </w:rPr>
              <w:t xml:space="preserve"> and recovers </w:t>
            </w:r>
            <m:oMath>
              <m:sSub>
                <m:sSubPr>
                  <m:ctrlPr>
                    <w:rPr>
                      <w:rFonts w:ascii="Cambria Math" w:eastAsia="Times New Roman" w:hAnsi="Cambria Math" w:cs="Times New Roman"/>
                      <w:i/>
                      <w:iCs/>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Pr>
                <w:rFonts w:ascii="Times New Roman" w:hAnsi="Times New Roman" w:cs="Times New Roman"/>
                <w:i/>
                <w:iCs/>
                <w:sz w:val="18"/>
                <w:szCs w:val="18"/>
              </w:rPr>
              <w:t>.</w:t>
            </w:r>
          </w:p>
        </w:tc>
      </w:tr>
      <w:tr w:rsidR="00D1732C" w:rsidRPr="00777306" w14:paraId="5BDBAF19" w14:textId="77777777" w:rsidTr="00EE4E28">
        <w:trPr>
          <w:jc w:val="center"/>
        </w:trPr>
        <w:tc>
          <w:tcPr>
            <w:tcW w:w="441" w:type="dxa"/>
          </w:tcPr>
          <w:p w14:paraId="438E9CD4" w14:textId="6B4DC333"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29.</w:t>
            </w:r>
          </w:p>
        </w:tc>
        <w:tc>
          <w:tcPr>
            <w:tcW w:w="355" w:type="dxa"/>
          </w:tcPr>
          <w:p w14:paraId="524261E1" w14:textId="30B24F07"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7B1D23F" w14:textId="367AC09B"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adds remaining partial part of its random number, i.e., </w:t>
            </w:r>
            <m:oMath>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C8623F">
              <w:rPr>
                <w:rFonts w:ascii="Times New Roman" w:hAnsi="Times New Roman" w:cs="Times New Roman"/>
                <w:i/>
                <w:iCs/>
                <w:sz w:val="18"/>
                <w:szCs w:val="18"/>
              </w:rPr>
              <w:t>,</w:t>
            </w:r>
            <w:r w:rsidRPr="00777306">
              <w:rPr>
                <w:rFonts w:ascii="Times New Roman" w:hAnsi="Times New Roman" w:cs="Times New Roman"/>
                <w:i/>
                <w:iCs/>
                <w:sz w:val="18"/>
                <w:szCs w:val="18"/>
              </w:rPr>
              <w:t xml:space="preserve"> with</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recovered value in previous steps and stores </w:t>
            </w:r>
            <m:oMath>
              <m:sSub>
                <m:sSubPr>
                  <m:ctrlPr>
                    <w:rPr>
                      <w:rFonts w:ascii="Cambria Math" w:hAnsi="Cambria Math" w:cs="Times New Roman"/>
                      <w:i/>
                      <w:iCs/>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Pr>
                <w:rFonts w:ascii="Times New Roman" w:hAnsi="Times New Roman" w:cs="Times New Roman"/>
                <w:i/>
                <w:iCs/>
                <w:sz w:val="18"/>
                <w:szCs w:val="18"/>
              </w:rPr>
              <w:t>.</w:t>
            </w:r>
          </w:p>
        </w:tc>
      </w:tr>
      <w:tr w:rsidR="00D1732C" w:rsidRPr="00777306" w14:paraId="5961004E" w14:textId="77777777" w:rsidTr="00EE4E28">
        <w:trPr>
          <w:jc w:val="center"/>
        </w:trPr>
        <w:tc>
          <w:tcPr>
            <w:tcW w:w="441" w:type="dxa"/>
          </w:tcPr>
          <w:p w14:paraId="52CD5BCA" w14:textId="44A08F0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30.</w:t>
            </w:r>
          </w:p>
        </w:tc>
        <w:tc>
          <w:tcPr>
            <w:tcW w:w="355" w:type="dxa"/>
          </w:tcPr>
          <w:p w14:paraId="5AAF63B0" w14:textId="51235053"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5903C2B" w14:textId="20B4B61B"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fetches public key of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00D1732C" w:rsidRPr="00777306">
              <w:rPr>
                <w:rFonts w:ascii="Times New Roman" w:hAnsi="Times New Roman" w:cs="Times New Roman"/>
                <w:i/>
                <w:iCs/>
                <w:sz w:val="18"/>
                <w:szCs w:val="18"/>
              </w:rPr>
              <w:t xml:space="preserve">, i.e.,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D1732C">
              <w:rPr>
                <w:rFonts w:ascii="Times New Roman" w:hAnsi="Times New Roman" w:cs="Times New Roman"/>
                <w:i/>
                <w:iCs/>
                <w:sz w:val="18"/>
                <w:szCs w:val="18"/>
              </w:rPr>
              <w:t>.</w:t>
            </w:r>
          </w:p>
        </w:tc>
      </w:tr>
      <w:tr w:rsidR="00D1732C" w:rsidRPr="00777306" w14:paraId="5FB97473" w14:textId="77777777" w:rsidTr="00EE4E28">
        <w:trPr>
          <w:jc w:val="center"/>
        </w:trPr>
        <w:tc>
          <w:tcPr>
            <w:tcW w:w="441" w:type="dxa"/>
          </w:tcPr>
          <w:p w14:paraId="659CA8AD" w14:textId="6307F36A"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31.</w:t>
            </w:r>
          </w:p>
        </w:tc>
        <w:tc>
          <w:tcPr>
            <w:tcW w:w="355" w:type="dxa"/>
          </w:tcPr>
          <w:p w14:paraId="6835EBCB" w14:textId="2B4733D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77A3BDE8" w14:textId="19E619E3"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creates the padded bid value,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D1732C">
              <w:rPr>
                <w:rFonts w:ascii="Times New Roman" w:hAnsi="Times New Roman" w:cs="Times New Roman"/>
                <w:i/>
                <w:iCs/>
                <w:sz w:val="18"/>
                <w:szCs w:val="18"/>
              </w:rPr>
              <w:t>.</w:t>
            </w:r>
          </w:p>
        </w:tc>
      </w:tr>
      <w:tr w:rsidR="00D1732C" w:rsidRPr="00777306" w14:paraId="3663CD23" w14:textId="77777777" w:rsidTr="00EE4E28">
        <w:trPr>
          <w:jc w:val="center"/>
        </w:trPr>
        <w:tc>
          <w:tcPr>
            <w:tcW w:w="441" w:type="dxa"/>
          </w:tcPr>
          <w:p w14:paraId="070429ED" w14:textId="30E19E0F"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32.</w:t>
            </w:r>
          </w:p>
        </w:tc>
        <w:tc>
          <w:tcPr>
            <w:tcW w:w="355" w:type="dxa"/>
          </w:tcPr>
          <w:p w14:paraId="30A48EEA" w14:textId="45FFF26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340B73BC" w14:textId="4FD3B8E5"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first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padded bid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D1732C" w:rsidRPr="00777306">
              <w:rPr>
                <w:rFonts w:ascii="Times New Roman" w:hAnsi="Times New Roman" w:cs="Times New Roman"/>
                <w:i/>
                <w:iCs/>
                <w:sz w:val="18"/>
                <w:szCs w:val="18"/>
              </w:rPr>
              <w:t xml:space="preserve"> and then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1732C">
              <w:rPr>
                <w:rFonts w:ascii="Times New Roman" w:hAnsi="Times New Roman" w:cs="Times New Roman"/>
                <w:i/>
                <w:iCs/>
                <w:sz w:val="18"/>
                <w:szCs w:val="18"/>
              </w:rPr>
              <w:t>.</w:t>
            </w:r>
          </w:p>
        </w:tc>
      </w:tr>
      <w:tr w:rsidR="00D1732C" w:rsidRPr="00777306" w14:paraId="549C1D87" w14:textId="77777777" w:rsidTr="00EE4E28">
        <w:trPr>
          <w:jc w:val="center"/>
        </w:trPr>
        <w:tc>
          <w:tcPr>
            <w:tcW w:w="441" w:type="dxa"/>
          </w:tcPr>
          <w:p w14:paraId="4DE735C2" w14:textId="6B4B1B6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33.</w:t>
            </w:r>
          </w:p>
        </w:tc>
        <w:tc>
          <w:tcPr>
            <w:tcW w:w="355" w:type="dxa"/>
          </w:tcPr>
          <w:p w14:paraId="444D86FC" w14:textId="45C912E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D403E1F" w14:textId="5B764C07"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prepares and sends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to the auctioneer </w:t>
            </w:r>
            <m:oMath>
              <m:r>
                <w:rPr>
                  <w:rFonts w:ascii="Cambria Math" w:hAnsi="Cambria Math" w:cs="Times New Roman"/>
                  <w:sz w:val="18"/>
                  <w:szCs w:val="18"/>
                </w:rPr>
                <m:t>A</m:t>
              </m:r>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2EB0CF35" w14:textId="77777777" w:rsidTr="00EE4E28">
        <w:trPr>
          <w:jc w:val="center"/>
        </w:trPr>
        <w:tc>
          <w:tcPr>
            <w:tcW w:w="441" w:type="dxa"/>
          </w:tcPr>
          <w:p w14:paraId="19223851" w14:textId="7479C09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34.</w:t>
            </w:r>
          </w:p>
        </w:tc>
        <w:tc>
          <w:tcPr>
            <w:tcW w:w="355" w:type="dxa"/>
          </w:tcPr>
          <w:p w14:paraId="302B978E" w14:textId="3A06276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361EC3E" w14:textId="096D80AB"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retrieves </w:t>
            </w:r>
            <w:proofErr w:type="spellStart"/>
            <w:r w:rsidRPr="00777306">
              <w:rPr>
                <w:rFonts w:ascii="Times New Roman" w:hAnsi="Times New Roman" w:cs="Times New Roman"/>
                <w:i/>
                <w:iCs/>
                <w:sz w:val="18"/>
                <w:szCs w:val="18"/>
              </w:rPr>
              <w:t>homorphically</w:t>
            </w:r>
            <w:proofErr w:type="spellEnd"/>
            <w:r w:rsidRPr="00777306">
              <w:rPr>
                <w:rFonts w:ascii="Times New Roman" w:hAnsi="Times New Roman" w:cs="Times New Roman"/>
                <w:i/>
                <w:iCs/>
                <w:sz w:val="18"/>
                <w:szCs w:val="18"/>
              </w:rPr>
              <w:t xml:space="preserve"> encrypted padded bid</w:t>
            </w:r>
            <w:r>
              <w:rPr>
                <w:rFonts w:ascii="Times New Roman" w:hAnsi="Times New Roman" w:cs="Times New Roman"/>
                <w:i/>
                <w:iCs/>
                <w:sz w:val="18"/>
                <w:szCs w:val="18"/>
              </w:rPr>
              <w:t xml:space="preserve">, i.e.,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from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Pr>
                <w:rFonts w:ascii="Times New Roman" w:hAnsi="Times New Roman" w:cs="Times New Roman"/>
                <w:i/>
                <w:iCs/>
                <w:sz w:val="18"/>
                <w:szCs w:val="18"/>
              </w:rPr>
              <w:t>.</w:t>
            </w:r>
          </w:p>
        </w:tc>
      </w:tr>
      <w:tr w:rsidR="00D1732C" w:rsidRPr="00777306" w14:paraId="1410B8BF" w14:textId="77777777" w:rsidTr="00EE4E28">
        <w:trPr>
          <w:jc w:val="center"/>
        </w:trPr>
        <w:tc>
          <w:tcPr>
            <w:tcW w:w="441" w:type="dxa"/>
          </w:tcPr>
          <w:p w14:paraId="6CE9A629" w14:textId="080B65B1"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35.</w:t>
            </w:r>
          </w:p>
        </w:tc>
        <w:tc>
          <w:tcPr>
            <w:tcW w:w="355" w:type="dxa"/>
          </w:tcPr>
          <w:p w14:paraId="40B3C616" w14:textId="50D7411C"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BC307D8" w14:textId="2D92B5E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partial part of its random number (</w:t>
            </w:r>
            <m:oMath>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777306">
              <w:rPr>
                <w:rFonts w:ascii="Times New Roman" w:hAnsi="Times New Roman" w:cs="Times New Roman"/>
                <w:i/>
                <w:iCs/>
                <w:sz w:val="18"/>
                <w:szCs w:val="18"/>
              </w:rPr>
              <w:t xml:space="preserve">) homorphicaly with </w:t>
            </w:r>
            <w:r w:rsidR="00C8623F">
              <w:rPr>
                <w:rFonts w:ascii="Times New Roman" w:hAnsi="Times New Roman" w:cs="Times New Roman"/>
                <w:i/>
                <w:iCs/>
                <w:sz w:val="18"/>
                <w:szCs w:val="18"/>
              </w:rPr>
              <w:t xml:space="preserve">the </w:t>
            </w:r>
            <w:r w:rsidRPr="00777306">
              <w:rPr>
                <w:rFonts w:ascii="Times New Roman" w:hAnsi="Times New Roman" w:cs="Times New Roman"/>
                <w:i/>
                <w:iCs/>
                <w:sz w:val="18"/>
                <w:szCs w:val="18"/>
              </w:rPr>
              <w:t xml:space="preserve">retrieved ciphertext in </w:t>
            </w:r>
            <w:r w:rsidR="00C8623F">
              <w:rPr>
                <w:rFonts w:ascii="Times New Roman" w:hAnsi="Times New Roman" w:cs="Times New Roman"/>
                <w:i/>
                <w:iCs/>
                <w:sz w:val="18"/>
                <w:szCs w:val="18"/>
              </w:rPr>
              <w:t xml:space="preserve">the </w:t>
            </w:r>
            <w:r w:rsidRPr="00777306">
              <w:rPr>
                <w:rFonts w:ascii="Times New Roman" w:hAnsi="Times New Roman" w:cs="Times New Roman"/>
                <w:i/>
                <w:iCs/>
                <w:sz w:val="18"/>
                <w:szCs w:val="18"/>
              </w:rPr>
              <w:t>previous step</w:t>
            </w:r>
            <w:r>
              <w:rPr>
                <w:rFonts w:ascii="Times New Roman" w:hAnsi="Times New Roman" w:cs="Times New Roman"/>
                <w:i/>
                <w:iCs/>
                <w:sz w:val="18"/>
                <w:szCs w:val="18"/>
              </w:rPr>
              <w:t xml:space="preserve">. </w:t>
            </w:r>
          </w:p>
        </w:tc>
      </w:tr>
      <w:tr w:rsidR="00D1732C" w:rsidRPr="00777306" w14:paraId="048C067A" w14:textId="77777777" w:rsidTr="00EE4E28">
        <w:trPr>
          <w:jc w:val="center"/>
        </w:trPr>
        <w:tc>
          <w:tcPr>
            <w:tcW w:w="441" w:type="dxa"/>
          </w:tcPr>
          <w:p w14:paraId="24DABF63" w14:textId="61E9E68B"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36.</w:t>
            </w:r>
          </w:p>
        </w:tc>
        <w:tc>
          <w:tcPr>
            <w:tcW w:w="355" w:type="dxa"/>
          </w:tcPr>
          <w:p w14:paraId="7286258A" w14:textId="5A986EA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F5B16F2" w14:textId="4F4B6E0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encrypts obtained ciphertext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and sends it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by creating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Pr="00777306">
              <w:rPr>
                <w:rFonts w:ascii="Times New Roman" w:hAnsi="Times New Roman" w:cs="Times New Roman"/>
                <w:i/>
                <w:iCs/>
                <w:sz w:val="18"/>
                <w:szCs w:val="18"/>
              </w:rPr>
              <w:t xml:space="preserve">.     </w:t>
            </w:r>
          </w:p>
        </w:tc>
      </w:tr>
      <w:tr w:rsidR="00D1732C" w:rsidRPr="00777306" w14:paraId="2B329D34" w14:textId="77777777" w:rsidTr="00EE4E28">
        <w:trPr>
          <w:jc w:val="center"/>
        </w:trPr>
        <w:tc>
          <w:tcPr>
            <w:tcW w:w="441" w:type="dxa"/>
          </w:tcPr>
          <w:p w14:paraId="7C17871F" w14:textId="0BE8C778"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37.</w:t>
            </w:r>
          </w:p>
        </w:tc>
        <w:tc>
          <w:tcPr>
            <w:tcW w:w="355" w:type="dxa"/>
          </w:tcPr>
          <w:p w14:paraId="72374726" w14:textId="76ECF8F3"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DB1706B" w14:textId="5C13739B"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decrypts the cipher 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00D1732C">
              <w:rPr>
                <w:rFonts w:ascii="Times New Roman" w:hAnsi="Times New Roman" w:cs="Times New Roman"/>
                <w:i/>
                <w:iCs/>
                <w:sz w:val="18"/>
                <w:szCs w:val="18"/>
              </w:rPr>
              <w:t xml:space="preserve"> and recovers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D1732C">
              <w:rPr>
                <w:rFonts w:ascii="Times New Roman" w:hAnsi="Times New Roman" w:cs="Times New Roman"/>
                <w:i/>
                <w:iCs/>
                <w:sz w:val="18"/>
                <w:szCs w:val="18"/>
              </w:rPr>
              <w:t>.</w:t>
            </w:r>
          </w:p>
        </w:tc>
      </w:tr>
      <w:tr w:rsidR="00D1732C" w:rsidRPr="00777306" w14:paraId="164AC59A" w14:textId="77777777" w:rsidTr="00EE4E28">
        <w:trPr>
          <w:jc w:val="center"/>
        </w:trPr>
        <w:tc>
          <w:tcPr>
            <w:tcW w:w="441" w:type="dxa"/>
          </w:tcPr>
          <w:p w14:paraId="1574539E" w14:textId="6CAF1B57"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38.</w:t>
            </w:r>
          </w:p>
        </w:tc>
        <w:tc>
          <w:tcPr>
            <w:tcW w:w="355" w:type="dxa"/>
          </w:tcPr>
          <w:p w14:paraId="4966FC89" w14:textId="2DA7B26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0EF2DE67" w14:textId="7C8830A5"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adds its random number in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decrypted padded bid</w:t>
            </w:r>
            <w:r w:rsidR="00D1732C">
              <w:rPr>
                <w:rFonts w:ascii="Times New Roman" w:hAnsi="Times New Roman" w:cs="Times New Roman"/>
                <w:i/>
                <w:iCs/>
                <w:sz w:val="18"/>
                <w:szCs w:val="18"/>
              </w:rPr>
              <w:t xml:space="preserv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D1732C">
              <w:rPr>
                <w:rFonts w:ascii="Times New Roman" w:hAnsi="Times New Roman" w:cs="Times New Roman"/>
                <w:i/>
                <w:iCs/>
                <w:sz w:val="18"/>
                <w:szCs w:val="18"/>
              </w:rPr>
              <w:t xml:space="preserve">. </w:t>
            </w:r>
          </w:p>
        </w:tc>
      </w:tr>
      <w:tr w:rsidR="00D1732C" w:rsidRPr="00777306" w14:paraId="78201E9D" w14:textId="77777777" w:rsidTr="00EE4E28">
        <w:trPr>
          <w:jc w:val="center"/>
        </w:trPr>
        <w:tc>
          <w:tcPr>
            <w:tcW w:w="441" w:type="dxa"/>
          </w:tcPr>
          <w:p w14:paraId="066C3517" w14:textId="08935A80"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39.</w:t>
            </w:r>
          </w:p>
        </w:tc>
        <w:tc>
          <w:tcPr>
            <w:tcW w:w="355" w:type="dxa"/>
          </w:tcPr>
          <w:p w14:paraId="60097599" w14:textId="2AB8965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5F160EC" w14:textId="4FD43C3C"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encrypts</w:t>
            </w:r>
            <w:r w:rsidR="00C8623F">
              <w:rPr>
                <w:rFonts w:ascii="Times New Roman" w:hAnsi="Times New Roman" w:cs="Times New Roman"/>
                <w:i/>
                <w:iCs/>
                <w:sz w:val="18"/>
                <w:szCs w:val="18"/>
              </w:rPr>
              <w:t xml:space="preserve"> the</w:t>
            </w:r>
            <w:r w:rsidR="00D1732C" w:rsidRPr="00777306">
              <w:rPr>
                <w:rFonts w:ascii="Times New Roman" w:hAnsi="Times New Roman" w:cs="Times New Roman"/>
                <w:i/>
                <w:iCs/>
                <w:sz w:val="18"/>
                <w:szCs w:val="18"/>
              </w:rPr>
              <w:t xml:space="preserve"> modified padded bid in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00D1732C" w:rsidRPr="00777306">
              <w:rPr>
                <w:rFonts w:ascii="Times New Roman" w:hAnsi="Times New Roman" w:cs="Times New Roman"/>
                <w:i/>
                <w:iCs/>
                <w:sz w:val="18"/>
                <w:szCs w:val="18"/>
              </w:rPr>
              <w:t>.</w:t>
            </w:r>
          </w:p>
        </w:tc>
      </w:tr>
      <w:tr w:rsidR="00D1732C" w:rsidRPr="00777306" w14:paraId="358CD4A7" w14:textId="77777777" w:rsidTr="00EE4E28">
        <w:trPr>
          <w:jc w:val="center"/>
        </w:trPr>
        <w:tc>
          <w:tcPr>
            <w:tcW w:w="441" w:type="dxa"/>
          </w:tcPr>
          <w:p w14:paraId="50175A1C" w14:textId="559C11A9"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40.</w:t>
            </w:r>
          </w:p>
        </w:tc>
        <w:tc>
          <w:tcPr>
            <w:tcW w:w="355" w:type="dxa"/>
          </w:tcPr>
          <w:p w14:paraId="4D6CB6E0" w14:textId="003D70A7"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EB08936" w14:textId="260294C9" w:rsidR="00D1732C" w:rsidRPr="00777306" w:rsidRDefault="009A1882"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prepares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and sends it to the auctioneer using </w:t>
            </w:r>
            <m:oMath>
              <m:r>
                <w:rPr>
                  <w:rFonts w:ascii="Cambria Math" w:hAnsi="Cambria Math" w:cs="Times New Roman"/>
                  <w:sz w:val="18"/>
                  <w:szCs w:val="18"/>
                </w:rPr>
                <m:t>SCA</m:t>
              </m:r>
            </m:oMath>
            <w:r w:rsidR="00D1732C" w:rsidRPr="00777306">
              <w:rPr>
                <w:rFonts w:ascii="Times New Roman" w:hAnsi="Times New Roman" w:cs="Times New Roman"/>
                <w:i/>
                <w:iCs/>
                <w:sz w:val="18"/>
                <w:szCs w:val="18"/>
              </w:rPr>
              <w:t>.</w:t>
            </w:r>
          </w:p>
        </w:tc>
      </w:tr>
      <w:tr w:rsidR="00D1732C" w:rsidRPr="00777306" w14:paraId="5C7B7538" w14:textId="77777777" w:rsidTr="00EE4E28">
        <w:trPr>
          <w:jc w:val="center"/>
        </w:trPr>
        <w:tc>
          <w:tcPr>
            <w:tcW w:w="441" w:type="dxa"/>
          </w:tcPr>
          <w:p w14:paraId="3D52BEB6" w14:textId="3A7B2E72"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41.</w:t>
            </w:r>
          </w:p>
        </w:tc>
        <w:tc>
          <w:tcPr>
            <w:tcW w:w="355" w:type="dxa"/>
          </w:tcPr>
          <w:p w14:paraId="566751F3" w14:textId="2AE8BACB"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4BFC87E" w14:textId="644FA0F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decrypts ciphertext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777306">
              <w:rPr>
                <w:rFonts w:ascii="Times New Roman" w:hAnsi="Times New Roman" w:cs="Times New Roman"/>
                <w:i/>
                <w:iCs/>
                <w:sz w:val="18"/>
                <w:szCs w:val="18"/>
              </w:rPr>
              <w:t xml:space="preserve"> and recovers </w:t>
            </w:r>
            <m:oMath>
              <m:sSub>
                <m:sSubPr>
                  <m:ctrlPr>
                    <w:rPr>
                      <w:rFonts w:ascii="Cambria Math" w:eastAsia="Times New Roman" w:hAnsi="Cambria Math" w:cs="Times New Roman"/>
                      <w:i/>
                      <w:iCs/>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Pr>
                <w:rFonts w:ascii="Times New Roman" w:hAnsi="Times New Roman" w:cs="Times New Roman"/>
                <w:i/>
                <w:iCs/>
                <w:sz w:val="18"/>
                <w:szCs w:val="18"/>
              </w:rPr>
              <w:t>.</w:t>
            </w:r>
          </w:p>
        </w:tc>
      </w:tr>
      <w:tr w:rsidR="00D1732C" w:rsidRPr="00777306" w14:paraId="567B5F0A" w14:textId="77777777" w:rsidTr="00EE4E28">
        <w:trPr>
          <w:jc w:val="center"/>
        </w:trPr>
        <w:tc>
          <w:tcPr>
            <w:tcW w:w="441" w:type="dxa"/>
          </w:tcPr>
          <w:p w14:paraId="68A23BF2" w14:textId="39730B1F"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42.</w:t>
            </w:r>
          </w:p>
        </w:tc>
        <w:tc>
          <w:tcPr>
            <w:tcW w:w="355" w:type="dxa"/>
          </w:tcPr>
          <w:p w14:paraId="20BE309F" w14:textId="2A6B121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3B5C1416" w14:textId="5DDE8682"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remaining partial part of its random number (</w:t>
            </w:r>
            <m:oMath>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777306">
              <w:rPr>
                <w:rFonts w:ascii="Times New Roman" w:hAnsi="Times New Roman" w:cs="Times New Roman"/>
                <w:i/>
                <w:iCs/>
                <w:sz w:val="18"/>
                <w:szCs w:val="18"/>
              </w:rPr>
              <w:t xml:space="preserve">) with recovered value in previous steps and stores </w:t>
            </w:r>
            <m:oMath>
              <m:sSub>
                <m:sSubPr>
                  <m:ctrlPr>
                    <w:rPr>
                      <w:rFonts w:ascii="Cambria Math" w:hAnsi="Cambria Math" w:cs="Times New Roman"/>
                      <w:i/>
                      <w:iCs/>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Pr>
                <w:rFonts w:ascii="Times New Roman" w:hAnsi="Times New Roman" w:cs="Times New Roman"/>
                <w:i/>
                <w:iCs/>
                <w:sz w:val="18"/>
                <w:szCs w:val="18"/>
              </w:rPr>
              <w:t>.</w:t>
            </w:r>
          </w:p>
        </w:tc>
      </w:tr>
      <w:tr w:rsidR="00D1732C" w:rsidRPr="00777306" w14:paraId="5DCE4236" w14:textId="77777777" w:rsidTr="00EE4E28">
        <w:trPr>
          <w:jc w:val="center"/>
        </w:trPr>
        <w:tc>
          <w:tcPr>
            <w:tcW w:w="441" w:type="dxa"/>
          </w:tcPr>
          <w:p w14:paraId="3ADC5BA7" w14:textId="66DCFA5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43.</w:t>
            </w:r>
          </w:p>
        </w:tc>
        <w:tc>
          <w:tcPr>
            <w:tcW w:w="355" w:type="dxa"/>
          </w:tcPr>
          <w:p w14:paraId="573D8B3D" w14:textId="32E29E3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F13987F" w14:textId="35AEDEF3" w:rsidR="00D1732C" w:rsidRPr="00C8623F" w:rsidRDefault="00D1732C" w:rsidP="002B2A3A">
            <w:pPr>
              <w:jc w:val="both"/>
              <w:rPr>
                <w:rFonts w:ascii="Times New Roman" w:hAnsi="Times New Roman" w:cs="Times New Roman"/>
                <w:i/>
                <w:iCs/>
                <w:sz w:val="18"/>
                <w:szCs w:val="18"/>
              </w:rPr>
            </w:pPr>
            <w:r w:rsidRPr="00C8623F">
              <w:rPr>
                <w:rFonts w:ascii="Times New Roman" w:hAnsi="Times New Roman" w:cs="Times New Roman"/>
                <w:i/>
                <w:iCs/>
                <w:sz w:val="18"/>
                <w:szCs w:val="18"/>
              </w:rPr>
              <w:t xml:space="preserve">The auctioneer sets </w:t>
            </w:r>
            <w:proofErr w:type="spellStart"/>
            <w:r w:rsidRPr="00C8623F">
              <w:rPr>
                <w:rFonts w:ascii="Times New Roman" w:hAnsi="Times New Roman" w:cs="Times New Roman"/>
                <w:i/>
                <w:iCs/>
                <w:sz w:val="18"/>
                <w:szCs w:val="18"/>
              </w:rPr>
              <w:t>comphase</w:t>
            </w:r>
            <w:proofErr w:type="spellEnd"/>
            <w:r w:rsidRPr="00C8623F">
              <w:rPr>
                <w:rFonts w:ascii="Times New Roman" w:hAnsi="Times New Roman" w:cs="Times New Roman"/>
                <w:i/>
                <w:iCs/>
                <w:sz w:val="18"/>
                <w:szCs w:val="18"/>
              </w:rPr>
              <w:t xml:space="preserve"> to True.</w:t>
            </w:r>
          </w:p>
        </w:tc>
      </w:tr>
      <w:tr w:rsidR="00D1732C" w:rsidRPr="00777306" w14:paraId="70D2322A" w14:textId="77777777" w:rsidTr="00EE4E28">
        <w:trPr>
          <w:trHeight w:val="181"/>
          <w:jc w:val="center"/>
        </w:trPr>
        <w:tc>
          <w:tcPr>
            <w:tcW w:w="441" w:type="dxa"/>
          </w:tcPr>
          <w:p w14:paraId="6218C29D" w14:textId="7F65658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44.</w:t>
            </w:r>
          </w:p>
        </w:tc>
        <w:tc>
          <w:tcPr>
            <w:tcW w:w="6925" w:type="dxa"/>
            <w:gridSpan w:val="4"/>
          </w:tcPr>
          <w:p w14:paraId="4021EEC8" w14:textId="32B4EDE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else:</w:t>
            </w:r>
          </w:p>
        </w:tc>
      </w:tr>
      <w:tr w:rsidR="00D1732C" w:rsidRPr="00777306" w14:paraId="30C381A8" w14:textId="77777777" w:rsidTr="00EE4E28">
        <w:trPr>
          <w:trHeight w:val="181"/>
          <w:jc w:val="center"/>
        </w:trPr>
        <w:tc>
          <w:tcPr>
            <w:tcW w:w="441" w:type="dxa"/>
          </w:tcPr>
          <w:p w14:paraId="69B6E4E1" w14:textId="0561594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45.</w:t>
            </w:r>
          </w:p>
        </w:tc>
        <w:tc>
          <w:tcPr>
            <w:tcW w:w="355" w:type="dxa"/>
          </w:tcPr>
          <w:p w14:paraId="4ADB6859" w14:textId="6AEEE43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E3EF82B" w14:textId="5CFECD77" w:rsidR="00D1732C" w:rsidRPr="00777306" w:rsidRDefault="00D1732C" w:rsidP="002B2A3A">
            <w:pPr>
              <w:rPr>
                <w:rFonts w:ascii="Times New Roman" w:hAnsi="Times New Roman" w:cs="Times New Roman"/>
                <w:i/>
                <w:iCs/>
                <w:sz w:val="18"/>
                <w:szCs w:val="18"/>
              </w:rPr>
            </w:pPr>
            <m:oMath>
              <m:r>
                <w:rPr>
                  <w:rFonts w:ascii="Cambria Math" w:hAnsi="Cambria Math" w:cs="Times New Roman"/>
                  <w:sz w:val="18"/>
                  <w:szCs w:val="18"/>
                </w:rPr>
                <m:t>SCA</m:t>
              </m:r>
            </m:oMath>
            <w:r>
              <w:rPr>
                <w:rFonts w:ascii="Times New Roman" w:hAnsi="Times New Roman" w:cs="Times New Roman"/>
                <w:i/>
                <w:iCs/>
                <w:sz w:val="18"/>
                <w:szCs w:val="18"/>
              </w:rPr>
              <w:t xml:space="preserve"> does not </w:t>
            </w:r>
            <w:r w:rsidRPr="00777306">
              <w:rPr>
                <w:rFonts w:ascii="Times New Roman" w:hAnsi="Times New Roman" w:cs="Times New Roman"/>
                <w:i/>
                <w:iCs/>
                <w:sz w:val="18"/>
                <w:szCs w:val="18"/>
              </w:rPr>
              <w:t>accept any bid submission</w:t>
            </w:r>
            <w:r>
              <w:rPr>
                <w:rFonts w:ascii="Times New Roman" w:hAnsi="Times New Roman" w:cs="Times New Roman"/>
                <w:i/>
                <w:iCs/>
                <w:sz w:val="18"/>
                <w:szCs w:val="18"/>
              </w:rPr>
              <w:t>.</w:t>
            </w:r>
          </w:p>
        </w:tc>
      </w:tr>
      <w:tr w:rsidR="00D1732C" w:rsidRPr="00777306" w14:paraId="3D740569" w14:textId="77777777" w:rsidTr="00EE4E28">
        <w:trPr>
          <w:trHeight w:val="181"/>
          <w:jc w:val="center"/>
        </w:trPr>
        <w:tc>
          <w:tcPr>
            <w:tcW w:w="441" w:type="dxa"/>
          </w:tcPr>
          <w:p w14:paraId="0ABC8B32" w14:textId="5833564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46.</w:t>
            </w:r>
          </w:p>
        </w:tc>
        <w:tc>
          <w:tcPr>
            <w:tcW w:w="355" w:type="dxa"/>
          </w:tcPr>
          <w:p w14:paraId="39933F42" w14:textId="28777B29"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0EE9FC4" w14:textId="633D0A7E" w:rsidR="00D1732C" w:rsidRPr="00777306" w:rsidRDefault="00D1732C" w:rsidP="002B2A3A">
            <w:pPr>
              <w:rPr>
                <w:rFonts w:ascii="Times New Roman" w:hAnsi="Times New Roman" w:cs="Times New Roman"/>
                <w:i/>
                <w:iCs/>
                <w:sz w:val="18"/>
                <w:szCs w:val="18"/>
              </w:rPr>
            </w:pPr>
            <w:r w:rsidRPr="00777306">
              <w:rPr>
                <w:rFonts w:ascii="Times New Roman" w:hAnsi="Times New Roman" w:cs="Times New Roman"/>
                <w:i/>
                <w:iCs/>
                <w:sz w:val="18"/>
                <w:szCs w:val="18"/>
              </w:rPr>
              <w:t>Exit;</w:t>
            </w:r>
          </w:p>
        </w:tc>
      </w:tr>
    </w:tbl>
    <w:p w14:paraId="16C792B6" w14:textId="5595A626" w:rsidR="00EE4E28" w:rsidRPr="00A77808" w:rsidRDefault="00EE4E28"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A77808">
        <w:rPr>
          <w:rFonts w:ascii="Times New Roman" w:hAnsi="Times New Roman" w:cs="Times New Roman"/>
          <w:sz w:val="18"/>
          <w:szCs w:val="18"/>
        </w:rPr>
        <w:t xml:space="preserve">: </w:t>
      </w:r>
      <w:r>
        <w:rPr>
          <w:rFonts w:ascii="Times New Roman" w:hAnsi="Times New Roman" w:cs="Times New Roman"/>
          <w:sz w:val="18"/>
          <w:szCs w:val="18"/>
        </w:rPr>
        <w:t>Procedure of</w:t>
      </w:r>
      <w:r w:rsidRPr="00A77808">
        <w:rPr>
          <w:rFonts w:ascii="Times New Roman" w:hAnsi="Times New Roman" w:cs="Times New Roman"/>
          <w:sz w:val="18"/>
          <w:szCs w:val="18"/>
        </w:rPr>
        <w:t xml:space="preserve"> the </w:t>
      </w:r>
      <w:r>
        <w:rPr>
          <w:rFonts w:ascii="Times New Roman" w:hAnsi="Times New Roman" w:cs="Times New Roman"/>
          <w:sz w:val="18"/>
          <w:szCs w:val="18"/>
        </w:rPr>
        <w:t>bid submission</w:t>
      </w:r>
      <w:r w:rsidRPr="00A77808">
        <w:rPr>
          <w:rFonts w:ascii="Times New Roman" w:hAnsi="Times New Roman" w:cs="Times New Roman"/>
          <w:sz w:val="18"/>
          <w:szCs w:val="18"/>
        </w:rPr>
        <w:t xml:space="preserve"> phase</w:t>
      </w:r>
    </w:p>
    <w:p w14:paraId="6DD4BB0E" w14:textId="77777777" w:rsidR="00A20DDC" w:rsidRDefault="00A20DDC" w:rsidP="00916F5A">
      <w:pPr>
        <w:jc w:val="both"/>
        <w:rPr>
          <w:rFonts w:ascii="Times New Roman" w:eastAsiaTheme="minorEastAsia" w:hAnsi="Times New Roman" w:cs="Times New Roman"/>
          <w:sz w:val="18"/>
          <w:szCs w:val="18"/>
        </w:rPr>
      </w:pPr>
    </w:p>
    <w:p w14:paraId="1AD6B2C8" w14:textId="770B952C" w:rsidR="00207650" w:rsidRPr="00A77808" w:rsidRDefault="002F4AD4" w:rsidP="00207650">
      <w:pPr>
        <w:jc w:val="both"/>
        <w:rPr>
          <w:rFonts w:ascii="Times New Roman" w:eastAsiaTheme="minorEastAsia" w:hAnsi="Times New Roman" w:cs="Times New Roman"/>
          <w:b/>
          <w:bCs/>
          <w:sz w:val="18"/>
          <w:szCs w:val="18"/>
        </w:rPr>
      </w:pPr>
      <w:r>
        <w:rPr>
          <w:rFonts w:ascii="Times New Roman" w:eastAsiaTheme="minorEastAsia" w:hAnsi="Times New Roman" w:cs="Times New Roman"/>
          <w:b/>
          <w:bCs/>
          <w:sz w:val="18"/>
          <w:szCs w:val="18"/>
        </w:rPr>
        <w:t xml:space="preserve">4.5 Third Phase: </w:t>
      </w:r>
      <w:r w:rsidR="00207650" w:rsidRPr="00A77808">
        <w:rPr>
          <w:rFonts w:ascii="Times New Roman" w:eastAsiaTheme="minorEastAsia" w:hAnsi="Times New Roman" w:cs="Times New Roman"/>
          <w:b/>
          <w:bCs/>
          <w:sz w:val="18"/>
          <w:szCs w:val="18"/>
        </w:rPr>
        <w:t>Bid Comparison</w:t>
      </w:r>
    </w:p>
    <w:p w14:paraId="744703CC" w14:textId="08C8151A" w:rsidR="00A739AC"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In the previous phase,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are opponent</w:t>
      </w:r>
      <w:r w:rsidR="007D0D4B">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the auctioneer has final padded bids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respectively. The auctioneer compares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sidR="007D0D4B">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and the bidder with </w:t>
      </w:r>
      <w:r w:rsidR="007D0D4B">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highest padded bid becomes the</w:t>
      </w:r>
      <w:r w:rsidR="00B63FC1">
        <w:rPr>
          <w:rFonts w:ascii="Times New Roman" w:eastAsiaTheme="minorEastAsia" w:hAnsi="Times New Roman" w:cs="Times New Roman"/>
          <w:sz w:val="18"/>
          <w:szCs w:val="18"/>
        </w:rPr>
        <w:t xml:space="preserve"> new highest bidder, i.e.,</w:t>
      </w:r>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w:t>
      </w:r>
      <w:r w:rsidR="0063553B" w:rsidRPr="00A77808">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The auctioneer declares the highest bidder</w:t>
      </w:r>
      <w:r w:rsidR="00565932" w:rsidRPr="00A77808">
        <w:rPr>
          <w:rFonts w:ascii="Times New Roman" w:eastAsiaTheme="minorEastAsia" w:hAnsi="Times New Roman" w:cs="Times New Roman"/>
          <w:sz w:val="18"/>
          <w:szCs w:val="18"/>
        </w:rPr>
        <w:t xml:space="preserve"> by updating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B63FC1">
        <w:rPr>
          <w:rFonts w:ascii="Times New Roman" w:eastAsiaTheme="minorEastAsia" w:hAnsi="Times New Roman" w:cs="Times New Roman"/>
          <w:sz w:val="18"/>
          <w:szCs w:val="18"/>
        </w:rPr>
        <w:t xml:space="preserve"> with </w:t>
      </w:r>
      <w:r w:rsidR="00565932" w:rsidRPr="00A77808">
        <w:rPr>
          <w:rFonts w:ascii="Times New Roman" w:eastAsiaTheme="minorEastAsia" w:hAnsi="Times New Roman" w:cs="Times New Roman"/>
          <w:sz w:val="18"/>
          <w:szCs w:val="18"/>
        </w:rPr>
        <w:t xml:space="preserve">winner’s </w:t>
      </w:r>
      <m:oMath>
        <m:r>
          <w:rPr>
            <w:rFonts w:ascii="Cambria Math" w:eastAsiaTheme="minorEastAsia" w:hAnsi="Cambria Math" w:cs="Times New Roman"/>
            <w:sz w:val="18"/>
            <w:szCs w:val="18"/>
          </w:rPr>
          <m:t>AID</m:t>
        </m:r>
      </m:oMath>
      <w:r w:rsidRPr="00004BD1">
        <w:rPr>
          <w:rFonts w:ascii="Times New Roman" w:eastAsiaTheme="minorEastAsia" w:hAnsi="Times New Roman" w:cs="Times New Roman"/>
          <w:sz w:val="18"/>
          <w:szCs w:val="18"/>
        </w:rPr>
        <w:t xml:space="preserve">. If </w:t>
      </w:r>
      <w:r w:rsidR="007D0D4B">
        <w:rPr>
          <w:rFonts w:ascii="Times New Roman" w:eastAsiaTheme="minorEastAsia" w:hAnsi="Times New Roman" w:cs="Times New Roman"/>
          <w:sz w:val="18"/>
          <w:szCs w:val="18"/>
        </w:rPr>
        <w:t xml:space="preserve">the </w:t>
      </w:r>
      <w:r w:rsidRPr="00004BD1">
        <w:rPr>
          <w:rFonts w:ascii="Times New Roman" w:eastAsiaTheme="minorEastAsia" w:hAnsi="Times New Roman" w:cs="Times New Roman"/>
          <w:sz w:val="18"/>
          <w:szCs w:val="18"/>
        </w:rPr>
        <w:t>submission</w:t>
      </w:r>
      <w:r w:rsidR="00B63FC1">
        <w:rPr>
          <w:rFonts w:ascii="Times New Roman" w:eastAsiaTheme="minorEastAsia" w:hAnsi="Times New Roman" w:cs="Times New Roman"/>
          <w:sz w:val="18"/>
          <w:szCs w:val="18"/>
        </w:rPr>
        <w:t xml:space="preserve"> phase</w:t>
      </w:r>
      <w:r w:rsidRPr="00004BD1">
        <w:rPr>
          <w:rFonts w:ascii="Times New Roman" w:eastAsiaTheme="minorEastAsia" w:hAnsi="Times New Roman" w:cs="Times New Roman"/>
          <w:sz w:val="18"/>
          <w:szCs w:val="18"/>
        </w:rPr>
        <w:t xml:space="preserve"> time expires,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becomes the winner, and if a bidder</w:t>
      </w:r>
      <w:r w:rsidR="0063553B" w:rsidRPr="00004BD1">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 xml:space="preserve">challenges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before the expiry of</w:t>
      </w:r>
      <w:r w:rsidR="0063553B" w:rsidRPr="00004BD1">
        <w:rPr>
          <w:rFonts w:ascii="Times New Roman" w:eastAsiaTheme="minorEastAsia" w:hAnsi="Times New Roman" w:cs="Times New Roman"/>
          <w:sz w:val="18"/>
          <w:szCs w:val="18"/>
        </w:rPr>
        <w:t xml:space="preserve"> </w:t>
      </w:r>
      <w:r w:rsidR="007D0D4B">
        <w:rPr>
          <w:rFonts w:ascii="Times New Roman" w:eastAsiaTheme="minorEastAsia" w:hAnsi="Times New Roman" w:cs="Times New Roman"/>
          <w:sz w:val="18"/>
          <w:szCs w:val="18"/>
        </w:rPr>
        <w:t xml:space="preserve">the </w:t>
      </w:r>
      <w:r w:rsidRPr="00004BD1">
        <w:rPr>
          <w:rFonts w:ascii="Times New Roman" w:eastAsiaTheme="minorEastAsia" w:hAnsi="Times New Roman" w:cs="Times New Roman"/>
          <w:sz w:val="18"/>
          <w:szCs w:val="18"/>
        </w:rPr>
        <w:t>submission</w:t>
      </w:r>
      <w:r w:rsidR="00B63FC1">
        <w:rPr>
          <w:rFonts w:ascii="Times New Roman" w:eastAsiaTheme="minorEastAsia" w:hAnsi="Times New Roman" w:cs="Times New Roman"/>
          <w:sz w:val="18"/>
          <w:szCs w:val="18"/>
        </w:rPr>
        <w:t xml:space="preserve"> phase</w:t>
      </w:r>
      <w:r w:rsidRPr="00004BD1">
        <w:rPr>
          <w:rFonts w:ascii="Times New Roman" w:eastAsiaTheme="minorEastAsia" w:hAnsi="Times New Roman" w:cs="Times New Roman"/>
          <w:sz w:val="18"/>
          <w:szCs w:val="18"/>
        </w:rPr>
        <w:t xml:space="preserve"> time,</w:t>
      </w:r>
      <w:r w:rsidR="0063553B" w:rsidRPr="00004BD1">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k </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A77808">
        <w:rPr>
          <w:rFonts w:ascii="Times New Roman" w:eastAsiaTheme="minorEastAsia" w:hAnsi="Times New Roman" w:cs="Times New Roman"/>
          <w:sz w:val="18"/>
          <w:szCs w:val="18"/>
        </w:rPr>
        <w:t>enter in</w:t>
      </w:r>
      <w:r w:rsidR="007D0D4B">
        <w:rPr>
          <w:rFonts w:ascii="Times New Roman" w:eastAsiaTheme="minorEastAsia" w:hAnsi="Times New Roman" w:cs="Times New Roman"/>
          <w:sz w:val="18"/>
          <w:szCs w:val="18"/>
        </w:rPr>
        <w:t>to the</w:t>
      </w:r>
      <w:r w:rsidRPr="00A77808">
        <w:rPr>
          <w:rFonts w:ascii="Times New Roman" w:eastAsiaTheme="minorEastAsia" w:hAnsi="Times New Roman" w:cs="Times New Roman"/>
          <w:sz w:val="18"/>
          <w:szCs w:val="18"/>
        </w:rPr>
        <w:t xml:space="preserve"> bid submission phase. </w:t>
      </w:r>
      <w:r w:rsidR="009B639C">
        <w:rPr>
          <w:rFonts w:ascii="Times New Roman" w:eastAsiaTheme="minorEastAsia" w:hAnsi="Times New Roman" w:cs="Times New Roman"/>
          <w:sz w:val="18"/>
          <w:szCs w:val="18"/>
        </w:rPr>
        <w:t xml:space="preserve">The procedure </w:t>
      </w:r>
      <w:r w:rsidR="002A7195" w:rsidRPr="00A77808">
        <w:rPr>
          <w:rFonts w:ascii="Times New Roman" w:eastAsiaTheme="minorEastAsia" w:hAnsi="Times New Roman" w:cs="Times New Roman"/>
          <w:sz w:val="18"/>
          <w:szCs w:val="18"/>
        </w:rPr>
        <w:t xml:space="preserve">of bid comparison phase </w:t>
      </w:r>
      <w:r w:rsidR="009B639C">
        <w:rPr>
          <w:rFonts w:ascii="Times New Roman" w:eastAsiaTheme="minorEastAsia" w:hAnsi="Times New Roman" w:cs="Times New Roman"/>
          <w:sz w:val="18"/>
          <w:szCs w:val="18"/>
        </w:rPr>
        <w:t xml:space="preserve">is demonstrated in the Figure </w:t>
      </w:r>
      <w:r w:rsidR="00F80118">
        <w:rPr>
          <w:rFonts w:ascii="Times New Roman" w:eastAsiaTheme="minorEastAsia" w:hAnsi="Times New Roman" w:cs="Times New Roman"/>
          <w:sz w:val="18"/>
          <w:szCs w:val="18"/>
        </w:rPr>
        <w:t>4</w:t>
      </w:r>
      <w:r w:rsidR="009B639C">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441"/>
        <w:gridCol w:w="250"/>
        <w:gridCol w:w="250"/>
        <w:gridCol w:w="4702"/>
      </w:tblGrid>
      <w:tr w:rsidR="009D5C65" w:rsidRPr="00A77808" w14:paraId="5099A0A3" w14:textId="77777777" w:rsidTr="009D5C65">
        <w:trPr>
          <w:jc w:val="center"/>
        </w:trPr>
        <w:tc>
          <w:tcPr>
            <w:tcW w:w="0" w:type="auto"/>
            <w:gridSpan w:val="4"/>
          </w:tcPr>
          <w:p w14:paraId="3689694E" w14:textId="40D23603" w:rsidR="009D5C65" w:rsidRPr="00A77808" w:rsidRDefault="009D5C65" w:rsidP="009A1882">
            <w:pPr>
              <w:pStyle w:val="Title"/>
              <w:rPr>
                <w:rFonts w:eastAsiaTheme="minorEastAsia" w:cs="Times New Roman"/>
                <w:b/>
                <w:bCs/>
                <w:szCs w:val="18"/>
              </w:rPr>
            </w:pPr>
            <w:r w:rsidRPr="00A77808">
              <w:rPr>
                <w:rFonts w:eastAsiaTheme="minorEastAsia" w:cs="Times New Roman"/>
                <w:b/>
                <w:bCs/>
                <w:szCs w:val="18"/>
              </w:rPr>
              <w:t>Bid Comparison Phase</w:t>
            </w:r>
          </w:p>
        </w:tc>
      </w:tr>
      <w:tr w:rsidR="009D5C65" w:rsidRPr="00A77808" w14:paraId="45B39450" w14:textId="77777777" w:rsidTr="009D5C65">
        <w:trPr>
          <w:trHeight w:val="143"/>
          <w:jc w:val="center"/>
        </w:trPr>
        <w:tc>
          <w:tcPr>
            <w:tcW w:w="0" w:type="auto"/>
          </w:tcPr>
          <w:p w14:paraId="050BA659" w14:textId="0A14A6C2" w:rsidR="009D5C65" w:rsidRDefault="009D5C65" w:rsidP="00147039">
            <w:pPr>
              <w:pStyle w:val="NoSpacing"/>
              <w:rPr>
                <w:rFonts w:ascii="Times New Roman" w:eastAsia="Calibri" w:hAnsi="Times New Roman" w:cs="Times New Roman"/>
                <w:b/>
                <w:bCs/>
                <w:sz w:val="18"/>
                <w:szCs w:val="18"/>
              </w:rPr>
            </w:pPr>
            <w:r>
              <w:rPr>
                <w:rFonts w:ascii="Times New Roman" w:eastAsia="Calibri" w:hAnsi="Times New Roman" w:cs="Times New Roman"/>
                <w:b/>
                <w:bCs/>
                <w:sz w:val="18"/>
                <w:szCs w:val="18"/>
              </w:rPr>
              <w:t>1.</w:t>
            </w:r>
          </w:p>
        </w:tc>
        <w:tc>
          <w:tcPr>
            <w:tcW w:w="0" w:type="auto"/>
            <w:gridSpan w:val="3"/>
          </w:tcPr>
          <w:p w14:paraId="25F1BB85" w14:textId="46B0BB3B" w:rsidR="009D5C65" w:rsidRPr="00A77808" w:rsidRDefault="009D5C65" w:rsidP="00147039">
            <w:pPr>
              <w:pStyle w:val="NoSpacing"/>
              <w:rPr>
                <w:rFonts w:ascii="Times New Roman" w:eastAsia="Calibri" w:hAnsi="Times New Roman" w:cs="Times New Roman"/>
                <w:sz w:val="18"/>
                <w:szCs w:val="18"/>
              </w:rPr>
            </w:pPr>
            <w:r>
              <w:rPr>
                <w:rFonts w:ascii="Times New Roman" w:eastAsia="Calibri" w:hAnsi="Times New Roman" w:cs="Times New Roman"/>
                <w:b/>
                <w:bCs/>
                <w:sz w:val="18"/>
                <w:szCs w:val="18"/>
              </w:rPr>
              <w:t>i</w:t>
            </w:r>
            <w:r w:rsidRPr="00A77808">
              <w:rPr>
                <w:rFonts w:ascii="Times New Roman" w:eastAsia="Calibri" w:hAnsi="Times New Roman" w:cs="Times New Roman"/>
                <w:b/>
                <w:bCs/>
                <w:sz w:val="18"/>
                <w:szCs w:val="18"/>
              </w:rPr>
              <w:t xml:space="preserve">f </w:t>
            </w:r>
            <w:r w:rsidRPr="00A77808">
              <w:rPr>
                <w:rFonts w:ascii="Times New Roman" w:hAnsi="Times New Roman" w:cs="Times New Roman"/>
                <w:i/>
                <w:sz w:val="18"/>
                <w:szCs w:val="18"/>
              </w:rPr>
              <w:t>current time</w:t>
            </w:r>
            <w:r>
              <w:rPr>
                <w:rFonts w:ascii="Times New Roman" w:hAnsi="Times New Roman" w:cs="Times New Roman"/>
                <w:i/>
                <w:sz w:val="18"/>
                <w:szCs w:val="18"/>
              </w:rPr>
              <w:t xml:space="preserve"> &lt;=</w:t>
            </w:r>
            <w:r w:rsidRPr="00A77808">
              <w:rPr>
                <w:rFonts w:ascii="Times New Roman" w:hAnsi="Times New Roman" w:cs="Times New Roman"/>
                <w:b/>
                <w:bCs/>
                <w:i/>
                <w:sz w:val="18"/>
                <w:szCs w:val="18"/>
              </w:rPr>
              <w:t xml:space="preserve"> </w:t>
            </w:r>
            <w:r w:rsidRPr="00A77808">
              <w:rPr>
                <w:rFonts w:ascii="Times New Roman" w:hAnsi="Times New Roman" w:cs="Times New Roman"/>
                <w:i/>
                <w:sz w:val="18"/>
                <w:szCs w:val="18"/>
              </w:rPr>
              <w:t>submission</w:t>
            </w:r>
            <w:r>
              <w:rPr>
                <w:rFonts w:ascii="Times New Roman" w:hAnsi="Times New Roman" w:cs="Times New Roman"/>
                <w:i/>
                <w:sz w:val="18"/>
                <w:szCs w:val="18"/>
              </w:rPr>
              <w:t xml:space="preserve"> phase</w:t>
            </w:r>
            <w:r w:rsidRPr="00A77808">
              <w:rPr>
                <w:rFonts w:ascii="Times New Roman" w:hAnsi="Times New Roman" w:cs="Times New Roman"/>
                <w:i/>
                <w:sz w:val="18"/>
                <w:szCs w:val="18"/>
              </w:rPr>
              <w:t xml:space="preserve"> timeout</w:t>
            </w:r>
            <w:r>
              <w:rPr>
                <w:rFonts w:ascii="Times New Roman" w:hAnsi="Times New Roman" w:cs="Times New Roman"/>
                <w:b/>
                <w:bCs/>
                <w:i/>
                <w:sz w:val="18"/>
                <w:szCs w:val="18"/>
              </w:rPr>
              <w:t xml:space="preserve"> </w:t>
            </w:r>
            <w:r w:rsidRPr="009D1B97">
              <w:rPr>
                <w:rFonts w:ascii="Times New Roman" w:hAnsi="Times New Roman" w:cs="Times New Roman"/>
                <w:i/>
                <w:sz w:val="18"/>
                <w:szCs w:val="18"/>
              </w:rPr>
              <w:t xml:space="preserve">&amp;&amp; </w:t>
            </w:r>
            <w:proofErr w:type="spellStart"/>
            <w:r>
              <w:rPr>
                <w:rFonts w:ascii="Times New Roman" w:hAnsi="Times New Roman" w:cs="Times New Roman"/>
                <w:i/>
                <w:sz w:val="18"/>
                <w:szCs w:val="18"/>
              </w:rPr>
              <w:t>comphase</w:t>
            </w:r>
            <w:proofErr w:type="spellEnd"/>
            <w:r>
              <w:rPr>
                <w:rFonts w:ascii="Times New Roman" w:hAnsi="Times New Roman" w:cs="Times New Roman"/>
                <w:i/>
                <w:sz w:val="18"/>
                <w:szCs w:val="18"/>
              </w:rPr>
              <w:t xml:space="preserve"> == True</w:t>
            </w:r>
          </w:p>
        </w:tc>
      </w:tr>
      <w:tr w:rsidR="009D5C65" w:rsidRPr="00A77808" w14:paraId="1A89AD0E" w14:textId="77777777" w:rsidTr="009D5C65">
        <w:trPr>
          <w:trHeight w:val="146"/>
          <w:jc w:val="center"/>
        </w:trPr>
        <w:tc>
          <w:tcPr>
            <w:tcW w:w="0" w:type="auto"/>
          </w:tcPr>
          <w:p w14:paraId="37CA92FB" w14:textId="2FB3A590"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2.</w:t>
            </w:r>
          </w:p>
        </w:tc>
        <w:tc>
          <w:tcPr>
            <w:tcW w:w="0" w:type="auto"/>
          </w:tcPr>
          <w:p w14:paraId="6DDBAA4C" w14:textId="2AF944A1"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65020BC0" w14:textId="70761B73" w:rsidR="009D5C65" w:rsidRPr="00A77808" w:rsidRDefault="009D5C65" w:rsidP="00C973B6">
            <w:pPr>
              <w:jc w:val="both"/>
              <w:rPr>
                <w:rFonts w:ascii="Times New Roman" w:hAnsi="Times New Roman" w:cs="Times New Roman"/>
                <w:i/>
                <w:sz w:val="18"/>
                <w:szCs w:val="18"/>
              </w:rPr>
            </w:pPr>
            <w:r>
              <w:rPr>
                <w:rFonts w:ascii="Times New Roman" w:hAnsi="Times New Roman" w:cs="Times New Roman"/>
                <w:i/>
                <w:sz w:val="18"/>
                <w:szCs w:val="18"/>
              </w:rPr>
              <w:t xml:space="preserve">The auctioneer compares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Pr>
                <w:rFonts w:ascii="Times New Roman" w:hAnsi="Times New Roman" w:cs="Times New Roman"/>
                <w:i/>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Pr>
                <w:rFonts w:ascii="Times New Roman" w:hAnsi="Times New Roman" w:cs="Times New Roman"/>
                <w:i/>
                <w:sz w:val="18"/>
                <w:szCs w:val="18"/>
              </w:rPr>
              <w:t>.</w:t>
            </w:r>
          </w:p>
        </w:tc>
      </w:tr>
      <w:tr w:rsidR="009D5C65" w:rsidRPr="00A77808" w14:paraId="3439E1CA" w14:textId="77777777" w:rsidTr="009D5C65">
        <w:trPr>
          <w:trHeight w:val="146"/>
          <w:jc w:val="center"/>
        </w:trPr>
        <w:tc>
          <w:tcPr>
            <w:tcW w:w="0" w:type="auto"/>
          </w:tcPr>
          <w:p w14:paraId="40F276BC" w14:textId="420B553F"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3.</w:t>
            </w:r>
          </w:p>
        </w:tc>
        <w:tc>
          <w:tcPr>
            <w:tcW w:w="0" w:type="auto"/>
          </w:tcPr>
          <w:p w14:paraId="1F468B2E" w14:textId="71756D64"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70562798" w14:textId="7E07F09A" w:rsidR="009D5C65" w:rsidRPr="00A77808" w:rsidRDefault="009D5C65" w:rsidP="00C973B6">
            <w:pPr>
              <w:jc w:val="both"/>
              <w:rPr>
                <w:rFonts w:ascii="Times New Roman" w:hAnsi="Times New Roman" w:cs="Times New Roman"/>
                <w:b/>
                <w:bCs/>
                <w:i/>
                <w:sz w:val="18"/>
                <w:szCs w:val="18"/>
              </w:rPr>
            </w:pPr>
            <w:r w:rsidRPr="00A77808">
              <w:rPr>
                <w:rFonts w:ascii="Times New Roman" w:hAnsi="Times New Roman" w:cs="Times New Roman"/>
                <w:b/>
                <w:bCs/>
                <w:i/>
                <w:sz w:val="18"/>
                <w:szCs w:val="18"/>
              </w:rPr>
              <w:t>if</w:t>
            </w:r>
            <w:r w:rsidRPr="00A77808">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hAnsi="Times New Roman" w:cs="Times New Roman"/>
                <w:i/>
                <w:sz w:val="18"/>
                <w:szCs w:val="18"/>
              </w:rPr>
              <w:t xml:space="preserve"> </w:t>
            </w:r>
            <m:oMath>
              <m:r>
                <w:rPr>
                  <w:rFonts w:ascii="Cambria Math" w:hAnsi="Cambria Math" w:cs="Times New Roman"/>
                  <w:sz w:val="18"/>
                  <w:szCs w:val="18"/>
                </w:rPr>
                <m:t>&gt;</m:t>
              </m:r>
            </m:oMath>
            <w:r w:rsidRPr="00A77808">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p>
        </w:tc>
      </w:tr>
      <w:tr w:rsidR="009D5C65" w:rsidRPr="00A77808" w14:paraId="320706AD" w14:textId="77777777" w:rsidTr="009D5C65">
        <w:trPr>
          <w:trHeight w:val="188"/>
          <w:jc w:val="center"/>
        </w:trPr>
        <w:tc>
          <w:tcPr>
            <w:tcW w:w="0" w:type="auto"/>
          </w:tcPr>
          <w:p w14:paraId="1A1D5B98" w14:textId="64B9322E"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4.</w:t>
            </w:r>
          </w:p>
        </w:tc>
        <w:tc>
          <w:tcPr>
            <w:tcW w:w="0" w:type="auto"/>
          </w:tcPr>
          <w:p w14:paraId="7C99DA9C" w14:textId="30C1E93B" w:rsidR="009D5C65" w:rsidRPr="00A77808" w:rsidRDefault="009D5C65" w:rsidP="00C973B6">
            <w:pPr>
              <w:pStyle w:val="NoSpacing"/>
              <w:rPr>
                <w:rFonts w:ascii="Times New Roman" w:hAnsi="Times New Roman" w:cs="Times New Roman"/>
                <w:b/>
                <w:bCs/>
                <w:i/>
                <w:sz w:val="18"/>
                <w:szCs w:val="18"/>
              </w:rPr>
            </w:pPr>
          </w:p>
        </w:tc>
        <w:tc>
          <w:tcPr>
            <w:tcW w:w="0" w:type="auto"/>
          </w:tcPr>
          <w:p w14:paraId="35648563" w14:textId="77777777" w:rsidR="009D5C65" w:rsidRPr="00A77808" w:rsidRDefault="009D5C65" w:rsidP="00C973B6">
            <w:pPr>
              <w:pStyle w:val="NoSpacing"/>
              <w:rPr>
                <w:rFonts w:ascii="Times New Roman" w:hAnsi="Times New Roman" w:cs="Times New Roman"/>
                <w:b/>
                <w:bCs/>
                <w:i/>
                <w:sz w:val="18"/>
                <w:szCs w:val="18"/>
              </w:rPr>
            </w:pPr>
          </w:p>
        </w:tc>
        <w:tc>
          <w:tcPr>
            <w:tcW w:w="0" w:type="auto"/>
          </w:tcPr>
          <w:p w14:paraId="7B27697E" w14:textId="347CF253" w:rsidR="009D5C65" w:rsidRPr="00A77808" w:rsidRDefault="009A1882" w:rsidP="00C973B6">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oMath>
            <w:r w:rsidR="009B639C">
              <w:rPr>
                <w:rFonts w:ascii="Times New Roman" w:hAnsi="Times New Roman" w:cs="Times New Roman"/>
                <w:i/>
                <w:sz w:val="18"/>
                <w:szCs w:val="18"/>
              </w:rPr>
              <w:t xml:space="preserve">. </w:t>
            </w:r>
          </w:p>
        </w:tc>
      </w:tr>
      <w:tr w:rsidR="009D5C65" w:rsidRPr="00A77808" w14:paraId="7099D98A" w14:textId="77777777" w:rsidTr="009D5C65">
        <w:trPr>
          <w:trHeight w:val="188"/>
          <w:jc w:val="center"/>
        </w:trPr>
        <w:tc>
          <w:tcPr>
            <w:tcW w:w="0" w:type="auto"/>
          </w:tcPr>
          <w:p w14:paraId="51505612" w14:textId="0046B332"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5.</w:t>
            </w:r>
          </w:p>
        </w:tc>
        <w:tc>
          <w:tcPr>
            <w:tcW w:w="0" w:type="auto"/>
          </w:tcPr>
          <w:p w14:paraId="51EDA87A" w14:textId="734FA3EB"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7580FDE9" w14:textId="11A63E75" w:rsidR="009D5C65" w:rsidRPr="0084473D" w:rsidRDefault="009D5C65" w:rsidP="00C973B6">
            <w:pPr>
              <w:jc w:val="both"/>
              <w:rPr>
                <w:rFonts w:ascii="Times New Roman" w:hAnsi="Times New Roman" w:cs="Times New Roman"/>
                <w:i/>
                <w:sz w:val="18"/>
                <w:szCs w:val="18"/>
              </w:rPr>
            </w:pPr>
            <w:r>
              <w:rPr>
                <w:rFonts w:ascii="Times New Roman" w:hAnsi="Times New Roman" w:cs="Times New Roman"/>
                <w:i/>
                <w:sz w:val="18"/>
                <w:szCs w:val="18"/>
              </w:rPr>
              <w:t>The auctioneer sets Lock to False.</w:t>
            </w:r>
          </w:p>
        </w:tc>
      </w:tr>
      <w:tr w:rsidR="009D5C65" w:rsidRPr="00A77808" w14:paraId="5913AD90" w14:textId="77777777" w:rsidTr="009D5C65">
        <w:trPr>
          <w:jc w:val="center"/>
        </w:trPr>
        <w:tc>
          <w:tcPr>
            <w:tcW w:w="0" w:type="auto"/>
          </w:tcPr>
          <w:p w14:paraId="1259A30C" w14:textId="67791C9A" w:rsidR="009D5C65" w:rsidRPr="00A77808" w:rsidRDefault="009D5C65" w:rsidP="00C973B6">
            <w:pPr>
              <w:jc w:val="both"/>
              <w:rPr>
                <w:rFonts w:ascii="Times New Roman" w:hAnsi="Times New Roman" w:cs="Times New Roman"/>
                <w:b/>
                <w:bCs/>
                <w:i/>
                <w:sz w:val="18"/>
                <w:szCs w:val="18"/>
              </w:rPr>
            </w:pPr>
            <w:r>
              <w:rPr>
                <w:rFonts w:ascii="Times New Roman" w:hAnsi="Times New Roman" w:cs="Times New Roman"/>
                <w:b/>
                <w:bCs/>
                <w:i/>
                <w:sz w:val="18"/>
                <w:szCs w:val="18"/>
              </w:rPr>
              <w:t>6.</w:t>
            </w:r>
          </w:p>
        </w:tc>
        <w:tc>
          <w:tcPr>
            <w:tcW w:w="0" w:type="auto"/>
            <w:gridSpan w:val="3"/>
          </w:tcPr>
          <w:p w14:paraId="3E33821F" w14:textId="1202D95E" w:rsidR="009D5C65" w:rsidRPr="00A77808" w:rsidRDefault="009D5C65" w:rsidP="00C973B6">
            <w:pPr>
              <w:jc w:val="both"/>
              <w:rPr>
                <w:rFonts w:ascii="Times New Roman" w:hAnsi="Times New Roman" w:cs="Times New Roman"/>
                <w:i/>
                <w:sz w:val="18"/>
                <w:szCs w:val="18"/>
              </w:rPr>
            </w:pPr>
            <w:r w:rsidRPr="00A77808">
              <w:rPr>
                <w:rFonts w:ascii="Times New Roman" w:hAnsi="Times New Roman" w:cs="Times New Roman"/>
                <w:b/>
                <w:bCs/>
                <w:i/>
                <w:sz w:val="18"/>
                <w:szCs w:val="18"/>
              </w:rPr>
              <w:t>else</w:t>
            </w:r>
            <w:r w:rsidRPr="00A77808">
              <w:rPr>
                <w:rFonts w:ascii="Times New Roman" w:hAnsi="Times New Roman" w:cs="Times New Roman"/>
                <w:i/>
                <w:sz w:val="18"/>
                <w:szCs w:val="18"/>
              </w:rPr>
              <w:t>:</w:t>
            </w:r>
          </w:p>
        </w:tc>
      </w:tr>
      <w:tr w:rsidR="009D5C65" w:rsidRPr="00A77808" w14:paraId="6C665419" w14:textId="77777777" w:rsidTr="009D5C65">
        <w:trPr>
          <w:jc w:val="center"/>
        </w:trPr>
        <w:tc>
          <w:tcPr>
            <w:tcW w:w="0" w:type="auto"/>
          </w:tcPr>
          <w:p w14:paraId="4BE8A00C" w14:textId="5CE8EEFC"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lastRenderedPageBreak/>
              <w:t>7.</w:t>
            </w:r>
          </w:p>
        </w:tc>
        <w:tc>
          <w:tcPr>
            <w:tcW w:w="0" w:type="auto"/>
          </w:tcPr>
          <w:p w14:paraId="1C036121" w14:textId="13D0CA2B" w:rsidR="009D5C65" w:rsidRPr="00A77808" w:rsidRDefault="009D5C65" w:rsidP="0084473D">
            <w:pPr>
              <w:jc w:val="both"/>
              <w:rPr>
                <w:rFonts w:ascii="Times New Roman" w:hAnsi="Times New Roman" w:cs="Times New Roman"/>
                <w:b/>
                <w:bCs/>
                <w:i/>
                <w:sz w:val="18"/>
                <w:szCs w:val="18"/>
              </w:rPr>
            </w:pPr>
          </w:p>
        </w:tc>
        <w:tc>
          <w:tcPr>
            <w:tcW w:w="0" w:type="auto"/>
            <w:gridSpan w:val="2"/>
          </w:tcPr>
          <w:p w14:paraId="48B1E9E2" w14:textId="31B6C162" w:rsidR="009D5C65" w:rsidRPr="0084473D"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The auctioneer checks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Pr>
                <w:rFonts w:ascii="Times New Roman" w:hAnsi="Times New Roman" w:cs="Times New Roman"/>
                <w:i/>
                <w:sz w:val="18"/>
                <w:szCs w:val="18"/>
              </w:rPr>
              <w:t>.</w:t>
            </w:r>
          </w:p>
        </w:tc>
      </w:tr>
      <w:tr w:rsidR="009D5C65" w:rsidRPr="00A77808" w14:paraId="64A473D0" w14:textId="77777777" w:rsidTr="009D5C65">
        <w:trPr>
          <w:jc w:val="center"/>
        </w:trPr>
        <w:tc>
          <w:tcPr>
            <w:tcW w:w="0" w:type="auto"/>
          </w:tcPr>
          <w:p w14:paraId="5562D218" w14:textId="7F8D4A4B"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8.</w:t>
            </w:r>
          </w:p>
        </w:tc>
        <w:tc>
          <w:tcPr>
            <w:tcW w:w="0" w:type="auto"/>
          </w:tcPr>
          <w:p w14:paraId="18A48AA8" w14:textId="3650D0B0" w:rsidR="009D5C65" w:rsidRPr="00A77808" w:rsidRDefault="009D5C65" w:rsidP="0084473D">
            <w:pPr>
              <w:jc w:val="both"/>
              <w:rPr>
                <w:rFonts w:ascii="Times New Roman" w:hAnsi="Times New Roman" w:cs="Times New Roman"/>
                <w:b/>
                <w:bCs/>
                <w:i/>
                <w:sz w:val="18"/>
                <w:szCs w:val="18"/>
              </w:rPr>
            </w:pPr>
          </w:p>
        </w:tc>
        <w:tc>
          <w:tcPr>
            <w:tcW w:w="0" w:type="auto"/>
            <w:gridSpan w:val="2"/>
          </w:tcPr>
          <w:p w14:paraId="7B68201A" w14:textId="7F50E69E" w:rsidR="009D5C65"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if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!=NULL</m:t>
              </m:r>
            </m:oMath>
            <w:r>
              <w:rPr>
                <w:rFonts w:ascii="Times New Roman" w:hAnsi="Times New Roman" w:cs="Times New Roman"/>
                <w:i/>
                <w:sz w:val="18"/>
                <w:szCs w:val="18"/>
              </w:rPr>
              <w:t>)</w:t>
            </w:r>
          </w:p>
        </w:tc>
      </w:tr>
      <w:tr w:rsidR="009D5C65" w:rsidRPr="00A77808" w14:paraId="0DFDC322" w14:textId="77777777" w:rsidTr="009D5C65">
        <w:trPr>
          <w:jc w:val="center"/>
        </w:trPr>
        <w:tc>
          <w:tcPr>
            <w:tcW w:w="0" w:type="auto"/>
          </w:tcPr>
          <w:p w14:paraId="0E5DCEFD" w14:textId="366BDD75"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9.</w:t>
            </w:r>
          </w:p>
        </w:tc>
        <w:tc>
          <w:tcPr>
            <w:tcW w:w="0" w:type="auto"/>
          </w:tcPr>
          <w:p w14:paraId="0D2B5221" w14:textId="4B22BA9C" w:rsidR="009D5C65" w:rsidRPr="00A77808" w:rsidRDefault="009D5C65" w:rsidP="0084473D">
            <w:pPr>
              <w:jc w:val="both"/>
              <w:rPr>
                <w:rFonts w:ascii="Times New Roman" w:hAnsi="Times New Roman" w:cs="Times New Roman"/>
                <w:b/>
                <w:bCs/>
                <w:i/>
                <w:sz w:val="18"/>
                <w:szCs w:val="18"/>
              </w:rPr>
            </w:pPr>
          </w:p>
        </w:tc>
        <w:tc>
          <w:tcPr>
            <w:tcW w:w="0" w:type="auto"/>
          </w:tcPr>
          <w:p w14:paraId="24F11DAF" w14:textId="77777777" w:rsidR="009D5C65" w:rsidRPr="00A77808" w:rsidRDefault="009D5C65" w:rsidP="0084473D">
            <w:pPr>
              <w:jc w:val="both"/>
              <w:rPr>
                <w:rFonts w:ascii="Times New Roman" w:hAnsi="Times New Roman" w:cs="Times New Roman"/>
                <w:i/>
                <w:sz w:val="18"/>
                <w:szCs w:val="18"/>
              </w:rPr>
            </w:pPr>
          </w:p>
        </w:tc>
        <w:tc>
          <w:tcPr>
            <w:tcW w:w="0" w:type="auto"/>
          </w:tcPr>
          <w:p w14:paraId="51FA64E7" w14:textId="771EE7AC"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The auctioneer </w:t>
            </w:r>
            <w:r w:rsidRPr="00A77808">
              <w:rPr>
                <w:rFonts w:ascii="Times New Roman" w:hAnsi="Times New Roman" w:cs="Times New Roman"/>
                <w:i/>
                <w:sz w:val="18"/>
                <w:szCs w:val="18"/>
              </w:rPr>
              <w:t>declare</w:t>
            </w:r>
            <w:r>
              <w:rPr>
                <w:rFonts w:ascii="Times New Roman" w:hAnsi="Times New Roman" w:cs="Times New Roman"/>
                <w:i/>
                <w:sz w:val="18"/>
                <w:szCs w:val="18"/>
              </w:rPr>
              <w:t>s</w:t>
            </w:r>
            <w:r w:rsidRPr="00A77808">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Pr="00A77808">
              <w:rPr>
                <w:rFonts w:ascii="Times New Roman" w:hAnsi="Times New Roman" w:cs="Times New Roman"/>
                <w:i/>
                <w:sz w:val="18"/>
                <w:szCs w:val="18"/>
              </w:rPr>
              <w:t xml:space="preserve"> as</w:t>
            </w:r>
            <w:r w:rsidR="00C8623F">
              <w:rPr>
                <w:rFonts w:ascii="Times New Roman" w:hAnsi="Times New Roman" w:cs="Times New Roman"/>
                <w:i/>
                <w:sz w:val="18"/>
                <w:szCs w:val="18"/>
              </w:rPr>
              <w:t xml:space="preserve"> the</w:t>
            </w:r>
            <w:r w:rsidRPr="00A77808">
              <w:rPr>
                <w:rFonts w:ascii="Times New Roman" w:hAnsi="Times New Roman" w:cs="Times New Roman"/>
                <w:i/>
                <w:sz w:val="18"/>
                <w:szCs w:val="18"/>
              </w:rPr>
              <w:t xml:space="preserve"> final winner</w:t>
            </w:r>
            <w:r>
              <w:rPr>
                <w:rFonts w:ascii="Times New Roman" w:hAnsi="Times New Roman" w:cs="Times New Roman"/>
                <w:i/>
                <w:sz w:val="18"/>
                <w:szCs w:val="18"/>
              </w:rPr>
              <w:t>.</w:t>
            </w:r>
          </w:p>
        </w:tc>
      </w:tr>
      <w:tr w:rsidR="009D5C65" w:rsidRPr="00A77808" w14:paraId="60AD8FF2" w14:textId="77777777" w:rsidTr="009D5C65">
        <w:trPr>
          <w:jc w:val="center"/>
        </w:trPr>
        <w:tc>
          <w:tcPr>
            <w:tcW w:w="0" w:type="auto"/>
          </w:tcPr>
          <w:p w14:paraId="39477D1F" w14:textId="40556FE3"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10.</w:t>
            </w:r>
          </w:p>
        </w:tc>
        <w:tc>
          <w:tcPr>
            <w:tcW w:w="0" w:type="auto"/>
          </w:tcPr>
          <w:p w14:paraId="3BF34581" w14:textId="3FDA6AFF" w:rsidR="009D5C65" w:rsidRPr="00A77808" w:rsidRDefault="009D5C65" w:rsidP="0084473D">
            <w:pPr>
              <w:jc w:val="both"/>
              <w:rPr>
                <w:rFonts w:ascii="Times New Roman" w:hAnsi="Times New Roman" w:cs="Times New Roman"/>
                <w:b/>
                <w:bCs/>
                <w:i/>
                <w:sz w:val="18"/>
                <w:szCs w:val="18"/>
              </w:rPr>
            </w:pPr>
          </w:p>
        </w:tc>
        <w:tc>
          <w:tcPr>
            <w:tcW w:w="0" w:type="auto"/>
            <w:gridSpan w:val="2"/>
          </w:tcPr>
          <w:p w14:paraId="7EBE2C11" w14:textId="4C6E6C86"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else </w:t>
            </w:r>
          </w:p>
        </w:tc>
      </w:tr>
      <w:tr w:rsidR="009D5C65" w:rsidRPr="00A77808" w14:paraId="3E79420A" w14:textId="77777777" w:rsidTr="009D5C65">
        <w:trPr>
          <w:jc w:val="center"/>
        </w:trPr>
        <w:tc>
          <w:tcPr>
            <w:tcW w:w="0" w:type="auto"/>
          </w:tcPr>
          <w:p w14:paraId="0CCCBDD4" w14:textId="03A472B0"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11.</w:t>
            </w:r>
          </w:p>
        </w:tc>
        <w:tc>
          <w:tcPr>
            <w:tcW w:w="0" w:type="auto"/>
          </w:tcPr>
          <w:p w14:paraId="0AE713F9" w14:textId="0697E8DB" w:rsidR="009D5C65" w:rsidRPr="00A77808" w:rsidRDefault="009D5C65" w:rsidP="0084473D">
            <w:pPr>
              <w:jc w:val="both"/>
              <w:rPr>
                <w:rFonts w:ascii="Times New Roman" w:hAnsi="Times New Roman" w:cs="Times New Roman"/>
                <w:b/>
                <w:bCs/>
                <w:i/>
                <w:sz w:val="18"/>
                <w:szCs w:val="18"/>
              </w:rPr>
            </w:pPr>
          </w:p>
        </w:tc>
        <w:tc>
          <w:tcPr>
            <w:tcW w:w="0" w:type="auto"/>
          </w:tcPr>
          <w:p w14:paraId="7BB71A9E" w14:textId="77777777" w:rsidR="009D5C65" w:rsidRPr="00A77808" w:rsidRDefault="009D5C65" w:rsidP="0084473D">
            <w:pPr>
              <w:jc w:val="both"/>
              <w:rPr>
                <w:rFonts w:ascii="Times New Roman" w:hAnsi="Times New Roman" w:cs="Times New Roman"/>
                <w:i/>
                <w:sz w:val="18"/>
                <w:szCs w:val="18"/>
              </w:rPr>
            </w:pPr>
          </w:p>
        </w:tc>
        <w:tc>
          <w:tcPr>
            <w:tcW w:w="0" w:type="auto"/>
          </w:tcPr>
          <w:p w14:paraId="5DF5EC5B" w14:textId="578F7051"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No bidders participated in the auction.</w:t>
            </w:r>
          </w:p>
        </w:tc>
      </w:tr>
    </w:tbl>
    <w:p w14:paraId="6913EE06" w14:textId="11CC1B1F" w:rsidR="00EE4E28" w:rsidRPr="00A77808" w:rsidRDefault="00EE4E28"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Pr>
          <w:rFonts w:ascii="Times New Roman" w:hAnsi="Times New Roman" w:cs="Times New Roman"/>
          <w:b/>
          <w:bCs/>
          <w:sz w:val="18"/>
          <w:szCs w:val="18"/>
        </w:rPr>
        <w:t>4</w:t>
      </w:r>
      <w:r w:rsidRPr="00A77808">
        <w:rPr>
          <w:rFonts w:ascii="Times New Roman" w:hAnsi="Times New Roman" w:cs="Times New Roman"/>
          <w:sz w:val="18"/>
          <w:szCs w:val="18"/>
        </w:rPr>
        <w:t xml:space="preserve">: </w:t>
      </w:r>
      <w:r>
        <w:rPr>
          <w:rFonts w:ascii="Times New Roman" w:hAnsi="Times New Roman" w:cs="Times New Roman"/>
          <w:sz w:val="18"/>
          <w:szCs w:val="18"/>
        </w:rPr>
        <w:t>Procedure of</w:t>
      </w:r>
      <w:r w:rsidRPr="00A77808">
        <w:rPr>
          <w:rFonts w:ascii="Times New Roman" w:hAnsi="Times New Roman" w:cs="Times New Roman"/>
          <w:sz w:val="18"/>
          <w:szCs w:val="18"/>
        </w:rPr>
        <w:t xml:space="preserve"> the </w:t>
      </w:r>
      <w:r>
        <w:rPr>
          <w:rFonts w:ascii="Times New Roman" w:hAnsi="Times New Roman" w:cs="Times New Roman"/>
          <w:sz w:val="18"/>
          <w:szCs w:val="18"/>
        </w:rPr>
        <w:t>bid comparison phase</w:t>
      </w:r>
    </w:p>
    <w:p w14:paraId="6EFD5610" w14:textId="77777777" w:rsidR="00E439E4" w:rsidRDefault="00E439E4" w:rsidP="00E43833">
      <w:pPr>
        <w:jc w:val="both"/>
        <w:rPr>
          <w:rFonts w:ascii="Times New Roman" w:hAnsi="Times New Roman" w:cs="Times New Roman"/>
          <w:b/>
          <w:bCs/>
          <w:sz w:val="18"/>
          <w:szCs w:val="18"/>
        </w:rPr>
      </w:pPr>
    </w:p>
    <w:p w14:paraId="4DF7C0DC" w14:textId="2894C95A" w:rsidR="00E43833" w:rsidRDefault="002F4AD4" w:rsidP="00E43833">
      <w:pPr>
        <w:jc w:val="both"/>
        <w:rPr>
          <w:rFonts w:ascii="Times New Roman" w:hAnsi="Times New Roman" w:cs="Times New Roman"/>
          <w:b/>
          <w:bCs/>
          <w:sz w:val="18"/>
          <w:szCs w:val="18"/>
        </w:rPr>
      </w:pPr>
      <w:r>
        <w:rPr>
          <w:rFonts w:ascii="Times New Roman" w:hAnsi="Times New Roman" w:cs="Times New Roman"/>
          <w:b/>
          <w:bCs/>
          <w:sz w:val="18"/>
          <w:szCs w:val="18"/>
        </w:rPr>
        <w:t xml:space="preserve">4.6 Fourth Phase: </w:t>
      </w:r>
      <w:r w:rsidR="00E43833" w:rsidRPr="00A77808">
        <w:rPr>
          <w:rFonts w:ascii="Times New Roman" w:hAnsi="Times New Roman" w:cs="Times New Roman"/>
          <w:b/>
          <w:bCs/>
          <w:sz w:val="18"/>
          <w:szCs w:val="18"/>
        </w:rPr>
        <w:t>Market clearanc</w:t>
      </w:r>
      <w:r>
        <w:rPr>
          <w:rFonts w:ascii="Times New Roman" w:hAnsi="Times New Roman" w:cs="Times New Roman"/>
          <w:b/>
          <w:bCs/>
          <w:sz w:val="18"/>
          <w:szCs w:val="18"/>
        </w:rPr>
        <w:t>e</w:t>
      </w:r>
      <w:r w:rsidR="00E43833" w:rsidRPr="00A77808">
        <w:rPr>
          <w:rFonts w:ascii="Times New Roman" w:hAnsi="Times New Roman" w:cs="Times New Roman"/>
          <w:b/>
          <w:bCs/>
          <w:sz w:val="18"/>
          <w:szCs w:val="18"/>
        </w:rPr>
        <w:t xml:space="preserve">: </w:t>
      </w:r>
    </w:p>
    <w:p w14:paraId="34AE8B78" w14:textId="7BEF2146" w:rsidR="00E43833" w:rsidRPr="00D654FA" w:rsidRDefault="00E43833" w:rsidP="00E43833">
      <w:pPr>
        <w:jc w:val="both"/>
        <w:rPr>
          <w:rFonts w:ascii="Times New Roman" w:hAnsi="Times New Roman" w:cs="Times New Roman"/>
          <w:b/>
          <w:bCs/>
          <w:sz w:val="18"/>
          <w:szCs w:val="18"/>
        </w:rPr>
      </w:pPr>
      <w:r w:rsidRPr="00C8623F">
        <w:rPr>
          <w:rFonts w:ascii="Times New Roman" w:hAnsi="Times New Roman" w:cs="Times New Roman"/>
          <w:sz w:val="18"/>
          <w:szCs w:val="18"/>
        </w:rPr>
        <w:t xml:space="preserve">When </w:t>
      </w:r>
      <w:r w:rsidRPr="00C8623F">
        <w:rPr>
          <w:rFonts w:ascii="Times New Roman" w:eastAsiaTheme="minorEastAsia" w:hAnsi="Times New Roman" w:cs="Times New Roman"/>
          <w:sz w:val="18"/>
          <w:szCs w:val="18"/>
        </w:rPr>
        <w:t>submission time expires</w:t>
      </w:r>
      <w:r w:rsidRPr="00C8623F">
        <w:rPr>
          <w:rFonts w:ascii="Times New Roman" w:hAnsi="Times New Roman" w:cs="Times New Roman"/>
          <w:sz w:val="18"/>
          <w:szCs w:val="18"/>
        </w:rPr>
        <w:t xml:space="preserve">, the auctioneer declares the </w:t>
      </w:r>
      <w:r w:rsidRPr="00C8623F">
        <w:rPr>
          <w:rFonts w:ascii="Times New Roman" w:eastAsiaTheme="minorEastAsia" w:hAnsi="Times New Roman" w:cs="Times New Roman"/>
          <w:sz w:val="18"/>
          <w:szCs w:val="18"/>
        </w:rPr>
        <w:t>highest bidder. The last two bidders are required to disclose their bid values and random numbers to the auctioneer</w:t>
      </w:r>
      <w:r w:rsidR="00411CA5" w:rsidRPr="00C8623F">
        <w:rPr>
          <w:rFonts w:ascii="Times New Roman" w:eastAsiaTheme="minorEastAsia" w:hAnsi="Times New Roman" w:cs="Times New Roman"/>
          <w:sz w:val="18"/>
          <w:szCs w:val="18"/>
        </w:rPr>
        <w:t>. T</w:t>
      </w:r>
      <w:r w:rsidRPr="00C8623F">
        <w:rPr>
          <w:rFonts w:ascii="Times New Roman" w:eastAsiaTheme="minorEastAsia" w:hAnsi="Times New Roman" w:cs="Times New Roman"/>
          <w:sz w:val="18"/>
          <w:szCs w:val="18"/>
        </w:rPr>
        <w:t xml:space="preserve">his information </w:t>
      </w:r>
      <w:r w:rsidR="00C8623F" w:rsidRPr="00C8623F">
        <w:rPr>
          <w:rFonts w:ascii="Times New Roman" w:eastAsiaTheme="minorEastAsia" w:hAnsi="Times New Roman" w:cs="Times New Roman"/>
          <w:sz w:val="18"/>
          <w:szCs w:val="18"/>
        </w:rPr>
        <w:t>about</w:t>
      </w:r>
      <w:r w:rsidRPr="00C8623F">
        <w:rPr>
          <w:rFonts w:ascii="Times New Roman" w:eastAsiaTheme="minorEastAsia" w:hAnsi="Times New Roman" w:cs="Times New Roman"/>
          <w:sz w:val="18"/>
          <w:szCs w:val="18"/>
        </w:rPr>
        <w:t xml:space="preserve"> </w:t>
      </w:r>
      <w:r w:rsidR="00411CA5"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 xml:space="preserve">last two bidders is required to be disclosed to ensure that remaining bidders and </w:t>
      </w:r>
      <w:r w:rsidR="00A61BF3"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seller hold the power to verify the win</w:t>
      </w:r>
      <w:r w:rsidR="00A61BF3" w:rsidRPr="00C8623F">
        <w:rPr>
          <w:rFonts w:ascii="Times New Roman" w:eastAsiaTheme="minorEastAsia" w:hAnsi="Times New Roman" w:cs="Times New Roman"/>
          <w:sz w:val="18"/>
          <w:szCs w:val="18"/>
        </w:rPr>
        <w:t>n</w:t>
      </w:r>
      <w:r w:rsidRPr="00C8623F">
        <w:rPr>
          <w:rFonts w:ascii="Times New Roman" w:eastAsiaTheme="minorEastAsia" w:hAnsi="Times New Roman" w:cs="Times New Roman"/>
          <w:sz w:val="18"/>
          <w:szCs w:val="18"/>
        </w:rPr>
        <w:t xml:space="preserve">ing price of the auctioned good being the highest bid price. It also ensures that </w:t>
      </w:r>
      <w:r w:rsidR="00A87C1B" w:rsidRPr="00C8623F">
        <w:rPr>
          <w:rFonts w:ascii="Times New Roman" w:eastAsiaTheme="minorEastAsia" w:hAnsi="Times New Roman" w:cs="Times New Roman"/>
          <w:sz w:val="18"/>
          <w:szCs w:val="18"/>
        </w:rPr>
        <w:t>the seller</w:t>
      </w:r>
      <w:r w:rsidRPr="00C8623F">
        <w:rPr>
          <w:rFonts w:ascii="Times New Roman" w:eastAsiaTheme="minorEastAsia" w:hAnsi="Times New Roman" w:cs="Times New Roman"/>
          <w:sz w:val="18"/>
          <w:szCs w:val="18"/>
        </w:rPr>
        <w:t xml:space="preserve"> does not </w:t>
      </w:r>
      <w:r w:rsidR="00A87C1B" w:rsidRPr="00C8623F">
        <w:rPr>
          <w:rFonts w:ascii="Times New Roman" w:eastAsiaTheme="minorEastAsia" w:hAnsi="Times New Roman" w:cs="Times New Roman"/>
          <w:sz w:val="18"/>
          <w:szCs w:val="18"/>
        </w:rPr>
        <w:t>get</w:t>
      </w:r>
      <w:r w:rsidRPr="00C8623F">
        <w:rPr>
          <w:rFonts w:ascii="Times New Roman" w:eastAsiaTheme="minorEastAsia" w:hAnsi="Times New Roman" w:cs="Times New Roman"/>
          <w:sz w:val="18"/>
          <w:szCs w:val="18"/>
        </w:rPr>
        <w:t xml:space="preserve"> </w:t>
      </w:r>
      <w:r w:rsidR="00A61BF3"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wrong payment for the auctioned good</w:t>
      </w:r>
      <w:r w:rsidR="00A61BF3" w:rsidRPr="00C8623F">
        <w:rPr>
          <w:rFonts w:ascii="Times New Roman" w:eastAsiaTheme="minorEastAsia" w:hAnsi="Times New Roman" w:cs="Times New Roman"/>
          <w:sz w:val="18"/>
          <w:szCs w:val="18"/>
        </w:rPr>
        <w:t>s</w:t>
      </w:r>
      <w:r w:rsidRPr="00C8623F">
        <w:rPr>
          <w:rFonts w:ascii="Times New Roman" w:eastAsiaTheme="minorEastAsia" w:hAnsi="Times New Roman" w:cs="Times New Roman"/>
          <w:sz w:val="18"/>
          <w:szCs w:val="18"/>
        </w:rPr>
        <w:t xml:space="preserve">. Auctioneer 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eastAsiaTheme="minorEastAsia" w:hAnsi="Times New Roman" w:cs="Times New Roman"/>
          <w:sz w:val="18"/>
          <w:szCs w:val="18"/>
        </w:rPr>
        <w:t xml:space="preserve"> as the winner </w:t>
      </w:r>
      <w:r w:rsidRPr="00C8623F">
        <w:rPr>
          <w:rFonts w:ascii="Times New Roman" w:hAnsi="Times New Roman" w:cs="Times New Roman"/>
          <w:sz w:val="18"/>
          <w:szCs w:val="18"/>
        </w:rPr>
        <w:t xml:space="preserve">by publishing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 xml:space="preserve"> </m:t>
        </m:r>
      </m:oMath>
      <w:r w:rsidRPr="00C8623F">
        <w:rPr>
          <w:rFonts w:ascii="Times New Roman" w:hAnsi="Times New Roman" w:cs="Times New Roman"/>
          <w:sz w:val="18"/>
          <w:szCs w:val="18"/>
        </w:rPr>
        <w:t xml:space="preserve">and makes the final STPC pairs public on the blockchain together with the bid values and random numbers. Next,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connects to the seller to purchase the auctioned goods and pays its bid value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as the winning price. The seller verifies the paid bid </w:t>
      </w:r>
      <w:r w:rsidR="00A61BF3" w:rsidRPr="00C8623F">
        <w:rPr>
          <w:rFonts w:ascii="Times New Roman" w:hAnsi="Times New Roman" w:cs="Times New Roman"/>
          <w:sz w:val="18"/>
          <w:szCs w:val="18"/>
        </w:rPr>
        <w:t>as the</w:t>
      </w:r>
      <w:r w:rsidRPr="00C8623F">
        <w:rPr>
          <w:rFonts w:ascii="Times New Roman" w:hAnsi="Times New Roman" w:cs="Times New Roman"/>
          <w:sz w:val="18"/>
          <w:szCs w:val="18"/>
        </w:rPr>
        <w:t xml:space="preserve"> highest bid and provides the auctioned goods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Figure </w:t>
      </w:r>
      <w:r w:rsidR="00F80118">
        <w:rPr>
          <w:rFonts w:ascii="Times New Roman" w:hAnsi="Times New Roman" w:cs="Times New Roman"/>
          <w:sz w:val="18"/>
          <w:szCs w:val="18"/>
        </w:rPr>
        <w:t>5</w:t>
      </w:r>
      <w:r w:rsidRPr="00C8623F">
        <w:rPr>
          <w:rFonts w:ascii="Times New Roman" w:hAnsi="Times New Roman" w:cs="Times New Roman"/>
          <w:sz w:val="18"/>
          <w:szCs w:val="18"/>
        </w:rPr>
        <w:t xml:space="preserve"> demonstrates</w:t>
      </w:r>
      <w:r w:rsidR="00A87C1B" w:rsidRPr="00C8623F">
        <w:rPr>
          <w:rFonts w:ascii="Times New Roman" w:hAnsi="Times New Roman" w:cs="Times New Roman"/>
          <w:sz w:val="18"/>
          <w:szCs w:val="18"/>
        </w:rPr>
        <w:t xml:space="preserve"> </w:t>
      </w:r>
      <w:r w:rsidR="00A61BF3" w:rsidRPr="00C8623F">
        <w:rPr>
          <w:rFonts w:ascii="Times New Roman" w:hAnsi="Times New Roman" w:cs="Times New Roman"/>
          <w:sz w:val="18"/>
          <w:szCs w:val="18"/>
        </w:rPr>
        <w:t xml:space="preserve">the </w:t>
      </w:r>
      <w:r w:rsidR="00A87C1B" w:rsidRPr="00C8623F">
        <w:rPr>
          <w:rFonts w:ascii="Times New Roman" w:hAnsi="Times New Roman" w:cs="Times New Roman"/>
          <w:sz w:val="18"/>
          <w:szCs w:val="18"/>
        </w:rPr>
        <w:t>procedure of</w:t>
      </w:r>
      <w:r w:rsidRPr="00C8623F">
        <w:rPr>
          <w:rFonts w:ascii="Times New Roman" w:hAnsi="Times New Roman" w:cs="Times New Roman"/>
          <w:sz w:val="18"/>
          <w:szCs w:val="18"/>
        </w:rPr>
        <w:t xml:space="preserve"> the market clearance </w:t>
      </w:r>
      <w:r w:rsidR="00A87C1B" w:rsidRPr="00C8623F">
        <w:rPr>
          <w:rFonts w:ascii="Times New Roman" w:hAnsi="Times New Roman" w:cs="Times New Roman"/>
          <w:sz w:val="18"/>
          <w:szCs w:val="18"/>
        </w:rPr>
        <w:t>phase</w:t>
      </w:r>
      <w:r w:rsidRPr="00C8623F">
        <w:rPr>
          <w:rFonts w:ascii="Times New Roman" w:hAnsi="Times New Roman" w:cs="Times New Roman"/>
          <w:sz w:val="18"/>
          <w:szCs w:val="18"/>
        </w:rPr>
        <w:t>.</w:t>
      </w:r>
    </w:p>
    <w:tbl>
      <w:tblPr>
        <w:tblStyle w:val="TableGrid"/>
        <w:tblpPr w:leftFromText="180" w:rightFromText="180" w:vertAnchor="text" w:horzAnchor="margin" w:tblpXSpec="center" w:tblpY="13"/>
        <w:tblW w:w="0" w:type="auto"/>
        <w:tblLook w:val="04A0" w:firstRow="1" w:lastRow="0" w:firstColumn="1" w:lastColumn="0" w:noHBand="0" w:noVBand="1"/>
      </w:tblPr>
      <w:tblGrid>
        <w:gridCol w:w="351"/>
        <w:gridCol w:w="6321"/>
      </w:tblGrid>
      <w:tr w:rsidR="00D3034E" w:rsidRPr="00A77808" w14:paraId="7E0A627C" w14:textId="77777777" w:rsidTr="009A1882">
        <w:trPr>
          <w:trHeight w:val="57"/>
        </w:trPr>
        <w:tc>
          <w:tcPr>
            <w:tcW w:w="0" w:type="auto"/>
            <w:gridSpan w:val="2"/>
          </w:tcPr>
          <w:p w14:paraId="5E8DB94B" w14:textId="77777777" w:rsidR="00D3034E" w:rsidRPr="00A87C1B" w:rsidRDefault="00D3034E" w:rsidP="009A1882">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Market Clearance Phase:</w:t>
            </w:r>
          </w:p>
        </w:tc>
      </w:tr>
      <w:tr w:rsidR="00D3034E" w:rsidRPr="00A77808" w14:paraId="7018749A" w14:textId="77777777" w:rsidTr="009A1882">
        <w:trPr>
          <w:trHeight w:val="57"/>
        </w:trPr>
        <w:tc>
          <w:tcPr>
            <w:tcW w:w="0" w:type="auto"/>
          </w:tcPr>
          <w:p w14:paraId="6F7132FE" w14:textId="77777777" w:rsidR="00D3034E" w:rsidRPr="00A87C1B" w:rsidRDefault="00D3034E" w:rsidP="009A1882">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1.</w:t>
            </w:r>
          </w:p>
        </w:tc>
        <w:tc>
          <w:tcPr>
            <w:tcW w:w="0" w:type="auto"/>
          </w:tcPr>
          <w:p w14:paraId="64BE3587" w14:textId="1F63A75A" w:rsidR="00D3034E" w:rsidRPr="00A87C1B" w:rsidRDefault="004A55E1" w:rsidP="009A1882">
            <w:pPr>
              <w:jc w:val="both"/>
              <w:rPr>
                <w:rFonts w:ascii="Times New Roman" w:hAnsi="Times New Roman" w:cs="Times New Roman"/>
                <w:i/>
                <w:iCs/>
                <w:sz w:val="18"/>
                <w:szCs w:val="18"/>
              </w:rPr>
            </w:pPr>
            <w:r>
              <w:rPr>
                <w:rFonts w:ascii="Times New Roman" w:hAnsi="Times New Roman" w:cs="Times New Roman"/>
                <w:i/>
                <w:iCs/>
                <w:sz w:val="18"/>
                <w:szCs w:val="18"/>
              </w:rPr>
              <w:t>When the s</w:t>
            </w:r>
            <w:r w:rsidR="00D3034E">
              <w:rPr>
                <w:rFonts w:ascii="Times New Roman" w:hAnsi="Times New Roman" w:cs="Times New Roman"/>
                <w:i/>
                <w:iCs/>
                <w:sz w:val="18"/>
                <w:szCs w:val="18"/>
              </w:rPr>
              <w:t>ubmission phase time expires</w:t>
            </w:r>
          </w:p>
        </w:tc>
      </w:tr>
      <w:tr w:rsidR="00D3034E" w:rsidRPr="00A77808" w14:paraId="333DEC39" w14:textId="77777777" w:rsidTr="009A1882">
        <w:trPr>
          <w:trHeight w:val="57"/>
        </w:trPr>
        <w:tc>
          <w:tcPr>
            <w:tcW w:w="0" w:type="auto"/>
          </w:tcPr>
          <w:p w14:paraId="753E1BBF" w14:textId="77777777" w:rsidR="00D3034E" w:rsidRPr="00A87C1B" w:rsidRDefault="00D3034E" w:rsidP="009A1882">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2.</w:t>
            </w:r>
          </w:p>
        </w:tc>
        <w:tc>
          <w:tcPr>
            <w:tcW w:w="0" w:type="auto"/>
          </w:tcPr>
          <w:p w14:paraId="6ABB6C7D" w14:textId="6F169DE4" w:rsidR="00D3034E" w:rsidRPr="00A87C1B" w:rsidRDefault="00D3034E" w:rsidP="009A1882">
            <w:pPr>
              <w:jc w:val="both"/>
              <w:rPr>
                <w:rFonts w:ascii="Times New Roman" w:hAnsi="Times New Roman" w:cs="Times New Roman"/>
                <w:b/>
                <w:bCs/>
                <w:i/>
                <w:iCs/>
                <w:sz w:val="18"/>
                <w:szCs w:val="18"/>
              </w:rPr>
            </w:pPr>
            <m:oMath>
              <m:r>
                <w:rPr>
                  <w:rFonts w:ascii="Cambria Math" w:hAnsi="Cambria Math" w:cs="Times New Roman"/>
                  <w:sz w:val="18"/>
                  <w:szCs w:val="18"/>
                </w:rPr>
                <m:t>A</m:t>
              </m:r>
            </m:oMath>
            <w:r w:rsidRPr="00A87C1B">
              <w:rPr>
                <w:rFonts w:ascii="Times New Roman" w:hAnsi="Times New Roman" w:cs="Times New Roman"/>
                <w:i/>
                <w:iCs/>
                <w:sz w:val="18"/>
                <w:szCs w:val="18"/>
              </w:rPr>
              <w:t xml:space="preserve">  declares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Pr>
                <w:rFonts w:ascii="Times New Roman" w:hAnsi="Times New Roman" w:cs="Times New Roman"/>
                <w:i/>
                <w:sz w:val="18"/>
                <w:szCs w:val="18"/>
              </w:rPr>
              <w:t xml:space="preserve"> as </w:t>
            </w:r>
            <w:r w:rsidR="004A55E1">
              <w:rPr>
                <w:rFonts w:ascii="Times New Roman" w:hAnsi="Times New Roman" w:cs="Times New Roman"/>
                <w:i/>
                <w:sz w:val="18"/>
                <w:szCs w:val="18"/>
              </w:rPr>
              <w:t xml:space="preserve">the </w:t>
            </w:r>
            <w:r>
              <w:rPr>
                <w:rFonts w:ascii="Times New Roman" w:hAnsi="Times New Roman" w:cs="Times New Roman"/>
                <w:i/>
                <w:sz w:val="18"/>
                <w:szCs w:val="18"/>
              </w:rPr>
              <w:t xml:space="preserve">winner </w:t>
            </w:r>
            <w:r w:rsidRPr="00A87C1B">
              <w:rPr>
                <w:rFonts w:ascii="Times New Roman" w:hAnsi="Times New Roman" w:cs="Times New Roman"/>
                <w:i/>
                <w:iCs/>
                <w:sz w:val="18"/>
                <w:szCs w:val="18"/>
              </w:rPr>
              <w:t>and makes the STPC pairs public.</w:t>
            </w:r>
          </w:p>
        </w:tc>
      </w:tr>
      <w:tr w:rsidR="00D3034E" w:rsidRPr="00A77808" w14:paraId="3CED1AD9" w14:textId="77777777" w:rsidTr="009A1882">
        <w:trPr>
          <w:trHeight w:val="57"/>
        </w:trPr>
        <w:tc>
          <w:tcPr>
            <w:tcW w:w="0" w:type="auto"/>
          </w:tcPr>
          <w:p w14:paraId="699C275D" w14:textId="77777777" w:rsidR="00D3034E" w:rsidRPr="00A87C1B" w:rsidRDefault="00D3034E"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3.</w:t>
            </w:r>
          </w:p>
        </w:tc>
        <w:tc>
          <w:tcPr>
            <w:tcW w:w="0" w:type="auto"/>
          </w:tcPr>
          <w:p w14:paraId="269F00C4" w14:textId="65B60A03" w:rsidR="00D3034E" w:rsidRPr="00A87C1B" w:rsidRDefault="00D3034E" w:rsidP="009A1882">
            <w:pPr>
              <w:jc w:val="both"/>
              <w:rPr>
                <w:rFonts w:ascii="Times New Roman" w:hAnsi="Times New Roman" w:cs="Times New Roman"/>
                <w:i/>
                <w:iCs/>
                <w:sz w:val="18"/>
                <w:szCs w:val="18"/>
              </w:rPr>
            </w:pPr>
            <w:r>
              <w:rPr>
                <w:rFonts w:ascii="Times New Roman" w:hAnsi="Times New Roman" w:cs="Times New Roman"/>
                <w:i/>
                <w:iCs/>
                <w:sz w:val="18"/>
                <w:szCs w:val="18"/>
              </w:rPr>
              <w:t xml:space="preserve">The last two bidders disclose their bid values and random numbers to </w:t>
            </w:r>
            <w:r w:rsidR="004A55E1">
              <w:rPr>
                <w:rFonts w:ascii="Times New Roman" w:hAnsi="Times New Roman" w:cs="Times New Roman"/>
                <w:i/>
                <w:iCs/>
                <w:sz w:val="18"/>
                <w:szCs w:val="18"/>
              </w:rPr>
              <w:t xml:space="preserve">the </w:t>
            </w:r>
            <w:r>
              <w:rPr>
                <w:rFonts w:ascii="Times New Roman" w:hAnsi="Times New Roman" w:cs="Times New Roman"/>
                <w:i/>
                <w:iCs/>
                <w:sz w:val="18"/>
                <w:szCs w:val="18"/>
              </w:rPr>
              <w:t>auctioneer</w:t>
            </w:r>
          </w:p>
        </w:tc>
      </w:tr>
      <w:tr w:rsidR="00D3034E" w:rsidRPr="00A77808" w14:paraId="324EAF40" w14:textId="77777777" w:rsidTr="009A1882">
        <w:trPr>
          <w:trHeight w:val="57"/>
        </w:trPr>
        <w:tc>
          <w:tcPr>
            <w:tcW w:w="0" w:type="auto"/>
          </w:tcPr>
          <w:p w14:paraId="6F2BC0C9" w14:textId="77777777" w:rsidR="00D3034E" w:rsidRDefault="00D3034E" w:rsidP="009A1882">
            <w:pPr>
              <w:jc w:val="both"/>
              <w:rPr>
                <w:rFonts w:ascii="Times New Roman" w:hAnsi="Times New Roman" w:cs="Times New Roman"/>
                <w:b/>
                <w:bCs/>
                <w:i/>
                <w:iCs/>
                <w:sz w:val="18"/>
                <w:szCs w:val="18"/>
              </w:rPr>
            </w:pPr>
            <w:r>
              <w:rPr>
                <w:rFonts w:ascii="Times New Roman" w:hAnsi="Times New Roman" w:cs="Times New Roman"/>
                <w:b/>
                <w:bCs/>
                <w:i/>
                <w:iCs/>
                <w:sz w:val="18"/>
                <w:szCs w:val="18"/>
              </w:rPr>
              <w:t>4.</w:t>
            </w:r>
          </w:p>
        </w:tc>
        <w:tc>
          <w:tcPr>
            <w:tcW w:w="0" w:type="auto"/>
          </w:tcPr>
          <w:p w14:paraId="7C8FC392" w14:textId="77777777" w:rsidR="00D3034E" w:rsidRDefault="00D3034E" w:rsidP="009A1882">
            <w:pPr>
              <w:jc w:val="both"/>
              <w:rPr>
                <w:rFonts w:ascii="Times New Roman" w:hAnsi="Times New Roman" w:cs="Times New Roman"/>
                <w:i/>
                <w:iCs/>
                <w:sz w:val="18"/>
                <w:szCs w:val="18"/>
              </w:rPr>
            </w:pPr>
            <w:r>
              <w:rPr>
                <w:rFonts w:ascii="Times New Roman" w:hAnsi="Times New Roman" w:cs="Times New Roman"/>
                <w:i/>
                <w:iCs/>
                <w:sz w:val="18"/>
                <w:szCs w:val="18"/>
              </w:rPr>
              <w:t>The auctioneer makes the information obtained in the previous step public.</w:t>
            </w:r>
          </w:p>
        </w:tc>
      </w:tr>
      <w:tr w:rsidR="00D3034E" w:rsidRPr="00A77808" w14:paraId="7742165E" w14:textId="77777777" w:rsidTr="009A1882">
        <w:trPr>
          <w:trHeight w:val="57"/>
        </w:trPr>
        <w:tc>
          <w:tcPr>
            <w:tcW w:w="0" w:type="auto"/>
          </w:tcPr>
          <w:p w14:paraId="0FA603CB" w14:textId="77777777" w:rsidR="00D3034E" w:rsidRPr="00A87C1B" w:rsidRDefault="00D3034E" w:rsidP="009A1882">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3.</w:t>
            </w:r>
          </w:p>
        </w:tc>
        <w:tc>
          <w:tcPr>
            <w:tcW w:w="0" w:type="auto"/>
          </w:tcPr>
          <w:p w14:paraId="6EEC388B" w14:textId="3831F680" w:rsidR="00D3034E" w:rsidRPr="00A87C1B" w:rsidRDefault="009A1882" w:rsidP="009A1882">
            <w:pPr>
              <w:jc w:val="both"/>
              <w:rPr>
                <w:rFonts w:ascii="Times New Roman" w:hAnsi="Times New Roman" w:cs="Times New Roman"/>
                <w:b/>
                <w:bCs/>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4A55E1">
              <w:rPr>
                <w:rFonts w:ascii="Times New Roman" w:hAnsi="Times New Roman" w:cs="Times New Roman"/>
                <w:i/>
                <w:iCs/>
                <w:sz w:val="18"/>
                <w:szCs w:val="18"/>
              </w:rPr>
              <w:t xml:space="preserve">, as the winner, </w:t>
            </w:r>
            <w:r w:rsidR="00D3034E" w:rsidRPr="00A87C1B">
              <w:rPr>
                <w:rFonts w:ascii="Times New Roman" w:hAnsi="Times New Roman" w:cs="Times New Roman"/>
                <w:i/>
                <w:iCs/>
                <w:sz w:val="18"/>
                <w:szCs w:val="18"/>
              </w:rPr>
              <w:t xml:space="preserve">pays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D3034E" w:rsidRPr="00A87C1B">
              <w:rPr>
                <w:rFonts w:ascii="Times New Roman" w:hAnsi="Times New Roman" w:cs="Times New Roman"/>
                <w:i/>
                <w:iCs/>
                <w:sz w:val="18"/>
                <w:szCs w:val="18"/>
              </w:rPr>
              <w:t xml:space="preserve"> to </w:t>
            </w:r>
            <w:r w:rsidR="004A55E1">
              <w:rPr>
                <w:rFonts w:ascii="Times New Roman" w:hAnsi="Times New Roman" w:cs="Times New Roman"/>
                <w:i/>
                <w:iCs/>
                <w:sz w:val="18"/>
                <w:szCs w:val="18"/>
              </w:rPr>
              <w:t xml:space="preserve">the </w:t>
            </w:r>
            <w:r w:rsidR="00D3034E" w:rsidRPr="00A87C1B">
              <w:rPr>
                <w:rFonts w:ascii="Times New Roman" w:hAnsi="Times New Roman" w:cs="Times New Roman"/>
                <w:i/>
                <w:iCs/>
                <w:sz w:val="18"/>
                <w:szCs w:val="18"/>
              </w:rPr>
              <w:t>seller.</w:t>
            </w:r>
          </w:p>
        </w:tc>
      </w:tr>
      <w:tr w:rsidR="00D3034E" w:rsidRPr="00A77808" w14:paraId="3060E06F" w14:textId="77777777" w:rsidTr="009A1882">
        <w:trPr>
          <w:trHeight w:val="57"/>
        </w:trPr>
        <w:tc>
          <w:tcPr>
            <w:tcW w:w="0" w:type="auto"/>
          </w:tcPr>
          <w:p w14:paraId="3D610750" w14:textId="77777777" w:rsidR="00D3034E" w:rsidRPr="00A87C1B" w:rsidRDefault="00D3034E" w:rsidP="009A1882">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4.</w:t>
            </w:r>
          </w:p>
        </w:tc>
        <w:tc>
          <w:tcPr>
            <w:tcW w:w="0" w:type="auto"/>
          </w:tcPr>
          <w:p w14:paraId="4E6268F2" w14:textId="13BD37FB" w:rsidR="00D3034E" w:rsidRPr="00A87C1B" w:rsidRDefault="004A55E1" w:rsidP="009A1882">
            <w:pPr>
              <w:jc w:val="both"/>
              <w:rPr>
                <w:rFonts w:ascii="Times New Roman" w:hAnsi="Times New Roman" w:cs="Times New Roman"/>
                <w:b/>
                <w:bCs/>
                <w:i/>
                <w:iCs/>
                <w:sz w:val="18"/>
                <w:szCs w:val="18"/>
              </w:rPr>
            </w:pPr>
            <w:r>
              <w:rPr>
                <w:rFonts w:ascii="Times New Roman" w:hAnsi="Times New Roman" w:cs="Times New Roman"/>
                <w:i/>
                <w:iCs/>
                <w:sz w:val="18"/>
                <w:szCs w:val="18"/>
              </w:rPr>
              <w:t>The s</w:t>
            </w:r>
            <w:r w:rsidR="00D3034E" w:rsidRPr="00A87C1B">
              <w:rPr>
                <w:rFonts w:ascii="Times New Roman" w:hAnsi="Times New Roman" w:cs="Times New Roman"/>
                <w:i/>
                <w:iCs/>
                <w:sz w:val="18"/>
                <w:szCs w:val="18"/>
              </w:rPr>
              <w:t>eller verifies the paid bid and provides the good</w:t>
            </w:r>
            <w:r w:rsidR="00C746A2">
              <w:rPr>
                <w:rFonts w:ascii="Times New Roman" w:hAnsi="Times New Roman" w:cs="Times New Roman"/>
                <w:i/>
                <w:iCs/>
                <w:sz w:val="18"/>
                <w:szCs w:val="18"/>
              </w:rPr>
              <w:t>s</w:t>
            </w:r>
            <w:r w:rsidR="00D3034E" w:rsidRPr="00A87C1B">
              <w:rPr>
                <w:rFonts w:ascii="Times New Roman" w:hAnsi="Times New Roman" w:cs="Times New Roman"/>
                <w:i/>
                <w:iCs/>
                <w:sz w:val="18"/>
                <w:szCs w:val="18"/>
              </w:rPr>
              <w:t xml:space="preserve">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3034E" w:rsidRPr="00A87C1B">
              <w:rPr>
                <w:rFonts w:ascii="Times New Roman" w:hAnsi="Times New Roman" w:cs="Times New Roman"/>
                <w:i/>
                <w:iCs/>
                <w:sz w:val="18"/>
                <w:szCs w:val="18"/>
              </w:rPr>
              <w:t>.</w:t>
            </w:r>
          </w:p>
        </w:tc>
      </w:tr>
    </w:tbl>
    <w:p w14:paraId="74DEFBC0" w14:textId="77777777" w:rsidR="00E43833" w:rsidRDefault="00E43833" w:rsidP="00E43833">
      <w:pPr>
        <w:jc w:val="both"/>
        <w:rPr>
          <w:rFonts w:ascii="Times New Roman" w:hAnsi="Times New Roman" w:cs="Times New Roman"/>
          <w:sz w:val="18"/>
          <w:szCs w:val="18"/>
        </w:rPr>
      </w:pPr>
    </w:p>
    <w:p w14:paraId="2B71B96E" w14:textId="77777777" w:rsidR="00D3034E" w:rsidRDefault="00D3034E" w:rsidP="00E43833">
      <w:pPr>
        <w:jc w:val="both"/>
        <w:rPr>
          <w:rFonts w:ascii="Times New Roman" w:hAnsi="Times New Roman" w:cs="Times New Roman"/>
          <w:sz w:val="18"/>
          <w:szCs w:val="18"/>
        </w:rPr>
      </w:pPr>
    </w:p>
    <w:p w14:paraId="6708FAE3" w14:textId="77777777" w:rsidR="00D3034E" w:rsidRPr="00A77808" w:rsidRDefault="00D3034E" w:rsidP="00E43833">
      <w:pPr>
        <w:jc w:val="both"/>
        <w:rPr>
          <w:rFonts w:ascii="Times New Roman" w:hAnsi="Times New Roman" w:cs="Times New Roman"/>
          <w:sz w:val="18"/>
          <w:szCs w:val="18"/>
        </w:rPr>
      </w:pPr>
    </w:p>
    <w:p w14:paraId="1A2EA77D" w14:textId="77777777" w:rsidR="00D3034E" w:rsidRDefault="00D3034E" w:rsidP="00E43833">
      <w:pPr>
        <w:jc w:val="both"/>
        <w:rPr>
          <w:rFonts w:ascii="Times New Roman" w:hAnsi="Times New Roman" w:cs="Times New Roman"/>
          <w:b/>
          <w:bCs/>
          <w:sz w:val="18"/>
          <w:szCs w:val="18"/>
        </w:rPr>
      </w:pPr>
    </w:p>
    <w:p w14:paraId="529FF2BA" w14:textId="77777777" w:rsidR="00EE4E28" w:rsidRDefault="00EE4E28" w:rsidP="00EE4E28">
      <w:pPr>
        <w:rPr>
          <w:rFonts w:ascii="Times New Roman" w:hAnsi="Times New Roman" w:cs="Times New Roman"/>
          <w:b/>
          <w:bCs/>
          <w:sz w:val="18"/>
          <w:szCs w:val="18"/>
        </w:rPr>
      </w:pPr>
    </w:p>
    <w:p w14:paraId="08EE3B36" w14:textId="7D1D1AF5" w:rsidR="00E43833" w:rsidRDefault="00E43833"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sidR="00F80118">
        <w:rPr>
          <w:rFonts w:ascii="Times New Roman" w:hAnsi="Times New Roman" w:cs="Times New Roman"/>
          <w:b/>
          <w:bCs/>
          <w:sz w:val="18"/>
          <w:szCs w:val="18"/>
        </w:rPr>
        <w:t>5</w:t>
      </w:r>
      <w:r w:rsidRPr="00A77808">
        <w:rPr>
          <w:rFonts w:ascii="Times New Roman" w:hAnsi="Times New Roman" w:cs="Times New Roman"/>
          <w:sz w:val="18"/>
          <w:szCs w:val="18"/>
        </w:rPr>
        <w:t xml:space="preserve">: </w:t>
      </w:r>
      <w:r w:rsidR="004A55E1">
        <w:rPr>
          <w:rFonts w:ascii="Times New Roman" w:hAnsi="Times New Roman" w:cs="Times New Roman"/>
          <w:sz w:val="18"/>
          <w:szCs w:val="18"/>
        </w:rPr>
        <w:t>The p</w:t>
      </w:r>
      <w:r w:rsidR="002E3F14">
        <w:rPr>
          <w:rFonts w:ascii="Times New Roman" w:hAnsi="Times New Roman" w:cs="Times New Roman"/>
          <w:sz w:val="18"/>
          <w:szCs w:val="18"/>
        </w:rPr>
        <w:t>rocedure of m</w:t>
      </w:r>
      <w:r w:rsidRPr="00A77808">
        <w:rPr>
          <w:rFonts w:ascii="Times New Roman" w:hAnsi="Times New Roman" w:cs="Times New Roman"/>
          <w:sz w:val="18"/>
          <w:szCs w:val="18"/>
        </w:rPr>
        <w:t>arket clearance phase.</w:t>
      </w:r>
    </w:p>
    <w:p w14:paraId="121A8DD4" w14:textId="77777777" w:rsidR="00EE4E28" w:rsidRPr="00A77808" w:rsidRDefault="00EE4E28" w:rsidP="00EE4E28">
      <w:pPr>
        <w:rPr>
          <w:rFonts w:ascii="Times New Roman" w:hAnsi="Times New Roman" w:cs="Times New Roman"/>
          <w:sz w:val="18"/>
          <w:szCs w:val="18"/>
        </w:rPr>
      </w:pPr>
    </w:p>
    <w:p w14:paraId="5A4F1B7C" w14:textId="08635A3D" w:rsidR="009544F6" w:rsidRDefault="009544F6" w:rsidP="009544F6">
      <w:pPr>
        <w:jc w:val="both"/>
        <w:rPr>
          <w:rFonts w:ascii="Times New Roman" w:hAnsi="Times New Roman" w:cs="Times New Roman"/>
          <w:b/>
          <w:bCs/>
          <w:sz w:val="18"/>
          <w:szCs w:val="18"/>
        </w:rPr>
      </w:pPr>
      <w:r>
        <w:rPr>
          <w:rFonts w:ascii="Times New Roman" w:hAnsi="Times New Roman" w:cs="Times New Roman"/>
          <w:b/>
          <w:bCs/>
          <w:sz w:val="18"/>
          <w:szCs w:val="18"/>
        </w:rPr>
        <w:t>5</w:t>
      </w:r>
      <w:r w:rsidRPr="00A77808">
        <w:rPr>
          <w:rFonts w:ascii="Times New Roman" w:hAnsi="Times New Roman" w:cs="Times New Roman"/>
          <w:b/>
          <w:bCs/>
          <w:sz w:val="18"/>
          <w:szCs w:val="18"/>
        </w:rPr>
        <w:t xml:space="preserve"> Threat Model</w:t>
      </w:r>
      <w:r>
        <w:rPr>
          <w:rFonts w:ascii="Times New Roman" w:hAnsi="Times New Roman" w:cs="Times New Roman"/>
          <w:b/>
          <w:bCs/>
          <w:sz w:val="18"/>
          <w:szCs w:val="18"/>
        </w:rPr>
        <w:t xml:space="preserve"> and Security Analysis</w:t>
      </w:r>
    </w:p>
    <w:p w14:paraId="0A1AE81C" w14:textId="77777777" w:rsidR="00EE4E28" w:rsidRPr="00A77808" w:rsidRDefault="00EE4E28" w:rsidP="009544F6">
      <w:pPr>
        <w:jc w:val="both"/>
        <w:rPr>
          <w:rFonts w:ascii="Times New Roman" w:hAnsi="Times New Roman" w:cs="Times New Roman"/>
          <w:b/>
          <w:bCs/>
          <w:sz w:val="18"/>
          <w:szCs w:val="18"/>
        </w:rPr>
      </w:pPr>
    </w:p>
    <w:p w14:paraId="684C704D" w14:textId="77777777" w:rsidR="009544F6" w:rsidRPr="009544F6" w:rsidRDefault="009544F6" w:rsidP="009544F6">
      <w:pPr>
        <w:jc w:val="both"/>
        <w:rPr>
          <w:rFonts w:ascii="Times New Roman" w:hAnsi="Times New Roman" w:cs="Times New Roman"/>
          <w:b/>
          <w:bCs/>
          <w:sz w:val="18"/>
          <w:szCs w:val="18"/>
        </w:rPr>
      </w:pPr>
      <w:r w:rsidRPr="009544F6">
        <w:rPr>
          <w:rFonts w:ascii="Times New Roman" w:hAnsi="Times New Roman" w:cs="Times New Roman"/>
          <w:b/>
          <w:bCs/>
          <w:sz w:val="18"/>
          <w:szCs w:val="18"/>
        </w:rPr>
        <w:t>5.1 Threat Model</w:t>
      </w:r>
    </w:p>
    <w:p w14:paraId="27DE5351" w14:textId="57B22543" w:rsidR="009544F6" w:rsidRPr="00A77808" w:rsidRDefault="009544F6" w:rsidP="009544F6">
      <w:pPr>
        <w:jc w:val="both"/>
        <w:rPr>
          <w:rFonts w:ascii="Times New Roman" w:hAnsi="Times New Roman" w:cs="Times New Roman"/>
          <w:sz w:val="18"/>
          <w:szCs w:val="18"/>
        </w:rPr>
      </w:pPr>
      <w:r>
        <w:rPr>
          <w:rFonts w:ascii="Times New Roman" w:hAnsi="Times New Roman" w:cs="Times New Roman"/>
          <w:sz w:val="18"/>
          <w:szCs w:val="18"/>
        </w:rPr>
        <w:t xml:space="preserve"> </w:t>
      </w:r>
      <w:r w:rsidRPr="00A77808">
        <w:rPr>
          <w:rFonts w:ascii="Times New Roman" w:hAnsi="Times New Roman" w:cs="Times New Roman"/>
          <w:sz w:val="18"/>
          <w:szCs w:val="18"/>
        </w:rPr>
        <w:t>In this section, we analyze possible threats that our proposed hybrid auction can face, and we also provide proof that our proposed model will be safe against such types of threats.</w:t>
      </w:r>
    </w:p>
    <w:p w14:paraId="172F1A27" w14:textId="0883C245" w:rsidR="009544F6" w:rsidRPr="00A77808" w:rsidRDefault="009544F6" w:rsidP="009544F6">
      <w:pPr>
        <w:jc w:val="both"/>
        <w:rPr>
          <w:rFonts w:ascii="Times New Roman" w:hAnsi="Times New Roman" w:cs="Times New Roman"/>
          <w:sz w:val="18"/>
          <w:szCs w:val="18"/>
        </w:rPr>
      </w:pPr>
      <w:r w:rsidRPr="00A677A1">
        <w:rPr>
          <w:rFonts w:ascii="Times New Roman" w:hAnsi="Times New Roman" w:cs="Times New Roman"/>
          <w:b/>
          <w:bCs/>
          <w:sz w:val="18"/>
          <w:szCs w:val="18"/>
        </w:rPr>
        <w:t>Theorem 1</w:t>
      </w:r>
      <w:r w:rsidRPr="00A77808">
        <w:rPr>
          <w:rFonts w:ascii="Times New Roman" w:hAnsi="Times New Roman" w:cs="Times New Roman"/>
          <w:sz w:val="18"/>
          <w:szCs w:val="18"/>
        </w:rPr>
        <w:t xml:space="preserve">: </w:t>
      </w:r>
      <w:r w:rsidR="00A677A1" w:rsidRPr="00A677A1">
        <w:rPr>
          <w:rFonts w:ascii="Times New Roman" w:hAnsi="Times New Roman" w:cs="Times New Roman"/>
          <w:sz w:val="18"/>
          <w:szCs w:val="18"/>
        </w:rPr>
        <w:t>A cannot gather any true bid from the data collected during the bid submission phase.</w:t>
      </w:r>
    </w:p>
    <w:p w14:paraId="050B07D6" w14:textId="77777777" w:rsidR="009544F6" w:rsidRPr="00A009F7" w:rsidRDefault="009544F6" w:rsidP="009544F6">
      <w:pPr>
        <w:jc w:val="both"/>
        <w:rPr>
          <w:rFonts w:ascii="Times New Roman" w:hAnsi="Times New Roman" w:cs="Times New Roman"/>
          <w:sz w:val="18"/>
          <w:szCs w:val="18"/>
        </w:rPr>
      </w:pPr>
      <w:r w:rsidRPr="00A677A1">
        <w:rPr>
          <w:rFonts w:ascii="Times New Roman" w:hAnsi="Times New Roman" w:cs="Times New Roman"/>
          <w:b/>
          <w:bCs/>
          <w:sz w:val="18"/>
          <w:szCs w:val="18"/>
        </w:rPr>
        <w:t>Proof</w:t>
      </w:r>
      <w:r w:rsidRPr="00A77808">
        <w:rPr>
          <w:rFonts w:ascii="Times New Roman" w:hAnsi="Times New Roman" w:cs="Times New Roman"/>
          <w:sz w:val="18"/>
          <w:szCs w:val="18"/>
        </w:rPr>
        <w:t xml:space="preserve">: </w:t>
      </w:r>
      <w:r w:rsidRPr="005C3528">
        <w:rPr>
          <w:rFonts w:ascii="Times New Roman" w:hAnsi="Times New Roman" w:cs="Times New Roman"/>
          <w:sz w:val="18"/>
          <w:szCs w:val="18"/>
        </w:rPr>
        <w:t xml:space="preserve">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challenges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sends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to the auctioneer.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the auctioneer cannot recover any original information. After adding the random number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homomorphically, the auctioneer sends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5C3528">
        <w:rPr>
          <w:rFonts w:ascii="Times New Roman" w:eastAsiaTheme="minorEastAsia" w:hAnsi="Times New Roman" w:cs="Times New Roman"/>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5C3528">
        <w:rPr>
          <w:rFonts w:ascii="Times New Roman" w:eastAsiaTheme="minorEastAsia" w:hAnsi="Times New Roman" w:cs="Times New Roman"/>
          <w:sz w:val="18"/>
          <w:szCs w:val="18"/>
        </w:rPr>
        <w:t xml:space="preserve">, only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is known to the auctioneer.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adds its random number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oMath>
      <w:r w:rsidRPr="005C3528">
        <w:rPr>
          <w:rFonts w:ascii="Times New Roman" w:eastAsiaTheme="minorEastAsia" w:hAnsi="Times New Roman" w:cs="Times New Roman"/>
          <w:sz w:val="18"/>
          <w:szCs w:val="18"/>
        </w:rPr>
        <w:t xml:space="preserve"> in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and sends it to the auctioneer,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the auctioneer knows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We assume that </w:t>
      </w:r>
    </w:p>
    <w:p w14:paraId="13386307" w14:textId="70A54FA1"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=c1</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2</w:t>
      </w:r>
      <w:r w:rsidR="009544F6" w:rsidRPr="005C3528">
        <w:rPr>
          <w:rFonts w:ascii="Times New Roman" w:eastAsiaTheme="minorEastAsia" w:hAnsi="Times New Roman" w:cs="Times New Roman"/>
          <w:sz w:val="18"/>
          <w:szCs w:val="18"/>
        </w:rPr>
        <w:t>)</w:t>
      </w:r>
    </w:p>
    <w:p w14:paraId="753BC58D" w14:textId="6AE6D954"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Since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c1</m:t>
        </m:r>
      </m:oMath>
      <w:r w:rsidRPr="005C3528">
        <w:rPr>
          <w:rFonts w:ascii="Times New Roman" w:eastAsiaTheme="minorEastAsia" w:hAnsi="Times New Roman" w:cs="Times New Roman"/>
          <w:sz w:val="18"/>
          <w:szCs w:val="18"/>
        </w:rPr>
        <w:t xml:space="preserve"> are known to the auctioneer, we can simplify equation (</w:t>
      </w:r>
      <w:r w:rsidR="00FB77EC">
        <w:rPr>
          <w:rFonts w:ascii="Times New Roman" w:eastAsiaTheme="minorEastAsia" w:hAnsi="Times New Roman" w:cs="Times New Roman"/>
          <w:sz w:val="18"/>
          <w:szCs w:val="18"/>
        </w:rPr>
        <w:t>2</w:t>
      </w:r>
      <w:r w:rsidRPr="005C3528">
        <w:rPr>
          <w:rFonts w:ascii="Times New Roman" w:eastAsiaTheme="minorEastAsia" w:hAnsi="Times New Roman" w:cs="Times New Roman"/>
          <w:sz w:val="18"/>
          <w:szCs w:val="18"/>
        </w:rPr>
        <w:t>) and can be rewritten as follows:</w:t>
      </w:r>
    </w:p>
    <w:p w14:paraId="1116B367" w14:textId="10ECC382"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=c1-</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3</w:t>
      </w:r>
      <w:r w:rsidR="009544F6" w:rsidRPr="005C3528">
        <w:rPr>
          <w:rFonts w:ascii="Times New Roman" w:eastAsiaTheme="minorEastAsia" w:hAnsi="Times New Roman" w:cs="Times New Roman"/>
          <w:sz w:val="18"/>
          <w:szCs w:val="18"/>
        </w:rPr>
        <w:t>)</w:t>
      </w:r>
    </w:p>
    <w:p w14:paraId="2EED2F97" w14:textId="66151AFB"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=c2</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sidRPr="00967AD4">
        <w:rPr>
          <w:rFonts w:ascii="Times New Roman" w:eastAsiaTheme="minorEastAsia" w:hAnsi="Times New Roman" w:cs="Times New Roman"/>
          <w:sz w:val="18"/>
          <w:szCs w:val="18"/>
        </w:rPr>
        <w:t>4</w:t>
      </w:r>
      <w:r w:rsidR="009544F6" w:rsidRPr="00967AD4">
        <w:rPr>
          <w:rFonts w:ascii="Times New Roman" w:eastAsiaTheme="minorEastAsia" w:hAnsi="Times New Roman" w:cs="Times New Roman"/>
          <w:sz w:val="18"/>
          <w:szCs w:val="18"/>
        </w:rPr>
        <w:t>)</w:t>
      </w:r>
    </w:p>
    <w:p w14:paraId="5C477E08" w14:textId="0164B053"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r>
          <w:rPr>
            <w:rFonts w:ascii="Cambria Math" w:hAnsi="Cambria Math" w:cs="Times New Roman"/>
            <w:sz w:val="18"/>
            <w:szCs w:val="18"/>
          </w:rPr>
          <m:t>c2=c1-</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In equation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xml:space="preserve">), only </w:t>
      </w:r>
      <m:oMath>
        <m:r>
          <w:rPr>
            <w:rFonts w:ascii="Cambria Math" w:hAnsi="Cambria Math" w:cs="Times New Roman"/>
            <w:sz w:val="18"/>
            <w:szCs w:val="18"/>
          </w:rPr>
          <m:t>c2</m:t>
        </m:r>
      </m:oMath>
      <w:r w:rsidRPr="005C3528">
        <w:rPr>
          <w:rFonts w:ascii="Times New Roman" w:eastAsiaTheme="minorEastAsia" w:hAnsi="Times New Roman" w:cs="Times New Roman"/>
          <w:sz w:val="18"/>
          <w:szCs w:val="18"/>
        </w:rPr>
        <w:t xml:space="preserve"> is known to the auctioneer.</w:t>
      </w:r>
    </w:p>
    <w:p w14:paraId="3DBAF25E"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Similarly,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challenges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the messages are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the auction. At the end the auctioneer has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xml:space="preserve">. We assume that </w:t>
      </w:r>
    </w:p>
    <w:p w14:paraId="47F0C47C" w14:textId="52B8F755"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=c3</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967AD4">
        <w:rPr>
          <w:rFonts w:ascii="Times New Roman" w:eastAsiaTheme="minorEastAsia" w:hAnsi="Times New Roman" w:cs="Times New Roman"/>
          <w:sz w:val="18"/>
          <w:szCs w:val="18"/>
        </w:rPr>
        <w:t>(</w:t>
      </w:r>
      <w:r w:rsidR="007937AA" w:rsidRPr="00967AD4">
        <w:rPr>
          <w:rFonts w:ascii="Times New Roman" w:eastAsiaTheme="minorEastAsia" w:hAnsi="Times New Roman" w:cs="Times New Roman"/>
          <w:sz w:val="18"/>
          <w:szCs w:val="18"/>
        </w:rPr>
        <w:t>5</w:t>
      </w:r>
      <w:r w:rsidR="009544F6" w:rsidRPr="00967AD4">
        <w:rPr>
          <w:rFonts w:ascii="Times New Roman" w:eastAsiaTheme="minorEastAsia" w:hAnsi="Times New Roman" w:cs="Times New Roman"/>
          <w:sz w:val="18"/>
          <w:szCs w:val="18"/>
        </w:rPr>
        <w:t>)</w:t>
      </w:r>
    </w:p>
    <w:p w14:paraId="7AAE95B2" w14:textId="6ABCA796"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Since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c3</m:t>
        </m:r>
      </m:oMath>
      <w:r w:rsidRPr="005C3528">
        <w:rPr>
          <w:rFonts w:ascii="Times New Roman" w:eastAsiaTheme="minorEastAsia" w:hAnsi="Times New Roman" w:cs="Times New Roman"/>
          <w:sz w:val="18"/>
          <w:szCs w:val="18"/>
        </w:rPr>
        <w:t xml:space="preserve"> are known to the auctioneer, we can simplify equation (</w:t>
      </w:r>
      <w:r w:rsidR="007937AA">
        <w:rPr>
          <w:rFonts w:ascii="Times New Roman" w:eastAsiaTheme="minorEastAsia" w:hAnsi="Times New Roman" w:cs="Times New Roman"/>
          <w:sz w:val="18"/>
          <w:szCs w:val="18"/>
        </w:rPr>
        <w:t>5</w:t>
      </w:r>
      <w:r w:rsidRPr="005C3528">
        <w:rPr>
          <w:rFonts w:ascii="Times New Roman" w:eastAsiaTheme="minorEastAsia" w:hAnsi="Times New Roman" w:cs="Times New Roman"/>
          <w:sz w:val="18"/>
          <w:szCs w:val="18"/>
        </w:rPr>
        <w:t>) and can be rewritten as follows:</w:t>
      </w:r>
    </w:p>
    <w:p w14:paraId="16B1C6E7" w14:textId="1CF56427"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=c3-</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6</w:t>
      </w:r>
      <w:r w:rsidR="009544F6" w:rsidRPr="005C3528">
        <w:rPr>
          <w:rFonts w:ascii="Times New Roman" w:eastAsiaTheme="minorEastAsia" w:hAnsi="Times New Roman" w:cs="Times New Roman"/>
          <w:sz w:val="18"/>
          <w:szCs w:val="18"/>
        </w:rPr>
        <w:t>)</w:t>
      </w:r>
    </w:p>
    <w:p w14:paraId="3D283B7F" w14:textId="0D0FF1B4"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=c4</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7</w:t>
      </w:r>
      <w:r w:rsidR="009544F6" w:rsidRPr="005C3528">
        <w:rPr>
          <w:rFonts w:ascii="Times New Roman" w:eastAsiaTheme="minorEastAsia" w:hAnsi="Times New Roman" w:cs="Times New Roman"/>
          <w:sz w:val="18"/>
          <w:szCs w:val="18"/>
        </w:rPr>
        <w:t>)</w:t>
      </w:r>
    </w:p>
    <w:p w14:paraId="4B7F5E16" w14:textId="703D35C2"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r>
          <w:rPr>
            <w:rFonts w:ascii="Cambria Math" w:hAnsi="Cambria Math" w:cs="Times New Roman"/>
            <w:sz w:val="18"/>
            <w:szCs w:val="18"/>
          </w:rPr>
          <m:t>c4=c3-</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In equation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xml:space="preserve">), only </w:t>
      </w:r>
      <m:oMath>
        <m:r>
          <w:rPr>
            <w:rFonts w:ascii="Cambria Math" w:hAnsi="Cambria Math" w:cs="Times New Roman"/>
            <w:sz w:val="18"/>
            <w:szCs w:val="18"/>
          </w:rPr>
          <m:t>c4</m:t>
        </m:r>
      </m:oMath>
      <w:r w:rsidRPr="005C3528">
        <w:rPr>
          <w:rFonts w:ascii="Times New Roman" w:eastAsiaTheme="minorEastAsia" w:hAnsi="Times New Roman" w:cs="Times New Roman"/>
          <w:sz w:val="18"/>
          <w:szCs w:val="18"/>
        </w:rPr>
        <w:t xml:space="preserve"> is known to the auctioneer.</w:t>
      </w:r>
    </w:p>
    <w:p w14:paraId="704961DC" w14:textId="75B9B66E"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lastRenderedPageBreak/>
        <w:t xml:space="preserve">The auctioneer knows that random numbers of both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are present in equations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and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Therefore</w:t>
      </w:r>
      <w:r>
        <w:rPr>
          <w:rFonts w:ascii="Times New Roman" w:eastAsiaTheme="minorEastAsia" w:hAnsi="Times New Roman" w:cs="Times New Roman"/>
          <w:sz w:val="18"/>
          <w:szCs w:val="18"/>
        </w:rPr>
        <w:t>,</w:t>
      </w:r>
      <w:r w:rsidRPr="005C3528">
        <w:rPr>
          <w:rFonts w:ascii="Times New Roman" w:eastAsiaTheme="minorEastAsia" w:hAnsi="Times New Roman" w:cs="Times New Roman"/>
          <w:sz w:val="18"/>
          <w:szCs w:val="18"/>
        </w:rPr>
        <w:t xml:space="preserve"> the equations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and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can be simplified as follows:</w:t>
      </w:r>
    </w:p>
    <w:p w14:paraId="4A3C1607" w14:textId="2A0C02B1"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=c2</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8</w:t>
      </w:r>
      <w:r w:rsidR="009544F6" w:rsidRPr="005C3528">
        <w:rPr>
          <w:rFonts w:ascii="Times New Roman" w:eastAsiaTheme="minorEastAsia" w:hAnsi="Times New Roman" w:cs="Times New Roman"/>
          <w:sz w:val="18"/>
          <w:szCs w:val="18"/>
        </w:rPr>
        <w:t>)</w:t>
      </w:r>
    </w:p>
    <w:p w14:paraId="7E25F3F7" w14:textId="29D00756" w:rsidR="009544F6" w:rsidRPr="005C3528" w:rsidRDefault="009A1882"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=c4</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9</w:t>
      </w:r>
      <w:r w:rsidR="009544F6" w:rsidRPr="005C3528">
        <w:rPr>
          <w:rFonts w:ascii="Times New Roman" w:eastAsiaTheme="minorEastAsia" w:hAnsi="Times New Roman" w:cs="Times New Roman"/>
          <w:sz w:val="18"/>
          <w:szCs w:val="18"/>
        </w:rPr>
        <w:t>)</w:t>
      </w:r>
    </w:p>
    <w:p w14:paraId="110D3A60"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w:p>
    <w:p w14:paraId="4385413A" w14:textId="43C64BE8" w:rsidR="009544F6" w:rsidRPr="005C3528" w:rsidRDefault="009544F6" w:rsidP="009544F6">
      <w:pPr>
        <w:jc w:val="both"/>
        <w:rPr>
          <w:rFonts w:ascii="Times New Roman" w:hAnsi="Times New Roman" w:cs="Times New Roman"/>
          <w:sz w:val="18"/>
          <w:szCs w:val="18"/>
        </w:rPr>
      </w:pPr>
      <w:r w:rsidRPr="005C3528">
        <w:rPr>
          <w:rFonts w:ascii="Times New Roman" w:hAnsi="Times New Roman" w:cs="Times New Roman"/>
          <w:sz w:val="18"/>
          <w:szCs w:val="18"/>
        </w:rPr>
        <w:t>In equations (</w:t>
      </w:r>
      <w:r w:rsidR="007937AA">
        <w:rPr>
          <w:rFonts w:ascii="Times New Roman" w:hAnsi="Times New Roman" w:cs="Times New Roman"/>
          <w:sz w:val="18"/>
          <w:szCs w:val="18"/>
        </w:rPr>
        <w:t>8</w:t>
      </w:r>
      <w:r w:rsidRPr="005C3528">
        <w:rPr>
          <w:rFonts w:ascii="Times New Roman" w:hAnsi="Times New Roman" w:cs="Times New Roman"/>
          <w:sz w:val="18"/>
          <w:szCs w:val="18"/>
        </w:rPr>
        <w:t>) and (</w:t>
      </w:r>
      <w:r w:rsidR="007937AA">
        <w:rPr>
          <w:rFonts w:ascii="Times New Roman" w:hAnsi="Times New Roman" w:cs="Times New Roman"/>
          <w:sz w:val="18"/>
          <w:szCs w:val="18"/>
        </w:rPr>
        <w:t>9</w:t>
      </w:r>
      <w:r w:rsidRPr="005C3528">
        <w:rPr>
          <w:rFonts w:ascii="Times New Roman" w:hAnsi="Times New Roman" w:cs="Times New Roman"/>
          <w:sz w:val="18"/>
          <w:szCs w:val="18"/>
        </w:rPr>
        <w:t xml:space="preserve">), the auctioneer is aware of </w:t>
      </w:r>
      <m:oMath>
        <m:r>
          <w:rPr>
            <w:rFonts w:ascii="Cambria Math" w:hAnsi="Cambria Math" w:cs="Times New Roman"/>
            <w:sz w:val="18"/>
            <w:szCs w:val="18"/>
          </w:rPr>
          <m:t>c2</m:t>
        </m:r>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c4</m:t>
        </m:r>
      </m:oMath>
      <w:r w:rsidRPr="005C3528">
        <w:rPr>
          <w:rFonts w:ascii="Times New Roman" w:eastAsiaTheme="minorEastAsia" w:hAnsi="Times New Roman" w:cs="Times New Roman"/>
          <w:sz w:val="18"/>
          <w:szCs w:val="18"/>
        </w:rPr>
        <w:t xml:space="preserve">. But the auctioneer is not aware of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Pr="005C3528">
        <w:rPr>
          <w:rFonts w:ascii="Times New Roman" w:eastAsiaTheme="minorEastAsia" w:hAnsi="Times New Roman" w:cs="Times New Roman"/>
          <w:sz w:val="18"/>
          <w:szCs w:val="18"/>
        </w:rPr>
        <w:t xml:space="preserve">. Since there are three unknown variables and two equations, then no exact value of any variable can be calculated from this much information.   </w:t>
      </w:r>
      <w:r w:rsidRPr="005C3528">
        <w:rPr>
          <w:rFonts w:ascii="Times New Roman" w:hAnsi="Times New Roman" w:cs="Times New Roman"/>
          <w:sz w:val="18"/>
          <w:szCs w:val="18"/>
        </w:rPr>
        <w:t xml:space="preserve"> </w:t>
      </w:r>
    </w:p>
    <w:p w14:paraId="6A242B6E"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The above theorem proves that bidders’ data is safe with </w:t>
      </w:r>
      <m:oMath>
        <m:r>
          <w:rPr>
            <w:rFonts w:ascii="Cambria Math" w:eastAsiaTheme="minorEastAsia" w:hAnsi="Cambria Math" w:cs="Times New Roman"/>
            <w:sz w:val="18"/>
            <w:szCs w:val="18"/>
          </w:rPr>
          <m:t>A</m:t>
        </m:r>
      </m:oMath>
      <w:r w:rsidRPr="005C3528">
        <w:rPr>
          <w:rFonts w:ascii="Times New Roman" w:eastAsiaTheme="minorEastAsia" w:hAnsi="Times New Roman" w:cs="Times New Roman"/>
          <w:sz w:val="18"/>
          <w:szCs w:val="18"/>
        </w:rPr>
        <w:t>, and no real bid value can be revealed with the help of STPC pairs collected.</w:t>
      </w:r>
    </w:p>
    <w:p w14:paraId="08A3013E" w14:textId="1992CC37" w:rsidR="009544F6" w:rsidRPr="00A77808" w:rsidRDefault="009544F6" w:rsidP="009544F6">
      <w:pPr>
        <w:jc w:val="both"/>
        <w:rPr>
          <w:rFonts w:ascii="Times New Roman" w:eastAsiaTheme="minorEastAsia" w:hAnsi="Times New Roman" w:cs="Times New Roman"/>
          <w:sz w:val="18"/>
          <w:szCs w:val="18"/>
        </w:rPr>
      </w:pPr>
      <w:r w:rsidRPr="00A677A1">
        <w:rPr>
          <w:rFonts w:ascii="Times New Roman" w:eastAsiaTheme="minorEastAsia" w:hAnsi="Times New Roman" w:cs="Times New Roman"/>
          <w:b/>
          <w:bCs/>
          <w:sz w:val="18"/>
          <w:szCs w:val="18"/>
        </w:rPr>
        <w:t>Theorem 2</w:t>
      </w:r>
      <w:r w:rsidRPr="00A77808">
        <w:rPr>
          <w:rFonts w:ascii="Times New Roman" w:eastAsiaTheme="minorEastAsia" w:hAnsi="Times New Roman" w:cs="Times New Roman"/>
          <w:i/>
          <w:iCs/>
          <w:sz w:val="18"/>
          <w:szCs w:val="18"/>
        </w:rPr>
        <w:t xml:space="preserve">: </w:t>
      </w:r>
      <w:r w:rsidRPr="00A677A1">
        <w:rPr>
          <w:rFonts w:ascii="Times New Roman" w:eastAsiaTheme="minorEastAsia" w:hAnsi="Times New Roman" w:cs="Times New Roman"/>
          <w:sz w:val="18"/>
          <w:szCs w:val="18"/>
        </w:rPr>
        <w:t>Collusion of</w:t>
      </w:r>
      <w:r w:rsidR="00EC0C3D">
        <w:rPr>
          <w:rFonts w:ascii="Times New Roman" w:eastAsiaTheme="minorEastAsia" w:hAnsi="Times New Roman" w:cs="Times New Roman"/>
          <w:sz w:val="18"/>
          <w:szCs w:val="18"/>
        </w:rPr>
        <w:t xml:space="preserve"> the challenging bidder</w:t>
      </w:r>
      <w:r w:rsidRPr="00A677A1">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m:rPr>
            <m:sty m:val="p"/>
          </m:rPr>
          <w:rPr>
            <w:rFonts w:ascii="Cambria Math" w:hAnsi="Cambria Math" w:cs="Times New Roman"/>
            <w:sz w:val="18"/>
            <w:szCs w:val="18"/>
          </w:rPr>
          <m:t xml:space="preserve"> </m:t>
        </m:r>
      </m:oMath>
      <w:r w:rsidR="00EC0C3D">
        <w:rPr>
          <w:rFonts w:ascii="Times New Roman" w:eastAsiaTheme="minorEastAsia" w:hAnsi="Times New Roman" w:cs="Times New Roman"/>
          <w:sz w:val="18"/>
          <w:szCs w:val="18"/>
        </w:rPr>
        <w:t>and the highest bidder</w:t>
      </w:r>
      <w:r w:rsidRPr="00A677A1">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677A1">
        <w:rPr>
          <w:rFonts w:ascii="Times New Roman" w:eastAsiaTheme="minorEastAsia" w:hAnsi="Times New Roman" w:cs="Times New Roman"/>
          <w:sz w:val="18"/>
          <w:szCs w:val="18"/>
        </w:rPr>
        <w:t xml:space="preserve"> will always result in a distrust situation, and no one of them will be able to verify the </w:t>
      </w:r>
      <w:r w:rsidR="00493F6A">
        <w:rPr>
          <w:rFonts w:ascii="Times New Roman" w:eastAsiaTheme="minorEastAsia" w:hAnsi="Times New Roman" w:cs="Times New Roman"/>
          <w:sz w:val="18"/>
          <w:szCs w:val="18"/>
        </w:rPr>
        <w:t>correctness</w:t>
      </w:r>
      <w:r w:rsidRPr="00A677A1">
        <w:rPr>
          <w:rFonts w:ascii="Times New Roman" w:eastAsiaTheme="minorEastAsia" w:hAnsi="Times New Roman" w:cs="Times New Roman"/>
          <w:sz w:val="18"/>
          <w:szCs w:val="18"/>
        </w:rPr>
        <w:t xml:space="preserve"> of the shared information until one of them is declared </w:t>
      </w:r>
      <w:r w:rsidR="00A677A1" w:rsidRPr="00A677A1">
        <w:rPr>
          <w:rFonts w:ascii="Times New Roman" w:eastAsiaTheme="minorEastAsia" w:hAnsi="Times New Roman" w:cs="Times New Roman"/>
          <w:sz w:val="18"/>
          <w:szCs w:val="18"/>
        </w:rPr>
        <w:t xml:space="preserve">the </w:t>
      </w:r>
      <w:r w:rsidR="00493F6A">
        <w:rPr>
          <w:rFonts w:ascii="Times New Roman" w:eastAsiaTheme="minorEastAsia" w:hAnsi="Times New Roman" w:cs="Times New Roman"/>
          <w:sz w:val="18"/>
          <w:szCs w:val="18"/>
        </w:rPr>
        <w:t>highest bidder</w:t>
      </w:r>
      <w:r w:rsidRPr="00A677A1">
        <w:rPr>
          <w:rFonts w:ascii="Times New Roman" w:eastAsiaTheme="minorEastAsia" w:hAnsi="Times New Roman" w:cs="Times New Roman"/>
          <w:sz w:val="18"/>
          <w:szCs w:val="18"/>
        </w:rPr>
        <w:t>.</w:t>
      </w:r>
    </w:p>
    <w:p w14:paraId="47E56A1C" w14:textId="4F133876" w:rsidR="009544F6" w:rsidRPr="00286E82" w:rsidRDefault="009544F6" w:rsidP="00EC0C3D">
      <w:pPr>
        <w:jc w:val="both"/>
        <w:rPr>
          <w:rFonts w:ascii="Times New Roman" w:eastAsiaTheme="minorEastAsia" w:hAnsi="Times New Roman" w:cs="Times New Roman"/>
          <w:iCs/>
          <w:sz w:val="18"/>
          <w:szCs w:val="18"/>
        </w:rPr>
      </w:pPr>
      <w:r w:rsidRPr="00A677A1">
        <w:rPr>
          <w:rFonts w:ascii="Times New Roman" w:eastAsiaTheme="minorEastAsia" w:hAnsi="Times New Roman" w:cs="Times New Roman"/>
          <w:b/>
          <w:bCs/>
          <w:sz w:val="18"/>
          <w:szCs w:val="18"/>
        </w:rPr>
        <w:t>Proof</w:t>
      </w:r>
      <w:r w:rsidRPr="00A77808">
        <w:rPr>
          <w:rFonts w:ascii="Times New Roman" w:eastAsiaTheme="minorEastAsia" w:hAnsi="Times New Roman" w:cs="Times New Roman"/>
          <w:sz w:val="18"/>
          <w:szCs w:val="18"/>
        </w:rPr>
        <w:t xml:space="preserve">: </w:t>
      </w:r>
      <w:r w:rsidR="00EC0C3D">
        <w:rPr>
          <w:rFonts w:ascii="Times New Roman" w:eastAsiaTheme="minorEastAsia" w:hAnsi="Times New Roman" w:cs="Times New Roman"/>
          <w:sz w:val="18"/>
          <w:szCs w:val="18"/>
        </w:rPr>
        <w:t xml:space="preserve">If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FA0439">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sidRPr="00A77808">
        <w:rPr>
          <w:rFonts w:ascii="Times New Roman" w:eastAsiaTheme="minorEastAsia" w:hAnsi="Times New Roman" w:cs="Times New Roman"/>
          <w:sz w:val="18"/>
          <w:szCs w:val="18"/>
        </w:rPr>
        <w:t xml:space="preserve"> </w:t>
      </w:r>
      <w:r w:rsidR="00EC0C3D">
        <w:rPr>
          <w:rFonts w:ascii="Times New Roman" w:eastAsiaTheme="minorEastAsia" w:hAnsi="Times New Roman" w:cs="Times New Roman"/>
          <w:sz w:val="18"/>
          <w:szCs w:val="18"/>
        </w:rPr>
        <w:t>collude, they can</w:t>
      </w:r>
      <w:r w:rsidR="00EC0C3D" w:rsidRPr="00A77808">
        <w:rPr>
          <w:rFonts w:ascii="Times New Roman" w:eastAsiaTheme="minorEastAsia" w:hAnsi="Times New Roman" w:cs="Times New Roman"/>
          <w:sz w:val="18"/>
          <w:szCs w:val="18"/>
        </w:rPr>
        <w:t xml:space="preserve"> share their information with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sidRPr="00A77808">
        <w:rPr>
          <w:rFonts w:ascii="Times New Roman" w:eastAsiaTheme="minorEastAsia" w:hAnsi="Times New Roman" w:cs="Times New Roman"/>
          <w:sz w:val="18"/>
          <w:szCs w:val="18"/>
        </w:rPr>
        <w:t xml:space="preserve">, and from the other side, it will be the same, so there is no need to prove it.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with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so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keeps its bid value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in such a way that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&gt;</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00EC0C3D">
        <w:rPr>
          <w:rFonts w:ascii="Times New Roman" w:eastAsiaTheme="minorEastAsia" w:hAnsi="Times New Roman" w:cs="Times New Roman"/>
          <w:iCs/>
          <w:sz w:val="18"/>
          <w:szCs w:val="18"/>
        </w:rPr>
        <w:t xml:space="preserve">receives the data from the auctioneer, which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EC0C3D">
        <w:rPr>
          <w:rFonts w:ascii="Times New Roman" w:eastAsiaTheme="minorEastAsia" w:hAnsi="Times New Roman" w:cs="Times New Roman"/>
          <w:sz w:val="18"/>
          <w:szCs w:val="18"/>
        </w:rPr>
        <w:t xml:space="preserve">. Using this received information from the auctioneer and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from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cannot verify whether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truthful. If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not truthful 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decides its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considering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may lose the auction. We term this situation as distrust as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are colluding but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can never be sure of the correctness of the shared data from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as the information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possessed is not enough to verify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honest and the values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has shared are correct.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will be able to verify the correctness of shared data upon the declaration of the highest bidder in the bid comparison phase, but it will be too late as the highest bidder has already been declared.</w:t>
      </w:r>
    </w:p>
    <w:p w14:paraId="47247DD4" w14:textId="1C07D387" w:rsidR="009544F6" w:rsidRPr="00A77808" w:rsidRDefault="009544F6" w:rsidP="009544F6">
      <w:pPr>
        <w:jc w:val="both"/>
        <w:rPr>
          <w:rFonts w:ascii="Times New Roman" w:eastAsiaTheme="minorEastAsia" w:hAnsi="Times New Roman" w:cs="Times New Roman"/>
          <w:b/>
          <w:bCs/>
          <w:iCs/>
          <w:sz w:val="18"/>
          <w:szCs w:val="18"/>
        </w:rPr>
      </w:pPr>
      <w:r>
        <w:rPr>
          <w:rFonts w:ascii="Times New Roman" w:eastAsiaTheme="minorEastAsia" w:hAnsi="Times New Roman" w:cs="Times New Roman"/>
          <w:b/>
          <w:bCs/>
          <w:sz w:val="18"/>
          <w:szCs w:val="18"/>
        </w:rPr>
        <w:t>5.2</w:t>
      </w:r>
      <w:r w:rsidRPr="00A77808">
        <w:rPr>
          <w:rFonts w:ascii="Times New Roman" w:eastAsiaTheme="minorEastAsia" w:hAnsi="Times New Roman" w:cs="Times New Roman"/>
          <w:b/>
          <w:bCs/>
          <w:sz w:val="18"/>
          <w:szCs w:val="18"/>
        </w:rPr>
        <w:t xml:space="preserve"> Security </w:t>
      </w:r>
      <w:r w:rsidR="00B95AE0">
        <w:rPr>
          <w:rFonts w:ascii="Times New Roman" w:eastAsiaTheme="minorEastAsia" w:hAnsi="Times New Roman" w:cs="Times New Roman"/>
          <w:b/>
          <w:bCs/>
          <w:sz w:val="18"/>
          <w:szCs w:val="18"/>
        </w:rPr>
        <w:t>Analysis</w:t>
      </w:r>
    </w:p>
    <w:p w14:paraId="5DFBF6B2" w14:textId="77777777"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The proposed auction scheme is secure, and its safety is evaluated in three aspects.</w:t>
      </w:r>
    </w:p>
    <w:p w14:paraId="2633EBD9" w14:textId="5F94D505"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1)Anonymity</w:t>
      </w:r>
      <w:r w:rsidRPr="00A77808">
        <w:rPr>
          <w:rFonts w:ascii="Times New Roman" w:eastAsiaTheme="minorEastAsia" w:hAnsi="Times New Roman" w:cs="Times New Roman"/>
          <w:sz w:val="18"/>
          <w:szCs w:val="18"/>
        </w:rPr>
        <w:t xml:space="preserve">: Here, anonymity refers to the bidders whose </w:t>
      </w:r>
      <m:oMath>
        <m:r>
          <w:rPr>
            <w:rFonts w:ascii="Cambria Math" w:eastAsiaTheme="minorEastAsia" w:hAnsi="Cambria Math" w:cs="Times New Roman"/>
            <w:sz w:val="18"/>
            <w:szCs w:val="18"/>
          </w:rPr>
          <m:t>UID</m:t>
        </m:r>
      </m:oMath>
      <w:r w:rsidRPr="00A77808">
        <w:rPr>
          <w:rFonts w:ascii="Times New Roman" w:eastAsiaTheme="minorEastAsia" w:hAnsi="Times New Roman" w:cs="Times New Roman"/>
          <w:sz w:val="18"/>
          <w:szCs w:val="18"/>
        </w:rPr>
        <w:t xml:space="preserve"> is entirely anonymous and cannot be traced by the other participants except the certifier. Other entities participating in </w:t>
      </w:r>
      <w:r w:rsidR="0007143C">
        <w:rPr>
          <w:rFonts w:ascii="Times New Roman" w:eastAsiaTheme="minorEastAsia" w:hAnsi="Times New Roman" w:cs="Times New Roman"/>
          <w:sz w:val="18"/>
          <w:szCs w:val="18"/>
        </w:rPr>
        <w:t>the proposed</w:t>
      </w:r>
      <w:r w:rsidRPr="00A77808">
        <w:rPr>
          <w:rFonts w:ascii="Times New Roman" w:eastAsiaTheme="minorEastAsia" w:hAnsi="Times New Roman" w:cs="Times New Roman"/>
          <w:sz w:val="18"/>
          <w:szCs w:val="18"/>
        </w:rPr>
        <w:t xml:space="preserve"> auction never recover the original </w:t>
      </w:r>
      <m:oMath>
        <m:r>
          <w:rPr>
            <w:rFonts w:ascii="Cambria Math" w:eastAsiaTheme="minorEastAsia" w:hAnsi="Cambria Math" w:cs="Times New Roman"/>
            <w:sz w:val="18"/>
            <w:szCs w:val="18"/>
          </w:rPr>
          <m:t>UID</m:t>
        </m:r>
      </m:oMath>
      <w:r w:rsidRPr="00A77808">
        <w:rPr>
          <w:rFonts w:ascii="Times New Roman" w:eastAsiaTheme="minorEastAsia" w:hAnsi="Times New Roman" w:cs="Times New Roman"/>
          <w:sz w:val="18"/>
          <w:szCs w:val="18"/>
        </w:rPr>
        <w:t xml:space="preserve"> of the bidders. In the registration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Pr="00A77808">
        <w:rPr>
          <w:rFonts w:ascii="Times New Roman" w:eastAsiaTheme="minorEastAsia" w:hAnsi="Times New Roman" w:cs="Times New Roman"/>
          <w:sz w:val="18"/>
          <w:szCs w:val="18"/>
        </w:rPr>
        <w:t>&amp;</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submit their </w:t>
      </w:r>
      <m:oMath>
        <m:r>
          <w:rPr>
            <w:rFonts w:ascii="Cambria Math" w:eastAsiaTheme="minorEastAsia" w:hAnsi="Cambria Math" w:cs="Times New Roman"/>
            <w:sz w:val="18"/>
            <w:szCs w:val="18"/>
          </w:rPr>
          <m:t>UIDs</m:t>
        </m:r>
      </m:oMath>
      <w:r w:rsidRPr="00A77808">
        <w:rPr>
          <w:rFonts w:ascii="Times New Roman" w:eastAsiaTheme="minorEastAsia" w:hAnsi="Times New Roman" w:cs="Times New Roman"/>
          <w:sz w:val="18"/>
          <w:szCs w:val="18"/>
        </w:rPr>
        <w:t xml:space="preserve"> in encrypted form with the help of the certifier’s public key; thus, the certifier can only open the encryption. As the </w:t>
      </w:r>
      <m:oMath>
        <m:r>
          <w:rPr>
            <w:rFonts w:ascii="Cambria Math" w:eastAsiaTheme="minorEastAsia" w:hAnsi="Cambria Math" w:cs="Times New Roman"/>
            <w:sz w:val="18"/>
            <w:szCs w:val="18"/>
          </w:rPr>
          <m:t>UIDs</m:t>
        </m:r>
      </m:oMath>
      <w:r w:rsidRPr="00A77808">
        <w:rPr>
          <w:rFonts w:ascii="Times New Roman" w:eastAsiaTheme="minorEastAsia" w:hAnsi="Times New Roman" w:cs="Times New Roman"/>
          <w:sz w:val="18"/>
          <w:szCs w:val="18"/>
        </w:rPr>
        <w:t xml:space="preserve"> are always secret only to the certifier, we can claim that the bidder’s anonymity will be maintained even after the auction. For more safety, certifiers can be considered in a distributed manner</w:t>
      </w:r>
      <w:r w:rsidR="0007143C">
        <w:rPr>
          <w:rFonts w:ascii="Times New Roman" w:eastAsiaTheme="minorEastAsia" w:hAnsi="Times New Roman" w:cs="Times New Roman"/>
          <w:sz w:val="18"/>
          <w:szCs w:val="18"/>
        </w:rPr>
        <w:t xml:space="preserve"> </w:t>
      </w:r>
      <w:sdt>
        <w:sdtPr>
          <w:rPr>
            <w:rFonts w:ascii="Times New Roman" w:eastAsiaTheme="minorEastAsia" w:hAnsi="Times New Roman" w:cs="Times New Roman"/>
            <w:color w:val="000000"/>
            <w:sz w:val="18"/>
            <w:szCs w:val="18"/>
          </w:rPr>
          <w:tag w:val="MENDELEY_CITATION_v3_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"/>
          <w:id w:val="1860471900"/>
          <w:placeholder>
            <w:docPart w:val="DefaultPlaceholder_-1854013440"/>
          </w:placeholder>
        </w:sdtPr>
        <w:sdtContent>
          <w:r w:rsidR="002D4F0B" w:rsidRPr="002D4F0B">
            <w:rPr>
              <w:rFonts w:ascii="Times New Roman" w:eastAsiaTheme="minorEastAsia" w:hAnsi="Times New Roman" w:cs="Times New Roman"/>
              <w:color w:val="000000"/>
              <w:sz w:val="18"/>
              <w:szCs w:val="18"/>
            </w:rPr>
            <w:t>[24]</w:t>
          </w:r>
        </w:sdtContent>
      </w:sdt>
      <w:r w:rsidR="0007143C">
        <w:rPr>
          <w:rFonts w:ascii="Times New Roman" w:eastAsiaTheme="minorEastAsia" w:hAnsi="Times New Roman" w:cs="Times New Roman"/>
          <w:sz w:val="18"/>
          <w:szCs w:val="18"/>
        </w:rPr>
        <w:t>.</w:t>
      </w:r>
    </w:p>
    <w:p w14:paraId="30EBADDD" w14:textId="5CE712DC"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2) Bid Privacy:</w:t>
      </w:r>
      <w:r w:rsidRPr="00A77808">
        <w:rPr>
          <w:rFonts w:ascii="Times New Roman" w:eastAsiaTheme="minorEastAsia" w:hAnsi="Times New Roman" w:cs="Times New Roman"/>
          <w:sz w:val="18"/>
          <w:szCs w:val="18"/>
        </w:rPr>
        <w:t xml:space="preserve"> Our proposed hybrid auction scheme achieves another security parameter, bid privacy</w:t>
      </w:r>
      <w:r w:rsidR="00154812">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for each bid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154812">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154812">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w:t>
      </w:r>
      <w:r w:rsidR="00154812">
        <w:rPr>
          <w:rFonts w:ascii="Times New Roman" w:eastAsiaTheme="minorEastAsia" w:hAnsi="Times New Roman" w:cs="Times New Roman"/>
          <w:sz w:val="18"/>
          <w:szCs w:val="18"/>
        </w:rPr>
        <w:t>W</w:t>
      </w:r>
      <w:r w:rsidRPr="00A77808">
        <w:rPr>
          <w:rFonts w:ascii="Times New Roman" w:eastAsiaTheme="minorEastAsia" w:hAnsi="Times New Roman" w:cs="Times New Roman"/>
          <w:sz w:val="18"/>
          <w:szCs w:val="18"/>
        </w:rPr>
        <w:t>e claim that bid privacy will be maintained from</w:t>
      </w:r>
      <w:r w:rsidR="00D5076D">
        <w:rPr>
          <w:rFonts w:ascii="Times New Roman" w:eastAsiaTheme="minorEastAsia" w:hAnsi="Times New Roman" w:cs="Times New Roman"/>
          <w:sz w:val="18"/>
          <w:szCs w:val="18"/>
        </w:rPr>
        <w:t xml:space="preserve"> </w:t>
      </w:r>
      <w:r w:rsidR="00154812">
        <w:rPr>
          <w:rFonts w:ascii="Times New Roman" w:eastAsiaTheme="minorEastAsia" w:hAnsi="Times New Roman" w:cs="Times New Roman"/>
          <w:sz w:val="18"/>
          <w:szCs w:val="18"/>
        </w:rPr>
        <w:t xml:space="preserve">the </w:t>
      </w:r>
      <w:r w:rsidR="00D5076D">
        <w:rPr>
          <w:rFonts w:ascii="Times New Roman" w:eastAsiaTheme="minorEastAsia" w:hAnsi="Times New Roman" w:cs="Times New Roman"/>
          <w:sz w:val="18"/>
          <w:szCs w:val="18"/>
        </w:rPr>
        <w:t>challenging bidder</w:t>
      </w:r>
      <w:r w:rsidRPr="00A77808">
        <w:rPr>
          <w:rFonts w:ascii="Times New Roman" w:eastAsiaTheme="minorEastAsia" w:hAnsi="Times New Roman" w:cs="Times New Roman"/>
          <w:sz w:val="18"/>
          <w:szCs w:val="18"/>
        </w:rPr>
        <w:t xml:space="preserve"> as well as</w:t>
      </w:r>
      <w:r w:rsidR="00D5076D">
        <w:rPr>
          <w:rFonts w:ascii="Times New Roman" w:eastAsiaTheme="minorEastAsia" w:hAnsi="Times New Roman" w:cs="Times New Roman"/>
          <w:sz w:val="18"/>
          <w:szCs w:val="18"/>
        </w:rPr>
        <w:t xml:space="preserve"> the auctioneer</w:t>
      </w:r>
      <w:r w:rsidRPr="00A77808">
        <w:rPr>
          <w:rFonts w:ascii="Times New Roman" w:eastAsiaTheme="minorEastAsia" w:hAnsi="Times New Roman" w:cs="Times New Roman"/>
          <w:sz w:val="18"/>
          <w:szCs w:val="18"/>
        </w:rPr>
        <w:t>. Theorem</w:t>
      </w:r>
      <w:r w:rsidR="00D5076D">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1 and 2 prove that bid privacy is always maintained during and after the auction.</w:t>
      </w:r>
      <w:r w:rsidR="00154812">
        <w:rPr>
          <w:rFonts w:ascii="Times New Roman" w:eastAsiaTheme="minorEastAsia" w:hAnsi="Times New Roman" w:cs="Times New Roman"/>
          <w:sz w:val="18"/>
          <w:szCs w:val="18"/>
        </w:rPr>
        <w:t xml:space="preserve"> Here, it is worth mentioning that in the proposed auction, bid values of the final winner and the bidder who challenged the final winner are made public by the auctioneer. </w:t>
      </w:r>
      <w:r w:rsidR="00154812" w:rsidRPr="00154812">
        <w:rPr>
          <w:rFonts w:ascii="Times New Roman" w:eastAsiaTheme="minorEastAsia" w:hAnsi="Times New Roman" w:cs="Times New Roman"/>
          <w:sz w:val="18"/>
          <w:szCs w:val="18"/>
        </w:rPr>
        <w:t>The revelation of these bid values is a must to ensure correct payment to the seller by the final winner and to provide the opportunity for losing bidders to verify their bid values are less than the bid value of the final winner.</w:t>
      </w:r>
    </w:p>
    <w:p w14:paraId="5C79BC71" w14:textId="650A2F20" w:rsidR="009544F6"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3) Non-repudiation:</w:t>
      </w:r>
      <w:r w:rsidRPr="00A77808">
        <w:rPr>
          <w:rFonts w:ascii="Times New Roman" w:eastAsiaTheme="minorEastAsia" w:hAnsi="Times New Roman" w:cs="Times New Roman"/>
          <w:sz w:val="18"/>
          <w:szCs w:val="18"/>
        </w:rPr>
        <w:t xml:space="preserve"> In the proposed auct</w:t>
      </w:r>
      <w:r w:rsidR="002553FF">
        <w:rPr>
          <w:rFonts w:ascii="Times New Roman" w:eastAsiaTheme="minorEastAsia" w:hAnsi="Times New Roman" w:cs="Times New Roman"/>
          <w:sz w:val="18"/>
          <w:szCs w:val="18"/>
        </w:rPr>
        <w:t xml:space="preserve">ion, in the submission phase, a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2553FF">
        <w:rPr>
          <w:rFonts w:ascii="Times New Roman" w:eastAsiaTheme="minorEastAsia" w:hAnsi="Times New Roman" w:cs="Times New Roman"/>
          <w:sz w:val="18"/>
          <w:szCs w:val="18"/>
        </w:rPr>
        <w:t xml:space="preserve"> challenges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2553FF">
        <w:rPr>
          <w:rFonts w:ascii="Times New Roman" w:eastAsiaTheme="minorEastAsia" w:hAnsi="Times New Roman" w:cs="Times New Roman"/>
          <w:sz w:val="18"/>
          <w:szCs w:val="18"/>
        </w:rPr>
        <w:t xml:space="preserve">. Once the challenging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2553FF">
        <w:rPr>
          <w:rFonts w:ascii="Times New Roman" w:eastAsiaTheme="minorEastAsia" w:hAnsi="Times New Roman" w:cs="Times New Roman"/>
          <w:sz w:val="18"/>
          <w:szCs w:val="18"/>
        </w:rPr>
        <w:t xml:space="preserve"> and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2553FF">
        <w:rPr>
          <w:rFonts w:ascii="Times New Roman" w:eastAsiaTheme="minorEastAsia" w:hAnsi="Times New Roman" w:cs="Times New Roman"/>
          <w:sz w:val="18"/>
          <w:szCs w:val="18"/>
        </w:rPr>
        <w:t xml:space="preserve"> submit their padded bid in the submission phase, they are not allowed change their bid in the submission phase. After the end of the bid submission phase, they will </w:t>
      </w:r>
      <w:r w:rsidR="005D3D18">
        <w:rPr>
          <w:rFonts w:ascii="Times New Roman" w:eastAsiaTheme="minorEastAsia" w:hAnsi="Times New Roman" w:cs="Times New Roman"/>
          <w:sz w:val="18"/>
          <w:szCs w:val="18"/>
        </w:rPr>
        <w:t>enter</w:t>
      </w:r>
      <w:r w:rsidR="002553FF">
        <w:rPr>
          <w:rFonts w:ascii="Times New Roman" w:eastAsiaTheme="minorEastAsia" w:hAnsi="Times New Roman" w:cs="Times New Roman"/>
          <w:sz w:val="18"/>
          <w:szCs w:val="18"/>
        </w:rPr>
        <w:t xml:space="preserve"> the bid comparison phase, and the auctioneer declares the highest bidder. Now, a bidder can change its bid value and challenge the highest bidder. </w:t>
      </w:r>
      <w:r w:rsidR="002553FF" w:rsidRPr="002553FF">
        <w:rPr>
          <w:rFonts w:ascii="Times New Roman" w:eastAsiaTheme="minorEastAsia" w:hAnsi="Times New Roman" w:cs="Times New Roman"/>
          <w:sz w:val="18"/>
          <w:szCs w:val="18"/>
        </w:rPr>
        <w:t xml:space="preserve">In summary, a bidder cannot change its bid value once it enters the bid submission phase after submitting the bid. The bidder can change its bid value after the end of the bid comparison phase, i.e., upon declaration of the highest bidder. </w:t>
      </w:r>
      <w:r w:rsidR="000525B0" w:rsidRPr="000525B0">
        <w:rPr>
          <w:rFonts w:ascii="Times New Roman" w:eastAsiaTheme="minorEastAsia" w:hAnsi="Times New Roman" w:cs="Times New Roman"/>
          <w:sz w:val="18"/>
          <w:szCs w:val="18"/>
        </w:rPr>
        <w:t>Furthermore, each bid submission is registered as a transaction on the blockchain; therefore, malicious modification of bids is</w:t>
      </w:r>
      <w:r w:rsidR="000525B0">
        <w:rPr>
          <w:rFonts w:ascii="Times New Roman" w:eastAsiaTheme="minorEastAsia" w:hAnsi="Times New Roman" w:cs="Times New Roman"/>
          <w:sz w:val="18"/>
          <w:szCs w:val="18"/>
        </w:rPr>
        <w:t xml:space="preserve"> also</w:t>
      </w:r>
      <w:r w:rsidR="000525B0" w:rsidRPr="000525B0">
        <w:rPr>
          <w:rFonts w:ascii="Times New Roman" w:eastAsiaTheme="minorEastAsia" w:hAnsi="Times New Roman" w:cs="Times New Roman"/>
          <w:sz w:val="18"/>
          <w:szCs w:val="18"/>
        </w:rPr>
        <w:t xml:space="preserve"> not possible. Thus, the proposed auction scheme satisfies the non-repudiation of the bids.</w:t>
      </w:r>
    </w:p>
    <w:p w14:paraId="3D02E80A" w14:textId="3C09AADA" w:rsidR="00927221" w:rsidRPr="00927221" w:rsidRDefault="00927221" w:rsidP="009544F6">
      <w:pPr>
        <w:jc w:val="both"/>
        <w:rPr>
          <w:rFonts w:ascii="Times New Roman" w:eastAsiaTheme="minorEastAsia" w:hAnsi="Times New Roman" w:cs="Times New Roman"/>
          <w:i/>
          <w:iCs/>
          <w:sz w:val="18"/>
          <w:szCs w:val="18"/>
        </w:rPr>
      </w:pPr>
      <w:r w:rsidRPr="00AC44EA">
        <w:rPr>
          <w:rFonts w:ascii="Times New Roman" w:eastAsiaTheme="minorEastAsia" w:hAnsi="Times New Roman" w:cs="Times New Roman"/>
          <w:i/>
          <w:iCs/>
          <w:sz w:val="18"/>
          <w:szCs w:val="18"/>
          <w:highlight w:val="darkRed"/>
        </w:rPr>
        <w:t>4) Public verifiability:</w:t>
      </w:r>
      <w:r w:rsidR="00AC44EA" w:rsidRPr="00AC44EA">
        <w:rPr>
          <w:rFonts w:ascii="Times New Roman" w:eastAsiaTheme="minorEastAsia" w:hAnsi="Times New Roman" w:cs="Times New Roman"/>
          <w:i/>
          <w:iCs/>
          <w:sz w:val="18"/>
          <w:szCs w:val="18"/>
          <w:highlight w:val="darkRed"/>
        </w:rPr>
        <w:t xml:space="preserve"> </w:t>
      </w:r>
      <w:r w:rsidR="00AC44EA" w:rsidRPr="00AC44EA">
        <w:rPr>
          <w:rFonts w:ascii="Times New Roman" w:eastAsiaTheme="minorEastAsia" w:hAnsi="Times New Roman" w:cs="Times New Roman"/>
          <w:sz w:val="18"/>
          <w:szCs w:val="18"/>
          <w:highlight w:val="darkRed"/>
        </w:rPr>
        <w:t>Our proposed hybrid auction schemes achieves public verifiability and each bidder can be sure that the highest bidder is legitimate and the auction declared him winner in truthful manner. As discussed in market clearance phase the last two bidder are required to disclose their random number and bid value publicly to the blockchain. Auctioneer also makes the last padded bid value public to the blockchain. Each bidder can verify the highest bid by comparing publicly shared padded bid value with shared random number and bid value. This comparison makes all the bidder satisfied on the legitimacy of the winner of auction.</w:t>
      </w:r>
    </w:p>
    <w:p w14:paraId="0068F469" w14:textId="77777777" w:rsidR="00E43833" w:rsidRDefault="00E43833" w:rsidP="00E43833">
      <w:pPr>
        <w:jc w:val="center"/>
        <w:rPr>
          <w:rFonts w:ascii="Times New Roman" w:eastAsiaTheme="minorEastAsia" w:hAnsi="Times New Roman" w:cs="Times New Roman"/>
          <w:sz w:val="18"/>
          <w:szCs w:val="18"/>
        </w:rPr>
      </w:pPr>
    </w:p>
    <w:p w14:paraId="1648B9F9" w14:textId="31DB26FB" w:rsidR="00FB4E73" w:rsidRPr="00212A56" w:rsidRDefault="001F6525" w:rsidP="00FB4E73">
      <w:pPr>
        <w:jc w:val="both"/>
        <w:rPr>
          <w:rFonts w:ascii="Times New Roman" w:hAnsi="Times New Roman" w:cs="Times New Roman"/>
          <w:b/>
          <w:bCs/>
          <w:sz w:val="18"/>
          <w:szCs w:val="18"/>
        </w:rPr>
      </w:pPr>
      <w:bookmarkStart w:id="0" w:name="_Hlk165642084"/>
      <w:r w:rsidRPr="00212A56">
        <w:rPr>
          <w:rFonts w:ascii="Times New Roman" w:hAnsi="Times New Roman" w:cs="Times New Roman"/>
          <w:b/>
          <w:bCs/>
          <w:sz w:val="18"/>
          <w:szCs w:val="18"/>
        </w:rPr>
        <w:t>6</w:t>
      </w:r>
      <w:r w:rsidR="00FB4E73" w:rsidRPr="00212A56">
        <w:rPr>
          <w:rFonts w:ascii="Times New Roman" w:hAnsi="Times New Roman" w:cs="Times New Roman"/>
          <w:b/>
          <w:bCs/>
          <w:sz w:val="18"/>
          <w:szCs w:val="18"/>
        </w:rPr>
        <w:t xml:space="preserve"> Experimental Evaluation</w:t>
      </w:r>
    </w:p>
    <w:p w14:paraId="4F9FEF54" w14:textId="23A8C47A" w:rsidR="00A45408" w:rsidRPr="00A45408" w:rsidRDefault="00A45408" w:rsidP="00B03B75">
      <w:pPr>
        <w:jc w:val="both"/>
        <w:rPr>
          <w:rFonts w:ascii="Times New Roman" w:hAnsi="Times New Roman" w:cs="Times New Roman"/>
          <w:sz w:val="18"/>
          <w:szCs w:val="18"/>
        </w:rPr>
      </w:pPr>
      <w:r w:rsidRPr="00A45408">
        <w:rPr>
          <w:rFonts w:ascii="Times New Roman" w:hAnsi="Times New Roman" w:cs="Times New Roman"/>
          <w:sz w:val="18"/>
          <w:szCs w:val="18"/>
          <w:highlight w:val="darkRed"/>
        </w:rPr>
        <w:t>There are numerous blockchain platforms; the most commonly used are Ethereum and Hyperledger.  Hyperledger fabric </w:t>
      </w:r>
      <w:sdt>
        <w:sdtPr>
          <w:rPr>
            <w:rFonts w:ascii="Times New Roman" w:hAnsi="Times New Roman" w:cs="Times New Roman"/>
            <w:color w:val="000000"/>
            <w:sz w:val="18"/>
            <w:szCs w:val="18"/>
            <w:highlight w:val="darkRed"/>
          </w:rPr>
          <w:tag w:val="MENDELEY_CITATION_v3_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"/>
          <w:id w:val="1646013716"/>
          <w:placeholder>
            <w:docPart w:val="DefaultPlaceholder_-1854013440"/>
          </w:placeholder>
        </w:sdtPr>
        <w:sdtContent>
          <w:r w:rsidR="002D4F0B" w:rsidRPr="002D4F0B">
            <w:rPr>
              <w:rFonts w:ascii="Times New Roman" w:hAnsi="Times New Roman" w:cs="Times New Roman"/>
              <w:color w:val="000000"/>
              <w:sz w:val="18"/>
              <w:szCs w:val="18"/>
              <w:highlight w:val="darkRed"/>
            </w:rPr>
            <w:t>[25]</w:t>
          </w:r>
        </w:sdtContent>
      </w:sdt>
      <w:r w:rsidR="00DA394E">
        <w:rPr>
          <w:rFonts w:ascii="Times New Roman" w:hAnsi="Times New Roman" w:cs="Times New Roman"/>
          <w:sz w:val="18"/>
          <w:szCs w:val="18"/>
          <w:highlight w:val="darkRed"/>
        </w:rPr>
        <w:t xml:space="preserve"> </w:t>
      </w:r>
      <w:r w:rsidRPr="00A45408">
        <w:rPr>
          <w:rFonts w:ascii="Times New Roman" w:hAnsi="Times New Roman" w:cs="Times New Roman"/>
          <w:sz w:val="18"/>
          <w:szCs w:val="18"/>
          <w:highlight w:val="darkRed"/>
        </w:rPr>
        <w:t xml:space="preserve">is a private and permissioned network, whereas Ethereum allows the development of both public and private blockchains. Based on the requirement, our proposed auction can be used for public and private auctions. Auctions that will require public engagement must ensure verifiability and can be deployed on a public Ethereum blockchain, and auctions that are to be private can be deployed over the private Ethereum blockchain. Ethereum allows the possibility of both, but Hyperledger allows only private applications. Ethereum platforms also enable us to study the real-life gas cost of the proposed hybrid privacy-preserving auction scheme. A study of gas cost is shown in the cost analysis section by simulating the proposed hybrid auction scheme on the public Ethereum blockchain. Private blockchain simulation can be performed using the tools provided by Ethereum. In the case of a private blockchain, Ethereum allows the possibility of managing the gas cost as per the will of the blockchain owner. The adjustment can make the </w:t>
      </w:r>
      <w:r w:rsidRPr="00A45408">
        <w:rPr>
          <w:rFonts w:ascii="Times New Roman" w:hAnsi="Times New Roman" w:cs="Times New Roman"/>
          <w:sz w:val="18"/>
          <w:szCs w:val="18"/>
          <w:highlight w:val="darkRed"/>
        </w:rPr>
        <w:lastRenderedPageBreak/>
        <w:t>proposed auction more affordable in a private blockchain. Tools such as truffle and web3.py are helpful in the real-life analysis of blockchain-based applications.</w:t>
      </w:r>
    </w:p>
    <w:p w14:paraId="4ED717D1" w14:textId="25CD4A16" w:rsidR="00B03B75" w:rsidRPr="00B03B75" w:rsidRDefault="00B03B75" w:rsidP="00B03B75">
      <w:pPr>
        <w:jc w:val="both"/>
        <w:rPr>
          <w:rFonts w:ascii="Times New Roman" w:hAnsi="Times New Roman" w:cs="Times New Roman"/>
          <w:sz w:val="18"/>
          <w:szCs w:val="18"/>
        </w:rPr>
      </w:pPr>
      <w:r w:rsidRPr="00B03B75">
        <w:rPr>
          <w:rFonts w:ascii="Times New Roman" w:hAnsi="Times New Roman" w:cs="Times New Roman"/>
          <w:sz w:val="18"/>
          <w:szCs w:val="18"/>
        </w:rPr>
        <w:t>Each operation in Ethereum requires a specific amount of gas, which is to be paid by the user for the change of state of the deployed smart contract. The amount of computing work needed for any Ethereum network operation is measured in terms of gas. Users must pay in Ether (ETH) for the amount of gas used for each transaction and smart contract execution. The network is kept safe, effective, and impervious to denial-of-service and spam attacks by paying this gas price. The user pays the gas amount in two steps. First, the user pays the gas for contract deployment, i.e., execution cost, which is the cost for the internal storage and changes in the contract; the user makes the second type of gas payment is the transaction cost, which is paid upon the change in the state of the contract, other than this no gas payment is needed by the user to the blockchain, accessing the value of a particular variable from the deployed contract cost nothing. So, in our simulation setup, the user only pays gas for value submission and contract deployment. Fund transfer is similar to transaction type, but in our analysis, we have shown it separately to understand better the applicability of the proposed hybrid auction scheme in real life.</w:t>
      </w:r>
    </w:p>
    <w:p w14:paraId="00AF0853" w14:textId="479E2BD2" w:rsidR="00F80118" w:rsidRPr="009E1FFE" w:rsidRDefault="00B03B75" w:rsidP="00E43833">
      <w:pPr>
        <w:jc w:val="both"/>
        <w:rPr>
          <w:rFonts w:ascii="Times New Roman" w:eastAsia="Times New Roman" w:hAnsi="Times New Roman" w:cs="Times New Roman"/>
          <w:b/>
          <w:color w:val="FF0000"/>
          <w:sz w:val="18"/>
          <w:szCs w:val="18"/>
        </w:rPr>
      </w:pPr>
      <w:r w:rsidRPr="00B03B75">
        <w:rPr>
          <w:rFonts w:ascii="Times New Roman" w:hAnsi="Times New Roman" w:cs="Times New Roman"/>
          <w:sz w:val="18"/>
          <w:szCs w:val="18"/>
        </w:rPr>
        <w:t xml:space="preserve">The implementation and testing of the proposed hybrid privacy-preserving auction scheme has been implemented and tested over the intel i7-12700 12-gen processor with 32GB RAM and a max clock speed of 4900MHz. The software suite that we have used is Ganache </w:t>
      </w:r>
      <w:sdt>
        <w:sdtPr>
          <w:rPr>
            <w:rFonts w:ascii="Times New Roman" w:hAnsi="Times New Roman" w:cs="Times New Roman"/>
            <w:color w:val="000000"/>
            <w:sz w:val="18"/>
            <w:szCs w:val="18"/>
          </w:rPr>
          <w:tag w:val="MENDELEY_CITATION_v3_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"/>
          <w:id w:val="1052961517"/>
          <w:placeholder>
            <w:docPart w:val="DefaultPlaceholder_-1854013440"/>
          </w:placeholder>
        </w:sdtPr>
        <w:sdtContent>
          <w:r w:rsidR="002D4F0B" w:rsidRPr="002D4F0B">
            <w:rPr>
              <w:rFonts w:ascii="Times New Roman" w:hAnsi="Times New Roman" w:cs="Times New Roman"/>
              <w:color w:val="000000"/>
              <w:sz w:val="18"/>
              <w:szCs w:val="18"/>
            </w:rPr>
            <w:t>[26]</w:t>
          </w:r>
        </w:sdtContent>
      </w:sdt>
      <w:r w:rsidRPr="00B03B75">
        <w:rPr>
          <w:rFonts w:ascii="Times New Roman" w:hAnsi="Times New Roman" w:cs="Times New Roman"/>
          <w:sz w:val="18"/>
          <w:szCs w:val="18"/>
        </w:rPr>
        <w:t xml:space="preserve"> for simulating the Ethereum blockchain on a local node together with the web3.py</w:t>
      </w:r>
      <w:r w:rsidR="00DA394E">
        <w:rPr>
          <w:rFonts w:ascii="Times New Roman" w:hAnsi="Times New Roman" w:cs="Times New Roman"/>
          <w:sz w:val="18"/>
          <w:szCs w:val="18"/>
        </w:rPr>
        <w:t xml:space="preserve"> </w:t>
      </w:r>
      <w:sdt>
        <w:sdtPr>
          <w:rPr>
            <w:rFonts w:ascii="Times New Roman" w:hAnsi="Times New Roman" w:cs="Times New Roman"/>
            <w:color w:val="000000"/>
            <w:sz w:val="18"/>
            <w:szCs w:val="18"/>
          </w:rPr>
          <w:tag w:val="MENDELEY_CITATION_v3_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"/>
          <w:id w:val="246077635"/>
          <w:placeholder>
            <w:docPart w:val="DefaultPlaceholder_-1854013440"/>
          </w:placeholder>
        </w:sdtPr>
        <w:sdtContent>
          <w:r w:rsidR="002D4F0B" w:rsidRPr="002D4F0B">
            <w:rPr>
              <w:rFonts w:ascii="Times New Roman" w:hAnsi="Times New Roman" w:cs="Times New Roman"/>
              <w:color w:val="000000"/>
              <w:sz w:val="18"/>
              <w:szCs w:val="18"/>
            </w:rPr>
            <w:t>[27]</w:t>
          </w:r>
        </w:sdtContent>
      </w:sdt>
      <w:r w:rsidRPr="00B03B75">
        <w:rPr>
          <w:rFonts w:ascii="Times New Roman" w:hAnsi="Times New Roman" w:cs="Times New Roman"/>
          <w:sz w:val="18"/>
          <w:szCs w:val="18"/>
        </w:rPr>
        <w:t xml:space="preserve"> library to call and run smart contracts inside the Python Jupiter notebook. Ganache and Python help simulate the on-chain and off-chain environments on the local node. Smart contracts are implemented in the Solidity programming </w:t>
      </w:r>
      <w:r w:rsidR="00E305FE">
        <w:rPr>
          <w:rFonts w:ascii="Times New Roman" w:hAnsi="Times New Roman" w:cs="Times New Roman"/>
          <w:sz w:val="18"/>
          <w:szCs w:val="18"/>
        </w:rPr>
        <w:t>language version</w:t>
      </w:r>
      <w:r w:rsidRPr="00B03B75">
        <w:rPr>
          <w:rFonts w:ascii="Times New Roman" w:hAnsi="Times New Roman" w:cs="Times New Roman"/>
          <w:sz w:val="18"/>
          <w:szCs w:val="18"/>
        </w:rPr>
        <w:t xml:space="preserve"> </w:t>
      </w:r>
      <w:r w:rsidR="00E305FE" w:rsidRPr="00E305FE">
        <w:rPr>
          <w:rFonts w:ascii="Times New Roman" w:hAnsi="Times New Roman" w:cs="Times New Roman"/>
          <w:sz w:val="18"/>
          <w:szCs w:val="18"/>
        </w:rPr>
        <w:t>0.8.2.</w:t>
      </w:r>
      <w:r w:rsidR="00E305FE">
        <w:rPr>
          <w:rFonts w:ascii="Times New Roman" w:hAnsi="Times New Roman" w:cs="Times New Roman"/>
          <w:color w:val="FF0000"/>
          <w:sz w:val="18"/>
          <w:szCs w:val="18"/>
        </w:rPr>
        <w:t xml:space="preserve"> </w:t>
      </w:r>
      <w:r w:rsidR="00FB4E73">
        <w:rPr>
          <w:rFonts w:ascii="Times New Roman" w:eastAsia="Times New Roman" w:hAnsi="Times New Roman" w:cs="Times New Roman"/>
          <w:sz w:val="18"/>
          <w:szCs w:val="18"/>
        </w:rPr>
        <w:t>Various functions are defined in the smart contracts</w:t>
      </w:r>
      <w:r w:rsidR="00FB4E73" w:rsidRPr="009231EB">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SCR</m:t>
        </m:r>
      </m:oMath>
      <w:r w:rsidR="00FB4E73" w:rsidRPr="009231EB">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SCA</m:t>
        </m:r>
      </m:oMath>
      <w:r w:rsidR="00FB4E73">
        <w:rPr>
          <w:rFonts w:ascii="Times New Roman" w:eastAsia="Times New Roman" w:hAnsi="Times New Roman" w:cs="Times New Roman"/>
          <w:sz w:val="18"/>
          <w:szCs w:val="18"/>
        </w:rPr>
        <w:t xml:space="preserve"> to achieve the various functionalities required in the proposed auction, which are </w:t>
      </w:r>
      <w:r w:rsidR="004A38CA">
        <w:rPr>
          <w:rFonts w:ascii="Times New Roman" w:eastAsia="Times New Roman" w:hAnsi="Times New Roman" w:cs="Times New Roman"/>
          <w:sz w:val="18"/>
          <w:szCs w:val="18"/>
        </w:rPr>
        <w:t xml:space="preserve">summarized in </w:t>
      </w:r>
      <w:r w:rsidR="00FB4E73" w:rsidRPr="009231EB">
        <w:rPr>
          <w:rFonts w:ascii="Times New Roman" w:eastAsia="Times New Roman" w:hAnsi="Times New Roman" w:cs="Times New Roman"/>
          <w:iCs/>
          <w:sz w:val="18"/>
          <w:szCs w:val="18"/>
        </w:rPr>
        <w:t>Table 3</w:t>
      </w:r>
      <w:r w:rsidR="00FB4E73" w:rsidRPr="00B03B75">
        <w:rPr>
          <w:rFonts w:ascii="Times New Roman" w:eastAsia="Times New Roman" w:hAnsi="Times New Roman" w:cs="Times New Roman"/>
          <w:iCs/>
          <w:sz w:val="18"/>
          <w:szCs w:val="18"/>
        </w:rPr>
        <w:t xml:space="preserve"> and Table 4</w:t>
      </w:r>
      <w:r w:rsidR="004A38CA" w:rsidRPr="00B03B75">
        <w:rPr>
          <w:rFonts w:ascii="Times New Roman" w:eastAsia="Times New Roman" w:hAnsi="Times New Roman" w:cs="Times New Roman"/>
          <w:iCs/>
          <w:sz w:val="18"/>
          <w:szCs w:val="18"/>
        </w:rPr>
        <w:t xml:space="preserve">, respectively. </w:t>
      </w:r>
      <w:r w:rsidRPr="00B03B75">
        <w:rPr>
          <w:rFonts w:ascii="Times New Roman" w:eastAsia="Times New Roman" w:hAnsi="Times New Roman" w:cs="Times New Roman"/>
          <w:sz w:val="18"/>
          <w:szCs w:val="18"/>
        </w:rPr>
        <w:t>Table 5 shows the Fund Transfer function we used to transfer Ether from one account to another. This function is not written in any contract but has been implemented directly using web3.py. The function transfers the funds from one Ganache account to another Ganache account. A sequence diagram of the proposed auction considering functions discussed in Table 3 and Table 4 is given in Figure 6.</w:t>
      </w:r>
    </w:p>
    <w:p w14:paraId="41249973" w14:textId="7EC9967B" w:rsidR="00E43833" w:rsidRPr="009231EB" w:rsidRDefault="00E43833" w:rsidP="004A38CA">
      <w:pPr>
        <w:spacing w:after="0"/>
        <w:jc w:val="center"/>
        <w:rPr>
          <w:rFonts w:ascii="Times New Roman" w:eastAsia="Times New Roman" w:hAnsi="Times New Roman" w:cs="Times New Roman"/>
          <w:sz w:val="18"/>
          <w:szCs w:val="18"/>
        </w:rPr>
      </w:pPr>
      <w:r w:rsidRPr="009231EB">
        <w:rPr>
          <w:rFonts w:ascii="Times New Roman" w:eastAsia="Times New Roman" w:hAnsi="Times New Roman" w:cs="Times New Roman"/>
          <w:sz w:val="18"/>
          <w:szCs w:val="18"/>
        </w:rPr>
        <w:t>Table 3</w:t>
      </w:r>
      <w:r w:rsidR="004A38CA">
        <w:rPr>
          <w:rFonts w:ascii="Times New Roman" w:eastAsia="Times New Roman" w:hAnsi="Times New Roman" w:cs="Times New Roman"/>
          <w:sz w:val="18"/>
          <w:szCs w:val="18"/>
        </w:rPr>
        <w:t>: Functions defined in</w:t>
      </w:r>
      <w:r w:rsidRPr="009231EB">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SCR</m:t>
        </m:r>
      </m:oMath>
    </w:p>
    <w:tbl>
      <w:tblPr>
        <w:tblStyle w:val="TableGrid"/>
        <w:tblW w:w="5000" w:type="pct"/>
        <w:jc w:val="center"/>
        <w:tblLook w:val="04A0" w:firstRow="1" w:lastRow="0" w:firstColumn="1" w:lastColumn="0" w:noHBand="0" w:noVBand="1"/>
      </w:tblPr>
      <w:tblGrid>
        <w:gridCol w:w="2567"/>
        <w:gridCol w:w="2648"/>
        <w:gridCol w:w="2247"/>
        <w:gridCol w:w="3554"/>
      </w:tblGrid>
      <w:tr w:rsidR="00E43833" w:rsidRPr="004A38CA" w14:paraId="0D6ADAAE" w14:textId="77777777" w:rsidTr="00964602">
        <w:trPr>
          <w:trHeight w:val="57"/>
          <w:jc w:val="center"/>
        </w:trPr>
        <w:tc>
          <w:tcPr>
            <w:tcW w:w="1165" w:type="pct"/>
          </w:tcPr>
          <w:p w14:paraId="341FAF7D" w14:textId="77777777" w:rsidR="00E43833" w:rsidRPr="004A38CA" w:rsidRDefault="00E43833" w:rsidP="009A1882">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 xml:space="preserve">Function </w:t>
            </w:r>
          </w:p>
        </w:tc>
        <w:tc>
          <w:tcPr>
            <w:tcW w:w="1202" w:type="pct"/>
          </w:tcPr>
          <w:p w14:paraId="3E9C18AA" w14:textId="77777777" w:rsidR="00E43833" w:rsidRPr="004A38CA" w:rsidRDefault="00E43833" w:rsidP="009A1882">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Input</w:t>
            </w:r>
          </w:p>
        </w:tc>
        <w:tc>
          <w:tcPr>
            <w:tcW w:w="1020" w:type="pct"/>
          </w:tcPr>
          <w:p w14:paraId="056B0BD3" w14:textId="77777777" w:rsidR="00E43833" w:rsidRPr="004A38CA" w:rsidRDefault="00E43833" w:rsidP="009A1882">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Returned Value</w:t>
            </w:r>
          </w:p>
        </w:tc>
        <w:tc>
          <w:tcPr>
            <w:tcW w:w="1614" w:type="pct"/>
          </w:tcPr>
          <w:p w14:paraId="76B15DDD" w14:textId="77777777" w:rsidR="00E43833" w:rsidRPr="004A38CA" w:rsidRDefault="00E43833" w:rsidP="009A1882">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Descriptions</w:t>
            </w:r>
          </w:p>
        </w:tc>
      </w:tr>
      <w:tr w:rsidR="00E43833" w:rsidRPr="004A38CA" w14:paraId="02FB5EBB" w14:textId="77777777" w:rsidTr="00964602">
        <w:trPr>
          <w:trHeight w:val="57"/>
          <w:jc w:val="center"/>
        </w:trPr>
        <w:tc>
          <w:tcPr>
            <w:tcW w:w="1165" w:type="pct"/>
          </w:tcPr>
          <w:p w14:paraId="5753EE32"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gramStart"/>
            <w:r w:rsidRPr="004A38CA">
              <w:rPr>
                <w:rFonts w:ascii="Times New Roman" w:eastAsiaTheme="minorEastAsia" w:hAnsi="Times New Roman" w:cs="Times New Roman"/>
                <w:i/>
                <w:iCs/>
                <w:sz w:val="18"/>
                <w:szCs w:val="18"/>
              </w:rPr>
              <w:t>store(</w:t>
            </w:r>
            <w:proofErr w:type="gramEnd"/>
            <w:r w:rsidRPr="004A38CA">
              <w:rPr>
                <w:rFonts w:ascii="Times New Roman" w:eastAsiaTheme="minorEastAsia" w:hAnsi="Times New Roman" w:cs="Times New Roman"/>
                <w:i/>
                <w:iCs/>
                <w:sz w:val="18"/>
                <w:szCs w:val="18"/>
              </w:rPr>
              <w:t>)</w:t>
            </w:r>
          </w:p>
        </w:tc>
        <w:tc>
          <w:tcPr>
            <w:tcW w:w="1202" w:type="pct"/>
          </w:tcPr>
          <w:p w14:paraId="49E5DBB7"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p>
        </w:tc>
        <w:tc>
          <w:tcPr>
            <w:tcW w:w="1020" w:type="pct"/>
          </w:tcPr>
          <w:p w14:paraId="122AD65F"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106EBAA7" w14:textId="7777777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Stores 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on blockchain</w:t>
            </w:r>
          </w:p>
        </w:tc>
      </w:tr>
      <w:tr w:rsidR="00E43833" w:rsidRPr="004A38CA" w14:paraId="2AF6F7BC" w14:textId="77777777" w:rsidTr="00964602">
        <w:trPr>
          <w:trHeight w:val="57"/>
          <w:jc w:val="center"/>
        </w:trPr>
        <w:tc>
          <w:tcPr>
            <w:tcW w:w="1165" w:type="pct"/>
          </w:tcPr>
          <w:p w14:paraId="006DD90B" w14:textId="5DB5DFB1" w:rsidR="00E43833" w:rsidRPr="004A38CA" w:rsidRDefault="004A38CA" w:rsidP="004A38CA">
            <w:pPr>
              <w:shd w:val="clear" w:color="auto" w:fill="FFFFFF"/>
              <w:spacing w:line="285" w:lineRule="atLeast"/>
              <w:rPr>
                <w:rFonts w:ascii="Times New Roman" w:eastAsiaTheme="minorEastAsia" w:hAnsi="Times New Roman" w:cs="Times New Roman"/>
                <w:i/>
                <w:iCs/>
                <w:sz w:val="18"/>
                <w:szCs w:val="18"/>
              </w:rPr>
            </w:pPr>
            <w:proofErr w:type="gramStart"/>
            <w:r>
              <w:rPr>
                <w:rFonts w:ascii="Times New Roman" w:eastAsiaTheme="minorEastAsia" w:hAnsi="Times New Roman" w:cs="Times New Roman"/>
                <w:i/>
                <w:iCs/>
                <w:sz w:val="18"/>
                <w:szCs w:val="18"/>
              </w:rPr>
              <w:t>retrieve(</w:t>
            </w:r>
            <w:proofErr w:type="gramEnd"/>
            <w:r>
              <w:rPr>
                <w:rFonts w:ascii="Times New Roman" w:eastAsiaTheme="minorEastAsia" w:hAnsi="Times New Roman" w:cs="Times New Roman"/>
                <w:i/>
                <w:iCs/>
                <w:sz w:val="18"/>
                <w:szCs w:val="18"/>
              </w:rPr>
              <w:t>)</w:t>
            </w:r>
          </w:p>
        </w:tc>
        <w:tc>
          <w:tcPr>
            <w:tcW w:w="1202" w:type="pct"/>
          </w:tcPr>
          <w:p w14:paraId="112C3BD1"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020" w:type="pct"/>
          </w:tcPr>
          <w:p w14:paraId="68FF699B" w14:textId="00FAE16F" w:rsidR="00E43833" w:rsidRPr="004A38CA" w:rsidRDefault="00C445A5" w:rsidP="00C445A5">
            <w:pPr>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E</w:t>
            </w:r>
            <w:r w:rsidR="00E43833" w:rsidRPr="004A38CA">
              <w:rPr>
                <w:rFonts w:ascii="Times New Roman" w:eastAsiaTheme="minorEastAsia" w:hAnsi="Times New Roman" w:cs="Times New Roman"/>
                <w:i/>
                <w:iCs/>
                <w:sz w:val="18"/>
                <w:szCs w:val="18"/>
              </w:rPr>
              <w:t>ncrypted UID</w:t>
            </w:r>
          </w:p>
        </w:tc>
        <w:tc>
          <w:tcPr>
            <w:tcW w:w="1614" w:type="pct"/>
          </w:tcPr>
          <w:p w14:paraId="29833E3A" w14:textId="7777777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Fetches encrypted </w:t>
            </w:r>
            <m:oMath>
              <m:r>
                <w:rPr>
                  <w:rFonts w:ascii="Cambria Math" w:eastAsiaTheme="minorEastAsia" w:hAnsi="Cambria Math" w:cs="Times New Roman"/>
                  <w:sz w:val="18"/>
                  <w:szCs w:val="18"/>
                </w:rPr>
                <m:t>UID</m:t>
              </m:r>
            </m:oMath>
          </w:p>
        </w:tc>
      </w:tr>
      <w:tr w:rsidR="00E43833" w:rsidRPr="004A38CA" w14:paraId="35A7E826" w14:textId="77777777" w:rsidTr="00964602">
        <w:trPr>
          <w:trHeight w:val="57"/>
          <w:jc w:val="center"/>
        </w:trPr>
        <w:tc>
          <w:tcPr>
            <w:tcW w:w="1165" w:type="pct"/>
          </w:tcPr>
          <w:p w14:paraId="5F8AB7C5"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4A38CA">
              <w:rPr>
                <w:rFonts w:ascii="Times New Roman" w:eastAsiaTheme="minorEastAsia" w:hAnsi="Times New Roman" w:cs="Times New Roman"/>
                <w:i/>
                <w:iCs/>
                <w:sz w:val="18"/>
                <w:szCs w:val="18"/>
              </w:rPr>
              <w:t>submitKeysAndBID</w:t>
            </w:r>
            <w:proofErr w:type="spellEnd"/>
            <w:r w:rsidRPr="004A38CA">
              <w:rPr>
                <w:rFonts w:ascii="Times New Roman" w:eastAsiaTheme="minorEastAsia" w:hAnsi="Times New Roman" w:cs="Times New Roman"/>
                <w:i/>
                <w:iCs/>
                <w:sz w:val="18"/>
                <w:szCs w:val="18"/>
              </w:rPr>
              <w:t>(</w:t>
            </w:r>
            <w:proofErr w:type="gramEnd"/>
            <w:r w:rsidRPr="004A38CA">
              <w:rPr>
                <w:rFonts w:ascii="Times New Roman" w:eastAsiaTheme="minorEastAsia" w:hAnsi="Times New Roman" w:cs="Times New Roman"/>
                <w:i/>
                <w:iCs/>
                <w:sz w:val="18"/>
                <w:szCs w:val="18"/>
              </w:rPr>
              <w:t>)</w:t>
            </w:r>
          </w:p>
        </w:tc>
        <w:tc>
          <w:tcPr>
            <w:tcW w:w="1202" w:type="pct"/>
          </w:tcPr>
          <w:p w14:paraId="67B8DD8D" w14:textId="7B93F6C0"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Public keys and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iCs/>
                <w:sz w:val="18"/>
                <w:szCs w:val="18"/>
              </w:rPr>
              <w:t xml:space="preserve"> of bidders</w:t>
            </w:r>
          </w:p>
        </w:tc>
        <w:tc>
          <w:tcPr>
            <w:tcW w:w="1020" w:type="pct"/>
          </w:tcPr>
          <w:p w14:paraId="3A185406"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525C2FF0" w14:textId="7894C1F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Maps public key to</w:t>
            </w:r>
            <w:r w:rsidR="004A38CA">
              <w:rPr>
                <w:rFonts w:ascii="Times New Roman" w:eastAsiaTheme="minorEastAsia" w:hAnsi="Times New Roman" w:cs="Times New Roman"/>
                <w:i/>
                <w:iCs/>
                <w:sz w:val="18"/>
                <w:szCs w:val="18"/>
              </w:rPr>
              <w:t xml:space="preserve"> respective</w:t>
            </w:r>
            <w:r w:rsidRPr="004A38CA">
              <w:rPr>
                <w:rFonts w:ascii="Times New Roman" w:eastAsiaTheme="minorEastAsia" w:hAnsi="Times New Roman" w:cs="Times New Roman"/>
                <w:i/>
                <w:iCs/>
                <w:sz w:val="18"/>
                <w:szCs w:val="18"/>
              </w:rPr>
              <w:t xml:space="preserve">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w:t>
            </w:r>
          </w:p>
        </w:tc>
      </w:tr>
      <w:tr w:rsidR="00E43833" w:rsidRPr="004A38CA" w14:paraId="26F99357" w14:textId="77777777" w:rsidTr="00964602">
        <w:trPr>
          <w:trHeight w:val="57"/>
          <w:jc w:val="center"/>
        </w:trPr>
        <w:tc>
          <w:tcPr>
            <w:tcW w:w="1165" w:type="pct"/>
          </w:tcPr>
          <w:p w14:paraId="0581CB1B"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4A38CA">
              <w:rPr>
                <w:rFonts w:ascii="Times New Roman" w:eastAsiaTheme="minorEastAsia" w:hAnsi="Times New Roman" w:cs="Times New Roman"/>
                <w:i/>
                <w:iCs/>
                <w:sz w:val="18"/>
                <w:szCs w:val="18"/>
              </w:rPr>
              <w:t>mapEncUIDToBID</w:t>
            </w:r>
            <w:proofErr w:type="spellEnd"/>
            <w:r w:rsidRPr="004A38CA">
              <w:rPr>
                <w:rFonts w:ascii="Times New Roman" w:eastAsiaTheme="minorEastAsia" w:hAnsi="Times New Roman" w:cs="Times New Roman"/>
                <w:i/>
                <w:iCs/>
                <w:sz w:val="18"/>
                <w:szCs w:val="18"/>
              </w:rPr>
              <w:t>(</w:t>
            </w:r>
            <w:proofErr w:type="gramEnd"/>
            <w:r w:rsidRPr="004A38CA">
              <w:rPr>
                <w:rFonts w:ascii="Times New Roman" w:eastAsiaTheme="minorEastAsia" w:hAnsi="Times New Roman" w:cs="Times New Roman"/>
                <w:i/>
                <w:iCs/>
                <w:sz w:val="18"/>
                <w:szCs w:val="18"/>
              </w:rPr>
              <w:t>)</w:t>
            </w:r>
          </w:p>
        </w:tc>
        <w:tc>
          <w:tcPr>
            <w:tcW w:w="1202" w:type="pct"/>
          </w:tcPr>
          <w:p w14:paraId="5F59815B" w14:textId="3B7B4E30"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and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bidders</w:t>
            </w:r>
          </w:p>
        </w:tc>
        <w:tc>
          <w:tcPr>
            <w:tcW w:w="1020" w:type="pct"/>
          </w:tcPr>
          <w:p w14:paraId="07C462E5"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14128EB6" w14:textId="2376D03A"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Maps 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to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w:t>
            </w:r>
          </w:p>
        </w:tc>
      </w:tr>
      <w:tr w:rsidR="00E43833" w:rsidRPr="004A38CA" w14:paraId="0D22960D" w14:textId="77777777" w:rsidTr="00964602">
        <w:trPr>
          <w:trHeight w:val="57"/>
          <w:jc w:val="center"/>
        </w:trPr>
        <w:tc>
          <w:tcPr>
            <w:tcW w:w="1165" w:type="pct"/>
          </w:tcPr>
          <w:p w14:paraId="4F96456C"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4A38CA">
              <w:rPr>
                <w:rFonts w:ascii="Times New Roman" w:eastAsiaTheme="minorEastAsia" w:hAnsi="Times New Roman" w:cs="Times New Roman"/>
                <w:i/>
                <w:iCs/>
                <w:sz w:val="18"/>
                <w:szCs w:val="18"/>
              </w:rPr>
              <w:t>fetchBID</w:t>
            </w:r>
            <w:proofErr w:type="spellEnd"/>
            <w:r w:rsidRPr="004A38CA">
              <w:rPr>
                <w:rFonts w:ascii="Times New Roman" w:eastAsiaTheme="minorEastAsia" w:hAnsi="Times New Roman" w:cs="Times New Roman"/>
                <w:i/>
                <w:iCs/>
                <w:sz w:val="18"/>
                <w:szCs w:val="18"/>
              </w:rPr>
              <w:t>(</w:t>
            </w:r>
            <w:proofErr w:type="gramEnd"/>
            <w:r w:rsidRPr="004A38CA">
              <w:rPr>
                <w:rFonts w:ascii="Times New Roman" w:eastAsiaTheme="minorEastAsia" w:hAnsi="Times New Roman" w:cs="Times New Roman"/>
                <w:i/>
                <w:iCs/>
                <w:sz w:val="18"/>
                <w:szCs w:val="18"/>
              </w:rPr>
              <w:t>)</w:t>
            </w:r>
          </w:p>
        </w:tc>
        <w:tc>
          <w:tcPr>
            <w:tcW w:w="1202" w:type="pct"/>
          </w:tcPr>
          <w:p w14:paraId="52F231C0"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p>
        </w:tc>
        <w:tc>
          <w:tcPr>
            <w:tcW w:w="1020" w:type="pct"/>
          </w:tcPr>
          <w:p w14:paraId="306B73B5" w14:textId="60222036" w:rsidR="00E43833" w:rsidRPr="004A38CA" w:rsidRDefault="004A38CA" w:rsidP="00C445A5">
            <w:pPr>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AID of respective bidder</w:t>
            </w:r>
          </w:p>
        </w:tc>
        <w:tc>
          <w:tcPr>
            <w:tcW w:w="1614" w:type="pct"/>
          </w:tcPr>
          <w:p w14:paraId="2542C23E" w14:textId="4445A8EC"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Fetches </w:t>
            </w:r>
            <m:oMath>
              <m:r>
                <w:rPr>
                  <w:rFonts w:ascii="Cambria Math" w:eastAsiaTheme="minorEastAsia" w:hAnsi="Cambria Math" w:cs="Times New Roman"/>
                  <w:sz w:val="18"/>
                  <w:szCs w:val="18"/>
                </w:rPr>
                <m:t>AID</m:t>
              </m:r>
            </m:oMath>
            <w:r w:rsidRPr="004A38CA">
              <w:rPr>
                <w:rFonts w:ascii="Times New Roman" w:eastAsiaTheme="minorEastAsia" w:hAnsi="Times New Roman" w:cs="Times New Roman"/>
                <w:i/>
                <w:iCs/>
                <w:sz w:val="18"/>
                <w:szCs w:val="18"/>
              </w:rPr>
              <w:t xml:space="preserve"> </w:t>
            </w:r>
            <w:r w:rsidR="004A38CA">
              <w:rPr>
                <w:rFonts w:ascii="Times New Roman" w:eastAsiaTheme="minorEastAsia" w:hAnsi="Times New Roman" w:cs="Times New Roman"/>
                <w:i/>
                <w:iCs/>
                <w:sz w:val="18"/>
                <w:szCs w:val="18"/>
              </w:rPr>
              <w:t>of bidder using</w:t>
            </w:r>
            <w:r w:rsidRPr="004A38CA">
              <w:rPr>
                <w:rFonts w:ascii="Times New Roman" w:eastAsiaTheme="minorEastAsia" w:hAnsi="Times New Roman" w:cs="Times New Roman"/>
                <w:i/>
                <w:iCs/>
                <w:sz w:val="18"/>
                <w:szCs w:val="18"/>
              </w:rPr>
              <w:t xml:space="preserve"> encrypted </w:t>
            </w:r>
            <m:oMath>
              <m:r>
                <w:rPr>
                  <w:rFonts w:ascii="Cambria Math" w:eastAsiaTheme="minorEastAsia" w:hAnsi="Cambria Math" w:cs="Times New Roman"/>
                  <w:sz w:val="18"/>
                  <w:szCs w:val="18"/>
                </w:rPr>
                <m:t>UID</m:t>
              </m:r>
            </m:oMath>
          </w:p>
        </w:tc>
      </w:tr>
      <w:tr w:rsidR="00E43833" w:rsidRPr="004A38CA" w14:paraId="520652C9" w14:textId="77777777" w:rsidTr="00964602">
        <w:trPr>
          <w:trHeight w:val="57"/>
          <w:jc w:val="center"/>
        </w:trPr>
        <w:tc>
          <w:tcPr>
            <w:tcW w:w="1165" w:type="pct"/>
          </w:tcPr>
          <w:p w14:paraId="02E315D1"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4A38CA">
              <w:rPr>
                <w:rFonts w:ascii="Times New Roman" w:eastAsiaTheme="minorEastAsia" w:hAnsi="Times New Roman" w:cs="Times New Roman"/>
                <w:i/>
                <w:iCs/>
                <w:sz w:val="18"/>
                <w:szCs w:val="18"/>
              </w:rPr>
              <w:t>fetchEntityDetails</w:t>
            </w:r>
            <w:proofErr w:type="spellEnd"/>
            <w:r w:rsidRPr="004A38CA">
              <w:rPr>
                <w:rFonts w:ascii="Times New Roman" w:eastAsiaTheme="minorEastAsia" w:hAnsi="Times New Roman" w:cs="Times New Roman"/>
                <w:i/>
                <w:iCs/>
                <w:sz w:val="18"/>
                <w:szCs w:val="18"/>
              </w:rPr>
              <w:t>(</w:t>
            </w:r>
            <w:proofErr w:type="gramEnd"/>
            <w:r w:rsidRPr="004A38CA">
              <w:rPr>
                <w:rFonts w:ascii="Times New Roman" w:eastAsiaTheme="minorEastAsia" w:hAnsi="Times New Roman" w:cs="Times New Roman"/>
                <w:i/>
                <w:iCs/>
                <w:sz w:val="18"/>
                <w:szCs w:val="18"/>
              </w:rPr>
              <w:t>)</w:t>
            </w:r>
          </w:p>
        </w:tc>
        <w:tc>
          <w:tcPr>
            <w:tcW w:w="1202" w:type="pct"/>
          </w:tcPr>
          <w:p w14:paraId="5CC8A307" w14:textId="390F4920" w:rsidR="00E43833" w:rsidRPr="004A38CA" w:rsidRDefault="00C445A5" w:rsidP="00C445A5">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Pr>
                <w:rFonts w:ascii="Times New Roman" w:eastAsiaTheme="minorEastAsia" w:hAnsi="Times New Roman" w:cs="Times New Roman"/>
                <w:i/>
                <w:sz w:val="18"/>
                <w:szCs w:val="18"/>
              </w:rPr>
              <w:t xml:space="preserve"> of bidder</w:t>
            </w:r>
          </w:p>
        </w:tc>
        <w:tc>
          <w:tcPr>
            <w:tcW w:w="1020" w:type="pct"/>
          </w:tcPr>
          <w:p w14:paraId="182334EA" w14:textId="18FA717F"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Public key</w:t>
            </w:r>
          </w:p>
        </w:tc>
        <w:tc>
          <w:tcPr>
            <w:tcW w:w="1614" w:type="pct"/>
          </w:tcPr>
          <w:p w14:paraId="19B1B8AC" w14:textId="0B1F7C8F"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Fetches public key</w:t>
            </w:r>
            <w:r w:rsidR="004A38CA">
              <w:rPr>
                <w:rFonts w:ascii="Times New Roman" w:eastAsiaTheme="minorEastAsia" w:hAnsi="Times New Roman" w:cs="Times New Roman"/>
                <w:i/>
                <w:iCs/>
                <w:sz w:val="18"/>
                <w:szCs w:val="18"/>
              </w:rPr>
              <w:t xml:space="preserve"> of bidder using</w:t>
            </w:r>
            <w:r w:rsidRPr="004A38CA">
              <w:rPr>
                <w:rFonts w:ascii="Times New Roman" w:eastAsiaTheme="minorEastAsia" w:hAnsi="Times New Roman" w:cs="Times New Roman"/>
                <w:i/>
                <w:iCs/>
                <w:sz w:val="18"/>
                <w:szCs w:val="18"/>
              </w:rPr>
              <w:t xml:space="preserve">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the bidder</w:t>
            </w:r>
          </w:p>
        </w:tc>
      </w:tr>
    </w:tbl>
    <w:p w14:paraId="57A2BA9E" w14:textId="77777777" w:rsidR="00E43833" w:rsidRPr="009231EB" w:rsidRDefault="00E43833" w:rsidP="00E43833">
      <w:pPr>
        <w:spacing w:after="0"/>
        <w:jc w:val="both"/>
        <w:rPr>
          <w:rFonts w:ascii="Times New Roman" w:eastAsia="Times New Roman" w:hAnsi="Times New Roman" w:cs="Times New Roman"/>
          <w:sz w:val="18"/>
          <w:szCs w:val="18"/>
        </w:rPr>
      </w:pPr>
    </w:p>
    <w:p w14:paraId="18DE11D3" w14:textId="50FAEA9D" w:rsidR="00E43833" w:rsidRPr="009231EB" w:rsidRDefault="00E43833" w:rsidP="004A38CA">
      <w:pPr>
        <w:spacing w:after="0"/>
        <w:jc w:val="center"/>
        <w:rPr>
          <w:rFonts w:ascii="Times New Roman" w:eastAsia="Times New Roman" w:hAnsi="Times New Roman" w:cs="Times New Roman"/>
          <w:b/>
          <w:sz w:val="18"/>
          <w:szCs w:val="18"/>
        </w:rPr>
      </w:pPr>
      <w:r w:rsidRPr="009231EB">
        <w:rPr>
          <w:rFonts w:ascii="Times New Roman" w:eastAsia="Times New Roman" w:hAnsi="Times New Roman" w:cs="Times New Roman"/>
          <w:bCs/>
          <w:sz w:val="18"/>
          <w:szCs w:val="18"/>
        </w:rPr>
        <w:t>Table 4</w:t>
      </w:r>
      <w:r w:rsidR="004A38CA">
        <w:rPr>
          <w:rFonts w:ascii="Times New Roman" w:eastAsia="Times New Roman" w:hAnsi="Times New Roman" w:cs="Times New Roman"/>
          <w:bCs/>
          <w:sz w:val="18"/>
          <w:szCs w:val="18"/>
        </w:rPr>
        <w:t xml:space="preserve">: Functions </w:t>
      </w:r>
      <w:r w:rsidRPr="009231EB">
        <w:rPr>
          <w:rFonts w:ascii="Times New Roman" w:eastAsia="Times New Roman" w:hAnsi="Times New Roman" w:cs="Times New Roman"/>
          <w:sz w:val="18"/>
          <w:szCs w:val="18"/>
        </w:rPr>
        <w:t xml:space="preserve">defined in </w:t>
      </w:r>
      <m:oMath>
        <m:r>
          <w:rPr>
            <w:rFonts w:ascii="Cambria Math" w:eastAsia="Times New Roman" w:hAnsi="Cambria Math" w:cs="Times New Roman"/>
            <w:sz w:val="18"/>
            <w:szCs w:val="18"/>
          </w:rPr>
          <m:t>SCA</m:t>
        </m:r>
      </m:oMath>
    </w:p>
    <w:tbl>
      <w:tblPr>
        <w:tblStyle w:val="TableGrid"/>
        <w:tblW w:w="5000" w:type="pct"/>
        <w:jc w:val="center"/>
        <w:tblLook w:val="04A0" w:firstRow="1" w:lastRow="0" w:firstColumn="1" w:lastColumn="0" w:noHBand="0" w:noVBand="1"/>
      </w:tblPr>
      <w:tblGrid>
        <w:gridCol w:w="2745"/>
        <w:gridCol w:w="2534"/>
        <w:gridCol w:w="2183"/>
        <w:gridCol w:w="3554"/>
      </w:tblGrid>
      <w:tr w:rsidR="00E43833" w:rsidRPr="009231EB" w14:paraId="226C3EBE" w14:textId="77777777" w:rsidTr="00964602">
        <w:trPr>
          <w:jc w:val="center"/>
        </w:trPr>
        <w:tc>
          <w:tcPr>
            <w:tcW w:w="1246" w:type="pct"/>
            <w:vAlign w:val="center"/>
          </w:tcPr>
          <w:p w14:paraId="1A5E77A3"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Function</w:t>
            </w:r>
          </w:p>
        </w:tc>
        <w:tc>
          <w:tcPr>
            <w:tcW w:w="1150" w:type="pct"/>
            <w:vAlign w:val="center"/>
          </w:tcPr>
          <w:p w14:paraId="3520739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Input</w:t>
            </w:r>
          </w:p>
        </w:tc>
        <w:tc>
          <w:tcPr>
            <w:tcW w:w="991" w:type="pct"/>
            <w:vAlign w:val="center"/>
          </w:tcPr>
          <w:p w14:paraId="38FF5DB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Returned Value</w:t>
            </w:r>
          </w:p>
        </w:tc>
        <w:tc>
          <w:tcPr>
            <w:tcW w:w="1613" w:type="pct"/>
            <w:vAlign w:val="center"/>
          </w:tcPr>
          <w:p w14:paraId="37BB2AF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Descriptions</w:t>
            </w:r>
          </w:p>
        </w:tc>
      </w:tr>
      <w:tr w:rsidR="00C445A5" w:rsidRPr="009231EB" w14:paraId="3707C775" w14:textId="77777777" w:rsidTr="00964602">
        <w:trPr>
          <w:jc w:val="center"/>
        </w:trPr>
        <w:tc>
          <w:tcPr>
            <w:tcW w:w="1246" w:type="pct"/>
            <w:vAlign w:val="center"/>
          </w:tcPr>
          <w:p w14:paraId="2062D289" w14:textId="5CAAC168" w:rsidR="00C445A5" w:rsidRPr="009231EB" w:rsidRDefault="00C445A5" w:rsidP="006952EB">
            <w:pPr>
              <w:rPr>
                <w:rFonts w:ascii="Times New Roman" w:eastAsia="Times New Roman" w:hAnsi="Times New Roman" w:cs="Times New Roman"/>
                <w:b/>
                <w:sz w:val="18"/>
                <w:szCs w:val="18"/>
              </w:rPr>
            </w:pPr>
            <w:proofErr w:type="gramStart"/>
            <w:r>
              <w:rPr>
                <w:rFonts w:ascii="Times New Roman" w:eastAsiaTheme="minorEastAsia" w:hAnsi="Times New Roman" w:cs="Times New Roman"/>
                <w:i/>
                <w:iCs/>
                <w:sz w:val="18"/>
                <w:szCs w:val="18"/>
              </w:rPr>
              <w:t>register(</w:t>
            </w:r>
            <w:proofErr w:type="gramEnd"/>
            <w:r>
              <w:rPr>
                <w:rFonts w:ascii="Times New Roman" w:eastAsiaTheme="minorEastAsia" w:hAnsi="Times New Roman" w:cs="Times New Roman"/>
                <w:i/>
                <w:iCs/>
                <w:sz w:val="18"/>
                <w:szCs w:val="18"/>
              </w:rPr>
              <w:t>)</w:t>
            </w:r>
          </w:p>
        </w:tc>
        <w:tc>
          <w:tcPr>
            <w:tcW w:w="1150" w:type="pct"/>
            <w:vAlign w:val="center"/>
          </w:tcPr>
          <w:p w14:paraId="0A339091" w14:textId="7DA573D9" w:rsidR="00C445A5" w:rsidRPr="009231EB" w:rsidRDefault="006952EB" w:rsidP="006952EB">
            <w:pPr>
              <w:rPr>
                <w:rFonts w:ascii="Times New Roman" w:eastAsia="Times New Roman" w:hAnsi="Times New Roman" w:cs="Times New Roman"/>
                <w:b/>
                <w:sz w:val="18"/>
                <w:szCs w:val="18"/>
              </w:rPr>
            </w:pPr>
            <m:oMath>
              <m:r>
                <w:rPr>
                  <w:rFonts w:ascii="Cambria Math" w:eastAsiaTheme="minorEastAsia" w:hAnsi="Cambria Math" w:cs="Times New Roman"/>
                  <w:sz w:val="18"/>
                  <w:szCs w:val="18"/>
                </w:rPr>
                <m:t>AID</m:t>
              </m:r>
            </m:oMath>
            <w:r>
              <w:rPr>
                <w:rFonts w:ascii="Times New Roman" w:eastAsia="Times New Roman" w:hAnsi="Times New Roman" w:cs="Times New Roman"/>
                <w:sz w:val="18"/>
                <w:szCs w:val="18"/>
              </w:rPr>
              <w:t xml:space="preserve"> </w:t>
            </w:r>
          </w:p>
        </w:tc>
        <w:tc>
          <w:tcPr>
            <w:tcW w:w="991" w:type="pct"/>
            <w:vAlign w:val="center"/>
          </w:tcPr>
          <w:p w14:paraId="773DAE6A" w14:textId="00812A6B" w:rsidR="00C445A5" w:rsidRPr="009231EB" w:rsidRDefault="00C445A5" w:rsidP="006952EB">
            <w:pPr>
              <w:rPr>
                <w:rFonts w:ascii="Times New Roman" w:eastAsia="Times New Roman" w:hAnsi="Times New Roman" w:cs="Times New Roman"/>
                <w:b/>
                <w:sz w:val="18"/>
                <w:szCs w:val="18"/>
              </w:rPr>
            </w:pPr>
            <w:r>
              <w:rPr>
                <w:rFonts w:ascii="Times New Roman" w:eastAsiaTheme="minorEastAsia" w:hAnsi="Times New Roman" w:cs="Times New Roman"/>
                <w:i/>
                <w:iCs/>
                <w:sz w:val="18"/>
                <w:szCs w:val="18"/>
              </w:rPr>
              <w:t>NA</w:t>
            </w:r>
          </w:p>
        </w:tc>
        <w:tc>
          <w:tcPr>
            <w:tcW w:w="1613" w:type="pct"/>
            <w:vAlign w:val="center"/>
          </w:tcPr>
          <w:p w14:paraId="14590B00" w14:textId="7644F940" w:rsidR="00C445A5" w:rsidRPr="009231EB" w:rsidRDefault="00C445A5" w:rsidP="006952EB">
            <w:pPr>
              <w:rPr>
                <w:rFonts w:ascii="Times New Roman" w:eastAsia="Times New Roman" w:hAnsi="Times New Roman" w:cs="Times New Roman"/>
                <w:b/>
                <w:sz w:val="18"/>
                <w:szCs w:val="18"/>
              </w:rPr>
            </w:pPr>
            <w:r>
              <w:rPr>
                <w:rFonts w:ascii="Times New Roman" w:eastAsiaTheme="minorEastAsia" w:hAnsi="Times New Roman" w:cs="Times New Roman"/>
                <w:i/>
                <w:iCs/>
                <w:sz w:val="18"/>
                <w:szCs w:val="18"/>
              </w:rPr>
              <w:t>Registers the bidder to auctioneer for the auction</w:t>
            </w:r>
          </w:p>
        </w:tc>
      </w:tr>
      <w:tr w:rsidR="00C445A5" w:rsidRPr="009231EB" w14:paraId="06335525" w14:textId="77777777" w:rsidTr="00964602">
        <w:trPr>
          <w:jc w:val="center"/>
        </w:trPr>
        <w:tc>
          <w:tcPr>
            <w:tcW w:w="1246" w:type="pct"/>
            <w:vAlign w:val="center"/>
          </w:tcPr>
          <w:p w14:paraId="2DAFBFEA"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bidderEncryptedBidSubmission</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6BEBCC65" w14:textId="66ACB031"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 xml:space="preserve">Target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 xml:space="preserve">sender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 xml:space="preserve"> &amp;</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padded bid</w:t>
            </w:r>
          </w:p>
        </w:tc>
        <w:tc>
          <w:tcPr>
            <w:tcW w:w="991" w:type="pct"/>
            <w:vAlign w:val="center"/>
          </w:tcPr>
          <w:p w14:paraId="500D203F"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69F20EEC" w14:textId="2BACD913"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Submits the encrypted padded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 xml:space="preserve">bid together with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 xml:space="preserve"> of</w:t>
            </w:r>
            <w:r w:rsidR="006952EB">
              <w:rPr>
                <w:rFonts w:ascii="Times New Roman" w:eastAsiaTheme="minorEastAsia" w:hAnsi="Times New Roman" w:cs="Times New Roman"/>
                <w:i/>
                <w:iCs/>
                <w:sz w:val="18"/>
                <w:szCs w:val="18"/>
              </w:rPr>
              <w:t xml:space="preserve"> sending bidder and receiving bidder</w:t>
            </w:r>
          </w:p>
        </w:tc>
      </w:tr>
      <w:tr w:rsidR="00C445A5" w:rsidRPr="009231EB" w14:paraId="41A1F36D" w14:textId="77777777" w:rsidTr="00964602">
        <w:trPr>
          <w:jc w:val="center"/>
        </w:trPr>
        <w:tc>
          <w:tcPr>
            <w:tcW w:w="1246" w:type="pct"/>
            <w:vAlign w:val="center"/>
          </w:tcPr>
          <w:p w14:paraId="7A562502"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retrieveBidderEncrypted</w:t>
            </w:r>
            <w:proofErr w:type="spellEnd"/>
            <w:r w:rsidRPr="00864FE9">
              <w:rPr>
                <w:rFonts w:ascii="Times New Roman" w:eastAsiaTheme="minorEastAsia" w:hAnsi="Times New Roman" w:cs="Times New Roman"/>
                <w:i/>
                <w:iCs/>
                <w:sz w:val="18"/>
                <w:szCs w:val="18"/>
              </w:rPr>
              <w:br/>
              <w:t>-</w:t>
            </w:r>
            <w:proofErr w:type="spellStart"/>
            <w:proofErr w:type="gramStart"/>
            <w:r w:rsidRPr="00864FE9">
              <w:rPr>
                <w:rFonts w:ascii="Times New Roman" w:eastAsiaTheme="minorEastAsia" w:hAnsi="Times New Roman" w:cs="Times New Roman"/>
                <w:i/>
                <w:iCs/>
                <w:sz w:val="18"/>
                <w:szCs w:val="18"/>
              </w:rPr>
              <w:t>BidSubmission</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55D6C33F"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2B0D3C1A"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p>
        </w:tc>
        <w:tc>
          <w:tcPr>
            <w:tcW w:w="1613" w:type="pct"/>
            <w:vAlign w:val="center"/>
          </w:tcPr>
          <w:p w14:paraId="35C780B8"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Retrieves the padded bid</w:t>
            </w:r>
          </w:p>
        </w:tc>
      </w:tr>
      <w:tr w:rsidR="00C445A5" w:rsidRPr="009231EB" w14:paraId="1AD67138" w14:textId="77777777" w:rsidTr="00964602">
        <w:trPr>
          <w:jc w:val="center"/>
        </w:trPr>
        <w:tc>
          <w:tcPr>
            <w:tcW w:w="1246" w:type="pct"/>
            <w:vAlign w:val="center"/>
          </w:tcPr>
          <w:p w14:paraId="7D047B9A" w14:textId="647E36B6" w:rsidR="00C445A5" w:rsidRPr="00967AD4"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967AD4">
              <w:rPr>
                <w:rFonts w:ascii="Times New Roman" w:eastAsiaTheme="minorEastAsia" w:hAnsi="Times New Roman" w:cs="Times New Roman"/>
                <w:i/>
                <w:iCs/>
                <w:sz w:val="18"/>
                <w:szCs w:val="18"/>
              </w:rPr>
              <w:t>updat</w:t>
            </w:r>
            <w:r w:rsidR="00E305FE" w:rsidRPr="00967AD4">
              <w:rPr>
                <w:rFonts w:ascii="Times New Roman" w:eastAsiaTheme="minorEastAsia" w:hAnsi="Times New Roman" w:cs="Times New Roman"/>
                <w:i/>
                <w:iCs/>
                <w:sz w:val="18"/>
                <w:szCs w:val="18"/>
              </w:rPr>
              <w:t>eDataForOther</w:t>
            </w:r>
            <w:r w:rsidRPr="00967AD4">
              <w:rPr>
                <w:rFonts w:ascii="Times New Roman" w:eastAsiaTheme="minorEastAsia" w:hAnsi="Times New Roman" w:cs="Times New Roman"/>
                <w:i/>
                <w:iCs/>
                <w:sz w:val="18"/>
                <w:szCs w:val="18"/>
              </w:rPr>
              <w:t>Bidde</w:t>
            </w:r>
            <w:r w:rsidR="00D91C9F" w:rsidRPr="00967AD4">
              <w:rPr>
                <w:rFonts w:ascii="Times New Roman" w:eastAsiaTheme="minorEastAsia" w:hAnsi="Times New Roman" w:cs="Times New Roman"/>
                <w:i/>
                <w:iCs/>
                <w:sz w:val="18"/>
                <w:szCs w:val="18"/>
              </w:rPr>
              <w:t>r</w:t>
            </w:r>
            <w:proofErr w:type="spellEnd"/>
            <w:r w:rsidRPr="00967AD4">
              <w:rPr>
                <w:rFonts w:ascii="Times New Roman" w:eastAsiaTheme="minorEastAsia" w:hAnsi="Times New Roman" w:cs="Times New Roman"/>
                <w:i/>
                <w:iCs/>
                <w:sz w:val="18"/>
                <w:szCs w:val="18"/>
              </w:rPr>
              <w:t>(</w:t>
            </w:r>
            <w:proofErr w:type="gramEnd"/>
            <w:r w:rsidRPr="00967AD4">
              <w:rPr>
                <w:rFonts w:ascii="Times New Roman" w:eastAsiaTheme="minorEastAsia" w:hAnsi="Times New Roman" w:cs="Times New Roman"/>
                <w:i/>
                <w:iCs/>
                <w:sz w:val="18"/>
                <w:szCs w:val="18"/>
              </w:rPr>
              <w:t>)</w:t>
            </w:r>
          </w:p>
        </w:tc>
        <w:tc>
          <w:tcPr>
            <w:tcW w:w="1150" w:type="pct"/>
            <w:vAlign w:val="center"/>
          </w:tcPr>
          <w:p w14:paraId="05AF89A7" w14:textId="429DBE35"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c>
          <w:tcPr>
            <w:tcW w:w="991" w:type="pct"/>
            <w:vAlign w:val="center"/>
          </w:tcPr>
          <w:p w14:paraId="3A40867D"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277A5332" w14:textId="38A4B502" w:rsidR="00C445A5" w:rsidRPr="00864FE9" w:rsidRDefault="00C445A5" w:rsidP="00964602">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Updates the padded bid 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respective to the</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w:t>
            </w:r>
          </w:p>
        </w:tc>
      </w:tr>
      <w:tr w:rsidR="00C445A5" w:rsidRPr="009231EB" w14:paraId="4D12F8C3" w14:textId="77777777" w:rsidTr="00964602">
        <w:trPr>
          <w:jc w:val="center"/>
        </w:trPr>
        <w:tc>
          <w:tcPr>
            <w:tcW w:w="1246" w:type="pct"/>
            <w:vAlign w:val="center"/>
          </w:tcPr>
          <w:p w14:paraId="2FC232D5" w14:textId="5905D6D5" w:rsidR="00C445A5" w:rsidRPr="00967AD4" w:rsidRDefault="00C445A5" w:rsidP="006952EB">
            <w:pPr>
              <w:shd w:val="clear" w:color="auto" w:fill="FFFFFF"/>
              <w:spacing w:line="285" w:lineRule="atLeast"/>
              <w:rPr>
                <w:rFonts w:ascii="Times New Roman" w:eastAsiaTheme="minorEastAsia" w:hAnsi="Times New Roman" w:cs="Times New Roman"/>
                <w:i/>
                <w:iCs/>
                <w:sz w:val="12"/>
                <w:szCs w:val="12"/>
              </w:rPr>
            </w:pPr>
            <w:proofErr w:type="spellStart"/>
            <w:proofErr w:type="gramStart"/>
            <w:r w:rsidRPr="00967AD4">
              <w:rPr>
                <w:rFonts w:ascii="Times New Roman" w:eastAsiaTheme="minorEastAsia" w:hAnsi="Times New Roman" w:cs="Times New Roman"/>
                <w:i/>
                <w:iCs/>
                <w:sz w:val="18"/>
                <w:szCs w:val="18"/>
              </w:rPr>
              <w:t>fetch</w:t>
            </w:r>
            <w:r w:rsidR="00D91C9F" w:rsidRPr="00967AD4">
              <w:rPr>
                <w:rFonts w:ascii="Times New Roman" w:eastAsiaTheme="minorEastAsia" w:hAnsi="Times New Roman" w:cs="Times New Roman"/>
                <w:i/>
                <w:iCs/>
                <w:sz w:val="18"/>
                <w:szCs w:val="18"/>
              </w:rPr>
              <w:t>Data</w:t>
            </w:r>
            <w:proofErr w:type="spellEnd"/>
            <w:r w:rsidRPr="00967AD4">
              <w:rPr>
                <w:rFonts w:ascii="Times New Roman" w:eastAsiaTheme="minorEastAsia" w:hAnsi="Times New Roman" w:cs="Times New Roman"/>
                <w:i/>
                <w:iCs/>
                <w:sz w:val="18"/>
                <w:szCs w:val="18"/>
              </w:rPr>
              <w:t>(</w:t>
            </w:r>
            <w:proofErr w:type="gramEnd"/>
            <w:r w:rsidRPr="00967AD4">
              <w:rPr>
                <w:rFonts w:ascii="Times New Roman" w:eastAsiaTheme="minorEastAsia" w:hAnsi="Times New Roman" w:cs="Times New Roman"/>
                <w:i/>
                <w:iCs/>
                <w:sz w:val="18"/>
                <w:szCs w:val="18"/>
              </w:rPr>
              <w:t>)</w:t>
            </w:r>
          </w:p>
        </w:tc>
        <w:tc>
          <w:tcPr>
            <w:tcW w:w="1150" w:type="pct"/>
            <w:vAlign w:val="center"/>
          </w:tcPr>
          <w:p w14:paraId="4824E5C7"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p w14:paraId="4A8FD94F" w14:textId="77777777" w:rsidR="00C445A5" w:rsidRPr="00864FE9" w:rsidRDefault="00C445A5" w:rsidP="006952EB">
            <w:pPr>
              <w:rPr>
                <w:rFonts w:ascii="Times New Roman" w:eastAsiaTheme="minorEastAsia" w:hAnsi="Times New Roman" w:cs="Times New Roman"/>
                <w:i/>
                <w:iCs/>
                <w:sz w:val="18"/>
                <w:szCs w:val="18"/>
              </w:rPr>
            </w:pPr>
          </w:p>
        </w:tc>
        <w:tc>
          <w:tcPr>
            <w:tcW w:w="991" w:type="pct"/>
            <w:vAlign w:val="center"/>
          </w:tcPr>
          <w:p w14:paraId="629122EC" w14:textId="6BA94BDE"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c>
          <w:tcPr>
            <w:tcW w:w="1613" w:type="pct"/>
            <w:vAlign w:val="center"/>
          </w:tcPr>
          <w:p w14:paraId="0DAD5142" w14:textId="7D89997C" w:rsidR="00C445A5" w:rsidRPr="00864FE9" w:rsidRDefault="00C445A5" w:rsidP="00964602">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padded bid from</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r>
      <w:tr w:rsidR="00C445A5" w:rsidRPr="009231EB" w14:paraId="6937EFAE" w14:textId="77777777" w:rsidTr="00964602">
        <w:trPr>
          <w:jc w:val="center"/>
        </w:trPr>
        <w:tc>
          <w:tcPr>
            <w:tcW w:w="1246" w:type="pct"/>
            <w:vAlign w:val="center"/>
          </w:tcPr>
          <w:p w14:paraId="6BDE3BFC"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updateHighestBidder</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4C22124F" w14:textId="3C9BF428" w:rsidR="00C445A5" w:rsidRPr="00864FE9" w:rsidRDefault="00F80118" w:rsidP="006952EB">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sidR="00C445A5" w:rsidRPr="00864FE9">
              <w:rPr>
                <w:rFonts w:ascii="Times New Roman" w:eastAsiaTheme="minorEastAsia" w:hAnsi="Times New Roman" w:cs="Times New Roman"/>
                <w:i/>
                <w:iCs/>
                <w:sz w:val="18"/>
                <w:szCs w:val="18"/>
              </w:rPr>
              <w:t xml:space="preserve"> of highest</w:t>
            </w:r>
            <w:r w:rsidR="006952EB">
              <w:rPr>
                <w:rFonts w:ascii="Times New Roman" w:eastAsiaTheme="minorEastAsia" w:hAnsi="Times New Roman" w:cs="Times New Roman"/>
                <w:i/>
                <w:iCs/>
                <w:sz w:val="18"/>
                <w:szCs w:val="18"/>
              </w:rPr>
              <w:t xml:space="preserve"> </w:t>
            </w:r>
            <w:r w:rsidR="00C445A5" w:rsidRPr="00864FE9">
              <w:rPr>
                <w:rFonts w:ascii="Times New Roman" w:eastAsiaTheme="minorEastAsia" w:hAnsi="Times New Roman" w:cs="Times New Roman"/>
                <w:i/>
                <w:iCs/>
                <w:sz w:val="18"/>
                <w:szCs w:val="18"/>
              </w:rPr>
              <w:t>bidder</w:t>
            </w:r>
          </w:p>
        </w:tc>
        <w:tc>
          <w:tcPr>
            <w:tcW w:w="991" w:type="pct"/>
            <w:vAlign w:val="center"/>
          </w:tcPr>
          <w:p w14:paraId="52253FB5"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7A09E8E1"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Updates the highest bidder</w:t>
            </w:r>
          </w:p>
        </w:tc>
      </w:tr>
      <w:tr w:rsidR="00C445A5" w:rsidRPr="009231EB" w14:paraId="1C763144" w14:textId="77777777" w:rsidTr="00964602">
        <w:trPr>
          <w:jc w:val="center"/>
        </w:trPr>
        <w:tc>
          <w:tcPr>
            <w:tcW w:w="1246" w:type="pct"/>
            <w:vAlign w:val="center"/>
          </w:tcPr>
          <w:p w14:paraId="21F2CE70" w14:textId="6D90B95B"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update</w:t>
            </w:r>
            <w:r w:rsidR="006952EB">
              <w:rPr>
                <w:rFonts w:ascii="Times New Roman" w:eastAsiaTheme="minorEastAsia" w:hAnsi="Times New Roman" w:cs="Times New Roman"/>
                <w:i/>
                <w:iCs/>
                <w:sz w:val="18"/>
                <w:szCs w:val="18"/>
              </w:rPr>
              <w:t>Lock</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7AE66B9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Flag value 0/1</w:t>
            </w:r>
          </w:p>
        </w:tc>
        <w:tc>
          <w:tcPr>
            <w:tcW w:w="991" w:type="pct"/>
            <w:vAlign w:val="center"/>
          </w:tcPr>
          <w:p w14:paraId="74B95B16"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20F2C4D7" w14:textId="75AB53F9"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Changes the flag to prevent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the case of more</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than two</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bidders bid submission</w:t>
            </w:r>
          </w:p>
        </w:tc>
      </w:tr>
      <w:tr w:rsidR="00E305FE" w:rsidRPr="009231EB" w14:paraId="5B322BCC" w14:textId="77777777" w:rsidTr="00964602">
        <w:trPr>
          <w:jc w:val="center"/>
        </w:trPr>
        <w:tc>
          <w:tcPr>
            <w:tcW w:w="1246" w:type="pct"/>
            <w:vAlign w:val="center"/>
          </w:tcPr>
          <w:p w14:paraId="06CCCF62" w14:textId="77777777" w:rsidR="00E305FE" w:rsidRPr="00864FE9" w:rsidRDefault="00E305FE" w:rsidP="006952EB">
            <w:pPr>
              <w:shd w:val="clear" w:color="auto" w:fill="FFFFFF"/>
              <w:spacing w:line="285" w:lineRule="atLeast"/>
              <w:rPr>
                <w:rFonts w:ascii="Times New Roman" w:eastAsiaTheme="minorEastAsia" w:hAnsi="Times New Roman" w:cs="Times New Roman"/>
                <w:i/>
                <w:iCs/>
                <w:sz w:val="18"/>
                <w:szCs w:val="18"/>
              </w:rPr>
            </w:pPr>
          </w:p>
        </w:tc>
        <w:tc>
          <w:tcPr>
            <w:tcW w:w="1150" w:type="pct"/>
            <w:vAlign w:val="center"/>
          </w:tcPr>
          <w:p w14:paraId="7A3CA2A9" w14:textId="77777777" w:rsidR="00E305FE" w:rsidRPr="00864FE9" w:rsidRDefault="00E305FE" w:rsidP="006952EB">
            <w:pPr>
              <w:rPr>
                <w:rFonts w:ascii="Times New Roman" w:eastAsiaTheme="minorEastAsia" w:hAnsi="Times New Roman" w:cs="Times New Roman"/>
                <w:i/>
                <w:iCs/>
                <w:sz w:val="18"/>
                <w:szCs w:val="18"/>
              </w:rPr>
            </w:pPr>
          </w:p>
        </w:tc>
        <w:tc>
          <w:tcPr>
            <w:tcW w:w="991" w:type="pct"/>
            <w:vAlign w:val="center"/>
          </w:tcPr>
          <w:p w14:paraId="03393937" w14:textId="77777777" w:rsidR="00E305FE" w:rsidRPr="00864FE9" w:rsidRDefault="00E305FE" w:rsidP="006952EB">
            <w:pPr>
              <w:rPr>
                <w:rFonts w:ascii="Times New Roman" w:eastAsiaTheme="minorEastAsia" w:hAnsi="Times New Roman" w:cs="Times New Roman"/>
                <w:i/>
                <w:iCs/>
                <w:sz w:val="18"/>
                <w:szCs w:val="18"/>
              </w:rPr>
            </w:pPr>
          </w:p>
        </w:tc>
        <w:tc>
          <w:tcPr>
            <w:tcW w:w="1613" w:type="pct"/>
            <w:vAlign w:val="center"/>
          </w:tcPr>
          <w:p w14:paraId="4554A45C" w14:textId="77777777" w:rsidR="00E305FE" w:rsidRPr="00864FE9" w:rsidRDefault="00E305FE" w:rsidP="006952EB">
            <w:pPr>
              <w:rPr>
                <w:rFonts w:ascii="Times New Roman" w:eastAsiaTheme="minorEastAsia" w:hAnsi="Times New Roman" w:cs="Times New Roman"/>
                <w:i/>
                <w:iCs/>
                <w:sz w:val="18"/>
                <w:szCs w:val="18"/>
              </w:rPr>
            </w:pPr>
          </w:p>
        </w:tc>
      </w:tr>
      <w:tr w:rsidR="00C445A5" w:rsidRPr="009231EB" w14:paraId="6EBAB5C1" w14:textId="77777777" w:rsidTr="00964602">
        <w:trPr>
          <w:trHeight w:val="48"/>
          <w:jc w:val="center"/>
        </w:trPr>
        <w:tc>
          <w:tcPr>
            <w:tcW w:w="1246" w:type="pct"/>
            <w:vAlign w:val="center"/>
          </w:tcPr>
          <w:p w14:paraId="7D4CCA47" w14:textId="6B9FC6D2"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fetch</w:t>
            </w:r>
            <w:r w:rsidR="006952EB">
              <w:rPr>
                <w:rFonts w:ascii="Times New Roman" w:eastAsiaTheme="minorEastAsia" w:hAnsi="Times New Roman" w:cs="Times New Roman"/>
                <w:i/>
                <w:iCs/>
                <w:sz w:val="18"/>
                <w:szCs w:val="18"/>
              </w:rPr>
              <w:t>Lock</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05F8F81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3B51317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Flag value 0/1</w:t>
            </w:r>
          </w:p>
        </w:tc>
        <w:tc>
          <w:tcPr>
            <w:tcW w:w="1613" w:type="pct"/>
            <w:vAlign w:val="center"/>
          </w:tcPr>
          <w:p w14:paraId="34E2754C"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flag</w:t>
            </w:r>
          </w:p>
        </w:tc>
      </w:tr>
      <w:tr w:rsidR="00C445A5" w:rsidRPr="009231EB" w14:paraId="42397493" w14:textId="77777777" w:rsidTr="00964602">
        <w:trPr>
          <w:trHeight w:val="48"/>
          <w:jc w:val="center"/>
        </w:trPr>
        <w:tc>
          <w:tcPr>
            <w:tcW w:w="1246" w:type="pct"/>
            <w:vAlign w:val="center"/>
          </w:tcPr>
          <w:p w14:paraId="0BDBA274"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fetchCurrentHighestBidder</w:t>
            </w:r>
            <w:proofErr w:type="spellEnd"/>
            <w:r w:rsidRPr="00864FE9">
              <w:rPr>
                <w:rFonts w:ascii="Times New Roman" w:eastAsiaTheme="minorEastAsia" w:hAnsi="Times New Roman" w:cs="Times New Roman"/>
                <w:i/>
                <w:iCs/>
                <w:sz w:val="18"/>
                <w:szCs w:val="18"/>
              </w:rPr>
              <w:t>(</w:t>
            </w:r>
            <w:proofErr w:type="gramEnd"/>
            <w:r w:rsidRPr="00864FE9">
              <w:rPr>
                <w:rFonts w:ascii="Times New Roman" w:eastAsiaTheme="minorEastAsia" w:hAnsi="Times New Roman" w:cs="Times New Roman"/>
                <w:i/>
                <w:iCs/>
                <w:sz w:val="18"/>
                <w:szCs w:val="18"/>
              </w:rPr>
              <w:t>)</w:t>
            </w:r>
          </w:p>
        </w:tc>
        <w:tc>
          <w:tcPr>
            <w:tcW w:w="1150" w:type="pct"/>
            <w:vAlign w:val="center"/>
          </w:tcPr>
          <w:p w14:paraId="03F40101"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42D73411" w14:textId="1284D214" w:rsidR="00C445A5" w:rsidRPr="00864FE9" w:rsidRDefault="006952EB" w:rsidP="006952EB">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sidR="00C445A5" w:rsidRPr="00864FE9">
              <w:rPr>
                <w:rFonts w:ascii="Times New Roman" w:eastAsiaTheme="minorEastAsia" w:hAnsi="Times New Roman" w:cs="Times New Roman"/>
                <w:i/>
                <w:iCs/>
                <w:sz w:val="18"/>
                <w:szCs w:val="18"/>
              </w:rPr>
              <w:t xml:space="preserve"> of highest </w:t>
            </w:r>
          </w:p>
          <w:p w14:paraId="54F54C9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bidder</w:t>
            </w:r>
          </w:p>
        </w:tc>
        <w:tc>
          <w:tcPr>
            <w:tcW w:w="1613" w:type="pct"/>
            <w:vAlign w:val="center"/>
          </w:tcPr>
          <w:p w14:paraId="1466AE4D" w14:textId="15657F35"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current highest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w:t>
            </w:r>
          </w:p>
        </w:tc>
      </w:tr>
    </w:tbl>
    <w:p w14:paraId="3139F283" w14:textId="77777777" w:rsidR="00E43833" w:rsidRPr="009231EB" w:rsidRDefault="00E43833" w:rsidP="00E43833">
      <w:pPr>
        <w:spacing w:after="0"/>
        <w:ind w:left="720"/>
        <w:jc w:val="both"/>
        <w:rPr>
          <w:rFonts w:ascii="Times New Roman" w:eastAsia="Times New Roman" w:hAnsi="Times New Roman" w:cs="Times New Roman"/>
          <w:b/>
          <w:sz w:val="18"/>
          <w:szCs w:val="18"/>
        </w:rPr>
      </w:pPr>
    </w:p>
    <w:p w14:paraId="17194D88" w14:textId="77777777" w:rsidR="00E43833" w:rsidRPr="009231EB" w:rsidRDefault="00E43833" w:rsidP="00E43833">
      <w:pPr>
        <w:spacing w:after="0"/>
        <w:jc w:val="both"/>
        <w:rPr>
          <w:rFonts w:ascii="Times New Roman" w:eastAsia="Times New Roman" w:hAnsi="Times New Roman" w:cs="Times New Roman"/>
          <w:bCs/>
          <w:sz w:val="18"/>
          <w:szCs w:val="18"/>
        </w:rPr>
      </w:pPr>
    </w:p>
    <w:p w14:paraId="40C007E3" w14:textId="3B65B2D8" w:rsidR="00E43833" w:rsidRPr="00E305FE" w:rsidRDefault="00F80118" w:rsidP="00F80118">
      <w:pPr>
        <w:jc w:val="center"/>
        <w:rPr>
          <w:rFonts w:ascii="Times New Roman" w:eastAsia="Times New Roman" w:hAnsi="Times New Roman" w:cs="Times New Roman"/>
          <w:b/>
          <w:sz w:val="18"/>
          <w:szCs w:val="18"/>
        </w:rPr>
      </w:pPr>
      <w:r w:rsidRPr="00E305FE">
        <w:rPr>
          <w:rFonts w:ascii="Times New Roman" w:eastAsia="Times New Roman" w:hAnsi="Times New Roman" w:cs="Times New Roman"/>
          <w:iCs/>
          <w:sz w:val="18"/>
          <w:szCs w:val="18"/>
        </w:rPr>
        <w:t xml:space="preserve">Table 5:  Fund transfer function implemented in web3.py </w:t>
      </w:r>
      <w:r w:rsidRPr="00E305FE">
        <w:rPr>
          <w:rFonts w:ascii="Times New Roman" w:eastAsia="Times New Roman" w:hAnsi="Times New Roman" w:cs="Times New Roman"/>
          <w:bCs/>
          <w:sz w:val="18"/>
          <w:szCs w:val="18"/>
        </w:rPr>
        <w:t>library</w:t>
      </w:r>
    </w:p>
    <w:tbl>
      <w:tblPr>
        <w:tblStyle w:val="TableGrid"/>
        <w:tblW w:w="5000" w:type="pct"/>
        <w:jc w:val="center"/>
        <w:tblLook w:val="04A0" w:firstRow="1" w:lastRow="0" w:firstColumn="1" w:lastColumn="0" w:noHBand="0" w:noVBand="1"/>
      </w:tblPr>
      <w:tblGrid>
        <w:gridCol w:w="2753"/>
        <w:gridCol w:w="2526"/>
        <w:gridCol w:w="2252"/>
        <w:gridCol w:w="3485"/>
      </w:tblGrid>
      <w:tr w:rsidR="00E43833" w:rsidRPr="009231EB" w14:paraId="0B01DEB8" w14:textId="77777777" w:rsidTr="00D91C9F">
        <w:trPr>
          <w:jc w:val="center"/>
        </w:trPr>
        <w:tc>
          <w:tcPr>
            <w:tcW w:w="1249" w:type="pct"/>
          </w:tcPr>
          <w:p w14:paraId="21FB731F" w14:textId="77777777" w:rsidR="00E43833" w:rsidRPr="009231EB" w:rsidRDefault="00E43833" w:rsidP="009A1882">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Function</w:t>
            </w:r>
          </w:p>
        </w:tc>
        <w:tc>
          <w:tcPr>
            <w:tcW w:w="1146" w:type="pct"/>
          </w:tcPr>
          <w:p w14:paraId="467C3611" w14:textId="77777777" w:rsidR="00E43833" w:rsidRPr="009231EB" w:rsidRDefault="00E43833" w:rsidP="009A1882">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Input</w:t>
            </w:r>
          </w:p>
        </w:tc>
        <w:tc>
          <w:tcPr>
            <w:tcW w:w="1022" w:type="pct"/>
          </w:tcPr>
          <w:p w14:paraId="263300CB" w14:textId="77777777" w:rsidR="00E43833" w:rsidRPr="009231EB" w:rsidRDefault="00E43833" w:rsidP="009A1882">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Returns</w:t>
            </w:r>
          </w:p>
        </w:tc>
        <w:tc>
          <w:tcPr>
            <w:tcW w:w="1582" w:type="pct"/>
          </w:tcPr>
          <w:p w14:paraId="0DB244B0" w14:textId="77777777" w:rsidR="00E43833" w:rsidRPr="009231EB" w:rsidRDefault="00E43833" w:rsidP="009A1882">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Description</w:t>
            </w:r>
          </w:p>
        </w:tc>
      </w:tr>
      <w:tr w:rsidR="00E43833" w:rsidRPr="009231EB" w14:paraId="0B66331B" w14:textId="77777777" w:rsidTr="00D91C9F">
        <w:trPr>
          <w:jc w:val="center"/>
        </w:trPr>
        <w:tc>
          <w:tcPr>
            <w:tcW w:w="1249" w:type="pct"/>
          </w:tcPr>
          <w:p w14:paraId="61C9F6F5" w14:textId="467B90DC" w:rsidR="00E43833" w:rsidRPr="00864FE9" w:rsidRDefault="00E43833" w:rsidP="009A1882">
            <w:pPr>
              <w:shd w:val="clear" w:color="auto" w:fill="FFFFFF"/>
              <w:spacing w:line="285" w:lineRule="atLeast"/>
              <w:jc w:val="both"/>
              <w:rPr>
                <w:rFonts w:ascii="Times New Roman" w:eastAsiaTheme="minorEastAsia" w:hAnsi="Times New Roman" w:cs="Times New Roman"/>
                <w:i/>
                <w:iCs/>
                <w:sz w:val="18"/>
                <w:szCs w:val="18"/>
              </w:rPr>
            </w:pPr>
            <w:proofErr w:type="spellStart"/>
            <w:proofErr w:type="gramStart"/>
            <w:r w:rsidRPr="00864FE9">
              <w:rPr>
                <w:rFonts w:ascii="Times New Roman" w:eastAsiaTheme="minorEastAsia" w:hAnsi="Times New Roman" w:cs="Times New Roman"/>
                <w:i/>
                <w:iCs/>
                <w:sz w:val="18"/>
                <w:szCs w:val="18"/>
              </w:rPr>
              <w:t>bidderPayGas</w:t>
            </w:r>
            <w:proofErr w:type="spellEnd"/>
            <w:r w:rsidRPr="00864FE9">
              <w:rPr>
                <w:rFonts w:ascii="Times New Roman" w:eastAsiaTheme="minorEastAsia" w:hAnsi="Times New Roman" w:cs="Times New Roman"/>
                <w:i/>
                <w:iCs/>
                <w:sz w:val="18"/>
                <w:szCs w:val="18"/>
              </w:rPr>
              <w:t>(</w:t>
            </w:r>
            <w:proofErr w:type="spellStart"/>
            <w:proofErr w:type="gramEnd"/>
            <w:r w:rsidRPr="00864FE9">
              <w:rPr>
                <w:rFonts w:ascii="Times New Roman" w:eastAsiaTheme="minorEastAsia" w:hAnsi="Times New Roman" w:cs="Times New Roman"/>
                <w:i/>
                <w:iCs/>
                <w:sz w:val="18"/>
                <w:szCs w:val="18"/>
              </w:rPr>
              <w:t>etherValue</w:t>
            </w:r>
            <w:proofErr w:type="spellEnd"/>
            <w:r w:rsidR="00D91C9F">
              <w:rPr>
                <w:rFonts w:ascii="Times New Roman" w:eastAsiaTheme="minorEastAsia" w:hAnsi="Times New Roman" w:cs="Times New Roman"/>
                <w:i/>
                <w:iCs/>
                <w:sz w:val="18"/>
                <w:szCs w:val="18"/>
              </w:rPr>
              <w:t xml:space="preserve">, </w:t>
            </w:r>
            <w:proofErr w:type="spellStart"/>
            <w:r w:rsidR="00D91C9F" w:rsidRPr="00D91C9F">
              <w:rPr>
                <w:rFonts w:ascii="Times New Roman" w:eastAsiaTheme="minorEastAsia" w:hAnsi="Times New Roman" w:cs="Times New Roman"/>
                <w:i/>
                <w:iCs/>
                <w:sz w:val="18"/>
                <w:szCs w:val="18"/>
                <w:highlight w:val="darkRed"/>
              </w:rPr>
              <w:t>bidderAccoun</w:t>
            </w:r>
            <w:r w:rsidR="00D91C9F">
              <w:rPr>
                <w:rFonts w:ascii="Times New Roman" w:eastAsiaTheme="minorEastAsia" w:hAnsi="Times New Roman" w:cs="Times New Roman"/>
                <w:i/>
                <w:iCs/>
                <w:sz w:val="18"/>
                <w:szCs w:val="18"/>
              </w:rPr>
              <w:t>t</w:t>
            </w:r>
            <w:proofErr w:type="spellEnd"/>
            <w:r w:rsidRPr="00864FE9">
              <w:rPr>
                <w:rFonts w:ascii="Times New Roman" w:eastAsiaTheme="minorEastAsia" w:hAnsi="Times New Roman" w:cs="Times New Roman"/>
                <w:i/>
                <w:iCs/>
                <w:sz w:val="18"/>
                <w:szCs w:val="18"/>
              </w:rPr>
              <w:t>)</w:t>
            </w:r>
          </w:p>
        </w:tc>
        <w:tc>
          <w:tcPr>
            <w:tcW w:w="1146" w:type="pct"/>
          </w:tcPr>
          <w:p w14:paraId="47145FBB" w14:textId="66008A7D" w:rsidR="00E43833" w:rsidRPr="00864FE9" w:rsidRDefault="00D91C9F" w:rsidP="00964602">
            <w:pPr>
              <w:jc w:val="center"/>
              <w:rPr>
                <w:rFonts w:ascii="Times New Roman" w:eastAsiaTheme="minorEastAsia" w:hAnsi="Times New Roman" w:cs="Times New Roman"/>
                <w:i/>
                <w:iCs/>
                <w:sz w:val="18"/>
                <w:szCs w:val="18"/>
              </w:rPr>
            </w:pPr>
            <w:r w:rsidRPr="00D91C9F">
              <w:rPr>
                <w:rFonts w:ascii="Times New Roman" w:eastAsiaTheme="minorEastAsia" w:hAnsi="Times New Roman" w:cs="Times New Roman"/>
                <w:i/>
                <w:iCs/>
                <w:sz w:val="18"/>
                <w:szCs w:val="18"/>
                <w:highlight w:val="darkRed"/>
              </w:rPr>
              <w:t>Amount of ether that is to paid for participation and bidder’s address</w:t>
            </w:r>
          </w:p>
        </w:tc>
        <w:tc>
          <w:tcPr>
            <w:tcW w:w="1022" w:type="pct"/>
          </w:tcPr>
          <w:p w14:paraId="73A965FE" w14:textId="77777777" w:rsidR="00E43833" w:rsidRPr="00864FE9" w:rsidRDefault="00E43833" w:rsidP="009A1882">
            <w:pPr>
              <w:jc w:val="cente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582" w:type="pct"/>
          </w:tcPr>
          <w:p w14:paraId="2CAD320F" w14:textId="65603342" w:rsidR="00E43833" w:rsidRPr="00D91C9F" w:rsidRDefault="00E43833" w:rsidP="00964602">
            <w:pPr>
              <w:rPr>
                <w:rFonts w:ascii="Times New Roman" w:eastAsiaTheme="minorEastAsia" w:hAnsi="Times New Roman" w:cs="Times New Roman"/>
                <w:i/>
                <w:iCs/>
                <w:sz w:val="12"/>
                <w:szCs w:val="12"/>
                <w:highlight w:val="darkRed"/>
              </w:rPr>
            </w:pPr>
            <w:r w:rsidRPr="00D91C9F">
              <w:rPr>
                <w:rFonts w:ascii="Times New Roman" w:eastAsiaTheme="minorEastAsia" w:hAnsi="Times New Roman" w:cs="Times New Roman"/>
                <w:i/>
                <w:iCs/>
                <w:sz w:val="18"/>
                <w:szCs w:val="18"/>
                <w:highlight w:val="darkRed"/>
              </w:rPr>
              <w:t>Transfer a given amount of</w:t>
            </w:r>
            <w:r w:rsidR="00964602" w:rsidRPr="00D91C9F">
              <w:rPr>
                <w:rFonts w:ascii="Times New Roman" w:eastAsiaTheme="minorEastAsia" w:hAnsi="Times New Roman" w:cs="Times New Roman"/>
                <w:i/>
                <w:iCs/>
                <w:sz w:val="18"/>
                <w:szCs w:val="18"/>
                <w:highlight w:val="darkRed"/>
              </w:rPr>
              <w:t xml:space="preserve"> </w:t>
            </w:r>
            <w:r w:rsidRPr="00D91C9F">
              <w:rPr>
                <w:rFonts w:ascii="Times New Roman" w:eastAsiaTheme="minorEastAsia" w:hAnsi="Times New Roman" w:cs="Times New Roman"/>
                <w:i/>
                <w:iCs/>
                <w:sz w:val="18"/>
                <w:szCs w:val="18"/>
                <w:highlight w:val="darkRed"/>
              </w:rPr>
              <w:t>ether from</w:t>
            </w:r>
            <w:r w:rsidR="00964602" w:rsidRPr="00D91C9F">
              <w:rPr>
                <w:rFonts w:ascii="Times New Roman" w:eastAsiaTheme="minorEastAsia" w:hAnsi="Times New Roman" w:cs="Times New Roman"/>
                <w:i/>
                <w:iCs/>
                <w:sz w:val="18"/>
                <w:szCs w:val="18"/>
                <w:highlight w:val="darkRed"/>
              </w:rPr>
              <w:t xml:space="preserve"> </w:t>
            </w:r>
            <w:r w:rsidR="00D91C9F" w:rsidRPr="00D91C9F">
              <w:rPr>
                <w:rFonts w:ascii="Times New Roman" w:eastAsiaTheme="minorEastAsia" w:hAnsi="Times New Roman" w:cs="Times New Roman"/>
                <w:i/>
                <w:iCs/>
                <w:sz w:val="18"/>
                <w:szCs w:val="18"/>
                <w:highlight w:val="darkRed"/>
              </w:rPr>
              <w:t>bidder’s</w:t>
            </w:r>
            <w:r w:rsidRPr="00D91C9F">
              <w:rPr>
                <w:rFonts w:ascii="Times New Roman" w:eastAsiaTheme="minorEastAsia" w:hAnsi="Times New Roman" w:cs="Times New Roman"/>
                <w:i/>
                <w:iCs/>
                <w:sz w:val="18"/>
                <w:szCs w:val="18"/>
                <w:highlight w:val="darkRed"/>
              </w:rPr>
              <w:t xml:space="preserve"> account to </w:t>
            </w:r>
            <w:r w:rsidR="00D91C9F" w:rsidRPr="00D91C9F">
              <w:rPr>
                <w:rFonts w:ascii="Times New Roman" w:eastAsiaTheme="minorEastAsia" w:hAnsi="Times New Roman" w:cs="Times New Roman"/>
                <w:i/>
                <w:iCs/>
                <w:sz w:val="18"/>
                <w:szCs w:val="18"/>
                <w:highlight w:val="darkRed"/>
              </w:rPr>
              <w:t>auctioneer’s</w:t>
            </w:r>
            <w:r w:rsidRPr="00D91C9F">
              <w:rPr>
                <w:rFonts w:ascii="Times New Roman" w:eastAsiaTheme="minorEastAsia" w:hAnsi="Times New Roman" w:cs="Times New Roman"/>
                <w:i/>
                <w:iCs/>
                <w:sz w:val="18"/>
                <w:szCs w:val="18"/>
                <w:highlight w:val="darkRed"/>
              </w:rPr>
              <w:t xml:space="preserve"> account</w:t>
            </w:r>
          </w:p>
        </w:tc>
      </w:tr>
    </w:tbl>
    <w:p w14:paraId="175B0A60" w14:textId="77777777" w:rsidR="00BE7BDC" w:rsidRDefault="00BE7BDC" w:rsidP="00E43833">
      <w:pPr>
        <w:jc w:val="both"/>
        <w:rPr>
          <w:rFonts w:ascii="Times New Roman" w:eastAsia="Times New Roman" w:hAnsi="Times New Roman" w:cs="Times New Roman"/>
          <w:bCs/>
          <w:sz w:val="18"/>
          <w:szCs w:val="18"/>
        </w:rPr>
      </w:pPr>
    </w:p>
    <w:p w14:paraId="313A8365" w14:textId="44D866C8" w:rsidR="00BE7BDC" w:rsidRDefault="00BE7BDC" w:rsidP="00E43833">
      <w:pPr>
        <w:jc w:val="both"/>
        <w:rPr>
          <w:rFonts w:ascii="Times New Roman" w:eastAsia="Times New Roman" w:hAnsi="Times New Roman" w:cs="Times New Roman"/>
          <w:bCs/>
          <w:sz w:val="18"/>
          <w:szCs w:val="18"/>
        </w:rPr>
      </w:pPr>
    </w:p>
    <w:p w14:paraId="4191C901" w14:textId="77777777" w:rsidR="00BE7BDC" w:rsidRPr="009231EB" w:rsidRDefault="00BE7BDC" w:rsidP="00BE7BDC">
      <w:pPr>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0" distB="0" distL="0" distR="0" wp14:anchorId="72C5D53F" wp14:editId="63985CB4">
            <wp:extent cx="6189362" cy="3653397"/>
            <wp:effectExtent l="0" t="0" r="1905" b="4445"/>
            <wp:docPr id="1374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933" name="Picture 1"/>
                    <pic:cNvPicPr/>
                  </pic:nvPicPr>
                  <pic:blipFill>
                    <a:blip r:embed="rId9">
                      <a:extLst>
                        <a:ext uri="{28A0092B-C50C-407E-A947-70E740481C1C}">
                          <a14:useLocalDpi xmlns:a14="http://schemas.microsoft.com/office/drawing/2010/main" val="0"/>
                        </a:ext>
                      </a:extLst>
                    </a:blip>
                    <a:srcRect l="2352" r="2352"/>
                    <a:stretch>
                      <a:fillRect/>
                    </a:stretch>
                  </pic:blipFill>
                  <pic:spPr bwMode="auto">
                    <a:xfrm>
                      <a:off x="0" y="0"/>
                      <a:ext cx="6189362" cy="3653397"/>
                    </a:xfrm>
                    <a:prstGeom prst="rect">
                      <a:avLst/>
                    </a:prstGeom>
                    <a:ln>
                      <a:noFill/>
                    </a:ln>
                    <a:extLst>
                      <a:ext uri="{53640926-AAD7-44D8-BBD7-CCE9431645EC}">
                        <a14:shadowObscured xmlns:a14="http://schemas.microsoft.com/office/drawing/2010/main"/>
                      </a:ext>
                    </a:extLst>
                  </pic:spPr>
                </pic:pic>
              </a:graphicData>
            </a:graphic>
          </wp:inline>
        </w:drawing>
      </w:r>
    </w:p>
    <w:p w14:paraId="10D9134B" w14:textId="580ED4DD" w:rsidR="00BE7BDC" w:rsidRPr="0028337A" w:rsidRDefault="00BE7BDC" w:rsidP="00BE7BDC">
      <w:pPr>
        <w:jc w:val="center"/>
        <w:rPr>
          <w:rFonts w:ascii="Times New Roman" w:eastAsia="Times New Roman" w:hAnsi="Times New Roman" w:cs="Times New Roman"/>
          <w:sz w:val="18"/>
          <w:szCs w:val="18"/>
        </w:rPr>
      </w:pPr>
      <w:r w:rsidRPr="009231EB">
        <w:rPr>
          <w:rFonts w:ascii="Times New Roman" w:eastAsia="Times New Roman" w:hAnsi="Times New Roman" w:cs="Times New Roman"/>
          <w:sz w:val="18"/>
          <w:szCs w:val="18"/>
        </w:rPr>
        <w:t xml:space="preserve">Figure </w:t>
      </w:r>
      <w:r w:rsidR="0085308A">
        <w:rPr>
          <w:rFonts w:ascii="Times New Roman" w:eastAsia="Times New Roman" w:hAnsi="Times New Roman" w:cs="Times New Roman"/>
          <w:sz w:val="18"/>
          <w:szCs w:val="18"/>
        </w:rPr>
        <w:t>6</w:t>
      </w:r>
      <w:r w:rsidRPr="009231EB">
        <w:rPr>
          <w:rFonts w:ascii="Times New Roman" w:eastAsia="Times New Roman" w:hAnsi="Times New Roman" w:cs="Times New Roman"/>
          <w:sz w:val="18"/>
          <w:szCs w:val="18"/>
        </w:rPr>
        <w:t>: Sequence diagram</w:t>
      </w:r>
      <w:r>
        <w:rPr>
          <w:rFonts w:ascii="Times New Roman" w:eastAsia="Times New Roman" w:hAnsi="Times New Roman" w:cs="Times New Roman"/>
          <w:sz w:val="18"/>
          <w:szCs w:val="18"/>
        </w:rPr>
        <w:t xml:space="preserve"> of the </w:t>
      </w:r>
      <w:r w:rsidRPr="00967AD4">
        <w:rPr>
          <w:rFonts w:ascii="Times New Roman" w:eastAsia="Times New Roman" w:hAnsi="Times New Roman" w:cs="Times New Roman"/>
          <w:sz w:val="18"/>
          <w:szCs w:val="18"/>
        </w:rPr>
        <w:t>proposed auction considering functions defines in the smart contract.</w:t>
      </w:r>
    </w:p>
    <w:p w14:paraId="0AE23F2B" w14:textId="77777777" w:rsidR="00BE7BDC" w:rsidRDefault="00BE7BDC" w:rsidP="00E43833">
      <w:pPr>
        <w:jc w:val="both"/>
        <w:rPr>
          <w:rFonts w:ascii="Times New Roman" w:eastAsia="Times New Roman" w:hAnsi="Times New Roman" w:cs="Times New Roman"/>
          <w:bCs/>
          <w:sz w:val="18"/>
          <w:szCs w:val="18"/>
        </w:rPr>
      </w:pPr>
    </w:p>
    <w:bookmarkEnd w:id="0"/>
    <w:p w14:paraId="33180CA2" w14:textId="0B8F0C3E" w:rsidR="00E43833" w:rsidRPr="00A77808" w:rsidRDefault="00927221" w:rsidP="00E43833">
      <w:pPr>
        <w:jc w:val="both"/>
        <w:rPr>
          <w:rFonts w:ascii="Times New Roman" w:hAnsi="Times New Roman" w:cs="Times New Roman"/>
          <w:sz w:val="18"/>
          <w:szCs w:val="18"/>
        </w:rPr>
      </w:pPr>
      <w:r>
        <w:rPr>
          <w:rFonts w:ascii="Times New Roman" w:hAnsi="Times New Roman" w:cs="Times New Roman"/>
          <w:b/>
          <w:bCs/>
          <w:sz w:val="18"/>
          <w:szCs w:val="18"/>
        </w:rPr>
        <w:t>7</w:t>
      </w:r>
      <w:r w:rsidR="00E43833" w:rsidRPr="00A77808">
        <w:rPr>
          <w:rFonts w:ascii="Times New Roman" w:hAnsi="Times New Roman" w:cs="Times New Roman"/>
          <w:b/>
          <w:bCs/>
          <w:sz w:val="18"/>
          <w:szCs w:val="18"/>
        </w:rPr>
        <w:t xml:space="preserve"> Cost Analysis</w:t>
      </w:r>
    </w:p>
    <w:p w14:paraId="49DCE99B" w14:textId="4DE96542" w:rsidR="00E43833" w:rsidRPr="00A77808" w:rsidRDefault="00126A65" w:rsidP="00E43833">
      <w:pPr>
        <w:jc w:val="both"/>
        <w:rPr>
          <w:rFonts w:ascii="Times New Roman" w:hAnsi="Times New Roman" w:cs="Times New Roman"/>
          <w:sz w:val="18"/>
          <w:szCs w:val="18"/>
        </w:rPr>
      </w:pPr>
      <w:r w:rsidRPr="00126A65">
        <w:rPr>
          <w:rFonts w:ascii="Times New Roman" w:hAnsi="Times New Roman" w:cs="Times New Roman"/>
          <w:sz w:val="18"/>
          <w:szCs w:val="18"/>
        </w:rPr>
        <w:t>Ethereum uses the gas unit concept to quantify the computation needed to carry out the intended function over the deployed contract. The speed at which the network completes a transaction is determined mainly by the gas price. A user who wants some computation has to specify the gas price, and the gas cost is calculated based on the gas units used for computation. Gas cost equals the multiplication of gas price and number of gas units. Transactions with higher gas prices will frequently be processed faster than those with lower gas prices since miners are more likely to prioritize greater reward transactions. So, in our analysis, we chose the default gas price and performed the analysis. It is important to mention that gas prices fluctuate based on supply and demand and are not permanently fixed. When demand is high, gas prices may increase, and when demand is low, they may decrease. When submitting a transaction, users can indicate the gas price they will pay. In Solidity, every operation has a gas cost. The total gas cost of all the actions that make up a transaction or function execution is the sum of those gas costs. When a user submits a transaction or calls a function, they specify the maximum amount of gas they are willing to spend on the operation. If the gas runs out before the procedure is completed, it will be terminated, and all changes made will be reversed. This ensures the stability and security of the Ethereum network and wards off the dangers of resource exhaustion. </w:t>
      </w:r>
      <w:r w:rsidR="00E43833" w:rsidRPr="00A77808">
        <w:rPr>
          <w:rFonts w:ascii="Times New Roman" w:hAnsi="Times New Roman" w:cs="Times New Roman"/>
          <w:sz w:val="18"/>
          <w:szCs w:val="18"/>
        </w:rPr>
        <w:t> </w:t>
      </w:r>
    </w:p>
    <w:p w14:paraId="550A7B9D" w14:textId="23649D84" w:rsidR="002117EF" w:rsidRPr="002117EF" w:rsidRDefault="002117EF" w:rsidP="00E43833">
      <w:pPr>
        <w:jc w:val="both"/>
        <w:rPr>
          <w:rFonts w:ascii="Times New Roman" w:hAnsi="Times New Roman" w:cs="Times New Roman"/>
          <w:b/>
          <w:bCs/>
          <w:sz w:val="18"/>
          <w:szCs w:val="18"/>
        </w:rPr>
      </w:pPr>
      <w:r w:rsidRPr="002117EF">
        <w:rPr>
          <w:rFonts w:ascii="Times New Roman" w:hAnsi="Times New Roman" w:cs="Times New Roman"/>
          <w:b/>
          <w:bCs/>
          <w:sz w:val="18"/>
          <w:szCs w:val="18"/>
        </w:rPr>
        <w:t>Experiment 1: Percentage of gas costs used by function type</w:t>
      </w:r>
    </w:p>
    <w:p w14:paraId="3AFAC2AA" w14:textId="7A020A31" w:rsidR="00E43833" w:rsidRPr="00A77808" w:rsidRDefault="00097779" w:rsidP="00E43833">
      <w:pPr>
        <w:jc w:val="both"/>
        <w:rPr>
          <w:rFonts w:ascii="Times New Roman" w:hAnsi="Times New Roman" w:cs="Times New Roman"/>
          <w:sz w:val="18"/>
          <w:szCs w:val="18"/>
        </w:rPr>
      </w:pPr>
      <w:r w:rsidRPr="00097779">
        <w:rPr>
          <w:rFonts w:ascii="Times New Roman" w:hAnsi="Times New Roman" w:cs="Times New Roman"/>
          <w:sz w:val="18"/>
          <w:szCs w:val="18"/>
        </w:rPr>
        <w:t xml:space="preserve">In the current scenario, the conversion rate for the gas price is, on average, 10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is a denomination of Ether (ETH). 10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is nearly 0.0001824 ETH, nearly equal to 0.5822 USD. We have calculated the associated gas cost based on this conversion rate and analyzed the feasibility of the proposed hybrid privacy-preserving auction scheme in real-life settings. Table 6 shows the percentage of gas utilized by different functions compared to the total gas cost in the proposed privacy-preserving hybrid auction scheme. The calculations are calculated considering the RSA key size of 5500 bits and the Homomorphic encryption key size of 1024 bits. The number of bidders is considered ten, and the number of times the highest bidder is challenged is five. From Table 6, we can see that a significant part of the gas cost is due to the transactions over the blockchain. The deployment of the smart cost takes much less gas than the transaction gas cost. Because when we deploy the smart contract, a specific gas cost is paid one time based on the storage required and other computations that will be performed in the smart contract. However, in the case of the transactions, the gas cost is charged each time the state of the variable is changed. In the proposed auctions, such transactions are performed multiple times throughout the auction, thus contributing to a significant percentage of the total gas cost. Fund transfer transactions are carried out only during registration fee deposition and participation fee deposition whenever a bidder challenges the highest bidder; thus, they contribute minimally to the total gas cost.</w:t>
      </w:r>
    </w:p>
    <w:p w14:paraId="410AC80D" w14:textId="3DE21912" w:rsidR="00E43833" w:rsidRPr="00A77808" w:rsidRDefault="00E43833" w:rsidP="0085308A">
      <w:pPr>
        <w:jc w:val="center"/>
        <w:rPr>
          <w:rFonts w:ascii="Times New Roman" w:hAnsi="Times New Roman" w:cs="Times New Roman"/>
          <w:b/>
          <w:bCs/>
          <w:sz w:val="18"/>
          <w:szCs w:val="18"/>
        </w:rPr>
      </w:pPr>
      <w:r w:rsidRPr="00A77808">
        <w:rPr>
          <w:rFonts w:ascii="Times New Roman" w:hAnsi="Times New Roman" w:cs="Times New Roman"/>
          <w:b/>
          <w:bCs/>
          <w:sz w:val="18"/>
          <w:szCs w:val="18"/>
        </w:rPr>
        <w:t>Table 6</w:t>
      </w:r>
      <w:r w:rsidR="0085308A">
        <w:rPr>
          <w:rFonts w:ascii="Times New Roman" w:hAnsi="Times New Roman" w:cs="Times New Roman"/>
          <w:b/>
          <w:bCs/>
          <w:sz w:val="18"/>
          <w:szCs w:val="18"/>
        </w:rPr>
        <w:t>: Percentage of gas costs used by the functions type.</w:t>
      </w:r>
    </w:p>
    <w:tbl>
      <w:tblPr>
        <w:tblStyle w:val="TableGrid"/>
        <w:tblW w:w="0" w:type="auto"/>
        <w:jc w:val="center"/>
        <w:tblLook w:val="04A0" w:firstRow="1" w:lastRow="0" w:firstColumn="1" w:lastColumn="0" w:noHBand="0" w:noVBand="1"/>
      </w:tblPr>
      <w:tblGrid>
        <w:gridCol w:w="2027"/>
        <w:gridCol w:w="1221"/>
      </w:tblGrid>
      <w:tr w:rsidR="00E43833" w:rsidRPr="00A77808" w14:paraId="390E9896" w14:textId="77777777" w:rsidTr="002E4480">
        <w:trPr>
          <w:jc w:val="center"/>
        </w:trPr>
        <w:tc>
          <w:tcPr>
            <w:tcW w:w="0" w:type="auto"/>
            <w:vAlign w:val="center"/>
          </w:tcPr>
          <w:p w14:paraId="55A981D3" w14:textId="7DE589B6" w:rsidR="00E43833" w:rsidRPr="00A77808" w:rsidRDefault="00E43833" w:rsidP="002E4480">
            <w:pPr>
              <w:rPr>
                <w:rFonts w:ascii="Times New Roman" w:hAnsi="Times New Roman" w:cs="Times New Roman"/>
                <w:b/>
                <w:bCs/>
                <w:sz w:val="18"/>
                <w:szCs w:val="18"/>
              </w:rPr>
            </w:pPr>
            <w:r w:rsidRPr="008521A0">
              <w:rPr>
                <w:rFonts w:ascii="Times New Roman" w:hAnsi="Times New Roman" w:cs="Times New Roman"/>
                <w:b/>
                <w:bCs/>
                <w:sz w:val="18"/>
                <w:szCs w:val="18"/>
              </w:rPr>
              <w:t xml:space="preserve">Function </w:t>
            </w:r>
            <w:r w:rsidR="00661F79" w:rsidRPr="008521A0">
              <w:rPr>
                <w:rFonts w:ascii="Times New Roman" w:hAnsi="Times New Roman" w:cs="Times New Roman"/>
                <w:b/>
                <w:bCs/>
                <w:sz w:val="18"/>
                <w:szCs w:val="18"/>
              </w:rPr>
              <w:t>Type</w:t>
            </w:r>
          </w:p>
        </w:tc>
        <w:tc>
          <w:tcPr>
            <w:tcW w:w="0" w:type="auto"/>
            <w:vAlign w:val="center"/>
          </w:tcPr>
          <w:p w14:paraId="62E65318"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 xml:space="preserve">Percentage </w:t>
            </w:r>
          </w:p>
        </w:tc>
      </w:tr>
      <w:tr w:rsidR="00E43833" w:rsidRPr="00A77808" w14:paraId="756AE0C1" w14:textId="77777777" w:rsidTr="002E4480">
        <w:trPr>
          <w:jc w:val="center"/>
        </w:trPr>
        <w:tc>
          <w:tcPr>
            <w:tcW w:w="0" w:type="auto"/>
            <w:vAlign w:val="center"/>
          </w:tcPr>
          <w:p w14:paraId="0000764E"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Deployment Function</w:t>
            </w:r>
          </w:p>
        </w:tc>
        <w:tc>
          <w:tcPr>
            <w:tcW w:w="0" w:type="auto"/>
            <w:vAlign w:val="center"/>
          </w:tcPr>
          <w:p w14:paraId="2CC75093"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 xml:space="preserve"> 2.7521019 %</w:t>
            </w:r>
          </w:p>
        </w:tc>
      </w:tr>
      <w:tr w:rsidR="00E43833" w:rsidRPr="00A77808" w14:paraId="58E350D3" w14:textId="77777777" w:rsidTr="002E4480">
        <w:trPr>
          <w:jc w:val="center"/>
        </w:trPr>
        <w:tc>
          <w:tcPr>
            <w:tcW w:w="0" w:type="auto"/>
            <w:vAlign w:val="center"/>
          </w:tcPr>
          <w:p w14:paraId="203D5370"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Transaction Functions</w:t>
            </w:r>
          </w:p>
        </w:tc>
        <w:tc>
          <w:tcPr>
            <w:tcW w:w="0" w:type="auto"/>
            <w:vAlign w:val="center"/>
          </w:tcPr>
          <w:p w14:paraId="6BB6A4F6"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96.722316%</w:t>
            </w:r>
          </w:p>
        </w:tc>
      </w:tr>
      <w:tr w:rsidR="00E43833" w:rsidRPr="00A77808" w14:paraId="71F66E9F" w14:textId="77777777" w:rsidTr="002E4480">
        <w:trPr>
          <w:jc w:val="center"/>
        </w:trPr>
        <w:tc>
          <w:tcPr>
            <w:tcW w:w="0" w:type="auto"/>
            <w:vAlign w:val="center"/>
          </w:tcPr>
          <w:p w14:paraId="23A09861"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lastRenderedPageBreak/>
              <w:t>Fund Transfer Functions</w:t>
            </w:r>
          </w:p>
        </w:tc>
        <w:tc>
          <w:tcPr>
            <w:tcW w:w="0" w:type="auto"/>
            <w:vAlign w:val="center"/>
          </w:tcPr>
          <w:p w14:paraId="63028007"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0.5255812 %</w:t>
            </w:r>
          </w:p>
        </w:tc>
      </w:tr>
    </w:tbl>
    <w:p w14:paraId="15FEC10D" w14:textId="77777777" w:rsidR="00E43833" w:rsidRPr="00A77808" w:rsidRDefault="00E43833" w:rsidP="00E43833">
      <w:pPr>
        <w:jc w:val="both"/>
        <w:rPr>
          <w:rFonts w:ascii="Times New Roman" w:hAnsi="Times New Roman" w:cs="Times New Roman"/>
          <w:sz w:val="18"/>
          <w:szCs w:val="18"/>
        </w:rPr>
      </w:pPr>
    </w:p>
    <w:p w14:paraId="575EF079" w14:textId="54B74DB6" w:rsidR="002117EF" w:rsidRDefault="002117EF" w:rsidP="00E43833">
      <w:pPr>
        <w:jc w:val="both"/>
        <w:rPr>
          <w:rFonts w:ascii="Times New Roman" w:hAnsi="Times New Roman" w:cs="Times New Roman"/>
          <w:sz w:val="18"/>
          <w:szCs w:val="18"/>
        </w:rPr>
      </w:pPr>
      <w:r w:rsidRPr="002117EF">
        <w:rPr>
          <w:rFonts w:ascii="Times New Roman" w:hAnsi="Times New Roman" w:cs="Times New Roman"/>
          <w:b/>
          <w:bCs/>
          <w:sz w:val="18"/>
          <w:szCs w:val="18"/>
        </w:rPr>
        <w:t xml:space="preserve">Experiment </w:t>
      </w:r>
      <w:r w:rsidR="00485181">
        <w:rPr>
          <w:rFonts w:ascii="Times New Roman" w:hAnsi="Times New Roman" w:cs="Times New Roman"/>
          <w:b/>
          <w:bCs/>
          <w:sz w:val="18"/>
          <w:szCs w:val="18"/>
        </w:rPr>
        <w:t>2</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Real-life</w:t>
      </w:r>
      <w:r w:rsidRPr="002117EF">
        <w:rPr>
          <w:rFonts w:ascii="Times New Roman" w:hAnsi="Times New Roman" w:cs="Times New Roman"/>
          <w:b/>
          <w:bCs/>
          <w:sz w:val="18"/>
          <w:szCs w:val="18"/>
        </w:rPr>
        <w:t xml:space="preserve"> costs used by function types</w:t>
      </w:r>
      <w:r w:rsidRPr="00C4094E">
        <w:rPr>
          <w:rFonts w:ascii="Times New Roman" w:hAnsi="Times New Roman" w:cs="Times New Roman"/>
          <w:sz w:val="18"/>
          <w:szCs w:val="18"/>
        </w:rPr>
        <w:t xml:space="preserve"> </w:t>
      </w:r>
    </w:p>
    <w:p w14:paraId="6940C9CA" w14:textId="0B8F6326" w:rsidR="00E43833" w:rsidRPr="00A77808" w:rsidRDefault="002117EF" w:rsidP="00E43833">
      <w:pPr>
        <w:jc w:val="both"/>
        <w:rPr>
          <w:rFonts w:ascii="Times New Roman" w:hAnsi="Times New Roman" w:cs="Times New Roman"/>
          <w:color w:val="FF0000"/>
          <w:sz w:val="18"/>
          <w:szCs w:val="18"/>
        </w:rPr>
      </w:pPr>
      <w:r>
        <w:rPr>
          <w:rFonts w:ascii="Times New Roman" w:hAnsi="Times New Roman" w:cs="Times New Roman"/>
          <w:sz w:val="18"/>
          <w:szCs w:val="18"/>
        </w:rPr>
        <w:t xml:space="preserve">In this experiment, we calculate the real-life cost </w:t>
      </w:r>
      <w:r w:rsidRPr="00C4094E">
        <w:rPr>
          <w:rFonts w:ascii="Times New Roman" w:hAnsi="Times New Roman" w:cs="Times New Roman"/>
          <w:sz w:val="18"/>
          <w:szCs w:val="18"/>
        </w:rPr>
        <w:t>of the proposed hybrid auction scheme under the same settings as earlier. The conversion of gas cost to ETH and then further to USD has been presented, and during the conversion, 1 ETH was nearly 2873.13 USD.</w:t>
      </w:r>
      <w:r>
        <w:rPr>
          <w:rFonts w:ascii="Times New Roman" w:hAnsi="Times New Roman" w:cs="Times New Roman"/>
          <w:sz w:val="18"/>
          <w:szCs w:val="18"/>
        </w:rPr>
        <w:t xml:space="preserve"> </w:t>
      </w:r>
      <w:r w:rsidR="00C4094E" w:rsidRPr="00C4094E">
        <w:rPr>
          <w:rFonts w:ascii="Times New Roman" w:hAnsi="Times New Roman" w:cs="Times New Roman"/>
          <w:sz w:val="18"/>
          <w:szCs w:val="18"/>
        </w:rPr>
        <w:t xml:space="preserve">Table 7 shows the real-life cost of </w:t>
      </w:r>
      <w:r>
        <w:rPr>
          <w:rFonts w:ascii="Times New Roman" w:hAnsi="Times New Roman" w:cs="Times New Roman"/>
          <w:sz w:val="18"/>
          <w:szCs w:val="18"/>
        </w:rPr>
        <w:t>various function types.</w:t>
      </w:r>
      <w:r w:rsidR="00C4094E" w:rsidRPr="00C4094E">
        <w:rPr>
          <w:rFonts w:ascii="Times New Roman" w:hAnsi="Times New Roman" w:cs="Times New Roman"/>
          <w:sz w:val="18"/>
          <w:szCs w:val="18"/>
        </w:rPr>
        <w:t xml:space="preserve"> Table 7 shows that the proposed hybrid auction is feasible for real-life auctions, which need privacy and the chance of bid increment as a challenge to the winning bidder.  The overall expenditure of the proposed hybrid auction scheme will be 123 USD for 10 participants, with the number of bids raised to five. </w:t>
      </w:r>
      <w:r w:rsidR="00C4094E" w:rsidRPr="00C4094E">
        <w:rPr>
          <w:rFonts w:ascii="Times New Roman" w:hAnsi="Times New Roman" w:cs="Times New Roman"/>
          <w:color w:val="FF0000"/>
          <w:sz w:val="18"/>
          <w:szCs w:val="18"/>
        </w:rPr>
        <w:t>If we calculate the cost that a particular bidder will pay on average (Discuss).</w:t>
      </w:r>
    </w:p>
    <w:p w14:paraId="758A41D1" w14:textId="57733534" w:rsidR="00E43833" w:rsidRPr="00A77808" w:rsidRDefault="00E43833" w:rsidP="00C4094E">
      <w:pPr>
        <w:jc w:val="center"/>
        <w:rPr>
          <w:rFonts w:ascii="Times New Roman" w:hAnsi="Times New Roman" w:cs="Times New Roman"/>
          <w:b/>
          <w:bCs/>
          <w:sz w:val="18"/>
          <w:szCs w:val="18"/>
        </w:rPr>
      </w:pPr>
      <w:r w:rsidRPr="00A77808">
        <w:rPr>
          <w:rFonts w:ascii="Times New Roman" w:hAnsi="Times New Roman" w:cs="Times New Roman"/>
          <w:b/>
          <w:bCs/>
          <w:sz w:val="18"/>
          <w:szCs w:val="18"/>
        </w:rPr>
        <w:t>Table 7</w:t>
      </w:r>
      <w:r w:rsidR="00C4094E">
        <w:rPr>
          <w:rFonts w:ascii="Times New Roman" w:hAnsi="Times New Roman" w:cs="Times New Roman"/>
          <w:b/>
          <w:bCs/>
          <w:sz w:val="18"/>
          <w:szCs w:val="18"/>
        </w:rPr>
        <w:t xml:space="preserve">: Real-life costs used by the functions type. </w:t>
      </w:r>
    </w:p>
    <w:tbl>
      <w:tblPr>
        <w:tblStyle w:val="TableGrid"/>
        <w:tblW w:w="0" w:type="auto"/>
        <w:jc w:val="center"/>
        <w:tblLook w:val="04A0" w:firstRow="1" w:lastRow="0" w:firstColumn="1" w:lastColumn="0" w:noHBand="0" w:noVBand="1"/>
      </w:tblPr>
      <w:tblGrid>
        <w:gridCol w:w="2027"/>
        <w:gridCol w:w="936"/>
        <w:gridCol w:w="1251"/>
        <w:gridCol w:w="711"/>
      </w:tblGrid>
      <w:tr w:rsidR="00E43833" w:rsidRPr="00A77808" w14:paraId="71ACE605" w14:textId="77777777" w:rsidTr="002E4480">
        <w:trPr>
          <w:jc w:val="center"/>
        </w:trPr>
        <w:tc>
          <w:tcPr>
            <w:tcW w:w="0" w:type="auto"/>
            <w:vAlign w:val="center"/>
          </w:tcPr>
          <w:p w14:paraId="540BDD4B" w14:textId="6D4D7F3D" w:rsidR="00E43833" w:rsidRPr="00A77808" w:rsidRDefault="00E43833" w:rsidP="002E4480">
            <w:pPr>
              <w:rPr>
                <w:rFonts w:ascii="Times New Roman" w:hAnsi="Times New Roman" w:cs="Times New Roman"/>
                <w:b/>
                <w:bCs/>
                <w:sz w:val="18"/>
                <w:szCs w:val="18"/>
              </w:rPr>
            </w:pPr>
            <w:r w:rsidRPr="008521A0">
              <w:rPr>
                <w:rFonts w:ascii="Times New Roman" w:hAnsi="Times New Roman" w:cs="Times New Roman"/>
                <w:b/>
                <w:bCs/>
                <w:sz w:val="18"/>
                <w:szCs w:val="18"/>
              </w:rPr>
              <w:t xml:space="preserve">Function </w:t>
            </w:r>
            <w:r w:rsidR="00661F79" w:rsidRPr="008521A0">
              <w:rPr>
                <w:rFonts w:ascii="Times New Roman" w:hAnsi="Times New Roman" w:cs="Times New Roman"/>
                <w:b/>
                <w:bCs/>
                <w:sz w:val="18"/>
                <w:szCs w:val="18"/>
              </w:rPr>
              <w:t>Type</w:t>
            </w:r>
          </w:p>
        </w:tc>
        <w:tc>
          <w:tcPr>
            <w:tcW w:w="0" w:type="auto"/>
            <w:vAlign w:val="center"/>
          </w:tcPr>
          <w:p w14:paraId="66357583"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 xml:space="preserve">Gas </w:t>
            </w:r>
          </w:p>
        </w:tc>
        <w:tc>
          <w:tcPr>
            <w:tcW w:w="0" w:type="auto"/>
            <w:vAlign w:val="center"/>
          </w:tcPr>
          <w:p w14:paraId="2BEA18AE"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ETH</w:t>
            </w:r>
          </w:p>
        </w:tc>
        <w:tc>
          <w:tcPr>
            <w:tcW w:w="0" w:type="auto"/>
            <w:vAlign w:val="center"/>
          </w:tcPr>
          <w:p w14:paraId="4EC188E0"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USD</w:t>
            </w:r>
          </w:p>
        </w:tc>
      </w:tr>
      <w:tr w:rsidR="00E43833" w:rsidRPr="00A77808" w14:paraId="0B69CCB8" w14:textId="77777777" w:rsidTr="002E4480">
        <w:trPr>
          <w:jc w:val="center"/>
        </w:trPr>
        <w:tc>
          <w:tcPr>
            <w:tcW w:w="0" w:type="auto"/>
            <w:vAlign w:val="center"/>
          </w:tcPr>
          <w:p w14:paraId="11013632"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Deployment Function</w:t>
            </w:r>
          </w:p>
        </w:tc>
        <w:tc>
          <w:tcPr>
            <w:tcW w:w="0" w:type="auto"/>
            <w:vAlign w:val="center"/>
          </w:tcPr>
          <w:p w14:paraId="7688D0B0" w14:textId="04602CF3"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1319548</w:t>
            </w:r>
          </w:p>
        </w:tc>
        <w:tc>
          <w:tcPr>
            <w:tcW w:w="0" w:type="auto"/>
            <w:vAlign w:val="center"/>
          </w:tcPr>
          <w:p w14:paraId="79BAD670"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0.0013195480</w:t>
            </w:r>
          </w:p>
        </w:tc>
        <w:tc>
          <w:tcPr>
            <w:tcW w:w="0" w:type="auto"/>
            <w:vAlign w:val="center"/>
          </w:tcPr>
          <w:p w14:paraId="0FC1731D"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4.19</w:t>
            </w:r>
          </w:p>
        </w:tc>
      </w:tr>
      <w:tr w:rsidR="00E43833" w:rsidRPr="00A77808" w14:paraId="010CF889" w14:textId="77777777" w:rsidTr="002E4480">
        <w:trPr>
          <w:jc w:val="center"/>
        </w:trPr>
        <w:tc>
          <w:tcPr>
            <w:tcW w:w="0" w:type="auto"/>
            <w:vAlign w:val="center"/>
          </w:tcPr>
          <w:p w14:paraId="74DF769F"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Transaction Functions</w:t>
            </w:r>
          </w:p>
        </w:tc>
        <w:tc>
          <w:tcPr>
            <w:tcW w:w="0" w:type="auto"/>
            <w:vAlign w:val="center"/>
          </w:tcPr>
          <w:p w14:paraId="3BD6B26A"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39400401</w:t>
            </w:r>
          </w:p>
        </w:tc>
        <w:tc>
          <w:tcPr>
            <w:tcW w:w="0" w:type="auto"/>
            <w:vAlign w:val="center"/>
          </w:tcPr>
          <w:p w14:paraId="368761B4"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0.039400401</w:t>
            </w:r>
          </w:p>
        </w:tc>
        <w:tc>
          <w:tcPr>
            <w:tcW w:w="0" w:type="auto"/>
            <w:vAlign w:val="center"/>
          </w:tcPr>
          <w:p w14:paraId="02BBFE07"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117.01</w:t>
            </w:r>
          </w:p>
        </w:tc>
      </w:tr>
      <w:tr w:rsidR="00E43833" w:rsidRPr="00A77808" w14:paraId="6AE214A8" w14:textId="77777777" w:rsidTr="002E4480">
        <w:trPr>
          <w:jc w:val="center"/>
        </w:trPr>
        <w:tc>
          <w:tcPr>
            <w:tcW w:w="0" w:type="auto"/>
            <w:vAlign w:val="center"/>
          </w:tcPr>
          <w:p w14:paraId="69A756C4"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Fund Transfer Functions</w:t>
            </w:r>
          </w:p>
        </w:tc>
        <w:tc>
          <w:tcPr>
            <w:tcW w:w="0" w:type="auto"/>
            <w:vAlign w:val="center"/>
          </w:tcPr>
          <w:p w14:paraId="53B89A7A"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252000</w:t>
            </w:r>
          </w:p>
        </w:tc>
        <w:tc>
          <w:tcPr>
            <w:tcW w:w="0" w:type="auto"/>
            <w:vAlign w:val="center"/>
          </w:tcPr>
          <w:p w14:paraId="6C0B1C06"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0.0002520</w:t>
            </w:r>
          </w:p>
        </w:tc>
        <w:tc>
          <w:tcPr>
            <w:tcW w:w="0" w:type="auto"/>
            <w:vAlign w:val="center"/>
          </w:tcPr>
          <w:p w14:paraId="013F0CFE"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0.80</w:t>
            </w:r>
          </w:p>
        </w:tc>
      </w:tr>
    </w:tbl>
    <w:p w14:paraId="7E3F6D8F" w14:textId="77777777" w:rsidR="00E43833" w:rsidRPr="00A77808" w:rsidRDefault="00E43833" w:rsidP="00E43833">
      <w:pPr>
        <w:jc w:val="both"/>
        <w:rPr>
          <w:rFonts w:ascii="Times New Roman" w:hAnsi="Times New Roman" w:cs="Times New Roman"/>
          <w:sz w:val="18"/>
          <w:szCs w:val="18"/>
        </w:rPr>
      </w:pPr>
    </w:p>
    <w:p w14:paraId="42D25C47" w14:textId="5593EFB5" w:rsidR="00485181" w:rsidRDefault="00485181" w:rsidP="00485181">
      <w:pPr>
        <w:jc w:val="both"/>
        <w:rPr>
          <w:rFonts w:ascii="Times New Roman" w:hAnsi="Times New Roman" w:cs="Times New Roman"/>
          <w:sz w:val="18"/>
          <w:szCs w:val="18"/>
        </w:rPr>
      </w:pPr>
      <w:r w:rsidRPr="002117EF">
        <w:rPr>
          <w:rFonts w:ascii="Times New Roman" w:hAnsi="Times New Roman" w:cs="Times New Roman"/>
          <w:b/>
          <w:bCs/>
          <w:sz w:val="18"/>
          <w:szCs w:val="18"/>
        </w:rPr>
        <w:t xml:space="preserve">Experiment </w:t>
      </w:r>
      <w:r>
        <w:rPr>
          <w:rFonts w:ascii="Times New Roman" w:hAnsi="Times New Roman" w:cs="Times New Roman"/>
          <w:b/>
          <w:bCs/>
          <w:sz w:val="18"/>
          <w:szCs w:val="18"/>
        </w:rPr>
        <w:t>3</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G</w:t>
      </w:r>
      <w:r w:rsidRPr="00485181">
        <w:rPr>
          <w:rFonts w:ascii="Times New Roman" w:hAnsi="Times New Roman" w:cs="Times New Roman"/>
          <w:b/>
          <w:bCs/>
          <w:sz w:val="18"/>
          <w:szCs w:val="18"/>
        </w:rPr>
        <w:t xml:space="preserve">as cost </w:t>
      </w:r>
      <w:r>
        <w:rPr>
          <w:rFonts w:ascii="Times New Roman" w:hAnsi="Times New Roman" w:cs="Times New Roman"/>
          <w:b/>
          <w:bCs/>
          <w:sz w:val="18"/>
          <w:szCs w:val="18"/>
        </w:rPr>
        <w:t xml:space="preserve">analysis </w:t>
      </w:r>
      <w:r w:rsidRPr="00485181">
        <w:rPr>
          <w:rFonts w:ascii="Times New Roman" w:hAnsi="Times New Roman" w:cs="Times New Roman"/>
          <w:b/>
          <w:bCs/>
          <w:sz w:val="18"/>
          <w:szCs w:val="18"/>
        </w:rPr>
        <w:t xml:space="preserve">with respect to </w:t>
      </w:r>
      <w:r>
        <w:rPr>
          <w:rFonts w:ascii="Times New Roman" w:hAnsi="Times New Roman" w:cs="Times New Roman"/>
          <w:b/>
          <w:bCs/>
          <w:sz w:val="18"/>
          <w:szCs w:val="18"/>
        </w:rPr>
        <w:t>the</w:t>
      </w:r>
      <w:r w:rsidRPr="00485181">
        <w:rPr>
          <w:rFonts w:ascii="Times New Roman" w:hAnsi="Times New Roman" w:cs="Times New Roman"/>
          <w:b/>
          <w:bCs/>
          <w:sz w:val="18"/>
          <w:szCs w:val="18"/>
        </w:rPr>
        <w:t xml:space="preserve"> number of bidder</w:t>
      </w:r>
      <w:r>
        <w:rPr>
          <w:rFonts w:ascii="Times New Roman" w:hAnsi="Times New Roman" w:cs="Times New Roman"/>
          <w:b/>
          <w:bCs/>
          <w:sz w:val="18"/>
          <w:szCs w:val="18"/>
        </w:rPr>
        <w:t>s</w:t>
      </w:r>
      <w:r w:rsidRPr="00485181">
        <w:rPr>
          <w:rFonts w:ascii="Times New Roman" w:hAnsi="Times New Roman" w:cs="Times New Roman"/>
          <w:b/>
          <w:bCs/>
          <w:sz w:val="18"/>
          <w:szCs w:val="18"/>
        </w:rPr>
        <w:t xml:space="preserve"> and </w:t>
      </w:r>
      <w:r>
        <w:rPr>
          <w:rFonts w:ascii="Times New Roman" w:hAnsi="Times New Roman" w:cs="Times New Roman"/>
          <w:b/>
          <w:bCs/>
          <w:sz w:val="18"/>
          <w:szCs w:val="18"/>
        </w:rPr>
        <w:t>the</w:t>
      </w:r>
      <w:r w:rsidRPr="00485181">
        <w:rPr>
          <w:rFonts w:ascii="Times New Roman" w:hAnsi="Times New Roman" w:cs="Times New Roman"/>
          <w:b/>
          <w:bCs/>
          <w:sz w:val="18"/>
          <w:szCs w:val="18"/>
        </w:rPr>
        <w:t xml:space="preserve"> number of bid raise</w:t>
      </w:r>
      <w:r>
        <w:rPr>
          <w:rFonts w:ascii="Times New Roman" w:hAnsi="Times New Roman" w:cs="Times New Roman"/>
          <w:b/>
          <w:bCs/>
          <w:sz w:val="18"/>
          <w:szCs w:val="18"/>
        </w:rPr>
        <w:t>s</w:t>
      </w:r>
      <w:r w:rsidRPr="00485181">
        <w:rPr>
          <w:rFonts w:ascii="Times New Roman" w:hAnsi="Times New Roman" w:cs="Times New Roman"/>
          <w:b/>
          <w:bCs/>
          <w:sz w:val="18"/>
          <w:szCs w:val="18"/>
        </w:rPr>
        <w:t>.</w:t>
      </w:r>
      <w:r w:rsidRPr="00C4094E">
        <w:rPr>
          <w:rFonts w:ascii="Times New Roman" w:hAnsi="Times New Roman" w:cs="Times New Roman"/>
          <w:sz w:val="18"/>
          <w:szCs w:val="18"/>
        </w:rPr>
        <w:t xml:space="preserve"> </w:t>
      </w:r>
    </w:p>
    <w:p w14:paraId="625B0E58" w14:textId="1107183A" w:rsidR="00E43833" w:rsidRDefault="00950DC4" w:rsidP="00E43833">
      <w:pPr>
        <w:jc w:val="both"/>
        <w:rPr>
          <w:rFonts w:ascii="Times New Roman" w:hAnsi="Times New Roman" w:cs="Times New Roman"/>
          <w:sz w:val="18"/>
          <w:szCs w:val="18"/>
        </w:rPr>
      </w:pPr>
      <w:r>
        <w:rPr>
          <w:rFonts w:ascii="Times New Roman" w:hAnsi="Times New Roman" w:cs="Times New Roman"/>
          <w:sz w:val="18"/>
          <w:szCs w:val="18"/>
        </w:rPr>
        <w:t xml:space="preserve">In this experiment, we analyze gas cost by changing the number of bidders and bid raises. </w:t>
      </w:r>
      <w:r w:rsidR="00E43833" w:rsidRPr="00A77808">
        <w:rPr>
          <w:rFonts w:ascii="Times New Roman" w:hAnsi="Times New Roman" w:cs="Times New Roman"/>
          <w:sz w:val="18"/>
          <w:szCs w:val="18"/>
        </w:rPr>
        <w:t>Next in Figure 9 we show the variation of gas cost with respect to increasing number of bidder and increasing number of bid raise. During the experiment we have considered the number of bid raise to be half of the total number of bidder and the figure shows that the total gas cost increases as the number of bid raise and total number of bidder increases. The total gas cost increase because higher the number of bidders more the number of transactions is done over the blockchain and each transaction costs a specific gas amount as discussed earlier thus the increases the total gas cost. As on high number of bidders the gas cost is high which can be reduced if the number of bid raises are lower.</w:t>
      </w:r>
    </w:p>
    <w:p w14:paraId="5A422880" w14:textId="23C322D7" w:rsidR="00E43833" w:rsidRPr="00E305FE" w:rsidRDefault="00E305FE" w:rsidP="00E305FE">
      <w:pPr>
        <w:jc w:val="both"/>
        <w:rPr>
          <w:rFonts w:ascii="Times New Roman" w:hAnsi="Times New Roman" w:cs="Times New Roman"/>
          <w:sz w:val="18"/>
          <w:szCs w:val="18"/>
        </w:rPr>
      </w:pPr>
      <w:r w:rsidRPr="00E305FE">
        <w:rPr>
          <w:rFonts w:ascii="Times New Roman" w:hAnsi="Times New Roman" w:cs="Times New Roman"/>
          <w:sz w:val="18"/>
          <w:szCs w:val="18"/>
          <w:highlight w:val="darkRed"/>
        </w:rPr>
        <w:t>The auctioneer will pay for the gas that the execution of the auction will require, and each bidder contributes to this gas cost. The auctioneer can adjust the bid raise parameter so that the gas cost of the total execution of the auction can be paid. As seen in the experiment, gas cost increases with a higher number of bid raise attempts; the bidders can adjust the number of rounds they will be participating in bid raises to avoid suffering colossal losses and have the chance to win the auction.</w:t>
      </w:r>
    </w:p>
    <w:p w14:paraId="37188ADF" w14:textId="77777777" w:rsidR="00E43833" w:rsidRPr="00A77808" w:rsidRDefault="00E43833" w:rsidP="00E43833">
      <w:pPr>
        <w:jc w:val="center"/>
        <w:rPr>
          <w:rFonts w:ascii="Times New Roman" w:hAnsi="Times New Roman" w:cs="Times New Roman"/>
          <w:sz w:val="18"/>
          <w:szCs w:val="18"/>
        </w:rPr>
      </w:pPr>
      <w:r w:rsidRPr="00A77808">
        <w:rPr>
          <w:rFonts w:ascii="Times New Roman" w:hAnsi="Times New Roman" w:cs="Times New Roman"/>
          <w:noProof/>
          <w:sz w:val="18"/>
          <w:szCs w:val="18"/>
        </w:rPr>
        <w:drawing>
          <wp:inline distT="0" distB="0" distL="0" distR="0" wp14:anchorId="1CE419DB" wp14:editId="75C09C34">
            <wp:extent cx="3833495" cy="2341498"/>
            <wp:effectExtent l="0" t="0" r="0" b="1905"/>
            <wp:docPr id="2125960551"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0551" name="Picture 1" descr="A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rcRect t="15555" b="15555"/>
                    <a:stretch>
                      <a:fillRect/>
                    </a:stretch>
                  </pic:blipFill>
                  <pic:spPr bwMode="auto">
                    <a:xfrm>
                      <a:off x="0" y="0"/>
                      <a:ext cx="3833495" cy="2341498"/>
                    </a:xfrm>
                    <a:prstGeom prst="rect">
                      <a:avLst/>
                    </a:prstGeom>
                    <a:ln>
                      <a:noFill/>
                    </a:ln>
                    <a:extLst>
                      <a:ext uri="{53640926-AAD7-44D8-BBD7-CCE9431645EC}">
                        <a14:shadowObscured xmlns:a14="http://schemas.microsoft.com/office/drawing/2010/main"/>
                      </a:ext>
                    </a:extLst>
                  </pic:spPr>
                </pic:pic>
              </a:graphicData>
            </a:graphic>
          </wp:inline>
        </w:drawing>
      </w:r>
      <w:r w:rsidRPr="00A77808">
        <w:rPr>
          <w:rFonts w:ascii="Times New Roman" w:hAnsi="Times New Roman" w:cs="Times New Roman"/>
          <w:sz w:val="18"/>
          <w:szCs w:val="18"/>
        </w:rPr>
        <w:t xml:space="preserve"> </w:t>
      </w:r>
    </w:p>
    <w:p w14:paraId="439454B8" w14:textId="77777777" w:rsidR="00E43833" w:rsidRPr="00A77808" w:rsidRDefault="00E43833" w:rsidP="00E43833">
      <w:pPr>
        <w:rPr>
          <w:rFonts w:ascii="Times New Roman" w:hAnsi="Times New Roman" w:cs="Times New Roman"/>
          <w:sz w:val="18"/>
          <w:szCs w:val="18"/>
        </w:rPr>
      </w:pPr>
      <w:r w:rsidRPr="00A77808">
        <w:rPr>
          <w:rFonts w:ascii="Times New Roman" w:hAnsi="Times New Roman" w:cs="Times New Roman"/>
          <w:sz w:val="18"/>
          <w:szCs w:val="18"/>
        </w:rPr>
        <w:t>Figure 9: Gas cost vs number of bidder vs number of bid raise</w:t>
      </w:r>
    </w:p>
    <w:p w14:paraId="47C9A31F" w14:textId="09D42A76" w:rsidR="00485181" w:rsidRDefault="00485181" w:rsidP="00E43833">
      <w:pPr>
        <w:rPr>
          <w:rFonts w:ascii="Times New Roman" w:hAnsi="Times New Roman" w:cs="Times New Roman"/>
          <w:sz w:val="18"/>
          <w:szCs w:val="18"/>
        </w:rPr>
      </w:pPr>
      <w:r w:rsidRPr="002117EF">
        <w:rPr>
          <w:rFonts w:ascii="Times New Roman" w:hAnsi="Times New Roman" w:cs="Times New Roman"/>
          <w:b/>
          <w:bCs/>
          <w:sz w:val="18"/>
          <w:szCs w:val="18"/>
        </w:rPr>
        <w:t xml:space="preserve">Experiment </w:t>
      </w:r>
      <w:r>
        <w:rPr>
          <w:rFonts w:ascii="Times New Roman" w:hAnsi="Times New Roman" w:cs="Times New Roman"/>
          <w:b/>
          <w:bCs/>
          <w:sz w:val="18"/>
          <w:szCs w:val="18"/>
        </w:rPr>
        <w:t>4</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G</w:t>
      </w:r>
      <w:r w:rsidRPr="00485181">
        <w:rPr>
          <w:rFonts w:ascii="Times New Roman" w:hAnsi="Times New Roman" w:cs="Times New Roman"/>
          <w:b/>
          <w:bCs/>
          <w:sz w:val="18"/>
          <w:szCs w:val="18"/>
        </w:rPr>
        <w:t xml:space="preserve">as cost </w:t>
      </w:r>
      <w:r>
        <w:rPr>
          <w:rFonts w:ascii="Times New Roman" w:hAnsi="Times New Roman" w:cs="Times New Roman"/>
          <w:b/>
          <w:bCs/>
          <w:sz w:val="18"/>
          <w:szCs w:val="18"/>
        </w:rPr>
        <w:t xml:space="preserve">analysis </w:t>
      </w:r>
      <w:r w:rsidRPr="00485181">
        <w:rPr>
          <w:rFonts w:ascii="Times New Roman" w:hAnsi="Times New Roman" w:cs="Times New Roman"/>
          <w:b/>
          <w:bCs/>
          <w:sz w:val="18"/>
          <w:szCs w:val="18"/>
        </w:rPr>
        <w:t xml:space="preserve">with respect to the key sizes of RSA encryption and </w:t>
      </w:r>
      <w:r w:rsidR="00950DC4">
        <w:rPr>
          <w:rFonts w:ascii="Times New Roman" w:hAnsi="Times New Roman" w:cs="Times New Roman"/>
          <w:b/>
          <w:bCs/>
          <w:sz w:val="18"/>
          <w:szCs w:val="18"/>
        </w:rPr>
        <w:t>P</w:t>
      </w:r>
      <w:r w:rsidRPr="00485181">
        <w:rPr>
          <w:rFonts w:ascii="Times New Roman" w:hAnsi="Times New Roman" w:cs="Times New Roman"/>
          <w:b/>
          <w:bCs/>
          <w:sz w:val="18"/>
          <w:szCs w:val="18"/>
        </w:rPr>
        <w:t>aillier homomorphic encryption.</w:t>
      </w:r>
    </w:p>
    <w:p w14:paraId="1DFAAFAB" w14:textId="77777777" w:rsidR="008C4434" w:rsidRDefault="00E43833" w:rsidP="008C4434">
      <w:pPr>
        <w:jc w:val="both"/>
        <w:rPr>
          <w:rFonts w:ascii="Times New Roman" w:hAnsi="Times New Roman" w:cs="Times New Roman"/>
          <w:sz w:val="18"/>
          <w:szCs w:val="18"/>
        </w:rPr>
      </w:pPr>
      <w:r w:rsidRPr="00A77808">
        <w:rPr>
          <w:rFonts w:ascii="Times New Roman" w:hAnsi="Times New Roman" w:cs="Times New Roman"/>
          <w:sz w:val="18"/>
          <w:szCs w:val="18"/>
        </w:rPr>
        <w:t xml:space="preserve">Figure 10 shows the variation of gas cost on increasing the key sizes of RSA encryption and </w:t>
      </w:r>
      <w:r w:rsidR="00950DC4">
        <w:rPr>
          <w:rFonts w:ascii="Times New Roman" w:hAnsi="Times New Roman" w:cs="Times New Roman"/>
          <w:sz w:val="18"/>
          <w:szCs w:val="18"/>
        </w:rPr>
        <w:t>P</w:t>
      </w:r>
      <w:r w:rsidRPr="00A77808">
        <w:rPr>
          <w:rFonts w:ascii="Times New Roman" w:hAnsi="Times New Roman" w:cs="Times New Roman"/>
          <w:sz w:val="18"/>
          <w:szCs w:val="18"/>
        </w:rPr>
        <w:t>aillier homomorphic encryption. As the key size increases the length of ciphertext also increases, and each ciphertext is to be passed through the blockchain thus the storage required also increases thus the overall gas cost also increases and same has been shown in Figure 10.</w:t>
      </w:r>
      <w:r w:rsidR="00A77808" w:rsidRPr="00A77808">
        <w:rPr>
          <w:rFonts w:ascii="Times New Roman" w:hAnsi="Times New Roman" w:cs="Times New Roman"/>
          <w:sz w:val="18"/>
          <w:szCs w:val="18"/>
        </w:rPr>
        <w:t xml:space="preserve"> </w:t>
      </w:r>
    </w:p>
    <w:p w14:paraId="1276D65C" w14:textId="77777777" w:rsidR="0088077F" w:rsidRDefault="0088077F" w:rsidP="0088077F">
      <w:pPr>
        <w:jc w:val="both"/>
        <w:rPr>
          <w:rFonts w:ascii="Times New Roman" w:hAnsi="Times New Roman" w:cs="Times New Roman"/>
          <w:sz w:val="18"/>
          <w:szCs w:val="18"/>
        </w:rPr>
      </w:pPr>
      <w:r w:rsidRPr="0088077F">
        <w:rPr>
          <w:rFonts w:ascii="Times New Roman" w:hAnsi="Times New Roman" w:cs="Times New Roman"/>
          <w:sz w:val="18"/>
          <w:szCs w:val="18"/>
          <w:highlight w:val="darkRed"/>
        </w:rPr>
        <w:t>The key size of the encryption is directly proportional to the size of the ciphertext generated upon encryption. The larger the size of the ciphertext, the larger the space required on the blockchain, and it will increase the gas cost. This experimental study shows that the key size can be adjusted optimally based on the security requirement. The key size must be selected in a way that does not compromise the security of the submitted information and that the gas cost required to store these ciphertexts on the blockchain is reasonable.</w:t>
      </w:r>
    </w:p>
    <w:p w14:paraId="740850DD" w14:textId="65B053D5" w:rsidR="0028337A" w:rsidRDefault="0028337A" w:rsidP="0088077F">
      <w:pPr>
        <w:jc w:val="center"/>
        <w:rPr>
          <w:rFonts w:ascii="Times New Roman" w:hAnsi="Times New Roman" w:cs="Times New Roman"/>
          <w:sz w:val="18"/>
          <w:szCs w:val="18"/>
        </w:rPr>
      </w:pPr>
    </w:p>
    <w:p w14:paraId="7C3F7637" w14:textId="77777777" w:rsidR="00E43833" w:rsidRDefault="00E43833" w:rsidP="00E43833">
      <w:pPr>
        <w:jc w:val="center"/>
        <w:rPr>
          <w:rFonts w:ascii="Times New Roman" w:hAnsi="Times New Roman" w:cs="Times New Roman"/>
          <w:sz w:val="18"/>
          <w:szCs w:val="18"/>
        </w:rPr>
      </w:pPr>
      <w:r>
        <w:rPr>
          <w:noProof/>
        </w:rPr>
        <w:lastRenderedPageBreak/>
        <w:drawing>
          <wp:inline distT="0" distB="0" distL="0" distR="0" wp14:anchorId="0CDF7295" wp14:editId="733B65D7">
            <wp:extent cx="4009869" cy="4009869"/>
            <wp:effectExtent l="0" t="0" r="0" b="0"/>
            <wp:docPr id="996181635"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81635" name="Picture 1" descr="A graph of a line&#10;&#10;Description automatically generated"/>
                    <pic:cNvPicPr/>
                  </pic:nvPicPr>
                  <pic:blipFill>
                    <a:blip r:embed="rId11"/>
                    <a:stretch>
                      <a:fillRect/>
                    </a:stretch>
                  </pic:blipFill>
                  <pic:spPr>
                    <a:xfrm>
                      <a:off x="0" y="0"/>
                      <a:ext cx="4011391" cy="4011391"/>
                    </a:xfrm>
                    <a:prstGeom prst="rect">
                      <a:avLst/>
                    </a:prstGeom>
                  </pic:spPr>
                </pic:pic>
              </a:graphicData>
            </a:graphic>
          </wp:inline>
        </w:drawing>
      </w:r>
    </w:p>
    <w:p w14:paraId="29A72912" w14:textId="77777777" w:rsidR="00E43833" w:rsidRDefault="00E43833" w:rsidP="00E43833">
      <w:pPr>
        <w:rPr>
          <w:rFonts w:ascii="Times New Roman" w:hAnsi="Times New Roman" w:cs="Times New Roman"/>
          <w:sz w:val="18"/>
          <w:szCs w:val="18"/>
        </w:rPr>
      </w:pPr>
      <w:r w:rsidRPr="00A77808">
        <w:rPr>
          <w:rFonts w:ascii="Times New Roman" w:hAnsi="Times New Roman" w:cs="Times New Roman"/>
          <w:sz w:val="18"/>
          <w:szCs w:val="18"/>
        </w:rPr>
        <w:t>Figure 10: Gas cost vs Paillier key size vs RSA key size.</w:t>
      </w:r>
    </w:p>
    <w:p w14:paraId="2166B739" w14:textId="77777777" w:rsidR="00432246" w:rsidRDefault="00432246" w:rsidP="00E43833">
      <w:pPr>
        <w:rPr>
          <w:rFonts w:ascii="Times New Roman" w:hAnsi="Times New Roman" w:cs="Times New Roman"/>
          <w:sz w:val="18"/>
          <w:szCs w:val="18"/>
        </w:rPr>
      </w:pPr>
    </w:p>
    <w:p w14:paraId="326C5E7A" w14:textId="79CFC0BA" w:rsidR="00432246" w:rsidRPr="00AC7F2E" w:rsidRDefault="00432246" w:rsidP="00E43833">
      <w:pPr>
        <w:rPr>
          <w:rFonts w:ascii="Times New Roman" w:hAnsi="Times New Roman" w:cs="Times New Roman"/>
          <w:b/>
          <w:bCs/>
          <w:sz w:val="18"/>
          <w:szCs w:val="18"/>
          <w:highlight w:val="darkRed"/>
        </w:rPr>
      </w:pPr>
      <w:r w:rsidRPr="00AC7F2E">
        <w:rPr>
          <w:rFonts w:ascii="Times New Roman" w:hAnsi="Times New Roman" w:cs="Times New Roman"/>
          <w:b/>
          <w:bCs/>
          <w:sz w:val="18"/>
          <w:szCs w:val="18"/>
          <w:highlight w:val="darkRed"/>
        </w:rPr>
        <w:t>Experiment 5: Effect of change in participation fee</w:t>
      </w:r>
    </w:p>
    <w:p w14:paraId="78E66FD9" w14:textId="7EDB05C9" w:rsidR="00C95869" w:rsidRDefault="00C95869" w:rsidP="00C95869">
      <w:pPr>
        <w:jc w:val="both"/>
        <w:rPr>
          <w:rFonts w:ascii="Times New Roman" w:hAnsi="Times New Roman" w:cs="Times New Roman"/>
          <w:sz w:val="18"/>
          <w:szCs w:val="18"/>
        </w:rPr>
      </w:pPr>
      <w:r w:rsidRPr="0097510A">
        <w:rPr>
          <w:rFonts w:ascii="Times New Roman" w:hAnsi="Times New Roman" w:cs="Times New Roman"/>
          <w:sz w:val="18"/>
          <w:szCs w:val="18"/>
          <w:highlight w:val="darkRed"/>
        </w:rPr>
        <w:t>Participation fees in our proposed auction scheme can be the degree of freedom a bidder will enjoy when updating its bid for each participation round. The higher the participation fee, the lower the number of participation rounds will be performed by the bidders. In this experimental analysis, we show the effect of the participation fee generated with different initial fee values and limiting factor values. We show the analysis by showing the number of rounds a bidder can participate in an auction before which the participation cost is more than the true bid value of the bidder. We compared this exhaustion limit to the number of rounds a bidder had participated in the auction when the participation fee was zero. We have taken the</w:t>
      </w:r>
      <w:r w:rsidR="00DA394E">
        <w:rPr>
          <w:rFonts w:ascii="Times New Roman" w:hAnsi="Times New Roman" w:cs="Times New Roman"/>
          <w:sz w:val="18"/>
          <w:szCs w:val="18"/>
          <w:highlight w:val="darkRed"/>
        </w:rPr>
        <w:t xml:space="preserve"> </w:t>
      </w:r>
      <w:proofErr w:type="spellStart"/>
      <w:r w:rsidR="00DA394E">
        <w:rPr>
          <w:rFonts w:ascii="Times New Roman" w:hAnsi="Times New Roman" w:cs="Times New Roman"/>
          <w:sz w:val="18"/>
          <w:szCs w:val="18"/>
          <w:highlight w:val="darkRed"/>
        </w:rPr>
        <w:t>ebay</w:t>
      </w:r>
      <w:proofErr w:type="spellEnd"/>
      <w:r w:rsidR="00DA394E">
        <w:rPr>
          <w:rFonts w:ascii="Times New Roman" w:hAnsi="Times New Roman" w:cs="Times New Roman"/>
          <w:sz w:val="18"/>
          <w:szCs w:val="18"/>
          <w:highlight w:val="darkRed"/>
        </w:rPr>
        <w:t xml:space="preserve"> auction</w:t>
      </w:r>
      <w:r w:rsidRPr="0097510A">
        <w:rPr>
          <w:rFonts w:ascii="Times New Roman" w:hAnsi="Times New Roman" w:cs="Times New Roman"/>
          <w:sz w:val="18"/>
          <w:szCs w:val="18"/>
          <w:highlight w:val="darkRed"/>
        </w:rPr>
        <w:t xml:space="preserve"> dataset</w:t>
      </w:r>
      <w:r w:rsidR="00DA394E">
        <w:rPr>
          <w:rFonts w:ascii="Times New Roman" w:hAnsi="Times New Roman" w:cs="Times New Roman"/>
          <w:sz w:val="18"/>
          <w:szCs w:val="18"/>
          <w:highlight w:val="darkRed"/>
        </w:rPr>
        <w:t xml:space="preserve"> available at</w:t>
      </w:r>
      <w:r w:rsidRPr="0097510A">
        <w:rPr>
          <w:rFonts w:ascii="Times New Roman" w:hAnsi="Times New Roman" w:cs="Times New Roman"/>
          <w:sz w:val="18"/>
          <w:szCs w:val="18"/>
          <w:highlight w:val="darkRed"/>
        </w:rPr>
        <w:t xml:space="preserve"> </w:t>
      </w:r>
      <w:sdt>
        <w:sdtPr>
          <w:rPr>
            <w:rFonts w:ascii="Times New Roman" w:hAnsi="Times New Roman" w:cs="Times New Roman"/>
            <w:color w:val="000000"/>
            <w:sz w:val="18"/>
            <w:szCs w:val="18"/>
            <w:highlight w:val="darkRed"/>
          </w:rPr>
          <w:tag w:val="MENDELEY_CITATION_v3_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"/>
          <w:id w:val="-1818870912"/>
          <w:placeholder>
            <w:docPart w:val="DefaultPlaceholder_-1854013440"/>
          </w:placeholder>
        </w:sdtPr>
        <w:sdtContent>
          <w:r w:rsidR="002D4F0B" w:rsidRPr="002D4F0B">
            <w:rPr>
              <w:rFonts w:ascii="Times New Roman" w:hAnsi="Times New Roman" w:cs="Times New Roman"/>
              <w:color w:val="000000"/>
              <w:sz w:val="18"/>
              <w:szCs w:val="18"/>
              <w:highlight w:val="darkRed"/>
            </w:rPr>
            <w:t>[28]</w:t>
          </w:r>
        </w:sdtContent>
      </w:sdt>
      <w:r w:rsidRPr="0097510A">
        <w:rPr>
          <w:rFonts w:ascii="Times New Roman" w:hAnsi="Times New Roman" w:cs="Times New Roman"/>
          <w:sz w:val="18"/>
          <w:szCs w:val="18"/>
          <w:highlight w:val="darkRed"/>
        </w:rPr>
        <w:t xml:space="preserve"> for this analysis. To extract the true bid value and number of rounds a bidder participated in an auction, we created a small data set from the main dataset with auction ID entry</w:t>
      </w:r>
      <w:r w:rsidRPr="0097510A">
        <w:rPr>
          <w:rFonts w:ascii="Times New Roman" w:hAnsi="Times New Roman" w:cs="Times New Roman"/>
          <w:i/>
          <w:iCs/>
          <w:sz w:val="18"/>
          <w:szCs w:val="18"/>
          <w:highlight w:val="darkRed"/>
        </w:rPr>
        <w:t xml:space="preserve"> </w:t>
      </w:r>
      <w:r w:rsidR="0097510A">
        <w:rPr>
          <w:rFonts w:ascii="Times New Roman" w:hAnsi="Times New Roman" w:cs="Times New Roman"/>
          <w:i/>
          <w:iCs/>
          <w:sz w:val="18"/>
          <w:szCs w:val="18"/>
          <w:highlight w:val="darkRed"/>
        </w:rPr>
        <w:t>“</w:t>
      </w:r>
      <w:r w:rsidR="0097510A" w:rsidRPr="0097510A">
        <w:rPr>
          <w:rFonts w:ascii="Times New Roman" w:hAnsi="Times New Roman" w:cs="Times New Roman"/>
          <w:i/>
          <w:iCs/>
          <w:sz w:val="18"/>
          <w:szCs w:val="18"/>
          <w:highlight w:val="darkRed"/>
        </w:rPr>
        <w:t>8214772603</w:t>
      </w:r>
      <w:r w:rsidR="0097510A">
        <w:rPr>
          <w:rFonts w:ascii="Times New Roman" w:hAnsi="Times New Roman" w:cs="Times New Roman"/>
          <w:i/>
          <w:iCs/>
          <w:sz w:val="18"/>
          <w:szCs w:val="18"/>
          <w:highlight w:val="darkRed"/>
        </w:rPr>
        <w:t>”</w:t>
      </w:r>
      <w:r w:rsidR="0097510A" w:rsidRPr="0097510A">
        <w:rPr>
          <w:rFonts w:ascii="Times New Roman" w:hAnsi="Times New Roman" w:cs="Times New Roman"/>
          <w:sz w:val="18"/>
          <w:szCs w:val="18"/>
          <w:highlight w:val="darkRed"/>
        </w:rPr>
        <w:t xml:space="preserve"> </w:t>
      </w:r>
      <w:r w:rsidRPr="0097510A">
        <w:rPr>
          <w:rFonts w:ascii="Times New Roman" w:hAnsi="Times New Roman" w:cs="Times New Roman"/>
          <w:sz w:val="18"/>
          <w:szCs w:val="18"/>
          <w:highlight w:val="darkRed"/>
        </w:rPr>
        <w:t>and then performed the analysis. The analysis shows the number of participation rounds, after which the bidder will exceed the true bid value for different participation fees.</w:t>
      </w:r>
      <w:r w:rsidRPr="00C95869">
        <w:rPr>
          <w:rFonts w:ascii="Times New Roman" w:hAnsi="Times New Roman" w:cs="Times New Roman"/>
          <w:sz w:val="18"/>
          <w:szCs w:val="18"/>
        </w:rPr>
        <w:t xml:space="preserve"> </w:t>
      </w:r>
    </w:p>
    <w:p w14:paraId="4E065072" w14:textId="77777777" w:rsidR="00927221" w:rsidRPr="00AC7F2E" w:rsidRDefault="00927221" w:rsidP="00927221">
      <w:pPr>
        <w:jc w:val="both"/>
        <w:rPr>
          <w:rFonts w:ascii="Times New Roman" w:hAnsi="Times New Roman" w:cs="Times New Roman"/>
          <w:sz w:val="18"/>
          <w:szCs w:val="18"/>
        </w:rPr>
      </w:pPr>
      <w:r w:rsidRPr="00AC7F2E">
        <w:rPr>
          <w:rFonts w:ascii="Times New Roman" w:hAnsi="Times New Roman" w:cs="Times New Roman"/>
          <w:sz w:val="18"/>
          <w:szCs w:val="18"/>
          <w:highlight w:val="darkRed"/>
        </w:rPr>
        <w:t>We have kept the initial fee of one unit (Rupee/USD) throughout and changed the limiting factor value. The bidder who did not go beyond the first round shows that their true bid value was so low that the participation fee led them out of the auction in the first round itself. Later, the number of rounds decreased for other bidders as the participation fees increased. The purple bar shows the number of rounds for each bidder when the participation fee is zero. When the participation fee is zero, bidders participate in the participation round in the proposed auction as many times as they participated in the original auction from which the data set was generated.  This analysis will help set the optimal participation fee to balance the degree of freedom to participate in auction rounds and overall gas costs. The analysis also shows that when a participant fee is involved for each participation round, the bidder will only exhaust a little computation of the blockchain network, preventing the auctioneer from extra burden. It also shows that bidders will only go up to their true bid value and will be given a fair chance to update their bid value and compete with the highest bidder. The analysis sets an exemplary result that can understand the bidder's nature and the number of participation rounds in which they will take action.</w:t>
      </w:r>
    </w:p>
    <w:p w14:paraId="16B7AB2A" w14:textId="77777777" w:rsidR="00C95869" w:rsidRDefault="00C95869" w:rsidP="00C95869">
      <w:pPr>
        <w:jc w:val="both"/>
        <w:rPr>
          <w:rFonts w:ascii="Times New Roman" w:hAnsi="Times New Roman" w:cs="Times New Roman"/>
          <w:sz w:val="18"/>
          <w:szCs w:val="18"/>
        </w:rPr>
      </w:pPr>
    </w:p>
    <w:p w14:paraId="497F0CB7" w14:textId="5547911C" w:rsidR="00C95869" w:rsidRDefault="00C95869" w:rsidP="00C95869">
      <w:pPr>
        <w:jc w:val="both"/>
        <w:rPr>
          <w:rFonts w:ascii="Times New Roman" w:hAnsi="Times New Roman" w:cs="Times New Roman"/>
          <w:sz w:val="18"/>
          <w:szCs w:val="18"/>
        </w:rPr>
      </w:pPr>
      <w:r>
        <w:rPr>
          <w:noProof/>
        </w:rPr>
        <w:lastRenderedPageBreak/>
        <w:drawing>
          <wp:inline distT="0" distB="0" distL="0" distR="0" wp14:anchorId="3596B929" wp14:editId="49FB10AA">
            <wp:extent cx="6857999" cy="3961532"/>
            <wp:effectExtent l="0" t="0" r="635" b="1270"/>
            <wp:docPr id="66360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9133"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7999" cy="3961532"/>
                    </a:xfrm>
                    <a:prstGeom prst="rect">
                      <a:avLst/>
                    </a:prstGeom>
                  </pic:spPr>
                </pic:pic>
              </a:graphicData>
            </a:graphic>
          </wp:inline>
        </w:drawing>
      </w:r>
    </w:p>
    <w:p w14:paraId="659C630C" w14:textId="30A5A826" w:rsidR="00AA34E9" w:rsidRPr="00AC7F2E" w:rsidRDefault="00C95869" w:rsidP="00C95869">
      <w:pPr>
        <w:jc w:val="both"/>
        <w:rPr>
          <w:rFonts w:ascii="Times New Roman" w:hAnsi="Times New Roman" w:cs="Times New Roman"/>
          <w:sz w:val="18"/>
          <w:szCs w:val="18"/>
          <w:highlight w:val="darkRed"/>
        </w:rPr>
      </w:pPr>
      <w:r w:rsidRPr="00AC7F2E">
        <w:rPr>
          <w:rFonts w:ascii="Times New Roman" w:hAnsi="Times New Roman" w:cs="Times New Roman"/>
          <w:sz w:val="18"/>
          <w:szCs w:val="18"/>
          <w:highlight w:val="darkRed"/>
        </w:rPr>
        <w:t>Figure 11: Comparative analysis of parti</w:t>
      </w:r>
      <w:r w:rsidR="00AA34E9" w:rsidRPr="00AC7F2E">
        <w:rPr>
          <w:rFonts w:ascii="Times New Roman" w:hAnsi="Times New Roman" w:cs="Times New Roman"/>
          <w:sz w:val="18"/>
          <w:szCs w:val="18"/>
          <w:highlight w:val="darkRed"/>
        </w:rPr>
        <w:t>ci</w:t>
      </w:r>
      <w:r w:rsidRPr="00AC7F2E">
        <w:rPr>
          <w:rFonts w:ascii="Times New Roman" w:hAnsi="Times New Roman" w:cs="Times New Roman"/>
          <w:sz w:val="18"/>
          <w:szCs w:val="18"/>
          <w:highlight w:val="darkRed"/>
        </w:rPr>
        <w:t xml:space="preserve">pation fee to the </w:t>
      </w:r>
      <w:r w:rsidR="00AA34E9" w:rsidRPr="00AC7F2E">
        <w:rPr>
          <w:rFonts w:ascii="Times New Roman" w:hAnsi="Times New Roman" w:cs="Times New Roman"/>
          <w:sz w:val="18"/>
          <w:szCs w:val="18"/>
          <w:highlight w:val="darkRed"/>
        </w:rPr>
        <w:t>zero-participation</w:t>
      </w:r>
      <w:r w:rsidRPr="00AC7F2E">
        <w:rPr>
          <w:rFonts w:ascii="Times New Roman" w:hAnsi="Times New Roman" w:cs="Times New Roman"/>
          <w:sz w:val="18"/>
          <w:szCs w:val="18"/>
          <w:highlight w:val="darkRed"/>
        </w:rPr>
        <w:t xml:space="preserve"> </w:t>
      </w:r>
      <w:r w:rsidR="00AA34E9" w:rsidRPr="00AC7F2E">
        <w:rPr>
          <w:rFonts w:ascii="Times New Roman" w:hAnsi="Times New Roman" w:cs="Times New Roman"/>
          <w:sz w:val="18"/>
          <w:szCs w:val="18"/>
          <w:highlight w:val="darkRed"/>
        </w:rPr>
        <w:t>fee (</w:t>
      </w:r>
      <w:r w:rsidRPr="00AC7F2E">
        <w:rPr>
          <w:rFonts w:ascii="Times New Roman" w:hAnsi="Times New Roman" w:cs="Times New Roman"/>
          <w:sz w:val="18"/>
          <w:szCs w:val="18"/>
          <w:highlight w:val="darkRed"/>
        </w:rPr>
        <w:t>purple color represents zero participation fee).</w:t>
      </w:r>
    </w:p>
    <w:p w14:paraId="6D65FA47" w14:textId="77777777" w:rsidR="00E43833" w:rsidRDefault="00E43833" w:rsidP="0028337A">
      <w:pPr>
        <w:rPr>
          <w:rFonts w:ascii="Times New Roman" w:hAnsi="Times New Roman" w:cs="Times New Roman"/>
          <w:sz w:val="18"/>
          <w:szCs w:val="18"/>
        </w:rPr>
      </w:pPr>
    </w:p>
    <w:p w14:paraId="013B9FCD" w14:textId="53E4A1A7" w:rsidR="009E1FFE" w:rsidRPr="00AC44EA" w:rsidRDefault="00927221" w:rsidP="0028337A">
      <w:pPr>
        <w:rPr>
          <w:rFonts w:ascii="Times New Roman" w:hAnsi="Times New Roman" w:cs="Times New Roman"/>
          <w:b/>
          <w:bCs/>
          <w:sz w:val="18"/>
          <w:szCs w:val="18"/>
        </w:rPr>
      </w:pPr>
      <w:r>
        <w:rPr>
          <w:rFonts w:ascii="Times New Roman" w:hAnsi="Times New Roman" w:cs="Times New Roman"/>
          <w:b/>
          <w:bCs/>
          <w:sz w:val="18"/>
          <w:szCs w:val="18"/>
        </w:rPr>
        <w:t>8</w:t>
      </w:r>
      <w:r w:rsidR="009E1FFE" w:rsidRPr="009E1FFE">
        <w:rPr>
          <w:rFonts w:ascii="Times New Roman" w:hAnsi="Times New Roman" w:cs="Times New Roman"/>
          <w:b/>
          <w:bCs/>
          <w:sz w:val="18"/>
          <w:szCs w:val="18"/>
        </w:rPr>
        <w:t xml:space="preserve"> Discussion</w:t>
      </w:r>
    </w:p>
    <w:p w14:paraId="5F5C60F4" w14:textId="334277DA" w:rsidR="00967AD4" w:rsidRPr="00967AD4" w:rsidRDefault="00967AD4" w:rsidP="00967AD4">
      <w:pPr>
        <w:pStyle w:val="NormalWeb"/>
        <w:jc w:val="both"/>
        <w:rPr>
          <w:sz w:val="18"/>
          <w:szCs w:val="18"/>
          <w:highlight w:val="darkRed"/>
        </w:rPr>
      </w:pPr>
      <w:r w:rsidRPr="00967AD4">
        <w:rPr>
          <w:sz w:val="18"/>
          <w:szCs w:val="18"/>
          <w:highlight w:val="darkRed"/>
        </w:rPr>
        <w:t>The proposed auction can be applied to real-life scenarios as the bidders in real life like to compete with the winner, and open-cry auctions provide the opportunity to do so but suffer from bid temptation. Our auction prevents bid temptation and gives the chance to other bidders to compete with the highest bidder. Auction areas such as spectrum, energy trading, cloud, </w:t>
      </w:r>
      <w:r w:rsidR="006E60D3" w:rsidRPr="00967AD4">
        <w:rPr>
          <w:sz w:val="18"/>
          <w:szCs w:val="18"/>
          <w:highlight w:val="darkRed"/>
        </w:rPr>
        <w:t>etc.</w:t>
      </w:r>
      <w:r w:rsidRPr="00967AD4">
        <w:rPr>
          <w:sz w:val="18"/>
          <w:szCs w:val="18"/>
          <w:highlight w:val="darkRed"/>
        </w:rPr>
        <w:t xml:space="preserve"> are domains where this type of auction can be applied. Emerging applications such as IOT data trading can also be one of the important areas to apply the proposed auction. The proposed auction scheme is fast and affordable, as shown in the experimental analysis. The proposed auction is rewarding to both the bidders and the auctioneer. Cryptography techniques and methods used are sufficient to make the participant believe in the claim of privacy preservation and will hold against privacy attacks. Blockchain ensures a decentralized nature; it further ensures privacy, security, and transparency, which are key requirements for any auction method. </w:t>
      </w:r>
    </w:p>
    <w:p w14:paraId="46BFD34E" w14:textId="0069367F" w:rsidR="00967AD4" w:rsidRPr="00967AD4" w:rsidRDefault="00967AD4" w:rsidP="00967AD4">
      <w:pPr>
        <w:pStyle w:val="NormalWeb"/>
        <w:jc w:val="both"/>
        <w:rPr>
          <w:sz w:val="18"/>
          <w:szCs w:val="18"/>
        </w:rPr>
      </w:pPr>
      <w:r w:rsidRPr="00967AD4">
        <w:rPr>
          <w:sz w:val="18"/>
          <w:szCs w:val="18"/>
          <w:highlight w:val="darkRed"/>
        </w:rPr>
        <w:t>Applications such as smart grids, data trading, and resource allocation can be facilitated with the use of the proposed auction scheme. Upon use of the proposed hybrid auction, these auction domains will see greater satisfaction among the participants and will surely enhance social welfare.</w:t>
      </w:r>
    </w:p>
    <w:p w14:paraId="548DC22A" w14:textId="7C3E6D59" w:rsidR="0079143F" w:rsidRPr="00A77808" w:rsidRDefault="00927221"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9</w:t>
      </w:r>
      <w:r w:rsidR="00A06383" w:rsidRPr="00A77808">
        <w:rPr>
          <w:rFonts w:ascii="Times New Roman" w:eastAsiaTheme="minorEastAsia" w:hAnsi="Times New Roman" w:cs="Times New Roman"/>
          <w:b/>
          <w:bCs/>
          <w:sz w:val="18"/>
          <w:szCs w:val="18"/>
        </w:rPr>
        <w:t xml:space="preserve"> </w:t>
      </w:r>
      <w:r w:rsidR="00A06383" w:rsidRPr="00A77808">
        <w:rPr>
          <w:rFonts w:ascii="Times New Roman" w:eastAsiaTheme="minorEastAsia" w:hAnsi="Times New Roman" w:cs="Times New Roman"/>
          <w:b/>
          <w:bCs/>
          <w:color w:val="000000" w:themeColor="text1"/>
          <w:sz w:val="18"/>
          <w:szCs w:val="18"/>
        </w:rPr>
        <w:t>Conclusion</w:t>
      </w:r>
    </w:p>
    <w:p w14:paraId="60B6C48A" w14:textId="77777777"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 xml:space="preserve">Our proposed hybrid auction scheme gives an extra edge to the bidders of the privacy-preserving auction, i.e., raising their bid valuation as a challenge to the highest bidder while satisfying all the necessary properties of the privacy-preserving sealed bid auction. A change in bid valuation due to not being the highest bidder does not suffer from the bid temptation as it was the biggest flaw with the open-cry auctions. The proposed hybrid auction gives the advantage of raising the bid valuation by revealing the highest bid rather than declaring the highest bidder.   </w:t>
      </w:r>
    </w:p>
    <w:p w14:paraId="5E9EC4BD" w14:textId="1B556A95"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 xml:space="preserve">As the proposed hybrid auction scheme is implemented, the public blockchain will be used to ensure trust in the participants, and each publicly stored transaction will help to verify the auction results. The practicability of the proposed hybrid auction scheme has been discussed in the experiment evaluation, which shows that the proposed scheme is practical in real life. </w:t>
      </w:r>
      <w:r w:rsidRPr="00A77808">
        <w:rPr>
          <w:rFonts w:ascii="Times New Roman" w:eastAsiaTheme="minorEastAsia" w:hAnsi="Times New Roman" w:cs="Times New Roman"/>
          <w:color w:val="FF0000"/>
          <w:sz w:val="18"/>
          <w:szCs w:val="18"/>
        </w:rPr>
        <w:t xml:space="preserve">[More discussion of experiment results after experiment evaluation]. </w:t>
      </w:r>
      <w:r w:rsidRPr="00A77808">
        <w:rPr>
          <w:rFonts w:ascii="Times New Roman" w:eastAsiaTheme="minorEastAsia" w:hAnsi="Times New Roman" w:cs="Times New Roman"/>
          <w:color w:val="000000" w:themeColor="text1"/>
          <w:sz w:val="18"/>
          <w:szCs w:val="18"/>
        </w:rPr>
        <w:t>The mixture of off-chain and on-chain data handling and data comparison ensures that no extra financial burden is raised upon the participants when using smart contracts and public blockchain while maintaining the necessary properties of the privacy-preserving auction.</w:t>
      </w:r>
    </w:p>
    <w:p w14:paraId="0BEE6200" w14:textId="12DAE8CA"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The proposed privacy-preserving hybrid auction scheme is capable of withstanding the threats that may arise and make the auction faulty, and respective proofs of the threats have been presented in threat analysis. The scheme also provides key features such as bid anonymity, nonrepudiation, bid privacy</w:t>
      </w:r>
      <w:r w:rsidR="00087953">
        <w:rPr>
          <w:rFonts w:ascii="Times New Roman" w:eastAsiaTheme="minorEastAsia" w:hAnsi="Times New Roman" w:cs="Times New Roman"/>
          <w:color w:val="000000" w:themeColor="text1"/>
          <w:sz w:val="18"/>
          <w:szCs w:val="18"/>
        </w:rPr>
        <w:t xml:space="preserve"> and public verifiability</w:t>
      </w:r>
      <w:r w:rsidRPr="00A77808">
        <w:rPr>
          <w:rFonts w:ascii="Times New Roman" w:eastAsiaTheme="minorEastAsia" w:hAnsi="Times New Roman" w:cs="Times New Roman"/>
          <w:color w:val="000000" w:themeColor="text1"/>
          <w:sz w:val="18"/>
          <w:szCs w:val="18"/>
        </w:rPr>
        <w:t>.</w:t>
      </w:r>
    </w:p>
    <w:p w14:paraId="383D2D4A" w14:textId="4108191F" w:rsidR="00810AD5" w:rsidRDefault="008C3072" w:rsidP="00176577">
      <w:pPr>
        <w:jc w:val="both"/>
        <w:rPr>
          <w:rFonts w:ascii="Times New Roman"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Thus, our proposed hybrid auction scheme achieves the benefits of both privacy-preserving and open-cry auctions. The scheme is practicable and can be helpful in real-life applications</w:t>
      </w:r>
      <w:r w:rsidR="00705A13" w:rsidRPr="00A77808">
        <w:rPr>
          <w:rFonts w:ascii="Times New Roman" w:hAnsi="Times New Roman" w:cs="Times New Roman"/>
          <w:color w:val="000000" w:themeColor="text1"/>
          <w:sz w:val="18"/>
          <w:szCs w:val="18"/>
        </w:rPr>
        <w:t xml:space="preserve">.  </w:t>
      </w:r>
    </w:p>
    <w:p w14:paraId="7EAC398B" w14:textId="77777777" w:rsidR="0070359F" w:rsidRDefault="0070359F" w:rsidP="00176577">
      <w:pPr>
        <w:jc w:val="both"/>
        <w:rPr>
          <w:rFonts w:ascii="Times New Roman" w:hAnsi="Times New Roman" w:cs="Times New Roman"/>
          <w:color w:val="000000" w:themeColor="text1"/>
          <w:sz w:val="18"/>
          <w:szCs w:val="18"/>
        </w:rPr>
      </w:pPr>
    </w:p>
    <w:p w14:paraId="71E71F4B" w14:textId="4793C7A5" w:rsidR="00371085" w:rsidRDefault="00371085" w:rsidP="00BE0561">
      <w:pPr>
        <w:rPr>
          <w:rFonts w:ascii="Times New Roman" w:eastAsiaTheme="minorEastAsia" w:hAnsi="Times New Roman" w:cs="Times New Roman"/>
        </w:rPr>
      </w:pPr>
    </w:p>
    <w:p w14:paraId="00603540" w14:textId="77777777" w:rsidR="003138FB" w:rsidRPr="00A40EEF" w:rsidRDefault="003138FB" w:rsidP="003138FB">
      <w:pPr>
        <w:rPr>
          <w:rFonts w:ascii="Times New Roman" w:eastAsiaTheme="minorEastAsia" w:hAnsi="Times New Roman" w:cs="Times New Roman"/>
          <w:b/>
          <w:bCs/>
          <w:color w:val="000000" w:themeColor="text1"/>
          <w:sz w:val="18"/>
          <w:szCs w:val="18"/>
        </w:rPr>
      </w:pPr>
      <w:bookmarkStart w:id="1" w:name="_Hlk165645026"/>
      <w:r w:rsidRPr="00A40EEF">
        <w:rPr>
          <w:rFonts w:ascii="Times New Roman" w:eastAsiaTheme="minorEastAsia" w:hAnsi="Times New Roman" w:cs="Times New Roman"/>
          <w:b/>
          <w:bCs/>
          <w:color w:val="000000" w:themeColor="text1"/>
          <w:sz w:val="18"/>
          <w:szCs w:val="18"/>
        </w:rPr>
        <w:t>References</w:t>
      </w:r>
    </w:p>
    <w:bookmarkEnd w:id="1" w:displacedByCustomXml="next"/>
    <w:sdt>
      <w:sdtPr>
        <w:rPr>
          <w:rFonts w:ascii="Times New Roman" w:hAnsi="Times New Roman" w:cs="Times New Roman"/>
          <w:sz w:val="18"/>
          <w:szCs w:val="18"/>
        </w:rPr>
        <w:tag w:val="MENDELEY_BIBLIOGRAPHY"/>
        <w:id w:val="584881644"/>
        <w:placeholder>
          <w:docPart w:val="DefaultPlaceholder_-1854013440"/>
        </w:placeholder>
      </w:sdtPr>
      <w:sdtContent>
        <w:p w14:paraId="284D0943" w14:textId="7A1A9A5C" w:rsidR="002D4F0B" w:rsidRPr="00555AA8" w:rsidRDefault="002D4F0B">
          <w:pPr>
            <w:autoSpaceDE w:val="0"/>
            <w:autoSpaceDN w:val="0"/>
            <w:ind w:hanging="640"/>
            <w:divId w:val="415324344"/>
            <w:rPr>
              <w:rFonts w:ascii="Times New Roman" w:eastAsia="Times New Roman" w:hAnsi="Times New Roman" w:cs="Times New Roman"/>
              <w:kern w:val="0"/>
              <w:sz w:val="18"/>
              <w:szCs w:val="18"/>
              <w14:ligatures w14:val="none"/>
            </w:rPr>
          </w:pPr>
          <w:r w:rsidRPr="00555AA8">
            <w:rPr>
              <w:rFonts w:ascii="Times New Roman" w:eastAsia="Times New Roman" w:hAnsi="Times New Roman" w:cs="Times New Roman"/>
              <w:sz w:val="18"/>
              <w:szCs w:val="18"/>
            </w:rPr>
            <w:t>[1]</w:t>
          </w:r>
          <w:r w:rsidRPr="00555AA8">
            <w:rPr>
              <w:rFonts w:ascii="Times New Roman" w:eastAsia="Times New Roman" w:hAnsi="Times New Roman" w:cs="Times New Roman"/>
              <w:sz w:val="18"/>
              <w:szCs w:val="18"/>
            </w:rPr>
            <w:tab/>
            <w:t>“https://eauction.gov.in/</w:t>
          </w:r>
          <w:proofErr w:type="spellStart"/>
          <w:r w:rsidRPr="00555AA8">
            <w:rPr>
              <w:rFonts w:ascii="Times New Roman" w:eastAsia="Times New Roman" w:hAnsi="Times New Roman" w:cs="Times New Roman"/>
              <w:sz w:val="18"/>
              <w:szCs w:val="18"/>
            </w:rPr>
            <w:t>eauction</w:t>
          </w:r>
          <w:proofErr w:type="spellEnd"/>
          <w:r w:rsidRPr="00555AA8">
            <w:rPr>
              <w:rFonts w:ascii="Times New Roman" w:eastAsia="Times New Roman" w:hAnsi="Times New Roman" w:cs="Times New Roman"/>
              <w:sz w:val="18"/>
              <w:szCs w:val="18"/>
            </w:rPr>
            <w:t>/#/”.</w:t>
          </w:r>
          <w:r w:rsidR="00555AA8" w:rsidRPr="00555AA8">
            <w:rPr>
              <w:rFonts w:ascii="Times New Roman" w:eastAsia="Times New Roman" w:hAnsi="Times New Roman" w:cs="Times New Roman"/>
              <w:sz w:val="18"/>
              <w:szCs w:val="18"/>
            </w:rPr>
            <w:t xml:space="preserve"> </w:t>
          </w:r>
          <w:r w:rsidR="00555AA8">
            <w:rPr>
              <w:rFonts w:ascii="Times New Roman" w:eastAsia="Times New Roman" w:hAnsi="Times New Roman" w:cs="Times New Roman"/>
              <w:sz w:val="18"/>
              <w:szCs w:val="18"/>
            </w:rPr>
            <w:t xml:space="preserve"> </w:t>
          </w:r>
          <w:r w:rsidR="00555AA8" w:rsidRPr="00555AA8">
            <w:rPr>
              <w:rFonts w:ascii="Times New Roman" w:eastAsia="Times New Roman" w:hAnsi="Times New Roman" w:cs="Times New Roman"/>
              <w:sz w:val="18"/>
              <w:szCs w:val="18"/>
            </w:rPr>
            <w:t xml:space="preserve">Accessed on </w:t>
          </w:r>
          <w:r w:rsidR="00555AA8">
            <w:rPr>
              <w:rFonts w:ascii="Times New Roman" w:eastAsia="Times New Roman" w:hAnsi="Times New Roman" w:cs="Times New Roman"/>
              <w:sz w:val="18"/>
              <w:szCs w:val="18"/>
            </w:rPr>
            <w:t>20</w:t>
          </w:r>
          <w:r w:rsidR="00555AA8" w:rsidRPr="00555AA8">
            <w:rPr>
              <w:rFonts w:ascii="Times New Roman" w:eastAsia="Times New Roman" w:hAnsi="Times New Roman" w:cs="Times New Roman"/>
              <w:sz w:val="18"/>
              <w:szCs w:val="18"/>
            </w:rPr>
            <w:t>/05/2024</w:t>
          </w:r>
        </w:p>
        <w:p w14:paraId="2E690F1B" w14:textId="77777777" w:rsidR="002D4F0B" w:rsidRPr="00555AA8" w:rsidRDefault="002D4F0B">
          <w:pPr>
            <w:autoSpaceDE w:val="0"/>
            <w:autoSpaceDN w:val="0"/>
            <w:ind w:hanging="640"/>
            <w:divId w:val="1189947927"/>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w:t>
          </w:r>
          <w:r w:rsidRPr="00555AA8">
            <w:rPr>
              <w:rFonts w:ascii="Times New Roman" w:eastAsia="Times New Roman" w:hAnsi="Times New Roman" w:cs="Times New Roman"/>
              <w:sz w:val="18"/>
              <w:szCs w:val="18"/>
            </w:rPr>
            <w:tab/>
            <w:t xml:space="preserve">R. Alvarez and M. </w:t>
          </w:r>
          <w:proofErr w:type="spellStart"/>
          <w:r w:rsidRPr="00555AA8">
            <w:rPr>
              <w:rFonts w:ascii="Times New Roman" w:eastAsia="Times New Roman" w:hAnsi="Times New Roman" w:cs="Times New Roman"/>
              <w:sz w:val="18"/>
              <w:szCs w:val="18"/>
            </w:rPr>
            <w:t>Nojoumian</w:t>
          </w:r>
          <w:proofErr w:type="spellEnd"/>
          <w:r w:rsidRPr="00555AA8">
            <w:rPr>
              <w:rFonts w:ascii="Times New Roman" w:eastAsia="Times New Roman" w:hAnsi="Times New Roman" w:cs="Times New Roman"/>
              <w:sz w:val="18"/>
              <w:szCs w:val="18"/>
            </w:rPr>
            <w:t xml:space="preserve">, “Comprehensive survey on privacy-preserving protocols for sealed-bid auctions,” </w:t>
          </w:r>
          <w:proofErr w:type="spellStart"/>
          <w:r w:rsidRPr="00555AA8">
            <w:rPr>
              <w:rFonts w:ascii="Times New Roman" w:eastAsia="Times New Roman" w:hAnsi="Times New Roman" w:cs="Times New Roman"/>
              <w:i/>
              <w:iCs/>
              <w:sz w:val="18"/>
              <w:szCs w:val="18"/>
            </w:rPr>
            <w:t>Comput</w:t>
          </w:r>
          <w:proofErr w:type="spellEnd"/>
          <w:r w:rsidRPr="00555AA8">
            <w:rPr>
              <w:rFonts w:ascii="Times New Roman" w:eastAsia="Times New Roman" w:hAnsi="Times New Roman" w:cs="Times New Roman"/>
              <w:i/>
              <w:iCs/>
              <w:sz w:val="18"/>
              <w:szCs w:val="18"/>
            </w:rPr>
            <w:t xml:space="preserve"> </w:t>
          </w:r>
          <w:proofErr w:type="spellStart"/>
          <w:r w:rsidRPr="00555AA8">
            <w:rPr>
              <w:rFonts w:ascii="Times New Roman" w:eastAsia="Times New Roman" w:hAnsi="Times New Roman" w:cs="Times New Roman"/>
              <w:i/>
              <w:iCs/>
              <w:sz w:val="18"/>
              <w:szCs w:val="18"/>
            </w:rPr>
            <w:t>Secur</w:t>
          </w:r>
          <w:proofErr w:type="spellEnd"/>
          <w:r w:rsidRPr="00555AA8">
            <w:rPr>
              <w:rFonts w:ascii="Times New Roman" w:eastAsia="Times New Roman" w:hAnsi="Times New Roman" w:cs="Times New Roman"/>
              <w:sz w:val="18"/>
              <w:szCs w:val="18"/>
            </w:rPr>
            <w:t xml:space="preserve">, vol. 88, p. 101502, Jan. 2020,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10.1016/J.COSE.2019.03.023.</w:t>
          </w:r>
        </w:p>
        <w:p w14:paraId="0F754864" w14:textId="77777777" w:rsidR="002D4F0B" w:rsidRPr="00555AA8" w:rsidRDefault="002D4F0B">
          <w:pPr>
            <w:autoSpaceDE w:val="0"/>
            <w:autoSpaceDN w:val="0"/>
            <w:ind w:hanging="640"/>
            <w:divId w:val="1092354286"/>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[3]</w:t>
          </w:r>
          <w:r w:rsidRPr="00555AA8">
            <w:rPr>
              <w:rFonts w:ascii="Times New Roman" w:eastAsia="Times New Roman" w:hAnsi="Times New Roman" w:cs="Times New Roman"/>
              <w:sz w:val="18"/>
              <w:szCs w:val="18"/>
            </w:rPr>
            <w:tab/>
            <w:t xml:space="preserve">A. C. C. Yao, “How </w:t>
          </w:r>
          <w:proofErr w:type="gramStart"/>
          <w:r w:rsidRPr="00555AA8">
            <w:rPr>
              <w:rFonts w:ascii="Times New Roman" w:eastAsia="Times New Roman" w:hAnsi="Times New Roman" w:cs="Times New Roman"/>
              <w:sz w:val="18"/>
              <w:szCs w:val="18"/>
            </w:rPr>
            <w:t>To</w:t>
          </w:r>
          <w:proofErr w:type="gramEnd"/>
          <w:r w:rsidRPr="00555AA8">
            <w:rPr>
              <w:rFonts w:ascii="Times New Roman" w:eastAsia="Times New Roman" w:hAnsi="Times New Roman" w:cs="Times New Roman"/>
              <w:sz w:val="18"/>
              <w:szCs w:val="18"/>
            </w:rPr>
            <w:t xml:space="preserve"> Generate and Exchange Secrets (extended abstract),” </w:t>
          </w:r>
          <w:r w:rsidRPr="00555AA8">
            <w:rPr>
              <w:rFonts w:ascii="Times New Roman" w:eastAsia="Times New Roman" w:hAnsi="Times New Roman" w:cs="Times New Roman"/>
              <w:i/>
              <w:iCs/>
              <w:sz w:val="18"/>
              <w:szCs w:val="18"/>
            </w:rPr>
            <w:t>FOCS</w:t>
          </w:r>
          <w:r w:rsidRPr="00555AA8">
            <w:rPr>
              <w:rFonts w:ascii="Times New Roman" w:eastAsia="Times New Roman" w:hAnsi="Times New Roman" w:cs="Times New Roman"/>
              <w:sz w:val="18"/>
              <w:szCs w:val="18"/>
            </w:rPr>
            <w:t>, no. 1, 1986.</w:t>
          </w:r>
        </w:p>
        <w:p w14:paraId="2166E60B" w14:textId="77777777" w:rsidR="002D4F0B" w:rsidRPr="00555AA8" w:rsidRDefault="002D4F0B">
          <w:pPr>
            <w:autoSpaceDE w:val="0"/>
            <w:autoSpaceDN w:val="0"/>
            <w:ind w:hanging="640"/>
            <w:divId w:val="1421180157"/>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[4]</w:t>
          </w:r>
          <w:r w:rsidRPr="00555AA8">
            <w:rPr>
              <w:rFonts w:ascii="Times New Roman" w:eastAsia="Times New Roman" w:hAnsi="Times New Roman" w:cs="Times New Roman"/>
              <w:sz w:val="18"/>
              <w:szCs w:val="18"/>
            </w:rPr>
            <w:tab/>
            <w:t>“Vickrey, William. ‘</w:t>
          </w:r>
          <w:proofErr w:type="spellStart"/>
          <w:r w:rsidRPr="00555AA8">
            <w:rPr>
              <w:rFonts w:ascii="Times New Roman" w:eastAsia="Times New Roman" w:hAnsi="Times New Roman" w:cs="Times New Roman"/>
              <w:sz w:val="18"/>
              <w:szCs w:val="18"/>
            </w:rPr>
            <w:t>Counterspeculation</w:t>
          </w:r>
          <w:proofErr w:type="spellEnd"/>
          <w:r w:rsidRPr="00555AA8">
            <w:rPr>
              <w:rFonts w:ascii="Times New Roman" w:eastAsia="Times New Roman" w:hAnsi="Times New Roman" w:cs="Times New Roman"/>
              <w:sz w:val="18"/>
              <w:szCs w:val="18"/>
            </w:rPr>
            <w:t>, Auctions, and Competitive Sealed Tenders.’ The Journal of Finance, vol. 16, no. 1, 1961, pp. 8–37. JSTOR, https://doi.org/10.2307/2977633. Accessed 3 May 2024.”.</w:t>
          </w:r>
        </w:p>
        <w:p w14:paraId="0393F2F1" w14:textId="77777777" w:rsidR="002D4F0B" w:rsidRPr="00555AA8" w:rsidRDefault="002D4F0B">
          <w:pPr>
            <w:autoSpaceDE w:val="0"/>
            <w:autoSpaceDN w:val="0"/>
            <w:ind w:hanging="640"/>
            <w:divId w:val="505638402"/>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[5]</w:t>
          </w:r>
          <w:r w:rsidRPr="00555AA8">
            <w:rPr>
              <w:rFonts w:ascii="Times New Roman" w:eastAsia="Times New Roman" w:hAnsi="Times New Roman" w:cs="Times New Roman"/>
              <w:sz w:val="18"/>
              <w:szCs w:val="18"/>
            </w:rPr>
            <w:tab/>
            <w:t xml:space="preserve">S. Athey, J. Levin, and E. Seira, “Comparing open and sealed bid auctions: Evidence from timber auctions,” </w:t>
          </w:r>
          <w:r w:rsidRPr="00555AA8">
            <w:rPr>
              <w:rFonts w:ascii="Times New Roman" w:eastAsia="Times New Roman" w:hAnsi="Times New Roman" w:cs="Times New Roman"/>
              <w:i/>
              <w:iCs/>
              <w:sz w:val="18"/>
              <w:szCs w:val="18"/>
            </w:rPr>
            <w:t>Quarterly Journal of Economics</w:t>
          </w:r>
          <w:r w:rsidRPr="00555AA8">
            <w:rPr>
              <w:rFonts w:ascii="Times New Roman" w:eastAsia="Times New Roman" w:hAnsi="Times New Roman" w:cs="Times New Roman"/>
              <w:sz w:val="18"/>
              <w:szCs w:val="18"/>
            </w:rPr>
            <w:t xml:space="preserve">, vol. 126, no. 1, 2011,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10.1093/</w:t>
          </w:r>
          <w:proofErr w:type="spellStart"/>
          <w:r w:rsidRPr="00555AA8">
            <w:rPr>
              <w:rFonts w:ascii="Times New Roman" w:eastAsia="Times New Roman" w:hAnsi="Times New Roman" w:cs="Times New Roman"/>
              <w:sz w:val="18"/>
              <w:szCs w:val="18"/>
            </w:rPr>
            <w:t>qje</w:t>
          </w:r>
          <w:proofErr w:type="spellEnd"/>
          <w:r w:rsidRPr="00555AA8">
            <w:rPr>
              <w:rFonts w:ascii="Times New Roman" w:eastAsia="Times New Roman" w:hAnsi="Times New Roman" w:cs="Times New Roman"/>
              <w:sz w:val="18"/>
              <w:szCs w:val="18"/>
            </w:rPr>
            <w:t>/qjq001.</w:t>
          </w:r>
        </w:p>
        <w:p w14:paraId="5DDBAAD7" w14:textId="77777777" w:rsidR="002D4F0B" w:rsidRPr="00555AA8" w:rsidRDefault="002D4F0B">
          <w:pPr>
            <w:autoSpaceDE w:val="0"/>
            <w:autoSpaceDN w:val="0"/>
            <w:ind w:hanging="640"/>
            <w:divId w:val="1361584230"/>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[6]</w:t>
          </w:r>
          <w:r w:rsidRPr="00555AA8">
            <w:rPr>
              <w:rFonts w:ascii="Times New Roman" w:eastAsia="Times New Roman" w:hAnsi="Times New Roman" w:cs="Times New Roman"/>
              <w:sz w:val="18"/>
              <w:szCs w:val="18"/>
            </w:rPr>
            <w:tab/>
            <w:t xml:space="preserve">H. Kikuchi, M. </w:t>
          </w:r>
          <w:proofErr w:type="spellStart"/>
          <w:r w:rsidRPr="00555AA8">
            <w:rPr>
              <w:rFonts w:ascii="Times New Roman" w:eastAsia="Times New Roman" w:hAnsi="Times New Roman" w:cs="Times New Roman"/>
              <w:sz w:val="18"/>
              <w:szCs w:val="18"/>
            </w:rPr>
            <w:t>Hakavy</w:t>
          </w:r>
          <w:proofErr w:type="spellEnd"/>
          <w:r w:rsidRPr="00555AA8">
            <w:rPr>
              <w:rFonts w:ascii="Times New Roman" w:eastAsia="Times New Roman" w:hAnsi="Times New Roman" w:cs="Times New Roman"/>
              <w:sz w:val="18"/>
              <w:szCs w:val="18"/>
            </w:rPr>
            <w:t xml:space="preserve">, and D. </w:t>
          </w:r>
          <w:proofErr w:type="spellStart"/>
          <w:r w:rsidRPr="00555AA8">
            <w:rPr>
              <w:rFonts w:ascii="Times New Roman" w:eastAsia="Times New Roman" w:hAnsi="Times New Roman" w:cs="Times New Roman"/>
              <w:sz w:val="18"/>
              <w:szCs w:val="18"/>
            </w:rPr>
            <w:t>Tygar</w:t>
          </w:r>
          <w:proofErr w:type="spellEnd"/>
          <w:r w:rsidRPr="00555AA8">
            <w:rPr>
              <w:rFonts w:ascii="Times New Roman" w:eastAsia="Times New Roman" w:hAnsi="Times New Roman" w:cs="Times New Roman"/>
              <w:sz w:val="18"/>
              <w:szCs w:val="18"/>
            </w:rPr>
            <w:t xml:space="preserve">, “Multi-round anonymous auction protocols,” </w:t>
          </w:r>
          <w:r w:rsidRPr="00555AA8">
            <w:rPr>
              <w:rFonts w:ascii="Times New Roman" w:eastAsia="Times New Roman" w:hAnsi="Times New Roman" w:cs="Times New Roman"/>
              <w:i/>
              <w:iCs/>
              <w:sz w:val="18"/>
              <w:szCs w:val="18"/>
            </w:rPr>
            <w:t>IEICE Trans Inf Syst</w:t>
          </w:r>
          <w:r w:rsidRPr="00555AA8">
            <w:rPr>
              <w:rFonts w:ascii="Times New Roman" w:eastAsia="Times New Roman" w:hAnsi="Times New Roman" w:cs="Times New Roman"/>
              <w:sz w:val="18"/>
              <w:szCs w:val="18"/>
            </w:rPr>
            <w:t>, vol. E82-D, no. 4, 1999.</w:t>
          </w:r>
        </w:p>
        <w:p w14:paraId="4F35E926" w14:textId="77777777" w:rsidR="002D4F0B" w:rsidRPr="00555AA8" w:rsidRDefault="002D4F0B">
          <w:pPr>
            <w:autoSpaceDE w:val="0"/>
            <w:autoSpaceDN w:val="0"/>
            <w:ind w:hanging="640"/>
            <w:divId w:val="643436300"/>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[7]</w:t>
          </w:r>
          <w:r w:rsidRPr="00555AA8">
            <w:rPr>
              <w:rFonts w:ascii="Times New Roman" w:eastAsia="Times New Roman" w:hAnsi="Times New Roman" w:cs="Times New Roman"/>
              <w:sz w:val="18"/>
              <w:szCs w:val="18"/>
            </w:rPr>
            <w:tab/>
            <w:t xml:space="preserve">M. Abe and K. Suzuki, “M + 1-st price auction using homomorphic encryption,” in </w:t>
          </w:r>
          <w:r w:rsidRPr="00555AA8">
            <w:rPr>
              <w:rFonts w:ascii="Times New Roman" w:eastAsia="Times New Roman" w:hAnsi="Times New Roman" w:cs="Times New Roman"/>
              <w:i/>
              <w:iCs/>
              <w:sz w:val="18"/>
              <w:szCs w:val="18"/>
            </w:rPr>
            <w:t>Lecture Notes in Computer Science (including subseries Lecture Notes in Artificial Intelligence and Lecture Notes in Bioinformatics)</w:t>
          </w:r>
          <w:r w:rsidRPr="00555AA8">
            <w:rPr>
              <w:rFonts w:ascii="Times New Roman" w:eastAsia="Times New Roman" w:hAnsi="Times New Roman" w:cs="Times New Roman"/>
              <w:sz w:val="18"/>
              <w:szCs w:val="18"/>
            </w:rPr>
            <w:t xml:space="preserve">, Springer Verlag, 2002, pp. 115–124.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10.1007/3-540-45664-3_8.</w:t>
          </w:r>
        </w:p>
        <w:p w14:paraId="623E37FC" w14:textId="77777777" w:rsidR="002D4F0B" w:rsidRPr="00555AA8" w:rsidRDefault="002D4F0B">
          <w:pPr>
            <w:autoSpaceDE w:val="0"/>
            <w:autoSpaceDN w:val="0"/>
            <w:ind w:hanging="640"/>
            <w:divId w:val="46805838"/>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[8]</w:t>
          </w:r>
          <w:r w:rsidRPr="00555AA8">
            <w:rPr>
              <w:rFonts w:ascii="Times New Roman" w:eastAsia="Times New Roman" w:hAnsi="Times New Roman" w:cs="Times New Roman"/>
              <w:sz w:val="18"/>
              <w:szCs w:val="18"/>
            </w:rPr>
            <w:tab/>
            <w:t xml:space="preserve">H. S. Galal and A. M. Youssef, “Verifiable sealed-bid auction on the </w:t>
          </w:r>
          <w:proofErr w:type="spellStart"/>
          <w:r w:rsidRPr="00555AA8">
            <w:rPr>
              <w:rFonts w:ascii="Times New Roman" w:eastAsia="Times New Roman" w:hAnsi="Times New Roman" w:cs="Times New Roman"/>
              <w:sz w:val="18"/>
              <w:szCs w:val="18"/>
            </w:rPr>
            <w:t>ethereum</w:t>
          </w:r>
          <w:proofErr w:type="spellEnd"/>
          <w:r w:rsidRPr="00555AA8">
            <w:rPr>
              <w:rFonts w:ascii="Times New Roman" w:eastAsia="Times New Roman" w:hAnsi="Times New Roman" w:cs="Times New Roman"/>
              <w:sz w:val="18"/>
              <w:szCs w:val="18"/>
            </w:rPr>
            <w:t xml:space="preserve"> blockchain,” in </w:t>
          </w:r>
          <w:r w:rsidRPr="00555AA8">
            <w:rPr>
              <w:rFonts w:ascii="Times New Roman" w:eastAsia="Times New Roman" w:hAnsi="Times New Roman" w:cs="Times New Roman"/>
              <w:i/>
              <w:iCs/>
              <w:sz w:val="18"/>
              <w:szCs w:val="18"/>
            </w:rPr>
            <w:t>Lecture Notes in Computer Science (including subseries Lecture Notes in Artificial Intelligence and Lecture Notes in Bioinformatics)</w:t>
          </w:r>
          <w:r w:rsidRPr="00555AA8">
            <w:rPr>
              <w:rFonts w:ascii="Times New Roman" w:eastAsia="Times New Roman" w:hAnsi="Times New Roman" w:cs="Times New Roman"/>
              <w:sz w:val="18"/>
              <w:szCs w:val="18"/>
            </w:rPr>
            <w:t xml:space="preserve">, 2019.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10.1007/978-3-662-58820-8_18.</w:t>
          </w:r>
        </w:p>
        <w:p w14:paraId="07F6AEF1" w14:textId="77777777" w:rsidR="002D4F0B" w:rsidRPr="00555AA8" w:rsidRDefault="002D4F0B">
          <w:pPr>
            <w:autoSpaceDE w:val="0"/>
            <w:autoSpaceDN w:val="0"/>
            <w:ind w:hanging="640"/>
            <w:divId w:val="395591896"/>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[9]</w:t>
          </w:r>
          <w:r w:rsidRPr="00555AA8">
            <w:rPr>
              <w:rFonts w:ascii="Times New Roman" w:eastAsia="Times New Roman" w:hAnsi="Times New Roman" w:cs="Times New Roman"/>
              <w:sz w:val="18"/>
              <w:szCs w:val="18"/>
            </w:rPr>
            <w:tab/>
            <w:t xml:space="preserve">H. S. Galal and A. M. Youssef, “Succinctly Verifiable Sealed-Bid Auction Smart Contract,” in </w:t>
          </w:r>
          <w:r w:rsidRPr="00555AA8">
            <w:rPr>
              <w:rFonts w:ascii="Times New Roman" w:eastAsia="Times New Roman" w:hAnsi="Times New Roman" w:cs="Times New Roman"/>
              <w:i/>
              <w:iCs/>
              <w:sz w:val="18"/>
              <w:szCs w:val="18"/>
            </w:rPr>
            <w:t>Lecture Notes in Computer Science (including subseries Lecture Notes in Artificial Intelligence and Lecture Notes in Bioinformatics)</w:t>
          </w:r>
          <w:r w:rsidRPr="00555AA8">
            <w:rPr>
              <w:rFonts w:ascii="Times New Roman" w:eastAsia="Times New Roman" w:hAnsi="Times New Roman" w:cs="Times New Roman"/>
              <w:sz w:val="18"/>
              <w:szCs w:val="18"/>
            </w:rPr>
            <w:t xml:space="preserve">, 2018.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10.1007/978-3-030-00305-0_1.</w:t>
          </w:r>
        </w:p>
        <w:p w14:paraId="1DA218B6" w14:textId="77777777" w:rsidR="002D4F0B" w:rsidRPr="00555AA8" w:rsidRDefault="002D4F0B">
          <w:pPr>
            <w:autoSpaceDE w:val="0"/>
            <w:autoSpaceDN w:val="0"/>
            <w:ind w:hanging="640"/>
            <w:divId w:val="2108580112"/>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[10]</w:t>
          </w:r>
          <w:r w:rsidRPr="00555AA8">
            <w:rPr>
              <w:rFonts w:ascii="Times New Roman" w:eastAsia="Times New Roman" w:hAnsi="Times New Roman" w:cs="Times New Roman"/>
              <w:sz w:val="18"/>
              <w:szCs w:val="18"/>
            </w:rPr>
            <w:tab/>
            <w:t xml:space="preserve">B. Chen, X. Li, T. Xiang, and P. Wang, “SBRAC: Blockchain-based sealed-bid auction with bidding price privacy and public verifiability,” </w:t>
          </w:r>
          <w:r w:rsidRPr="00555AA8">
            <w:rPr>
              <w:rFonts w:ascii="Times New Roman" w:eastAsia="Times New Roman" w:hAnsi="Times New Roman" w:cs="Times New Roman"/>
              <w:i/>
              <w:iCs/>
              <w:sz w:val="18"/>
              <w:szCs w:val="18"/>
            </w:rPr>
            <w:t>Journal of Information Security and Applications</w:t>
          </w:r>
          <w:r w:rsidRPr="00555AA8">
            <w:rPr>
              <w:rFonts w:ascii="Times New Roman" w:eastAsia="Times New Roman" w:hAnsi="Times New Roman" w:cs="Times New Roman"/>
              <w:sz w:val="18"/>
              <w:szCs w:val="18"/>
            </w:rPr>
            <w:t xml:space="preserve">, vol. 65, Mar. 2022,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10.1016/j.jisa.2021.103082.</w:t>
          </w:r>
        </w:p>
        <w:p w14:paraId="6E9ACAB1" w14:textId="77777777" w:rsidR="002D4F0B" w:rsidRPr="00555AA8" w:rsidRDefault="002D4F0B">
          <w:pPr>
            <w:autoSpaceDE w:val="0"/>
            <w:autoSpaceDN w:val="0"/>
            <w:ind w:hanging="640"/>
            <w:divId w:val="1149592389"/>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[11]</w:t>
          </w:r>
          <w:r w:rsidRPr="00555AA8">
            <w:rPr>
              <w:rFonts w:ascii="Times New Roman" w:eastAsia="Times New Roman" w:hAnsi="Times New Roman" w:cs="Times New Roman"/>
              <w:sz w:val="18"/>
              <w:szCs w:val="18"/>
            </w:rPr>
            <w:tab/>
            <w:t xml:space="preserve">Q. Feng, D. He, H. Wang, D. Wang, and X. Huang, “Multi-party key generation protocol for the identity-based signature scheme in the IEEE P1363 standard for public key cryptography,” </w:t>
          </w:r>
          <w:r w:rsidRPr="00555AA8">
            <w:rPr>
              <w:rFonts w:ascii="Times New Roman" w:eastAsia="Times New Roman" w:hAnsi="Times New Roman" w:cs="Times New Roman"/>
              <w:i/>
              <w:iCs/>
              <w:sz w:val="18"/>
              <w:szCs w:val="18"/>
            </w:rPr>
            <w:t xml:space="preserve">IET Inf </w:t>
          </w:r>
          <w:proofErr w:type="spellStart"/>
          <w:r w:rsidRPr="00555AA8">
            <w:rPr>
              <w:rFonts w:ascii="Times New Roman" w:eastAsia="Times New Roman" w:hAnsi="Times New Roman" w:cs="Times New Roman"/>
              <w:i/>
              <w:iCs/>
              <w:sz w:val="18"/>
              <w:szCs w:val="18"/>
            </w:rPr>
            <w:t>Secur</w:t>
          </w:r>
          <w:proofErr w:type="spellEnd"/>
          <w:r w:rsidRPr="00555AA8">
            <w:rPr>
              <w:rFonts w:ascii="Times New Roman" w:eastAsia="Times New Roman" w:hAnsi="Times New Roman" w:cs="Times New Roman"/>
              <w:sz w:val="18"/>
              <w:szCs w:val="18"/>
            </w:rPr>
            <w:t xml:space="preserve">, vol. 14, no. 6, 2020,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10.1049/iet-ifs.2020.0096.</w:t>
          </w:r>
        </w:p>
        <w:p w14:paraId="435EDA91" w14:textId="77777777" w:rsidR="002D4F0B" w:rsidRPr="00555AA8" w:rsidRDefault="002D4F0B">
          <w:pPr>
            <w:autoSpaceDE w:val="0"/>
            <w:autoSpaceDN w:val="0"/>
            <w:ind w:hanging="640"/>
            <w:divId w:val="12850074"/>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[12]</w:t>
          </w:r>
          <w:r w:rsidRPr="00555AA8">
            <w:rPr>
              <w:rFonts w:ascii="Times New Roman" w:eastAsia="Times New Roman" w:hAnsi="Times New Roman" w:cs="Times New Roman"/>
              <w:sz w:val="18"/>
              <w:szCs w:val="18"/>
            </w:rPr>
            <w:tab/>
            <w:t xml:space="preserve">H. Desai, M. </w:t>
          </w:r>
          <w:proofErr w:type="spellStart"/>
          <w:r w:rsidRPr="00555AA8">
            <w:rPr>
              <w:rFonts w:ascii="Times New Roman" w:eastAsia="Times New Roman" w:hAnsi="Times New Roman" w:cs="Times New Roman"/>
              <w:sz w:val="18"/>
              <w:szCs w:val="18"/>
            </w:rPr>
            <w:t>Kantarcioglu</w:t>
          </w:r>
          <w:proofErr w:type="spellEnd"/>
          <w:r w:rsidRPr="00555AA8">
            <w:rPr>
              <w:rFonts w:ascii="Times New Roman" w:eastAsia="Times New Roman" w:hAnsi="Times New Roman" w:cs="Times New Roman"/>
              <w:sz w:val="18"/>
              <w:szCs w:val="18"/>
            </w:rPr>
            <w:t xml:space="preserve">, and L. </w:t>
          </w:r>
          <w:proofErr w:type="spellStart"/>
          <w:r w:rsidRPr="00555AA8">
            <w:rPr>
              <w:rFonts w:ascii="Times New Roman" w:eastAsia="Times New Roman" w:hAnsi="Times New Roman" w:cs="Times New Roman"/>
              <w:sz w:val="18"/>
              <w:szCs w:val="18"/>
            </w:rPr>
            <w:t>Kagal</w:t>
          </w:r>
          <w:proofErr w:type="spellEnd"/>
          <w:r w:rsidRPr="00555AA8">
            <w:rPr>
              <w:rFonts w:ascii="Times New Roman" w:eastAsia="Times New Roman" w:hAnsi="Times New Roman" w:cs="Times New Roman"/>
              <w:sz w:val="18"/>
              <w:szCs w:val="18"/>
            </w:rPr>
            <w:t xml:space="preserve">, “A hybrid blockchain architecture for privacy-enabled and accountable auctions,” in </w:t>
          </w:r>
          <w:r w:rsidRPr="00555AA8">
            <w:rPr>
              <w:rFonts w:ascii="Times New Roman" w:eastAsia="Times New Roman" w:hAnsi="Times New Roman" w:cs="Times New Roman"/>
              <w:i/>
              <w:iCs/>
              <w:sz w:val="18"/>
              <w:szCs w:val="18"/>
            </w:rPr>
            <w:t>Proceedings - 2019 2nd IEEE International Conference on Blockchain, Blockchain 2019</w:t>
          </w:r>
          <w:r w:rsidRPr="00555AA8">
            <w:rPr>
              <w:rFonts w:ascii="Times New Roman" w:eastAsia="Times New Roman" w:hAnsi="Times New Roman" w:cs="Times New Roman"/>
              <w:sz w:val="18"/>
              <w:szCs w:val="18"/>
            </w:rPr>
            <w:t xml:space="preserve">, 2019.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10.1109/Blockchain.2019.00014.</w:t>
          </w:r>
        </w:p>
        <w:p w14:paraId="28F3C6AB" w14:textId="77777777" w:rsidR="002D4F0B" w:rsidRPr="00555AA8" w:rsidRDefault="002D4F0B">
          <w:pPr>
            <w:autoSpaceDE w:val="0"/>
            <w:autoSpaceDN w:val="0"/>
            <w:ind w:hanging="640"/>
            <w:divId w:val="246887966"/>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[13]</w:t>
          </w:r>
          <w:r w:rsidRPr="00555AA8">
            <w:rPr>
              <w:rFonts w:ascii="Times New Roman" w:eastAsia="Times New Roman" w:hAnsi="Times New Roman" w:cs="Times New Roman"/>
              <w:sz w:val="18"/>
              <w:szCs w:val="18"/>
            </w:rPr>
            <w:tab/>
            <w:t xml:space="preserve">Y. Chen, X. Tian, Q. Wang, J. Jiang, M. Li, and Q. Zhang, “SAFE: A General Secure and Fair Auction Framework for Wireless Markets </w:t>
          </w:r>
          <w:proofErr w:type="gramStart"/>
          <w:r w:rsidRPr="00555AA8">
            <w:rPr>
              <w:rFonts w:ascii="Times New Roman" w:eastAsia="Times New Roman" w:hAnsi="Times New Roman" w:cs="Times New Roman"/>
              <w:sz w:val="18"/>
              <w:szCs w:val="18"/>
            </w:rPr>
            <w:t>With</w:t>
          </w:r>
          <w:proofErr w:type="gramEnd"/>
          <w:r w:rsidRPr="00555AA8">
            <w:rPr>
              <w:rFonts w:ascii="Times New Roman" w:eastAsia="Times New Roman" w:hAnsi="Times New Roman" w:cs="Times New Roman"/>
              <w:sz w:val="18"/>
              <w:szCs w:val="18"/>
            </w:rPr>
            <w:t xml:space="preserve"> Privacy Preservation,” </w:t>
          </w:r>
          <w:r w:rsidRPr="00555AA8">
            <w:rPr>
              <w:rFonts w:ascii="Times New Roman" w:eastAsia="Times New Roman" w:hAnsi="Times New Roman" w:cs="Times New Roman"/>
              <w:i/>
              <w:iCs/>
              <w:sz w:val="18"/>
              <w:szCs w:val="18"/>
            </w:rPr>
            <w:t xml:space="preserve">IEEE Trans Dependable Secure </w:t>
          </w:r>
          <w:proofErr w:type="spellStart"/>
          <w:r w:rsidRPr="00555AA8">
            <w:rPr>
              <w:rFonts w:ascii="Times New Roman" w:eastAsia="Times New Roman" w:hAnsi="Times New Roman" w:cs="Times New Roman"/>
              <w:i/>
              <w:iCs/>
              <w:sz w:val="18"/>
              <w:szCs w:val="18"/>
            </w:rPr>
            <w:t>Comput</w:t>
          </w:r>
          <w:proofErr w:type="spellEnd"/>
          <w:r w:rsidRPr="00555AA8">
            <w:rPr>
              <w:rFonts w:ascii="Times New Roman" w:eastAsia="Times New Roman" w:hAnsi="Times New Roman" w:cs="Times New Roman"/>
              <w:sz w:val="18"/>
              <w:szCs w:val="18"/>
            </w:rPr>
            <w:t xml:space="preserve">, vol. 19, no. 3, pp. 2038–2053, 2022,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10.1109/TDSC.2020.3045449.</w:t>
          </w:r>
        </w:p>
        <w:p w14:paraId="2B19475E" w14:textId="77777777" w:rsidR="002D4F0B" w:rsidRPr="00555AA8" w:rsidRDefault="002D4F0B">
          <w:pPr>
            <w:autoSpaceDE w:val="0"/>
            <w:autoSpaceDN w:val="0"/>
            <w:ind w:hanging="640"/>
            <w:divId w:val="1588074112"/>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[14]</w:t>
          </w:r>
          <w:r w:rsidRPr="00555AA8">
            <w:rPr>
              <w:rFonts w:ascii="Times New Roman" w:eastAsia="Times New Roman" w:hAnsi="Times New Roman" w:cs="Times New Roman"/>
              <w:sz w:val="18"/>
              <w:szCs w:val="18"/>
            </w:rPr>
            <w:tab/>
            <w:t xml:space="preserve">S. Bag, F. Hao, S. F. </w:t>
          </w:r>
          <w:proofErr w:type="spellStart"/>
          <w:r w:rsidRPr="00555AA8">
            <w:rPr>
              <w:rFonts w:ascii="Times New Roman" w:eastAsia="Times New Roman" w:hAnsi="Times New Roman" w:cs="Times New Roman"/>
              <w:sz w:val="18"/>
              <w:szCs w:val="18"/>
            </w:rPr>
            <w:t>Shahandashti</w:t>
          </w:r>
          <w:proofErr w:type="spellEnd"/>
          <w:r w:rsidRPr="00555AA8">
            <w:rPr>
              <w:rFonts w:ascii="Times New Roman" w:eastAsia="Times New Roman" w:hAnsi="Times New Roman" w:cs="Times New Roman"/>
              <w:sz w:val="18"/>
              <w:szCs w:val="18"/>
            </w:rPr>
            <w:t xml:space="preserve">, and I. G. Ray, “SEAL: Sealed-Bid Auction without Auctioneers,” </w:t>
          </w:r>
          <w:r w:rsidRPr="00555AA8">
            <w:rPr>
              <w:rFonts w:ascii="Times New Roman" w:eastAsia="Times New Roman" w:hAnsi="Times New Roman" w:cs="Times New Roman"/>
              <w:i/>
              <w:iCs/>
              <w:sz w:val="18"/>
              <w:szCs w:val="18"/>
            </w:rPr>
            <w:t>IEEE Transactions on Information Forensics and Security</w:t>
          </w:r>
          <w:r w:rsidRPr="00555AA8">
            <w:rPr>
              <w:rFonts w:ascii="Times New Roman" w:eastAsia="Times New Roman" w:hAnsi="Times New Roman" w:cs="Times New Roman"/>
              <w:sz w:val="18"/>
              <w:szCs w:val="18"/>
            </w:rPr>
            <w:t xml:space="preserve">, vol. 15, pp. 2042–2052, 2020,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10.1109/TIFS.2019.2955793.</w:t>
          </w:r>
        </w:p>
        <w:p w14:paraId="03D3B24D" w14:textId="77777777" w:rsidR="002D4F0B" w:rsidRPr="00555AA8" w:rsidRDefault="002D4F0B">
          <w:pPr>
            <w:autoSpaceDE w:val="0"/>
            <w:autoSpaceDN w:val="0"/>
            <w:ind w:hanging="640"/>
            <w:divId w:val="314339962"/>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[15]</w:t>
          </w:r>
          <w:r w:rsidRPr="00555AA8">
            <w:rPr>
              <w:rFonts w:ascii="Times New Roman" w:eastAsia="Times New Roman" w:hAnsi="Times New Roman" w:cs="Times New Roman"/>
              <w:sz w:val="18"/>
              <w:szCs w:val="18"/>
            </w:rPr>
            <w:tab/>
            <w:t xml:space="preserve">R. Zhou, Z. Li, and C. Wu, “An online procurement auction for power demand response in storage-assisted smart grids,” in </w:t>
          </w:r>
          <w:r w:rsidRPr="00555AA8">
            <w:rPr>
              <w:rFonts w:ascii="Times New Roman" w:eastAsia="Times New Roman" w:hAnsi="Times New Roman" w:cs="Times New Roman"/>
              <w:i/>
              <w:iCs/>
              <w:sz w:val="18"/>
              <w:szCs w:val="18"/>
            </w:rPr>
            <w:t>Proceedings - IEEE INFOCOM</w:t>
          </w:r>
          <w:r w:rsidRPr="00555AA8">
            <w:rPr>
              <w:rFonts w:ascii="Times New Roman" w:eastAsia="Times New Roman" w:hAnsi="Times New Roman" w:cs="Times New Roman"/>
              <w:sz w:val="18"/>
              <w:szCs w:val="18"/>
            </w:rPr>
            <w:t xml:space="preserve">, 2015.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10.1109/INFOCOM.2015.7218655.</w:t>
          </w:r>
        </w:p>
        <w:p w14:paraId="6B6BDC95" w14:textId="77777777" w:rsidR="002D4F0B" w:rsidRPr="00555AA8" w:rsidRDefault="002D4F0B">
          <w:pPr>
            <w:autoSpaceDE w:val="0"/>
            <w:autoSpaceDN w:val="0"/>
            <w:ind w:hanging="640"/>
            <w:divId w:val="1634211790"/>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[16]</w:t>
          </w:r>
          <w:r w:rsidRPr="00555AA8">
            <w:rPr>
              <w:rFonts w:ascii="Times New Roman" w:eastAsia="Times New Roman" w:hAnsi="Times New Roman" w:cs="Times New Roman"/>
              <w:sz w:val="18"/>
              <w:szCs w:val="18"/>
            </w:rPr>
            <w:tab/>
            <w:t xml:space="preserve">W. Zhong, K. Xie, Y. Liu, C. Yang, and S. Xie, “Auction Mechanisms for Energy Trading in Multi-Energy Systems,” </w:t>
          </w:r>
          <w:r w:rsidRPr="00555AA8">
            <w:rPr>
              <w:rFonts w:ascii="Times New Roman" w:eastAsia="Times New Roman" w:hAnsi="Times New Roman" w:cs="Times New Roman"/>
              <w:i/>
              <w:iCs/>
              <w:sz w:val="18"/>
              <w:szCs w:val="18"/>
            </w:rPr>
            <w:t xml:space="preserve">IEEE Trans </w:t>
          </w:r>
          <w:proofErr w:type="spellStart"/>
          <w:r w:rsidRPr="00555AA8">
            <w:rPr>
              <w:rFonts w:ascii="Times New Roman" w:eastAsia="Times New Roman" w:hAnsi="Times New Roman" w:cs="Times New Roman"/>
              <w:i/>
              <w:iCs/>
              <w:sz w:val="18"/>
              <w:szCs w:val="18"/>
            </w:rPr>
            <w:t>Industr</w:t>
          </w:r>
          <w:proofErr w:type="spellEnd"/>
          <w:r w:rsidRPr="00555AA8">
            <w:rPr>
              <w:rFonts w:ascii="Times New Roman" w:eastAsia="Times New Roman" w:hAnsi="Times New Roman" w:cs="Times New Roman"/>
              <w:i/>
              <w:iCs/>
              <w:sz w:val="18"/>
              <w:szCs w:val="18"/>
            </w:rPr>
            <w:t xml:space="preserve"> Inform</w:t>
          </w:r>
          <w:r w:rsidRPr="00555AA8">
            <w:rPr>
              <w:rFonts w:ascii="Times New Roman" w:eastAsia="Times New Roman" w:hAnsi="Times New Roman" w:cs="Times New Roman"/>
              <w:sz w:val="18"/>
              <w:szCs w:val="18"/>
            </w:rPr>
            <w:t xml:space="preserve">, vol. 14, no. 4, 2018,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10.1109/TII.2017.2787751.</w:t>
          </w:r>
        </w:p>
        <w:p w14:paraId="23FA2B34" w14:textId="77777777" w:rsidR="002D4F0B" w:rsidRPr="00555AA8" w:rsidRDefault="002D4F0B">
          <w:pPr>
            <w:autoSpaceDE w:val="0"/>
            <w:autoSpaceDN w:val="0"/>
            <w:ind w:hanging="640"/>
            <w:divId w:val="569390910"/>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[17]</w:t>
          </w:r>
          <w:r w:rsidRPr="00555AA8">
            <w:rPr>
              <w:rFonts w:ascii="Times New Roman" w:eastAsia="Times New Roman" w:hAnsi="Times New Roman" w:cs="Times New Roman"/>
              <w:sz w:val="18"/>
              <w:szCs w:val="18"/>
            </w:rPr>
            <w:tab/>
            <w:t xml:space="preserve">B. Wang, L. Xu, and J. Wang, “A privacy-preserving trading strategy for blockchain-based P2P electricity transactions,” </w:t>
          </w:r>
          <w:r w:rsidRPr="00555AA8">
            <w:rPr>
              <w:rFonts w:ascii="Times New Roman" w:eastAsia="Times New Roman" w:hAnsi="Times New Roman" w:cs="Times New Roman"/>
              <w:i/>
              <w:iCs/>
              <w:sz w:val="18"/>
              <w:szCs w:val="18"/>
            </w:rPr>
            <w:t>Appl Energy</w:t>
          </w:r>
          <w:r w:rsidRPr="00555AA8">
            <w:rPr>
              <w:rFonts w:ascii="Times New Roman" w:eastAsia="Times New Roman" w:hAnsi="Times New Roman" w:cs="Times New Roman"/>
              <w:sz w:val="18"/>
              <w:szCs w:val="18"/>
            </w:rPr>
            <w:t xml:space="preserve">, vol. 335, Apr. 2023,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10.1016/j.apenergy.2023.120664.</w:t>
          </w:r>
        </w:p>
        <w:p w14:paraId="4F583318" w14:textId="77777777" w:rsidR="002D4F0B" w:rsidRPr="00555AA8" w:rsidRDefault="002D4F0B">
          <w:pPr>
            <w:autoSpaceDE w:val="0"/>
            <w:autoSpaceDN w:val="0"/>
            <w:ind w:hanging="640"/>
            <w:divId w:val="1698312493"/>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[18]</w:t>
          </w:r>
          <w:r w:rsidRPr="00555AA8">
            <w:rPr>
              <w:rFonts w:ascii="Times New Roman" w:eastAsia="Times New Roman" w:hAnsi="Times New Roman" w:cs="Times New Roman"/>
              <w:sz w:val="18"/>
              <w:szCs w:val="18"/>
            </w:rPr>
            <w:tab/>
            <w:t xml:space="preserve">R. L. Rivest, A. Shamir, and L. Adleman, “A Method for Obtaining Digital Signatures and Public-Key Cryptosystems,” </w:t>
          </w:r>
          <w:proofErr w:type="spellStart"/>
          <w:r w:rsidRPr="00555AA8">
            <w:rPr>
              <w:rFonts w:ascii="Times New Roman" w:eastAsia="Times New Roman" w:hAnsi="Times New Roman" w:cs="Times New Roman"/>
              <w:i/>
              <w:iCs/>
              <w:sz w:val="18"/>
              <w:szCs w:val="18"/>
            </w:rPr>
            <w:t>Commun</w:t>
          </w:r>
          <w:proofErr w:type="spellEnd"/>
          <w:r w:rsidRPr="00555AA8">
            <w:rPr>
              <w:rFonts w:ascii="Times New Roman" w:eastAsia="Times New Roman" w:hAnsi="Times New Roman" w:cs="Times New Roman"/>
              <w:i/>
              <w:iCs/>
              <w:sz w:val="18"/>
              <w:szCs w:val="18"/>
            </w:rPr>
            <w:t xml:space="preserve"> ACM</w:t>
          </w:r>
          <w:r w:rsidRPr="00555AA8">
            <w:rPr>
              <w:rFonts w:ascii="Times New Roman" w:eastAsia="Times New Roman" w:hAnsi="Times New Roman" w:cs="Times New Roman"/>
              <w:sz w:val="18"/>
              <w:szCs w:val="18"/>
            </w:rPr>
            <w:t xml:space="preserve">, vol. 21, no. 2, 1978,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10.1145/359340.359342.</w:t>
          </w:r>
        </w:p>
        <w:p w14:paraId="05AD0B52" w14:textId="77777777" w:rsidR="002D4F0B" w:rsidRPr="00555AA8" w:rsidRDefault="002D4F0B">
          <w:pPr>
            <w:autoSpaceDE w:val="0"/>
            <w:autoSpaceDN w:val="0"/>
            <w:ind w:hanging="640"/>
            <w:divId w:val="1762334705"/>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[19]</w:t>
          </w:r>
          <w:r w:rsidRPr="00555AA8">
            <w:rPr>
              <w:rFonts w:ascii="Times New Roman" w:eastAsia="Times New Roman" w:hAnsi="Times New Roman" w:cs="Times New Roman"/>
              <w:sz w:val="18"/>
              <w:szCs w:val="18"/>
            </w:rPr>
            <w:tab/>
            <w:t xml:space="preserve">P. Paillier, “Public-key cryptosystems based on composite degree </w:t>
          </w:r>
          <w:proofErr w:type="spellStart"/>
          <w:r w:rsidRPr="00555AA8">
            <w:rPr>
              <w:rFonts w:ascii="Times New Roman" w:eastAsia="Times New Roman" w:hAnsi="Times New Roman" w:cs="Times New Roman"/>
              <w:sz w:val="18"/>
              <w:szCs w:val="18"/>
            </w:rPr>
            <w:t>residuosity</w:t>
          </w:r>
          <w:proofErr w:type="spellEnd"/>
          <w:r w:rsidRPr="00555AA8">
            <w:rPr>
              <w:rFonts w:ascii="Times New Roman" w:eastAsia="Times New Roman" w:hAnsi="Times New Roman" w:cs="Times New Roman"/>
              <w:sz w:val="18"/>
              <w:szCs w:val="18"/>
            </w:rPr>
            <w:t xml:space="preserve"> classes,” in </w:t>
          </w:r>
          <w:r w:rsidRPr="00555AA8">
            <w:rPr>
              <w:rFonts w:ascii="Times New Roman" w:eastAsia="Times New Roman" w:hAnsi="Times New Roman" w:cs="Times New Roman"/>
              <w:i/>
              <w:iCs/>
              <w:sz w:val="18"/>
              <w:szCs w:val="18"/>
            </w:rPr>
            <w:t>Lecture Notes in Computer Science (including subseries Lecture Notes in Artificial Intelligence and Lecture Notes in Bioinformatics)</w:t>
          </w:r>
          <w:r w:rsidRPr="00555AA8">
            <w:rPr>
              <w:rFonts w:ascii="Times New Roman" w:eastAsia="Times New Roman" w:hAnsi="Times New Roman" w:cs="Times New Roman"/>
              <w:sz w:val="18"/>
              <w:szCs w:val="18"/>
            </w:rPr>
            <w:t xml:space="preserve">, 1999.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10.1007/3-540-48910-X_16.</w:t>
          </w:r>
        </w:p>
        <w:p w14:paraId="5A97F5F8" w14:textId="77777777" w:rsidR="002D4F0B" w:rsidRPr="00555AA8" w:rsidRDefault="002D4F0B">
          <w:pPr>
            <w:autoSpaceDE w:val="0"/>
            <w:autoSpaceDN w:val="0"/>
            <w:ind w:hanging="640"/>
            <w:divId w:val="1841263785"/>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[20]</w:t>
          </w:r>
          <w:r w:rsidRPr="00555AA8">
            <w:rPr>
              <w:rFonts w:ascii="Times New Roman" w:eastAsia="Times New Roman" w:hAnsi="Times New Roman" w:cs="Times New Roman"/>
              <w:sz w:val="18"/>
              <w:szCs w:val="18"/>
            </w:rPr>
            <w:tab/>
            <w:t xml:space="preserve">C. Zhao </w:t>
          </w:r>
          <w:r w:rsidRPr="00555AA8">
            <w:rPr>
              <w:rFonts w:ascii="Times New Roman" w:eastAsia="Times New Roman" w:hAnsi="Times New Roman" w:cs="Times New Roman"/>
              <w:i/>
              <w:iCs/>
              <w:sz w:val="18"/>
              <w:szCs w:val="18"/>
            </w:rPr>
            <w:t>et al.</w:t>
          </w:r>
          <w:r w:rsidRPr="00555AA8">
            <w:rPr>
              <w:rFonts w:ascii="Times New Roman" w:eastAsia="Times New Roman" w:hAnsi="Times New Roman" w:cs="Times New Roman"/>
              <w:sz w:val="18"/>
              <w:szCs w:val="18"/>
            </w:rPr>
            <w:t xml:space="preserve">, “Secure Multi-Party Computation: Theory, practice and applications,” </w:t>
          </w:r>
          <w:r w:rsidRPr="00555AA8">
            <w:rPr>
              <w:rFonts w:ascii="Times New Roman" w:eastAsia="Times New Roman" w:hAnsi="Times New Roman" w:cs="Times New Roman"/>
              <w:i/>
              <w:iCs/>
              <w:sz w:val="18"/>
              <w:szCs w:val="18"/>
            </w:rPr>
            <w:t>Inf Sci (N Y)</w:t>
          </w:r>
          <w:r w:rsidRPr="00555AA8">
            <w:rPr>
              <w:rFonts w:ascii="Times New Roman" w:eastAsia="Times New Roman" w:hAnsi="Times New Roman" w:cs="Times New Roman"/>
              <w:sz w:val="18"/>
              <w:szCs w:val="18"/>
            </w:rPr>
            <w:t xml:space="preserve">, vol. 476, pp. 357–372, Feb. 2019,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10.1016/J.INS.2018.10.024.</w:t>
          </w:r>
        </w:p>
        <w:p w14:paraId="12C4193E" w14:textId="77777777" w:rsidR="002D4F0B" w:rsidRPr="00555AA8" w:rsidRDefault="002D4F0B">
          <w:pPr>
            <w:autoSpaceDE w:val="0"/>
            <w:autoSpaceDN w:val="0"/>
            <w:ind w:hanging="640"/>
            <w:divId w:val="39013733"/>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[21]</w:t>
          </w:r>
          <w:r w:rsidRPr="00555AA8">
            <w:rPr>
              <w:rFonts w:ascii="Times New Roman" w:eastAsia="Times New Roman" w:hAnsi="Times New Roman" w:cs="Times New Roman"/>
              <w:sz w:val="18"/>
              <w:szCs w:val="18"/>
            </w:rPr>
            <w:tab/>
            <w:t xml:space="preserve">S. </w:t>
          </w:r>
          <w:proofErr w:type="spellStart"/>
          <w:r w:rsidRPr="00555AA8">
            <w:rPr>
              <w:rFonts w:ascii="Times New Roman" w:eastAsia="Times New Roman" w:hAnsi="Times New Roman" w:cs="Times New Roman"/>
              <w:sz w:val="18"/>
              <w:szCs w:val="18"/>
            </w:rPr>
            <w:t>Squarepants</w:t>
          </w:r>
          <w:proofErr w:type="spellEnd"/>
          <w:r w:rsidRPr="00555AA8">
            <w:rPr>
              <w:rFonts w:ascii="Times New Roman" w:eastAsia="Times New Roman" w:hAnsi="Times New Roman" w:cs="Times New Roman"/>
              <w:sz w:val="18"/>
              <w:szCs w:val="18"/>
            </w:rPr>
            <w:t xml:space="preserve">, “Bitcoin: A Peer-to-Peer Electronic Cash System,” </w:t>
          </w:r>
          <w:r w:rsidRPr="00555AA8">
            <w:rPr>
              <w:rFonts w:ascii="Times New Roman" w:eastAsia="Times New Roman" w:hAnsi="Times New Roman" w:cs="Times New Roman"/>
              <w:i/>
              <w:iCs/>
              <w:sz w:val="18"/>
              <w:szCs w:val="18"/>
            </w:rPr>
            <w:t>SSRN Electronic Journal</w:t>
          </w:r>
          <w:r w:rsidRPr="00555AA8">
            <w:rPr>
              <w:rFonts w:ascii="Times New Roman" w:eastAsia="Times New Roman" w:hAnsi="Times New Roman" w:cs="Times New Roman"/>
              <w:sz w:val="18"/>
              <w:szCs w:val="18"/>
            </w:rPr>
            <w:t xml:space="preserve">, 2022,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10.2139/ssrn.3977007.</w:t>
          </w:r>
        </w:p>
        <w:p w14:paraId="08091374" w14:textId="77777777" w:rsidR="002D4F0B" w:rsidRPr="00555AA8" w:rsidRDefault="002D4F0B">
          <w:pPr>
            <w:autoSpaceDE w:val="0"/>
            <w:autoSpaceDN w:val="0"/>
            <w:ind w:hanging="640"/>
            <w:divId w:val="836768896"/>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[22]</w:t>
          </w:r>
          <w:r w:rsidRPr="00555AA8">
            <w:rPr>
              <w:rFonts w:ascii="Times New Roman" w:eastAsia="Times New Roman" w:hAnsi="Times New Roman" w:cs="Times New Roman"/>
              <w:sz w:val="18"/>
              <w:szCs w:val="18"/>
            </w:rPr>
            <w:tab/>
            <w:t xml:space="preserve">V. Buterin, “A next-generation smart contract and decentralized application platform,” </w:t>
          </w:r>
          <w:proofErr w:type="spellStart"/>
          <w:r w:rsidRPr="00555AA8">
            <w:rPr>
              <w:rFonts w:ascii="Times New Roman" w:eastAsia="Times New Roman" w:hAnsi="Times New Roman" w:cs="Times New Roman"/>
              <w:i/>
              <w:iCs/>
              <w:sz w:val="18"/>
              <w:szCs w:val="18"/>
            </w:rPr>
            <w:t>Etherum</w:t>
          </w:r>
          <w:proofErr w:type="spellEnd"/>
          <w:r w:rsidRPr="00555AA8">
            <w:rPr>
              <w:rFonts w:ascii="Times New Roman" w:eastAsia="Times New Roman" w:hAnsi="Times New Roman" w:cs="Times New Roman"/>
              <w:sz w:val="18"/>
              <w:szCs w:val="18"/>
            </w:rPr>
            <w:t>, no. January, 2014.</w:t>
          </w:r>
        </w:p>
        <w:p w14:paraId="5F3BF7E5" w14:textId="17CD7D3B" w:rsidR="002D4F0B" w:rsidRPr="00555AA8" w:rsidRDefault="002D4F0B">
          <w:pPr>
            <w:autoSpaceDE w:val="0"/>
            <w:autoSpaceDN w:val="0"/>
            <w:ind w:hanging="640"/>
            <w:divId w:val="974794903"/>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[23]</w:t>
          </w:r>
          <w:r w:rsidRPr="00555AA8">
            <w:rPr>
              <w:rFonts w:ascii="Times New Roman" w:eastAsia="Times New Roman" w:hAnsi="Times New Roman" w:cs="Times New Roman"/>
              <w:sz w:val="18"/>
              <w:szCs w:val="18"/>
            </w:rPr>
            <w:tab/>
            <w:t>“https://docs.ipfs.tech/”.</w:t>
          </w:r>
          <w:r w:rsidR="00555AA8">
            <w:rPr>
              <w:rFonts w:ascii="Times New Roman" w:eastAsia="Times New Roman" w:hAnsi="Times New Roman" w:cs="Times New Roman"/>
              <w:sz w:val="18"/>
              <w:szCs w:val="18"/>
            </w:rPr>
            <w:t xml:space="preserve"> </w:t>
          </w:r>
          <w:r w:rsidR="00555AA8" w:rsidRPr="00555AA8">
            <w:rPr>
              <w:rFonts w:ascii="Times New Roman" w:eastAsia="Times New Roman" w:hAnsi="Times New Roman" w:cs="Times New Roman"/>
              <w:sz w:val="18"/>
              <w:szCs w:val="18"/>
            </w:rPr>
            <w:t xml:space="preserve">Accessed on </w:t>
          </w:r>
          <w:r w:rsidR="00555AA8">
            <w:rPr>
              <w:rFonts w:ascii="Times New Roman" w:eastAsia="Times New Roman" w:hAnsi="Times New Roman" w:cs="Times New Roman"/>
              <w:sz w:val="18"/>
              <w:szCs w:val="18"/>
            </w:rPr>
            <w:t>20</w:t>
          </w:r>
          <w:r w:rsidR="00555AA8" w:rsidRPr="00555AA8">
            <w:rPr>
              <w:rFonts w:ascii="Times New Roman" w:eastAsia="Times New Roman" w:hAnsi="Times New Roman" w:cs="Times New Roman"/>
              <w:sz w:val="18"/>
              <w:szCs w:val="18"/>
            </w:rPr>
            <w:t>/05/2024</w:t>
          </w:r>
        </w:p>
        <w:p w14:paraId="1AA1F338" w14:textId="77777777" w:rsidR="002D4F0B" w:rsidRPr="00555AA8" w:rsidRDefault="002D4F0B">
          <w:pPr>
            <w:autoSpaceDE w:val="0"/>
            <w:autoSpaceDN w:val="0"/>
            <w:ind w:hanging="640"/>
            <w:divId w:val="2518278"/>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lastRenderedPageBreak/>
            <w:t>[24]</w:t>
          </w:r>
          <w:r w:rsidRPr="00555AA8">
            <w:rPr>
              <w:rFonts w:ascii="Times New Roman" w:eastAsia="Times New Roman" w:hAnsi="Times New Roman" w:cs="Times New Roman"/>
              <w:sz w:val="18"/>
              <w:szCs w:val="18"/>
            </w:rPr>
            <w:tab/>
            <w:t xml:space="preserve">M. Król, A. </w:t>
          </w:r>
          <w:proofErr w:type="spellStart"/>
          <w:r w:rsidRPr="00555AA8">
            <w:rPr>
              <w:rFonts w:ascii="Times New Roman" w:eastAsia="Times New Roman" w:hAnsi="Times New Roman" w:cs="Times New Roman"/>
              <w:sz w:val="18"/>
              <w:szCs w:val="18"/>
            </w:rPr>
            <w:t>Sonnino</w:t>
          </w:r>
          <w:proofErr w:type="spellEnd"/>
          <w:r w:rsidRPr="00555AA8">
            <w:rPr>
              <w:rFonts w:ascii="Times New Roman" w:eastAsia="Times New Roman" w:hAnsi="Times New Roman" w:cs="Times New Roman"/>
              <w:sz w:val="18"/>
              <w:szCs w:val="18"/>
            </w:rPr>
            <w:t xml:space="preserve">, A. </w:t>
          </w:r>
          <w:proofErr w:type="spellStart"/>
          <w:r w:rsidRPr="00555AA8">
            <w:rPr>
              <w:rFonts w:ascii="Times New Roman" w:eastAsia="Times New Roman" w:hAnsi="Times New Roman" w:cs="Times New Roman"/>
              <w:sz w:val="18"/>
              <w:szCs w:val="18"/>
            </w:rPr>
            <w:t>Tasiopoulos</w:t>
          </w:r>
          <w:proofErr w:type="spellEnd"/>
          <w:r w:rsidRPr="00555AA8">
            <w:rPr>
              <w:rFonts w:ascii="Times New Roman" w:eastAsia="Times New Roman" w:hAnsi="Times New Roman" w:cs="Times New Roman"/>
              <w:sz w:val="18"/>
              <w:szCs w:val="18"/>
            </w:rPr>
            <w:t xml:space="preserve">, I. Psaras, and E. Rivière, “Pastrami: Privacy-preserving, Auditable, Scalable &amp; Trustworthy Auctions for Multiple Items,” in </w:t>
          </w:r>
          <w:r w:rsidRPr="00555AA8">
            <w:rPr>
              <w:rFonts w:ascii="Times New Roman" w:eastAsia="Times New Roman" w:hAnsi="Times New Roman" w:cs="Times New Roman"/>
              <w:i/>
              <w:iCs/>
              <w:sz w:val="18"/>
              <w:szCs w:val="18"/>
            </w:rPr>
            <w:t>Middleware 2020 - Proceedings of the 2020 21st International Middleware Conference</w:t>
          </w:r>
          <w:r w:rsidRPr="00555AA8">
            <w:rPr>
              <w:rFonts w:ascii="Times New Roman" w:eastAsia="Times New Roman" w:hAnsi="Times New Roman" w:cs="Times New Roman"/>
              <w:sz w:val="18"/>
              <w:szCs w:val="18"/>
            </w:rPr>
            <w:t xml:space="preserve">, 2020.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10.1145/3423211.3425669.</w:t>
          </w:r>
        </w:p>
        <w:p w14:paraId="51FC7BD1" w14:textId="77777777" w:rsidR="002D4F0B" w:rsidRPr="00555AA8" w:rsidRDefault="002D4F0B">
          <w:pPr>
            <w:autoSpaceDE w:val="0"/>
            <w:autoSpaceDN w:val="0"/>
            <w:ind w:hanging="640"/>
            <w:divId w:val="1294096352"/>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[25]</w:t>
          </w:r>
          <w:r w:rsidRPr="00555AA8">
            <w:rPr>
              <w:rFonts w:ascii="Times New Roman" w:eastAsia="Times New Roman" w:hAnsi="Times New Roman" w:cs="Times New Roman"/>
              <w:sz w:val="18"/>
              <w:szCs w:val="18"/>
            </w:rPr>
            <w:tab/>
            <w:t xml:space="preserve">E. </w:t>
          </w:r>
          <w:proofErr w:type="spellStart"/>
          <w:r w:rsidRPr="00555AA8">
            <w:rPr>
              <w:rFonts w:ascii="Times New Roman" w:eastAsia="Times New Roman" w:hAnsi="Times New Roman" w:cs="Times New Roman"/>
              <w:sz w:val="18"/>
              <w:szCs w:val="18"/>
            </w:rPr>
            <w:t>Androulaki</w:t>
          </w:r>
          <w:proofErr w:type="spellEnd"/>
          <w:r w:rsidRPr="00555AA8">
            <w:rPr>
              <w:rFonts w:ascii="Times New Roman" w:eastAsia="Times New Roman" w:hAnsi="Times New Roman" w:cs="Times New Roman"/>
              <w:sz w:val="18"/>
              <w:szCs w:val="18"/>
            </w:rPr>
            <w:t xml:space="preserve"> </w:t>
          </w:r>
          <w:r w:rsidRPr="00555AA8">
            <w:rPr>
              <w:rFonts w:ascii="Times New Roman" w:eastAsia="Times New Roman" w:hAnsi="Times New Roman" w:cs="Times New Roman"/>
              <w:i/>
              <w:iCs/>
              <w:sz w:val="18"/>
              <w:szCs w:val="18"/>
            </w:rPr>
            <w:t>et al.</w:t>
          </w:r>
          <w:r w:rsidRPr="00555AA8">
            <w:rPr>
              <w:rFonts w:ascii="Times New Roman" w:eastAsia="Times New Roman" w:hAnsi="Times New Roman" w:cs="Times New Roman"/>
              <w:sz w:val="18"/>
              <w:szCs w:val="18"/>
            </w:rPr>
            <w:t xml:space="preserve">, “Hyperledger Fabric: A Distributed Operating System for Permissioned Blockchains,” in </w:t>
          </w:r>
          <w:r w:rsidRPr="00555AA8">
            <w:rPr>
              <w:rFonts w:ascii="Times New Roman" w:eastAsia="Times New Roman" w:hAnsi="Times New Roman" w:cs="Times New Roman"/>
              <w:i/>
              <w:iCs/>
              <w:sz w:val="18"/>
              <w:szCs w:val="18"/>
            </w:rPr>
            <w:t xml:space="preserve">Proceedings of the 13th </w:t>
          </w:r>
          <w:proofErr w:type="spellStart"/>
          <w:r w:rsidRPr="00555AA8">
            <w:rPr>
              <w:rFonts w:ascii="Times New Roman" w:eastAsia="Times New Roman" w:hAnsi="Times New Roman" w:cs="Times New Roman"/>
              <w:i/>
              <w:iCs/>
              <w:sz w:val="18"/>
              <w:szCs w:val="18"/>
            </w:rPr>
            <w:t>EuroSys</w:t>
          </w:r>
          <w:proofErr w:type="spellEnd"/>
          <w:r w:rsidRPr="00555AA8">
            <w:rPr>
              <w:rFonts w:ascii="Times New Roman" w:eastAsia="Times New Roman" w:hAnsi="Times New Roman" w:cs="Times New Roman"/>
              <w:i/>
              <w:iCs/>
              <w:sz w:val="18"/>
              <w:szCs w:val="18"/>
            </w:rPr>
            <w:t xml:space="preserve"> Conference, </w:t>
          </w:r>
          <w:proofErr w:type="spellStart"/>
          <w:r w:rsidRPr="00555AA8">
            <w:rPr>
              <w:rFonts w:ascii="Times New Roman" w:eastAsia="Times New Roman" w:hAnsi="Times New Roman" w:cs="Times New Roman"/>
              <w:i/>
              <w:iCs/>
              <w:sz w:val="18"/>
              <w:szCs w:val="18"/>
            </w:rPr>
            <w:t>EuroSys</w:t>
          </w:r>
          <w:proofErr w:type="spellEnd"/>
          <w:r w:rsidRPr="00555AA8">
            <w:rPr>
              <w:rFonts w:ascii="Times New Roman" w:eastAsia="Times New Roman" w:hAnsi="Times New Roman" w:cs="Times New Roman"/>
              <w:i/>
              <w:iCs/>
              <w:sz w:val="18"/>
              <w:szCs w:val="18"/>
            </w:rPr>
            <w:t xml:space="preserve"> 2018</w:t>
          </w:r>
          <w:r w:rsidRPr="00555AA8">
            <w:rPr>
              <w:rFonts w:ascii="Times New Roman" w:eastAsia="Times New Roman" w:hAnsi="Times New Roman" w:cs="Times New Roman"/>
              <w:sz w:val="18"/>
              <w:szCs w:val="18"/>
            </w:rPr>
            <w:t xml:space="preserve">, 2018. </w:t>
          </w:r>
          <w:proofErr w:type="spellStart"/>
          <w:r w:rsidRPr="00555AA8">
            <w:rPr>
              <w:rFonts w:ascii="Times New Roman" w:eastAsia="Times New Roman" w:hAnsi="Times New Roman" w:cs="Times New Roman"/>
              <w:sz w:val="18"/>
              <w:szCs w:val="18"/>
            </w:rPr>
            <w:t>doi</w:t>
          </w:r>
          <w:proofErr w:type="spellEnd"/>
          <w:r w:rsidRPr="00555AA8">
            <w:rPr>
              <w:rFonts w:ascii="Times New Roman" w:eastAsia="Times New Roman" w:hAnsi="Times New Roman" w:cs="Times New Roman"/>
              <w:sz w:val="18"/>
              <w:szCs w:val="18"/>
            </w:rPr>
            <w:t>: 10.1145/3190508.3190538.</w:t>
          </w:r>
        </w:p>
        <w:p w14:paraId="5E26DDE9" w14:textId="4E7DB38A" w:rsidR="002D4F0B" w:rsidRPr="00555AA8" w:rsidRDefault="002D4F0B">
          <w:pPr>
            <w:autoSpaceDE w:val="0"/>
            <w:autoSpaceDN w:val="0"/>
            <w:ind w:hanging="640"/>
            <w:divId w:val="648241691"/>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[26]</w:t>
          </w:r>
          <w:r w:rsidRPr="00555AA8">
            <w:rPr>
              <w:rFonts w:ascii="Times New Roman" w:eastAsia="Times New Roman" w:hAnsi="Times New Roman" w:cs="Times New Roman"/>
              <w:sz w:val="18"/>
              <w:szCs w:val="18"/>
            </w:rPr>
            <w:tab/>
            <w:t>“https://archive.trufflesuite.com/docs/ganache/”.</w:t>
          </w:r>
          <w:r w:rsidR="00555AA8">
            <w:rPr>
              <w:rFonts w:ascii="Times New Roman" w:eastAsia="Times New Roman" w:hAnsi="Times New Roman" w:cs="Times New Roman"/>
              <w:sz w:val="18"/>
              <w:szCs w:val="18"/>
            </w:rPr>
            <w:t xml:space="preserve"> </w:t>
          </w:r>
          <w:r w:rsidR="00555AA8" w:rsidRPr="00555AA8">
            <w:rPr>
              <w:rFonts w:ascii="Times New Roman" w:eastAsia="Times New Roman" w:hAnsi="Times New Roman" w:cs="Times New Roman"/>
              <w:sz w:val="18"/>
              <w:szCs w:val="18"/>
            </w:rPr>
            <w:t xml:space="preserve">Accessed on </w:t>
          </w:r>
          <w:r w:rsidR="00555AA8">
            <w:rPr>
              <w:rFonts w:ascii="Times New Roman" w:eastAsia="Times New Roman" w:hAnsi="Times New Roman" w:cs="Times New Roman"/>
              <w:sz w:val="18"/>
              <w:szCs w:val="18"/>
            </w:rPr>
            <w:t>20</w:t>
          </w:r>
          <w:r w:rsidR="00555AA8" w:rsidRPr="00555AA8">
            <w:rPr>
              <w:rFonts w:ascii="Times New Roman" w:eastAsia="Times New Roman" w:hAnsi="Times New Roman" w:cs="Times New Roman"/>
              <w:sz w:val="18"/>
              <w:szCs w:val="18"/>
            </w:rPr>
            <w:t>/05/2024</w:t>
          </w:r>
        </w:p>
        <w:p w14:paraId="141C1D72" w14:textId="6A963FE3" w:rsidR="002D4F0B" w:rsidRPr="00555AA8" w:rsidRDefault="002D4F0B">
          <w:pPr>
            <w:autoSpaceDE w:val="0"/>
            <w:autoSpaceDN w:val="0"/>
            <w:ind w:hanging="640"/>
            <w:divId w:val="1260214623"/>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[27]</w:t>
          </w:r>
          <w:r w:rsidRPr="00555AA8">
            <w:rPr>
              <w:rFonts w:ascii="Times New Roman" w:eastAsia="Times New Roman" w:hAnsi="Times New Roman" w:cs="Times New Roman"/>
              <w:sz w:val="18"/>
              <w:szCs w:val="18"/>
            </w:rPr>
            <w:tab/>
            <w:t>“https://web3py.readthedocs.io/</w:t>
          </w:r>
          <w:proofErr w:type="spellStart"/>
          <w:r w:rsidRPr="00555AA8">
            <w:rPr>
              <w:rFonts w:ascii="Times New Roman" w:eastAsia="Times New Roman" w:hAnsi="Times New Roman" w:cs="Times New Roman"/>
              <w:sz w:val="18"/>
              <w:szCs w:val="18"/>
            </w:rPr>
            <w:t>en</w:t>
          </w:r>
          <w:proofErr w:type="spellEnd"/>
          <w:r w:rsidRPr="00555AA8">
            <w:rPr>
              <w:rFonts w:ascii="Times New Roman" w:eastAsia="Times New Roman" w:hAnsi="Times New Roman" w:cs="Times New Roman"/>
              <w:sz w:val="18"/>
              <w:szCs w:val="18"/>
            </w:rPr>
            <w:t>/stable/”.</w:t>
          </w:r>
          <w:r w:rsidR="00555AA8">
            <w:rPr>
              <w:rFonts w:ascii="Times New Roman" w:eastAsia="Times New Roman" w:hAnsi="Times New Roman" w:cs="Times New Roman"/>
              <w:sz w:val="18"/>
              <w:szCs w:val="18"/>
            </w:rPr>
            <w:t xml:space="preserve"> </w:t>
          </w:r>
          <w:r w:rsidR="00555AA8" w:rsidRPr="00555AA8">
            <w:rPr>
              <w:rFonts w:ascii="Times New Roman" w:eastAsia="Times New Roman" w:hAnsi="Times New Roman" w:cs="Times New Roman"/>
              <w:sz w:val="18"/>
              <w:szCs w:val="18"/>
            </w:rPr>
            <w:t xml:space="preserve">Accessed on </w:t>
          </w:r>
          <w:r w:rsidR="00555AA8">
            <w:rPr>
              <w:rFonts w:ascii="Times New Roman" w:eastAsia="Times New Roman" w:hAnsi="Times New Roman" w:cs="Times New Roman"/>
              <w:sz w:val="18"/>
              <w:szCs w:val="18"/>
            </w:rPr>
            <w:t>20</w:t>
          </w:r>
          <w:r w:rsidR="00555AA8" w:rsidRPr="00555AA8">
            <w:rPr>
              <w:rFonts w:ascii="Times New Roman" w:eastAsia="Times New Roman" w:hAnsi="Times New Roman" w:cs="Times New Roman"/>
              <w:sz w:val="18"/>
              <w:szCs w:val="18"/>
            </w:rPr>
            <w:t>/05/2024</w:t>
          </w:r>
        </w:p>
        <w:p w14:paraId="15A2642D" w14:textId="100BC24D" w:rsidR="002D4F0B" w:rsidRPr="00555AA8" w:rsidRDefault="002D4F0B">
          <w:pPr>
            <w:autoSpaceDE w:val="0"/>
            <w:autoSpaceDN w:val="0"/>
            <w:ind w:hanging="640"/>
            <w:divId w:val="1190294066"/>
            <w:rPr>
              <w:rFonts w:ascii="Times New Roman" w:eastAsia="Times New Roman" w:hAnsi="Times New Roman" w:cs="Times New Roman"/>
              <w:sz w:val="18"/>
              <w:szCs w:val="18"/>
            </w:rPr>
          </w:pPr>
          <w:r w:rsidRPr="00555AA8">
            <w:rPr>
              <w:rFonts w:ascii="Times New Roman" w:eastAsia="Times New Roman" w:hAnsi="Times New Roman" w:cs="Times New Roman"/>
              <w:sz w:val="18"/>
              <w:szCs w:val="18"/>
            </w:rPr>
            <w:t>[28]</w:t>
          </w:r>
          <w:r w:rsidRPr="00555AA8">
            <w:rPr>
              <w:rFonts w:ascii="Times New Roman" w:eastAsia="Times New Roman" w:hAnsi="Times New Roman" w:cs="Times New Roman"/>
              <w:sz w:val="18"/>
              <w:szCs w:val="18"/>
            </w:rPr>
            <w:tab/>
            <w:t>“https://www.kaggle.com/datasets/onlineauctions/online-auctions-dataset”.</w:t>
          </w:r>
          <w:r w:rsidR="00555AA8">
            <w:rPr>
              <w:rFonts w:ascii="Times New Roman" w:eastAsia="Times New Roman" w:hAnsi="Times New Roman" w:cs="Times New Roman"/>
              <w:sz w:val="18"/>
              <w:szCs w:val="18"/>
            </w:rPr>
            <w:t xml:space="preserve"> </w:t>
          </w:r>
          <w:r w:rsidR="00555AA8" w:rsidRPr="00555AA8">
            <w:rPr>
              <w:rFonts w:ascii="Times New Roman" w:eastAsia="Times New Roman" w:hAnsi="Times New Roman" w:cs="Times New Roman"/>
              <w:sz w:val="18"/>
              <w:szCs w:val="18"/>
            </w:rPr>
            <w:t xml:space="preserve">Accessed on </w:t>
          </w:r>
          <w:r w:rsidR="00555AA8">
            <w:rPr>
              <w:rFonts w:ascii="Times New Roman" w:eastAsia="Times New Roman" w:hAnsi="Times New Roman" w:cs="Times New Roman"/>
              <w:sz w:val="18"/>
              <w:szCs w:val="18"/>
            </w:rPr>
            <w:t>20</w:t>
          </w:r>
          <w:r w:rsidR="00555AA8" w:rsidRPr="00555AA8">
            <w:rPr>
              <w:rFonts w:ascii="Times New Roman" w:eastAsia="Times New Roman" w:hAnsi="Times New Roman" w:cs="Times New Roman"/>
              <w:sz w:val="18"/>
              <w:szCs w:val="18"/>
            </w:rPr>
            <w:t>/05/2024</w:t>
          </w:r>
        </w:p>
        <w:p w14:paraId="6951D74C" w14:textId="11E9C9F3" w:rsidR="003138FB" w:rsidRPr="00A40EEF" w:rsidRDefault="002D4F0B" w:rsidP="003138FB">
          <w:pPr>
            <w:rPr>
              <w:rFonts w:ascii="Times New Roman" w:hAnsi="Times New Roman" w:cs="Times New Roman"/>
              <w:sz w:val="18"/>
              <w:szCs w:val="18"/>
            </w:rPr>
          </w:pPr>
          <w:r>
            <w:rPr>
              <w:rFonts w:eastAsia="Times New Roman"/>
            </w:rPr>
            <w:t> </w:t>
          </w:r>
        </w:p>
      </w:sdtContent>
    </w:sdt>
    <w:p w14:paraId="357CBA56" w14:textId="77777777" w:rsidR="00BE0561" w:rsidRPr="00371085" w:rsidRDefault="00BE0561" w:rsidP="00BE0561">
      <w:pPr>
        <w:ind w:left="640"/>
        <w:rPr>
          <w:rFonts w:ascii="Times New Roman" w:hAnsi="Times New Roman" w:cs="Times New Roman"/>
          <w:sz w:val="18"/>
          <w:szCs w:val="18"/>
        </w:rPr>
      </w:pPr>
    </w:p>
    <w:p w14:paraId="4EBBED6A" w14:textId="77777777" w:rsidR="00967AD4" w:rsidRPr="00AC44EA" w:rsidRDefault="00967AD4" w:rsidP="00967AD4">
      <w:pPr>
        <w:jc w:val="both"/>
        <w:rPr>
          <w:rFonts w:ascii="Times New Roman" w:hAnsi="Times New Roman" w:cs="Times New Roman"/>
          <w:sz w:val="18"/>
          <w:szCs w:val="18"/>
        </w:rPr>
      </w:pPr>
      <w:r w:rsidRPr="00AC44EA">
        <w:rPr>
          <w:rFonts w:ascii="Times New Roman" w:hAnsi="Times New Roman" w:cs="Times New Roman"/>
          <w:sz w:val="18"/>
          <w:szCs w:val="18"/>
          <w:highlight w:val="darkRed"/>
        </w:rPr>
        <w:t>The gas cost analysis shows that the proposed auction model is practical in real life; it achieves the essential properties for privacy-preserving auctions, such as anonymity, bid privacy, public verifiability, and bid nonrepudiation. To compete with the highest bidder, the proposed auction allows losing bidders to update their bid. The bidder must participate in the next bid participation round of the auction to update its bid and must pay a participation fee charged by the auctioneer. The experimental and cost analysis shows that the bidder and auctioneer get equal opportunity. An optimal participation function will enhance fair chances for a bidder to update their bid in bid participation rounds, and the optimal participation function also ensures that the auctioneer does not suffer from the possibility of big monetary losses. The bidders are satisfied with the assurance that their bid privacy is preserved and that they have a fair chance to update their bid values.</w:t>
      </w:r>
    </w:p>
    <w:p w14:paraId="1B184DBB" w14:textId="31A69766" w:rsidR="0070359F" w:rsidRPr="00A77808" w:rsidRDefault="0070359F" w:rsidP="00176577">
      <w:pPr>
        <w:jc w:val="both"/>
        <w:rPr>
          <w:rFonts w:ascii="Times New Roman" w:hAnsi="Times New Roman" w:cs="Times New Roman"/>
          <w:color w:val="000000" w:themeColor="text1"/>
          <w:sz w:val="18"/>
          <w:szCs w:val="18"/>
        </w:rPr>
      </w:pPr>
    </w:p>
    <w:sectPr w:rsidR="0070359F" w:rsidRPr="00A77808" w:rsidSect="000B71C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5A957" w14:textId="77777777" w:rsidR="00553E1C" w:rsidRDefault="00553E1C" w:rsidP="000F3B2D">
      <w:pPr>
        <w:spacing w:after="0" w:line="240" w:lineRule="auto"/>
      </w:pPr>
      <w:r>
        <w:separator/>
      </w:r>
    </w:p>
  </w:endnote>
  <w:endnote w:type="continuationSeparator" w:id="0">
    <w:p w14:paraId="228E4500" w14:textId="77777777" w:rsidR="00553E1C" w:rsidRDefault="00553E1C" w:rsidP="000F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A56AD" w14:textId="77777777" w:rsidR="00553E1C" w:rsidRDefault="00553E1C" w:rsidP="000F3B2D">
      <w:pPr>
        <w:spacing w:after="0" w:line="240" w:lineRule="auto"/>
      </w:pPr>
      <w:r>
        <w:separator/>
      </w:r>
    </w:p>
  </w:footnote>
  <w:footnote w:type="continuationSeparator" w:id="0">
    <w:p w14:paraId="1865E8DD" w14:textId="77777777" w:rsidR="00553E1C" w:rsidRDefault="00553E1C" w:rsidP="000F3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80B"/>
    <w:multiLevelType w:val="hybridMultilevel"/>
    <w:tmpl w:val="AED6EC44"/>
    <w:lvl w:ilvl="0" w:tplc="2C701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C2200"/>
    <w:multiLevelType w:val="hybridMultilevel"/>
    <w:tmpl w:val="781403B8"/>
    <w:lvl w:ilvl="0" w:tplc="FFFFFFFF">
      <w:start w:val="1"/>
      <w:numFmt w:val="decimal"/>
      <w:lvlText w:val="%1."/>
      <w:lvlJc w:val="left"/>
      <w:pPr>
        <w:ind w:left="63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F377E"/>
    <w:multiLevelType w:val="hybridMultilevel"/>
    <w:tmpl w:val="1B42F906"/>
    <w:lvl w:ilvl="0" w:tplc="B9100CD4">
      <w:start w:val="1"/>
      <w:numFmt w:val="bullet"/>
      <w:lvlText w:val=""/>
      <w:lvlJc w:val="left"/>
      <w:pPr>
        <w:ind w:left="1440" w:hanging="360"/>
      </w:pPr>
      <w:rPr>
        <w:rFonts w:ascii="Symbol" w:hAnsi="Symbol" w:hint="default"/>
      </w:rPr>
    </w:lvl>
    <w:lvl w:ilvl="1" w:tplc="99A4A830" w:tentative="1">
      <w:start w:val="1"/>
      <w:numFmt w:val="bullet"/>
      <w:lvlText w:val="o"/>
      <w:lvlJc w:val="left"/>
      <w:pPr>
        <w:ind w:left="2160" w:hanging="360"/>
      </w:pPr>
      <w:rPr>
        <w:rFonts w:ascii="Courier New" w:hAnsi="Courier New" w:cs="Courier New" w:hint="default"/>
      </w:rPr>
    </w:lvl>
    <w:lvl w:ilvl="2" w:tplc="CE366468" w:tentative="1">
      <w:start w:val="1"/>
      <w:numFmt w:val="bullet"/>
      <w:lvlText w:val=""/>
      <w:lvlJc w:val="left"/>
      <w:pPr>
        <w:ind w:left="2880" w:hanging="360"/>
      </w:pPr>
      <w:rPr>
        <w:rFonts w:ascii="Wingdings" w:hAnsi="Wingdings" w:hint="default"/>
      </w:rPr>
    </w:lvl>
    <w:lvl w:ilvl="3" w:tplc="4036BF26" w:tentative="1">
      <w:start w:val="1"/>
      <w:numFmt w:val="bullet"/>
      <w:lvlText w:val=""/>
      <w:lvlJc w:val="left"/>
      <w:pPr>
        <w:ind w:left="3600" w:hanging="360"/>
      </w:pPr>
      <w:rPr>
        <w:rFonts w:ascii="Symbol" w:hAnsi="Symbol" w:hint="default"/>
      </w:rPr>
    </w:lvl>
    <w:lvl w:ilvl="4" w:tplc="94564408" w:tentative="1">
      <w:start w:val="1"/>
      <w:numFmt w:val="bullet"/>
      <w:lvlText w:val="o"/>
      <w:lvlJc w:val="left"/>
      <w:pPr>
        <w:ind w:left="4320" w:hanging="360"/>
      </w:pPr>
      <w:rPr>
        <w:rFonts w:ascii="Courier New" w:hAnsi="Courier New" w:cs="Courier New" w:hint="default"/>
      </w:rPr>
    </w:lvl>
    <w:lvl w:ilvl="5" w:tplc="6D640A80" w:tentative="1">
      <w:start w:val="1"/>
      <w:numFmt w:val="bullet"/>
      <w:lvlText w:val=""/>
      <w:lvlJc w:val="left"/>
      <w:pPr>
        <w:ind w:left="5040" w:hanging="360"/>
      </w:pPr>
      <w:rPr>
        <w:rFonts w:ascii="Wingdings" w:hAnsi="Wingdings" w:hint="default"/>
      </w:rPr>
    </w:lvl>
    <w:lvl w:ilvl="6" w:tplc="310ACB74" w:tentative="1">
      <w:start w:val="1"/>
      <w:numFmt w:val="bullet"/>
      <w:lvlText w:val=""/>
      <w:lvlJc w:val="left"/>
      <w:pPr>
        <w:ind w:left="5760" w:hanging="360"/>
      </w:pPr>
      <w:rPr>
        <w:rFonts w:ascii="Symbol" w:hAnsi="Symbol" w:hint="default"/>
      </w:rPr>
    </w:lvl>
    <w:lvl w:ilvl="7" w:tplc="B6C891BC" w:tentative="1">
      <w:start w:val="1"/>
      <w:numFmt w:val="bullet"/>
      <w:lvlText w:val="o"/>
      <w:lvlJc w:val="left"/>
      <w:pPr>
        <w:ind w:left="6480" w:hanging="360"/>
      </w:pPr>
      <w:rPr>
        <w:rFonts w:ascii="Courier New" w:hAnsi="Courier New" w:cs="Courier New" w:hint="default"/>
      </w:rPr>
    </w:lvl>
    <w:lvl w:ilvl="8" w:tplc="81A88B4E" w:tentative="1">
      <w:start w:val="1"/>
      <w:numFmt w:val="bullet"/>
      <w:lvlText w:val=""/>
      <w:lvlJc w:val="left"/>
      <w:pPr>
        <w:ind w:left="7200" w:hanging="360"/>
      </w:pPr>
      <w:rPr>
        <w:rFonts w:ascii="Wingdings" w:hAnsi="Wingdings" w:hint="default"/>
      </w:rPr>
    </w:lvl>
  </w:abstractNum>
  <w:abstractNum w:abstractNumId="3" w15:restartNumberingAfterBreak="0">
    <w:nsid w:val="18163740"/>
    <w:multiLevelType w:val="hybridMultilevel"/>
    <w:tmpl w:val="A106FBE8"/>
    <w:lvl w:ilvl="0" w:tplc="5C5A6DEE">
      <w:start w:val="1"/>
      <w:numFmt w:val="bullet"/>
      <w:lvlText w:val=""/>
      <w:lvlJc w:val="left"/>
      <w:pPr>
        <w:ind w:left="720" w:hanging="360"/>
      </w:pPr>
      <w:rPr>
        <w:rFonts w:ascii="Symbol" w:hAnsi="Symbol" w:hint="default"/>
      </w:rPr>
    </w:lvl>
    <w:lvl w:ilvl="1" w:tplc="D788008E" w:tentative="1">
      <w:start w:val="1"/>
      <w:numFmt w:val="bullet"/>
      <w:lvlText w:val="o"/>
      <w:lvlJc w:val="left"/>
      <w:pPr>
        <w:ind w:left="1440" w:hanging="360"/>
      </w:pPr>
      <w:rPr>
        <w:rFonts w:ascii="Courier New" w:hAnsi="Courier New" w:cs="Courier New" w:hint="default"/>
      </w:rPr>
    </w:lvl>
    <w:lvl w:ilvl="2" w:tplc="BDC6F2D0" w:tentative="1">
      <w:start w:val="1"/>
      <w:numFmt w:val="bullet"/>
      <w:lvlText w:val=""/>
      <w:lvlJc w:val="left"/>
      <w:pPr>
        <w:ind w:left="2160" w:hanging="360"/>
      </w:pPr>
      <w:rPr>
        <w:rFonts w:ascii="Wingdings" w:hAnsi="Wingdings" w:hint="default"/>
      </w:rPr>
    </w:lvl>
    <w:lvl w:ilvl="3" w:tplc="E0608520" w:tentative="1">
      <w:start w:val="1"/>
      <w:numFmt w:val="bullet"/>
      <w:lvlText w:val=""/>
      <w:lvlJc w:val="left"/>
      <w:pPr>
        <w:ind w:left="2880" w:hanging="360"/>
      </w:pPr>
      <w:rPr>
        <w:rFonts w:ascii="Symbol" w:hAnsi="Symbol" w:hint="default"/>
      </w:rPr>
    </w:lvl>
    <w:lvl w:ilvl="4" w:tplc="96F813BE" w:tentative="1">
      <w:start w:val="1"/>
      <w:numFmt w:val="bullet"/>
      <w:lvlText w:val="o"/>
      <w:lvlJc w:val="left"/>
      <w:pPr>
        <w:ind w:left="3600" w:hanging="360"/>
      </w:pPr>
      <w:rPr>
        <w:rFonts w:ascii="Courier New" w:hAnsi="Courier New" w:cs="Courier New" w:hint="default"/>
      </w:rPr>
    </w:lvl>
    <w:lvl w:ilvl="5" w:tplc="C352A38A" w:tentative="1">
      <w:start w:val="1"/>
      <w:numFmt w:val="bullet"/>
      <w:lvlText w:val=""/>
      <w:lvlJc w:val="left"/>
      <w:pPr>
        <w:ind w:left="4320" w:hanging="360"/>
      </w:pPr>
      <w:rPr>
        <w:rFonts w:ascii="Wingdings" w:hAnsi="Wingdings" w:hint="default"/>
      </w:rPr>
    </w:lvl>
    <w:lvl w:ilvl="6" w:tplc="8EBC63C2" w:tentative="1">
      <w:start w:val="1"/>
      <w:numFmt w:val="bullet"/>
      <w:lvlText w:val=""/>
      <w:lvlJc w:val="left"/>
      <w:pPr>
        <w:ind w:left="5040" w:hanging="360"/>
      </w:pPr>
      <w:rPr>
        <w:rFonts w:ascii="Symbol" w:hAnsi="Symbol" w:hint="default"/>
      </w:rPr>
    </w:lvl>
    <w:lvl w:ilvl="7" w:tplc="A5D463CA" w:tentative="1">
      <w:start w:val="1"/>
      <w:numFmt w:val="bullet"/>
      <w:lvlText w:val="o"/>
      <w:lvlJc w:val="left"/>
      <w:pPr>
        <w:ind w:left="5760" w:hanging="360"/>
      </w:pPr>
      <w:rPr>
        <w:rFonts w:ascii="Courier New" w:hAnsi="Courier New" w:cs="Courier New" w:hint="default"/>
      </w:rPr>
    </w:lvl>
    <w:lvl w:ilvl="8" w:tplc="C6683112" w:tentative="1">
      <w:start w:val="1"/>
      <w:numFmt w:val="bullet"/>
      <w:lvlText w:val=""/>
      <w:lvlJc w:val="left"/>
      <w:pPr>
        <w:ind w:left="6480" w:hanging="360"/>
      </w:pPr>
      <w:rPr>
        <w:rFonts w:ascii="Wingdings" w:hAnsi="Wingdings" w:hint="default"/>
      </w:rPr>
    </w:lvl>
  </w:abstractNum>
  <w:abstractNum w:abstractNumId="4" w15:restartNumberingAfterBreak="0">
    <w:nsid w:val="245623D0"/>
    <w:multiLevelType w:val="hybridMultilevel"/>
    <w:tmpl w:val="3DD472CA"/>
    <w:lvl w:ilvl="0" w:tplc="43CEBA4A">
      <w:start w:val="1"/>
      <w:numFmt w:val="decimal"/>
      <w:lvlText w:val="%1."/>
      <w:lvlJc w:val="left"/>
      <w:pPr>
        <w:ind w:left="720" w:hanging="360"/>
      </w:pPr>
    </w:lvl>
    <w:lvl w:ilvl="1" w:tplc="22CC3B8E" w:tentative="1">
      <w:start w:val="1"/>
      <w:numFmt w:val="lowerLetter"/>
      <w:lvlText w:val="%2."/>
      <w:lvlJc w:val="left"/>
      <w:pPr>
        <w:ind w:left="1440" w:hanging="360"/>
      </w:pPr>
    </w:lvl>
    <w:lvl w:ilvl="2" w:tplc="020ABCBA" w:tentative="1">
      <w:start w:val="1"/>
      <w:numFmt w:val="lowerRoman"/>
      <w:lvlText w:val="%3."/>
      <w:lvlJc w:val="right"/>
      <w:pPr>
        <w:ind w:left="2160" w:hanging="180"/>
      </w:pPr>
    </w:lvl>
    <w:lvl w:ilvl="3" w:tplc="CA0CCA90" w:tentative="1">
      <w:start w:val="1"/>
      <w:numFmt w:val="decimal"/>
      <w:lvlText w:val="%4."/>
      <w:lvlJc w:val="left"/>
      <w:pPr>
        <w:ind w:left="2880" w:hanging="360"/>
      </w:pPr>
    </w:lvl>
    <w:lvl w:ilvl="4" w:tplc="9AC05ED8" w:tentative="1">
      <w:start w:val="1"/>
      <w:numFmt w:val="lowerLetter"/>
      <w:lvlText w:val="%5."/>
      <w:lvlJc w:val="left"/>
      <w:pPr>
        <w:ind w:left="3600" w:hanging="360"/>
      </w:pPr>
    </w:lvl>
    <w:lvl w:ilvl="5" w:tplc="214EFEC8" w:tentative="1">
      <w:start w:val="1"/>
      <w:numFmt w:val="lowerRoman"/>
      <w:lvlText w:val="%6."/>
      <w:lvlJc w:val="right"/>
      <w:pPr>
        <w:ind w:left="4320" w:hanging="180"/>
      </w:pPr>
    </w:lvl>
    <w:lvl w:ilvl="6" w:tplc="E0DE2D02" w:tentative="1">
      <w:start w:val="1"/>
      <w:numFmt w:val="decimal"/>
      <w:lvlText w:val="%7."/>
      <w:lvlJc w:val="left"/>
      <w:pPr>
        <w:ind w:left="5040" w:hanging="360"/>
      </w:pPr>
    </w:lvl>
    <w:lvl w:ilvl="7" w:tplc="FD8A34CE" w:tentative="1">
      <w:start w:val="1"/>
      <w:numFmt w:val="lowerLetter"/>
      <w:lvlText w:val="%8."/>
      <w:lvlJc w:val="left"/>
      <w:pPr>
        <w:ind w:left="5760" w:hanging="360"/>
      </w:pPr>
    </w:lvl>
    <w:lvl w:ilvl="8" w:tplc="27FA0A94" w:tentative="1">
      <w:start w:val="1"/>
      <w:numFmt w:val="lowerRoman"/>
      <w:lvlText w:val="%9."/>
      <w:lvlJc w:val="right"/>
      <w:pPr>
        <w:ind w:left="6480" w:hanging="180"/>
      </w:pPr>
    </w:lvl>
  </w:abstractNum>
  <w:abstractNum w:abstractNumId="5" w15:restartNumberingAfterBreak="0">
    <w:nsid w:val="390836DE"/>
    <w:multiLevelType w:val="hybridMultilevel"/>
    <w:tmpl w:val="1F52D08A"/>
    <w:lvl w:ilvl="0" w:tplc="BC86F460">
      <w:start w:val="1"/>
      <w:numFmt w:val="bullet"/>
      <w:lvlText w:val=""/>
      <w:lvlJc w:val="left"/>
      <w:pPr>
        <w:ind w:left="720" w:hanging="360"/>
      </w:pPr>
      <w:rPr>
        <w:rFonts w:ascii="Symbol" w:hAnsi="Symbol" w:hint="default"/>
      </w:rPr>
    </w:lvl>
    <w:lvl w:ilvl="1" w:tplc="B0A2C05A" w:tentative="1">
      <w:start w:val="1"/>
      <w:numFmt w:val="bullet"/>
      <w:lvlText w:val="o"/>
      <w:lvlJc w:val="left"/>
      <w:pPr>
        <w:ind w:left="1440" w:hanging="360"/>
      </w:pPr>
      <w:rPr>
        <w:rFonts w:ascii="Courier New" w:hAnsi="Courier New" w:cs="Courier New" w:hint="default"/>
      </w:rPr>
    </w:lvl>
    <w:lvl w:ilvl="2" w:tplc="D0F862D6" w:tentative="1">
      <w:start w:val="1"/>
      <w:numFmt w:val="bullet"/>
      <w:lvlText w:val=""/>
      <w:lvlJc w:val="left"/>
      <w:pPr>
        <w:ind w:left="2160" w:hanging="360"/>
      </w:pPr>
      <w:rPr>
        <w:rFonts w:ascii="Wingdings" w:hAnsi="Wingdings" w:hint="default"/>
      </w:rPr>
    </w:lvl>
    <w:lvl w:ilvl="3" w:tplc="09148BA0" w:tentative="1">
      <w:start w:val="1"/>
      <w:numFmt w:val="bullet"/>
      <w:lvlText w:val=""/>
      <w:lvlJc w:val="left"/>
      <w:pPr>
        <w:ind w:left="2880" w:hanging="360"/>
      </w:pPr>
      <w:rPr>
        <w:rFonts w:ascii="Symbol" w:hAnsi="Symbol" w:hint="default"/>
      </w:rPr>
    </w:lvl>
    <w:lvl w:ilvl="4" w:tplc="E12CEC2C" w:tentative="1">
      <w:start w:val="1"/>
      <w:numFmt w:val="bullet"/>
      <w:lvlText w:val="o"/>
      <w:lvlJc w:val="left"/>
      <w:pPr>
        <w:ind w:left="3600" w:hanging="360"/>
      </w:pPr>
      <w:rPr>
        <w:rFonts w:ascii="Courier New" w:hAnsi="Courier New" w:cs="Courier New" w:hint="default"/>
      </w:rPr>
    </w:lvl>
    <w:lvl w:ilvl="5" w:tplc="EB2EFEEA" w:tentative="1">
      <w:start w:val="1"/>
      <w:numFmt w:val="bullet"/>
      <w:lvlText w:val=""/>
      <w:lvlJc w:val="left"/>
      <w:pPr>
        <w:ind w:left="4320" w:hanging="360"/>
      </w:pPr>
      <w:rPr>
        <w:rFonts w:ascii="Wingdings" w:hAnsi="Wingdings" w:hint="default"/>
      </w:rPr>
    </w:lvl>
    <w:lvl w:ilvl="6" w:tplc="0F76635E" w:tentative="1">
      <w:start w:val="1"/>
      <w:numFmt w:val="bullet"/>
      <w:lvlText w:val=""/>
      <w:lvlJc w:val="left"/>
      <w:pPr>
        <w:ind w:left="5040" w:hanging="360"/>
      </w:pPr>
      <w:rPr>
        <w:rFonts w:ascii="Symbol" w:hAnsi="Symbol" w:hint="default"/>
      </w:rPr>
    </w:lvl>
    <w:lvl w:ilvl="7" w:tplc="865C03E8" w:tentative="1">
      <w:start w:val="1"/>
      <w:numFmt w:val="bullet"/>
      <w:lvlText w:val="o"/>
      <w:lvlJc w:val="left"/>
      <w:pPr>
        <w:ind w:left="5760" w:hanging="360"/>
      </w:pPr>
      <w:rPr>
        <w:rFonts w:ascii="Courier New" w:hAnsi="Courier New" w:cs="Courier New" w:hint="default"/>
      </w:rPr>
    </w:lvl>
    <w:lvl w:ilvl="8" w:tplc="242AD756" w:tentative="1">
      <w:start w:val="1"/>
      <w:numFmt w:val="bullet"/>
      <w:lvlText w:val=""/>
      <w:lvlJc w:val="left"/>
      <w:pPr>
        <w:ind w:left="6480" w:hanging="360"/>
      </w:pPr>
      <w:rPr>
        <w:rFonts w:ascii="Wingdings" w:hAnsi="Wingdings" w:hint="default"/>
      </w:rPr>
    </w:lvl>
  </w:abstractNum>
  <w:abstractNum w:abstractNumId="6" w15:restartNumberingAfterBreak="0">
    <w:nsid w:val="3DA52C26"/>
    <w:multiLevelType w:val="hybridMultilevel"/>
    <w:tmpl w:val="BB4AAA96"/>
    <w:lvl w:ilvl="0" w:tplc="002848D6">
      <w:start w:val="1"/>
      <w:numFmt w:val="decimal"/>
      <w:lvlText w:val="%1."/>
      <w:lvlJc w:val="left"/>
      <w:pPr>
        <w:ind w:left="720" w:hanging="360"/>
      </w:pPr>
    </w:lvl>
    <w:lvl w:ilvl="1" w:tplc="CE40E1E2" w:tentative="1">
      <w:start w:val="1"/>
      <w:numFmt w:val="lowerLetter"/>
      <w:lvlText w:val="%2."/>
      <w:lvlJc w:val="left"/>
      <w:pPr>
        <w:ind w:left="1440" w:hanging="360"/>
      </w:pPr>
    </w:lvl>
    <w:lvl w:ilvl="2" w:tplc="5428E2DC" w:tentative="1">
      <w:start w:val="1"/>
      <w:numFmt w:val="lowerRoman"/>
      <w:lvlText w:val="%3."/>
      <w:lvlJc w:val="right"/>
      <w:pPr>
        <w:ind w:left="2160" w:hanging="180"/>
      </w:pPr>
    </w:lvl>
    <w:lvl w:ilvl="3" w:tplc="8D662EE0" w:tentative="1">
      <w:start w:val="1"/>
      <w:numFmt w:val="decimal"/>
      <w:lvlText w:val="%4."/>
      <w:lvlJc w:val="left"/>
      <w:pPr>
        <w:ind w:left="2880" w:hanging="360"/>
      </w:pPr>
    </w:lvl>
    <w:lvl w:ilvl="4" w:tplc="8F1227C2" w:tentative="1">
      <w:start w:val="1"/>
      <w:numFmt w:val="lowerLetter"/>
      <w:lvlText w:val="%5."/>
      <w:lvlJc w:val="left"/>
      <w:pPr>
        <w:ind w:left="3600" w:hanging="360"/>
      </w:pPr>
    </w:lvl>
    <w:lvl w:ilvl="5" w:tplc="A0625114" w:tentative="1">
      <w:start w:val="1"/>
      <w:numFmt w:val="lowerRoman"/>
      <w:lvlText w:val="%6."/>
      <w:lvlJc w:val="right"/>
      <w:pPr>
        <w:ind w:left="4320" w:hanging="180"/>
      </w:pPr>
    </w:lvl>
    <w:lvl w:ilvl="6" w:tplc="D8C2329C" w:tentative="1">
      <w:start w:val="1"/>
      <w:numFmt w:val="decimal"/>
      <w:lvlText w:val="%7."/>
      <w:lvlJc w:val="left"/>
      <w:pPr>
        <w:ind w:left="5040" w:hanging="360"/>
      </w:pPr>
    </w:lvl>
    <w:lvl w:ilvl="7" w:tplc="FD9E5BB4" w:tentative="1">
      <w:start w:val="1"/>
      <w:numFmt w:val="lowerLetter"/>
      <w:lvlText w:val="%8."/>
      <w:lvlJc w:val="left"/>
      <w:pPr>
        <w:ind w:left="5760" w:hanging="360"/>
      </w:pPr>
    </w:lvl>
    <w:lvl w:ilvl="8" w:tplc="921A5490" w:tentative="1">
      <w:start w:val="1"/>
      <w:numFmt w:val="lowerRoman"/>
      <w:lvlText w:val="%9."/>
      <w:lvlJc w:val="right"/>
      <w:pPr>
        <w:ind w:left="6480" w:hanging="180"/>
      </w:pPr>
    </w:lvl>
  </w:abstractNum>
  <w:abstractNum w:abstractNumId="7" w15:restartNumberingAfterBreak="0">
    <w:nsid w:val="40F653AF"/>
    <w:multiLevelType w:val="hybridMultilevel"/>
    <w:tmpl w:val="781403B8"/>
    <w:lvl w:ilvl="0" w:tplc="FFFFFFFF">
      <w:start w:val="1"/>
      <w:numFmt w:val="decimal"/>
      <w:lvlText w:val="%1."/>
      <w:lvlJc w:val="left"/>
      <w:pPr>
        <w:ind w:left="63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413BA8"/>
    <w:multiLevelType w:val="hybridMultilevel"/>
    <w:tmpl w:val="CE02DDC6"/>
    <w:lvl w:ilvl="0" w:tplc="30EAE974">
      <w:start w:val="1"/>
      <w:numFmt w:val="decimal"/>
      <w:lvlText w:val="%1."/>
      <w:lvlJc w:val="left"/>
      <w:pPr>
        <w:ind w:left="720" w:hanging="360"/>
      </w:pPr>
      <w:rPr>
        <w:b w:val="0"/>
        <w:bCs w:val="0"/>
      </w:rPr>
    </w:lvl>
    <w:lvl w:ilvl="1" w:tplc="88C2FB62">
      <w:start w:val="1"/>
      <w:numFmt w:val="lowerLetter"/>
      <w:lvlText w:val="%2."/>
      <w:lvlJc w:val="left"/>
      <w:pPr>
        <w:ind w:left="1440" w:hanging="360"/>
      </w:pPr>
    </w:lvl>
    <w:lvl w:ilvl="2" w:tplc="AB08C75E" w:tentative="1">
      <w:start w:val="1"/>
      <w:numFmt w:val="lowerRoman"/>
      <w:lvlText w:val="%3."/>
      <w:lvlJc w:val="right"/>
      <w:pPr>
        <w:ind w:left="2160" w:hanging="180"/>
      </w:pPr>
    </w:lvl>
    <w:lvl w:ilvl="3" w:tplc="F42A8176" w:tentative="1">
      <w:start w:val="1"/>
      <w:numFmt w:val="decimal"/>
      <w:lvlText w:val="%4."/>
      <w:lvlJc w:val="left"/>
      <w:pPr>
        <w:ind w:left="2880" w:hanging="360"/>
      </w:pPr>
    </w:lvl>
    <w:lvl w:ilvl="4" w:tplc="2DA6A3BA" w:tentative="1">
      <w:start w:val="1"/>
      <w:numFmt w:val="lowerLetter"/>
      <w:lvlText w:val="%5."/>
      <w:lvlJc w:val="left"/>
      <w:pPr>
        <w:ind w:left="3600" w:hanging="360"/>
      </w:pPr>
    </w:lvl>
    <w:lvl w:ilvl="5" w:tplc="8976DA46" w:tentative="1">
      <w:start w:val="1"/>
      <w:numFmt w:val="lowerRoman"/>
      <w:lvlText w:val="%6."/>
      <w:lvlJc w:val="right"/>
      <w:pPr>
        <w:ind w:left="4320" w:hanging="180"/>
      </w:pPr>
    </w:lvl>
    <w:lvl w:ilvl="6" w:tplc="3696A1DC" w:tentative="1">
      <w:start w:val="1"/>
      <w:numFmt w:val="decimal"/>
      <w:lvlText w:val="%7."/>
      <w:lvlJc w:val="left"/>
      <w:pPr>
        <w:ind w:left="5040" w:hanging="360"/>
      </w:pPr>
    </w:lvl>
    <w:lvl w:ilvl="7" w:tplc="E7845026" w:tentative="1">
      <w:start w:val="1"/>
      <w:numFmt w:val="lowerLetter"/>
      <w:lvlText w:val="%8."/>
      <w:lvlJc w:val="left"/>
      <w:pPr>
        <w:ind w:left="5760" w:hanging="360"/>
      </w:pPr>
    </w:lvl>
    <w:lvl w:ilvl="8" w:tplc="5AA2616E" w:tentative="1">
      <w:start w:val="1"/>
      <w:numFmt w:val="lowerRoman"/>
      <w:lvlText w:val="%9."/>
      <w:lvlJc w:val="right"/>
      <w:pPr>
        <w:ind w:left="6480" w:hanging="180"/>
      </w:pPr>
    </w:lvl>
  </w:abstractNum>
  <w:abstractNum w:abstractNumId="9" w15:restartNumberingAfterBreak="0">
    <w:nsid w:val="4BDF790C"/>
    <w:multiLevelType w:val="hybridMultilevel"/>
    <w:tmpl w:val="0A1E72E0"/>
    <w:lvl w:ilvl="0" w:tplc="1946E996">
      <w:start w:val="1"/>
      <w:numFmt w:val="decimal"/>
      <w:lvlText w:val="%1."/>
      <w:lvlJc w:val="left"/>
      <w:pPr>
        <w:ind w:left="720" w:hanging="360"/>
      </w:pPr>
    </w:lvl>
    <w:lvl w:ilvl="1" w:tplc="E5AEE86C" w:tentative="1">
      <w:start w:val="1"/>
      <w:numFmt w:val="lowerLetter"/>
      <w:lvlText w:val="%2."/>
      <w:lvlJc w:val="left"/>
      <w:pPr>
        <w:ind w:left="1440" w:hanging="360"/>
      </w:pPr>
    </w:lvl>
    <w:lvl w:ilvl="2" w:tplc="F8740FC6" w:tentative="1">
      <w:start w:val="1"/>
      <w:numFmt w:val="lowerRoman"/>
      <w:lvlText w:val="%3."/>
      <w:lvlJc w:val="right"/>
      <w:pPr>
        <w:ind w:left="2160" w:hanging="180"/>
      </w:pPr>
    </w:lvl>
    <w:lvl w:ilvl="3" w:tplc="A336C882" w:tentative="1">
      <w:start w:val="1"/>
      <w:numFmt w:val="decimal"/>
      <w:lvlText w:val="%4."/>
      <w:lvlJc w:val="left"/>
      <w:pPr>
        <w:ind w:left="2880" w:hanging="360"/>
      </w:pPr>
    </w:lvl>
    <w:lvl w:ilvl="4" w:tplc="AA168DB8" w:tentative="1">
      <w:start w:val="1"/>
      <w:numFmt w:val="lowerLetter"/>
      <w:lvlText w:val="%5."/>
      <w:lvlJc w:val="left"/>
      <w:pPr>
        <w:ind w:left="3600" w:hanging="360"/>
      </w:pPr>
    </w:lvl>
    <w:lvl w:ilvl="5" w:tplc="55CAC1E2" w:tentative="1">
      <w:start w:val="1"/>
      <w:numFmt w:val="lowerRoman"/>
      <w:lvlText w:val="%6."/>
      <w:lvlJc w:val="right"/>
      <w:pPr>
        <w:ind w:left="4320" w:hanging="180"/>
      </w:pPr>
    </w:lvl>
    <w:lvl w:ilvl="6" w:tplc="A070951A" w:tentative="1">
      <w:start w:val="1"/>
      <w:numFmt w:val="decimal"/>
      <w:lvlText w:val="%7."/>
      <w:lvlJc w:val="left"/>
      <w:pPr>
        <w:ind w:left="5040" w:hanging="360"/>
      </w:pPr>
    </w:lvl>
    <w:lvl w:ilvl="7" w:tplc="AE14DB6E" w:tentative="1">
      <w:start w:val="1"/>
      <w:numFmt w:val="lowerLetter"/>
      <w:lvlText w:val="%8."/>
      <w:lvlJc w:val="left"/>
      <w:pPr>
        <w:ind w:left="5760" w:hanging="360"/>
      </w:pPr>
    </w:lvl>
    <w:lvl w:ilvl="8" w:tplc="88407EF6" w:tentative="1">
      <w:start w:val="1"/>
      <w:numFmt w:val="lowerRoman"/>
      <w:lvlText w:val="%9."/>
      <w:lvlJc w:val="right"/>
      <w:pPr>
        <w:ind w:left="6480" w:hanging="180"/>
      </w:pPr>
    </w:lvl>
  </w:abstractNum>
  <w:abstractNum w:abstractNumId="10" w15:restartNumberingAfterBreak="0">
    <w:nsid w:val="4DCF477E"/>
    <w:multiLevelType w:val="hybridMultilevel"/>
    <w:tmpl w:val="563CC448"/>
    <w:lvl w:ilvl="0" w:tplc="91DAD252">
      <w:start w:val="1"/>
      <w:numFmt w:val="bullet"/>
      <w:lvlText w:val=""/>
      <w:lvlJc w:val="left"/>
      <w:pPr>
        <w:ind w:left="720" w:hanging="360"/>
      </w:pPr>
      <w:rPr>
        <w:rFonts w:ascii="Symbol" w:hAnsi="Symbol" w:hint="default"/>
        <w:color w:val="auto"/>
      </w:rPr>
    </w:lvl>
    <w:lvl w:ilvl="1" w:tplc="8F52ABD2" w:tentative="1">
      <w:start w:val="1"/>
      <w:numFmt w:val="bullet"/>
      <w:lvlText w:val="o"/>
      <w:lvlJc w:val="left"/>
      <w:pPr>
        <w:ind w:left="1440" w:hanging="360"/>
      </w:pPr>
      <w:rPr>
        <w:rFonts w:ascii="Courier New" w:hAnsi="Courier New" w:cs="Courier New" w:hint="default"/>
      </w:rPr>
    </w:lvl>
    <w:lvl w:ilvl="2" w:tplc="0A7ECFC4" w:tentative="1">
      <w:start w:val="1"/>
      <w:numFmt w:val="bullet"/>
      <w:lvlText w:val=""/>
      <w:lvlJc w:val="left"/>
      <w:pPr>
        <w:ind w:left="2160" w:hanging="360"/>
      </w:pPr>
      <w:rPr>
        <w:rFonts w:ascii="Wingdings" w:hAnsi="Wingdings" w:hint="default"/>
      </w:rPr>
    </w:lvl>
    <w:lvl w:ilvl="3" w:tplc="43E4EF12" w:tentative="1">
      <w:start w:val="1"/>
      <w:numFmt w:val="bullet"/>
      <w:lvlText w:val=""/>
      <w:lvlJc w:val="left"/>
      <w:pPr>
        <w:ind w:left="2880" w:hanging="360"/>
      </w:pPr>
      <w:rPr>
        <w:rFonts w:ascii="Symbol" w:hAnsi="Symbol" w:hint="default"/>
      </w:rPr>
    </w:lvl>
    <w:lvl w:ilvl="4" w:tplc="10389196" w:tentative="1">
      <w:start w:val="1"/>
      <w:numFmt w:val="bullet"/>
      <w:lvlText w:val="o"/>
      <w:lvlJc w:val="left"/>
      <w:pPr>
        <w:ind w:left="3600" w:hanging="360"/>
      </w:pPr>
      <w:rPr>
        <w:rFonts w:ascii="Courier New" w:hAnsi="Courier New" w:cs="Courier New" w:hint="default"/>
      </w:rPr>
    </w:lvl>
    <w:lvl w:ilvl="5" w:tplc="B28AD84A" w:tentative="1">
      <w:start w:val="1"/>
      <w:numFmt w:val="bullet"/>
      <w:lvlText w:val=""/>
      <w:lvlJc w:val="left"/>
      <w:pPr>
        <w:ind w:left="4320" w:hanging="360"/>
      </w:pPr>
      <w:rPr>
        <w:rFonts w:ascii="Wingdings" w:hAnsi="Wingdings" w:hint="default"/>
      </w:rPr>
    </w:lvl>
    <w:lvl w:ilvl="6" w:tplc="2A9E6802" w:tentative="1">
      <w:start w:val="1"/>
      <w:numFmt w:val="bullet"/>
      <w:lvlText w:val=""/>
      <w:lvlJc w:val="left"/>
      <w:pPr>
        <w:ind w:left="5040" w:hanging="360"/>
      </w:pPr>
      <w:rPr>
        <w:rFonts w:ascii="Symbol" w:hAnsi="Symbol" w:hint="default"/>
      </w:rPr>
    </w:lvl>
    <w:lvl w:ilvl="7" w:tplc="729C6604" w:tentative="1">
      <w:start w:val="1"/>
      <w:numFmt w:val="bullet"/>
      <w:lvlText w:val="o"/>
      <w:lvlJc w:val="left"/>
      <w:pPr>
        <w:ind w:left="5760" w:hanging="360"/>
      </w:pPr>
      <w:rPr>
        <w:rFonts w:ascii="Courier New" w:hAnsi="Courier New" w:cs="Courier New" w:hint="default"/>
      </w:rPr>
    </w:lvl>
    <w:lvl w:ilvl="8" w:tplc="39028EAE" w:tentative="1">
      <w:start w:val="1"/>
      <w:numFmt w:val="bullet"/>
      <w:lvlText w:val=""/>
      <w:lvlJc w:val="left"/>
      <w:pPr>
        <w:ind w:left="6480" w:hanging="360"/>
      </w:pPr>
      <w:rPr>
        <w:rFonts w:ascii="Wingdings" w:hAnsi="Wingdings" w:hint="default"/>
      </w:rPr>
    </w:lvl>
  </w:abstractNum>
  <w:abstractNum w:abstractNumId="11" w15:restartNumberingAfterBreak="0">
    <w:nsid w:val="508847B1"/>
    <w:multiLevelType w:val="hybridMultilevel"/>
    <w:tmpl w:val="18AE225A"/>
    <w:lvl w:ilvl="0" w:tplc="FDAC3B9E">
      <w:start w:val="1"/>
      <w:numFmt w:val="bullet"/>
      <w:lvlText w:val=""/>
      <w:lvlJc w:val="left"/>
      <w:pPr>
        <w:ind w:left="720" w:hanging="360"/>
      </w:pPr>
      <w:rPr>
        <w:rFonts w:ascii="Symbol" w:hAnsi="Symbol" w:hint="default"/>
      </w:rPr>
    </w:lvl>
    <w:lvl w:ilvl="1" w:tplc="A1C20C24" w:tentative="1">
      <w:start w:val="1"/>
      <w:numFmt w:val="bullet"/>
      <w:lvlText w:val="o"/>
      <w:lvlJc w:val="left"/>
      <w:pPr>
        <w:ind w:left="1440" w:hanging="360"/>
      </w:pPr>
      <w:rPr>
        <w:rFonts w:ascii="Courier New" w:hAnsi="Courier New" w:cs="Courier New" w:hint="default"/>
      </w:rPr>
    </w:lvl>
    <w:lvl w:ilvl="2" w:tplc="FB3E0C32" w:tentative="1">
      <w:start w:val="1"/>
      <w:numFmt w:val="bullet"/>
      <w:lvlText w:val=""/>
      <w:lvlJc w:val="left"/>
      <w:pPr>
        <w:ind w:left="2160" w:hanging="360"/>
      </w:pPr>
      <w:rPr>
        <w:rFonts w:ascii="Wingdings" w:hAnsi="Wingdings" w:hint="default"/>
      </w:rPr>
    </w:lvl>
    <w:lvl w:ilvl="3" w:tplc="5DF63662" w:tentative="1">
      <w:start w:val="1"/>
      <w:numFmt w:val="bullet"/>
      <w:lvlText w:val=""/>
      <w:lvlJc w:val="left"/>
      <w:pPr>
        <w:ind w:left="2880" w:hanging="360"/>
      </w:pPr>
      <w:rPr>
        <w:rFonts w:ascii="Symbol" w:hAnsi="Symbol" w:hint="default"/>
      </w:rPr>
    </w:lvl>
    <w:lvl w:ilvl="4" w:tplc="D5886534" w:tentative="1">
      <w:start w:val="1"/>
      <w:numFmt w:val="bullet"/>
      <w:lvlText w:val="o"/>
      <w:lvlJc w:val="left"/>
      <w:pPr>
        <w:ind w:left="3600" w:hanging="360"/>
      </w:pPr>
      <w:rPr>
        <w:rFonts w:ascii="Courier New" w:hAnsi="Courier New" w:cs="Courier New" w:hint="default"/>
      </w:rPr>
    </w:lvl>
    <w:lvl w:ilvl="5" w:tplc="1900699E" w:tentative="1">
      <w:start w:val="1"/>
      <w:numFmt w:val="bullet"/>
      <w:lvlText w:val=""/>
      <w:lvlJc w:val="left"/>
      <w:pPr>
        <w:ind w:left="4320" w:hanging="360"/>
      </w:pPr>
      <w:rPr>
        <w:rFonts w:ascii="Wingdings" w:hAnsi="Wingdings" w:hint="default"/>
      </w:rPr>
    </w:lvl>
    <w:lvl w:ilvl="6" w:tplc="3C863016" w:tentative="1">
      <w:start w:val="1"/>
      <w:numFmt w:val="bullet"/>
      <w:lvlText w:val=""/>
      <w:lvlJc w:val="left"/>
      <w:pPr>
        <w:ind w:left="5040" w:hanging="360"/>
      </w:pPr>
      <w:rPr>
        <w:rFonts w:ascii="Symbol" w:hAnsi="Symbol" w:hint="default"/>
      </w:rPr>
    </w:lvl>
    <w:lvl w:ilvl="7" w:tplc="1012F722" w:tentative="1">
      <w:start w:val="1"/>
      <w:numFmt w:val="bullet"/>
      <w:lvlText w:val="o"/>
      <w:lvlJc w:val="left"/>
      <w:pPr>
        <w:ind w:left="5760" w:hanging="360"/>
      </w:pPr>
      <w:rPr>
        <w:rFonts w:ascii="Courier New" w:hAnsi="Courier New" w:cs="Courier New" w:hint="default"/>
      </w:rPr>
    </w:lvl>
    <w:lvl w:ilvl="8" w:tplc="5B007842" w:tentative="1">
      <w:start w:val="1"/>
      <w:numFmt w:val="bullet"/>
      <w:lvlText w:val=""/>
      <w:lvlJc w:val="left"/>
      <w:pPr>
        <w:ind w:left="6480" w:hanging="360"/>
      </w:pPr>
      <w:rPr>
        <w:rFonts w:ascii="Wingdings" w:hAnsi="Wingdings" w:hint="default"/>
      </w:rPr>
    </w:lvl>
  </w:abstractNum>
  <w:abstractNum w:abstractNumId="12" w15:restartNumberingAfterBreak="0">
    <w:nsid w:val="54EB0EC4"/>
    <w:multiLevelType w:val="hybridMultilevel"/>
    <w:tmpl w:val="2EC22948"/>
    <w:lvl w:ilvl="0" w:tplc="BA20CBF8">
      <w:start w:val="1"/>
      <w:numFmt w:val="decimal"/>
      <w:lvlText w:val="%1."/>
      <w:lvlJc w:val="left"/>
      <w:pPr>
        <w:ind w:left="720" w:hanging="360"/>
      </w:pPr>
    </w:lvl>
    <w:lvl w:ilvl="1" w:tplc="A5567FB6" w:tentative="1">
      <w:start w:val="1"/>
      <w:numFmt w:val="lowerLetter"/>
      <w:lvlText w:val="%2."/>
      <w:lvlJc w:val="left"/>
      <w:pPr>
        <w:ind w:left="1440" w:hanging="360"/>
      </w:pPr>
    </w:lvl>
    <w:lvl w:ilvl="2" w:tplc="F6220510" w:tentative="1">
      <w:start w:val="1"/>
      <w:numFmt w:val="lowerRoman"/>
      <w:lvlText w:val="%3."/>
      <w:lvlJc w:val="right"/>
      <w:pPr>
        <w:ind w:left="2160" w:hanging="180"/>
      </w:pPr>
    </w:lvl>
    <w:lvl w:ilvl="3" w:tplc="7A14D074" w:tentative="1">
      <w:start w:val="1"/>
      <w:numFmt w:val="decimal"/>
      <w:lvlText w:val="%4."/>
      <w:lvlJc w:val="left"/>
      <w:pPr>
        <w:ind w:left="2880" w:hanging="360"/>
      </w:pPr>
    </w:lvl>
    <w:lvl w:ilvl="4" w:tplc="A818118A" w:tentative="1">
      <w:start w:val="1"/>
      <w:numFmt w:val="lowerLetter"/>
      <w:lvlText w:val="%5."/>
      <w:lvlJc w:val="left"/>
      <w:pPr>
        <w:ind w:left="3600" w:hanging="360"/>
      </w:pPr>
    </w:lvl>
    <w:lvl w:ilvl="5" w:tplc="4B0A5338" w:tentative="1">
      <w:start w:val="1"/>
      <w:numFmt w:val="lowerRoman"/>
      <w:lvlText w:val="%6."/>
      <w:lvlJc w:val="right"/>
      <w:pPr>
        <w:ind w:left="4320" w:hanging="180"/>
      </w:pPr>
    </w:lvl>
    <w:lvl w:ilvl="6" w:tplc="0C162A88" w:tentative="1">
      <w:start w:val="1"/>
      <w:numFmt w:val="decimal"/>
      <w:lvlText w:val="%7."/>
      <w:lvlJc w:val="left"/>
      <w:pPr>
        <w:ind w:left="5040" w:hanging="360"/>
      </w:pPr>
    </w:lvl>
    <w:lvl w:ilvl="7" w:tplc="083C3C64" w:tentative="1">
      <w:start w:val="1"/>
      <w:numFmt w:val="lowerLetter"/>
      <w:lvlText w:val="%8."/>
      <w:lvlJc w:val="left"/>
      <w:pPr>
        <w:ind w:left="5760" w:hanging="360"/>
      </w:pPr>
    </w:lvl>
    <w:lvl w:ilvl="8" w:tplc="17AA2810" w:tentative="1">
      <w:start w:val="1"/>
      <w:numFmt w:val="lowerRoman"/>
      <w:lvlText w:val="%9."/>
      <w:lvlJc w:val="right"/>
      <w:pPr>
        <w:ind w:left="6480" w:hanging="180"/>
      </w:pPr>
    </w:lvl>
  </w:abstractNum>
  <w:abstractNum w:abstractNumId="13" w15:restartNumberingAfterBreak="0">
    <w:nsid w:val="5CE05628"/>
    <w:multiLevelType w:val="hybridMultilevel"/>
    <w:tmpl w:val="70C6C57A"/>
    <w:lvl w:ilvl="0" w:tplc="4C7CBFAE">
      <w:start w:val="1"/>
      <w:numFmt w:val="decimal"/>
      <w:lvlText w:val="%1."/>
      <w:lvlJc w:val="left"/>
      <w:pPr>
        <w:ind w:left="720" w:hanging="360"/>
      </w:pPr>
      <w:rPr>
        <w:b w:val="0"/>
        <w:bCs w:val="0"/>
      </w:rPr>
    </w:lvl>
    <w:lvl w:ilvl="1" w:tplc="245AFB3A" w:tentative="1">
      <w:start w:val="1"/>
      <w:numFmt w:val="lowerLetter"/>
      <w:lvlText w:val="%2."/>
      <w:lvlJc w:val="left"/>
      <w:pPr>
        <w:ind w:left="1440" w:hanging="360"/>
      </w:pPr>
    </w:lvl>
    <w:lvl w:ilvl="2" w:tplc="A73047F0" w:tentative="1">
      <w:start w:val="1"/>
      <w:numFmt w:val="lowerRoman"/>
      <w:lvlText w:val="%3."/>
      <w:lvlJc w:val="right"/>
      <w:pPr>
        <w:ind w:left="2160" w:hanging="180"/>
      </w:pPr>
    </w:lvl>
    <w:lvl w:ilvl="3" w:tplc="27401562" w:tentative="1">
      <w:start w:val="1"/>
      <w:numFmt w:val="decimal"/>
      <w:lvlText w:val="%4."/>
      <w:lvlJc w:val="left"/>
      <w:pPr>
        <w:ind w:left="2880" w:hanging="360"/>
      </w:pPr>
    </w:lvl>
    <w:lvl w:ilvl="4" w:tplc="B6CA0B36" w:tentative="1">
      <w:start w:val="1"/>
      <w:numFmt w:val="lowerLetter"/>
      <w:lvlText w:val="%5."/>
      <w:lvlJc w:val="left"/>
      <w:pPr>
        <w:ind w:left="3600" w:hanging="360"/>
      </w:pPr>
    </w:lvl>
    <w:lvl w:ilvl="5" w:tplc="93EEA364" w:tentative="1">
      <w:start w:val="1"/>
      <w:numFmt w:val="lowerRoman"/>
      <w:lvlText w:val="%6."/>
      <w:lvlJc w:val="right"/>
      <w:pPr>
        <w:ind w:left="4320" w:hanging="180"/>
      </w:pPr>
    </w:lvl>
    <w:lvl w:ilvl="6" w:tplc="C7629C20" w:tentative="1">
      <w:start w:val="1"/>
      <w:numFmt w:val="decimal"/>
      <w:lvlText w:val="%7."/>
      <w:lvlJc w:val="left"/>
      <w:pPr>
        <w:ind w:left="5040" w:hanging="360"/>
      </w:pPr>
    </w:lvl>
    <w:lvl w:ilvl="7" w:tplc="0DBEB62A" w:tentative="1">
      <w:start w:val="1"/>
      <w:numFmt w:val="lowerLetter"/>
      <w:lvlText w:val="%8."/>
      <w:lvlJc w:val="left"/>
      <w:pPr>
        <w:ind w:left="5760" w:hanging="360"/>
      </w:pPr>
    </w:lvl>
    <w:lvl w:ilvl="8" w:tplc="EC0E8B52" w:tentative="1">
      <w:start w:val="1"/>
      <w:numFmt w:val="lowerRoman"/>
      <w:lvlText w:val="%9."/>
      <w:lvlJc w:val="right"/>
      <w:pPr>
        <w:ind w:left="6480" w:hanging="180"/>
      </w:pPr>
    </w:lvl>
  </w:abstractNum>
  <w:abstractNum w:abstractNumId="14" w15:restartNumberingAfterBreak="0">
    <w:nsid w:val="5E425744"/>
    <w:multiLevelType w:val="hybridMultilevel"/>
    <w:tmpl w:val="FBEE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40CC9"/>
    <w:multiLevelType w:val="hybridMultilevel"/>
    <w:tmpl w:val="781403B8"/>
    <w:lvl w:ilvl="0" w:tplc="E34EC03A">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5"/>
  </w:num>
  <w:num w:numId="2" w16cid:durableId="346058289">
    <w:abstractNumId w:val="4"/>
  </w:num>
  <w:num w:numId="3" w16cid:durableId="967660262">
    <w:abstractNumId w:val="3"/>
  </w:num>
  <w:num w:numId="4" w16cid:durableId="1623994606">
    <w:abstractNumId w:val="10"/>
  </w:num>
  <w:num w:numId="5" w16cid:durableId="793403069">
    <w:abstractNumId w:val="12"/>
  </w:num>
  <w:num w:numId="6" w16cid:durableId="993531376">
    <w:abstractNumId w:val="11"/>
  </w:num>
  <w:num w:numId="7" w16cid:durableId="951401231">
    <w:abstractNumId w:val="13"/>
  </w:num>
  <w:num w:numId="8" w16cid:durableId="1084063435">
    <w:abstractNumId w:val="2"/>
  </w:num>
  <w:num w:numId="9" w16cid:durableId="1632782178">
    <w:abstractNumId w:val="8"/>
  </w:num>
  <w:num w:numId="10" w16cid:durableId="2071339922">
    <w:abstractNumId w:val="9"/>
  </w:num>
  <w:num w:numId="11" w16cid:durableId="88354449">
    <w:abstractNumId w:val="6"/>
  </w:num>
  <w:num w:numId="12" w16cid:durableId="1640068711">
    <w:abstractNumId w:val="0"/>
  </w:num>
  <w:num w:numId="13" w16cid:durableId="1263613857">
    <w:abstractNumId w:val="15"/>
  </w:num>
  <w:num w:numId="14" w16cid:durableId="150409982">
    <w:abstractNumId w:val="14"/>
  </w:num>
  <w:num w:numId="15" w16cid:durableId="280915635">
    <w:abstractNumId w:val="1"/>
  </w:num>
  <w:num w:numId="16" w16cid:durableId="707612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DDC"/>
    <w:rsid w:val="0000222C"/>
    <w:rsid w:val="0000381E"/>
    <w:rsid w:val="00003C39"/>
    <w:rsid w:val="00004BD1"/>
    <w:rsid w:val="00010F25"/>
    <w:rsid w:val="00014769"/>
    <w:rsid w:val="0002264B"/>
    <w:rsid w:val="00026B59"/>
    <w:rsid w:val="00030E17"/>
    <w:rsid w:val="0003371B"/>
    <w:rsid w:val="0003780D"/>
    <w:rsid w:val="0004314F"/>
    <w:rsid w:val="00043E24"/>
    <w:rsid w:val="0005170C"/>
    <w:rsid w:val="000525B0"/>
    <w:rsid w:val="00063F4B"/>
    <w:rsid w:val="00066621"/>
    <w:rsid w:val="0007143C"/>
    <w:rsid w:val="000715DC"/>
    <w:rsid w:val="0007436B"/>
    <w:rsid w:val="00084397"/>
    <w:rsid w:val="0008631C"/>
    <w:rsid w:val="00087953"/>
    <w:rsid w:val="0009514B"/>
    <w:rsid w:val="00095BEA"/>
    <w:rsid w:val="000969BE"/>
    <w:rsid w:val="00097779"/>
    <w:rsid w:val="000A625B"/>
    <w:rsid w:val="000B459F"/>
    <w:rsid w:val="000B5314"/>
    <w:rsid w:val="000B71C3"/>
    <w:rsid w:val="000C062A"/>
    <w:rsid w:val="000D0CD2"/>
    <w:rsid w:val="000D14B9"/>
    <w:rsid w:val="000D69A9"/>
    <w:rsid w:val="000E612C"/>
    <w:rsid w:val="000E7315"/>
    <w:rsid w:val="000F3B2D"/>
    <w:rsid w:val="000F7632"/>
    <w:rsid w:val="001016A7"/>
    <w:rsid w:val="00103D2A"/>
    <w:rsid w:val="001066E1"/>
    <w:rsid w:val="00113511"/>
    <w:rsid w:val="00113691"/>
    <w:rsid w:val="00114F9A"/>
    <w:rsid w:val="00117E60"/>
    <w:rsid w:val="001257E6"/>
    <w:rsid w:val="00126A65"/>
    <w:rsid w:val="001325F1"/>
    <w:rsid w:val="00136FD3"/>
    <w:rsid w:val="001430D7"/>
    <w:rsid w:val="00145D55"/>
    <w:rsid w:val="00147039"/>
    <w:rsid w:val="00147335"/>
    <w:rsid w:val="001473AB"/>
    <w:rsid w:val="00153326"/>
    <w:rsid w:val="00154812"/>
    <w:rsid w:val="001558B2"/>
    <w:rsid w:val="00165854"/>
    <w:rsid w:val="001716FD"/>
    <w:rsid w:val="00176577"/>
    <w:rsid w:val="00185455"/>
    <w:rsid w:val="0018787C"/>
    <w:rsid w:val="001A42FD"/>
    <w:rsid w:val="001B0233"/>
    <w:rsid w:val="001B5B8B"/>
    <w:rsid w:val="001C12B3"/>
    <w:rsid w:val="001C190D"/>
    <w:rsid w:val="001D08E5"/>
    <w:rsid w:val="001E2F9A"/>
    <w:rsid w:val="001E32D4"/>
    <w:rsid w:val="001E3879"/>
    <w:rsid w:val="001F6525"/>
    <w:rsid w:val="001F6A14"/>
    <w:rsid w:val="00200061"/>
    <w:rsid w:val="00207650"/>
    <w:rsid w:val="002117EF"/>
    <w:rsid w:val="00212A56"/>
    <w:rsid w:val="002169AF"/>
    <w:rsid w:val="00220424"/>
    <w:rsid w:val="00235AA4"/>
    <w:rsid w:val="0024083D"/>
    <w:rsid w:val="002506A1"/>
    <w:rsid w:val="002553FF"/>
    <w:rsid w:val="00260EB1"/>
    <w:rsid w:val="00271DB4"/>
    <w:rsid w:val="00272193"/>
    <w:rsid w:val="00272523"/>
    <w:rsid w:val="002805E7"/>
    <w:rsid w:val="0028337A"/>
    <w:rsid w:val="00285A27"/>
    <w:rsid w:val="00286E82"/>
    <w:rsid w:val="002941D9"/>
    <w:rsid w:val="002958B1"/>
    <w:rsid w:val="0029714E"/>
    <w:rsid w:val="00297F16"/>
    <w:rsid w:val="002A0F88"/>
    <w:rsid w:val="002A1B5A"/>
    <w:rsid w:val="002A61AB"/>
    <w:rsid w:val="002A6266"/>
    <w:rsid w:val="002A7195"/>
    <w:rsid w:val="002A744A"/>
    <w:rsid w:val="002A7D07"/>
    <w:rsid w:val="002B1DE6"/>
    <w:rsid w:val="002B2A3A"/>
    <w:rsid w:val="002B4261"/>
    <w:rsid w:val="002C46F1"/>
    <w:rsid w:val="002D2DB5"/>
    <w:rsid w:val="002D4331"/>
    <w:rsid w:val="002D4F0B"/>
    <w:rsid w:val="002D5407"/>
    <w:rsid w:val="002D5993"/>
    <w:rsid w:val="002E165F"/>
    <w:rsid w:val="002E3F14"/>
    <w:rsid w:val="002E4480"/>
    <w:rsid w:val="002E4DE5"/>
    <w:rsid w:val="002E5801"/>
    <w:rsid w:val="002E77F5"/>
    <w:rsid w:val="002F1FA2"/>
    <w:rsid w:val="002F3F8F"/>
    <w:rsid w:val="002F4AD4"/>
    <w:rsid w:val="002F508A"/>
    <w:rsid w:val="002F6894"/>
    <w:rsid w:val="00304AED"/>
    <w:rsid w:val="0031133C"/>
    <w:rsid w:val="00312D25"/>
    <w:rsid w:val="003138FB"/>
    <w:rsid w:val="00323D4A"/>
    <w:rsid w:val="00334F42"/>
    <w:rsid w:val="003366E5"/>
    <w:rsid w:val="00336C4D"/>
    <w:rsid w:val="00344AE5"/>
    <w:rsid w:val="00350A82"/>
    <w:rsid w:val="003526E3"/>
    <w:rsid w:val="003555F6"/>
    <w:rsid w:val="0036179C"/>
    <w:rsid w:val="00367541"/>
    <w:rsid w:val="00371085"/>
    <w:rsid w:val="00375E98"/>
    <w:rsid w:val="00383AFC"/>
    <w:rsid w:val="00385714"/>
    <w:rsid w:val="003878A7"/>
    <w:rsid w:val="003949BC"/>
    <w:rsid w:val="00395E39"/>
    <w:rsid w:val="003A2AE3"/>
    <w:rsid w:val="003A42A8"/>
    <w:rsid w:val="003B4A46"/>
    <w:rsid w:val="003D5582"/>
    <w:rsid w:val="003D7309"/>
    <w:rsid w:val="003E02F4"/>
    <w:rsid w:val="003E0744"/>
    <w:rsid w:val="003F4B58"/>
    <w:rsid w:val="003F5870"/>
    <w:rsid w:val="0040180A"/>
    <w:rsid w:val="00401B81"/>
    <w:rsid w:val="004119C6"/>
    <w:rsid w:val="00411CA5"/>
    <w:rsid w:val="00414E43"/>
    <w:rsid w:val="00420AE3"/>
    <w:rsid w:val="00422706"/>
    <w:rsid w:val="00427E52"/>
    <w:rsid w:val="00432246"/>
    <w:rsid w:val="00436148"/>
    <w:rsid w:val="00436B0F"/>
    <w:rsid w:val="00437F70"/>
    <w:rsid w:val="004432C7"/>
    <w:rsid w:val="00461A7A"/>
    <w:rsid w:val="00463921"/>
    <w:rsid w:val="004701D0"/>
    <w:rsid w:val="00472EE2"/>
    <w:rsid w:val="0047377A"/>
    <w:rsid w:val="00477B4F"/>
    <w:rsid w:val="00485181"/>
    <w:rsid w:val="004865D8"/>
    <w:rsid w:val="0049174B"/>
    <w:rsid w:val="00493F6A"/>
    <w:rsid w:val="00494C3D"/>
    <w:rsid w:val="004A06DE"/>
    <w:rsid w:val="004A075F"/>
    <w:rsid w:val="004A17CA"/>
    <w:rsid w:val="004A38CA"/>
    <w:rsid w:val="004A55E1"/>
    <w:rsid w:val="004A7F2D"/>
    <w:rsid w:val="004B5A5A"/>
    <w:rsid w:val="004C5F67"/>
    <w:rsid w:val="004D1EE9"/>
    <w:rsid w:val="004D3875"/>
    <w:rsid w:val="004D69B3"/>
    <w:rsid w:val="004D6EDD"/>
    <w:rsid w:val="004E229A"/>
    <w:rsid w:val="004E4880"/>
    <w:rsid w:val="004E5B27"/>
    <w:rsid w:val="004E6E6D"/>
    <w:rsid w:val="004F19E3"/>
    <w:rsid w:val="004F4A47"/>
    <w:rsid w:val="004F617F"/>
    <w:rsid w:val="00500CC3"/>
    <w:rsid w:val="0050130A"/>
    <w:rsid w:val="00504ABB"/>
    <w:rsid w:val="0051511D"/>
    <w:rsid w:val="00524CEB"/>
    <w:rsid w:val="0053027A"/>
    <w:rsid w:val="0053041B"/>
    <w:rsid w:val="005328C3"/>
    <w:rsid w:val="00532BB3"/>
    <w:rsid w:val="00534489"/>
    <w:rsid w:val="00546169"/>
    <w:rsid w:val="005508F8"/>
    <w:rsid w:val="00551758"/>
    <w:rsid w:val="00553E1C"/>
    <w:rsid w:val="005550B8"/>
    <w:rsid w:val="00555AA8"/>
    <w:rsid w:val="00562BFC"/>
    <w:rsid w:val="005641B7"/>
    <w:rsid w:val="00565932"/>
    <w:rsid w:val="00575C55"/>
    <w:rsid w:val="0057649C"/>
    <w:rsid w:val="00580F23"/>
    <w:rsid w:val="00583113"/>
    <w:rsid w:val="0058715B"/>
    <w:rsid w:val="00594151"/>
    <w:rsid w:val="005A456A"/>
    <w:rsid w:val="005A5A4E"/>
    <w:rsid w:val="005A71C9"/>
    <w:rsid w:val="005A7F40"/>
    <w:rsid w:val="005B2498"/>
    <w:rsid w:val="005B35D7"/>
    <w:rsid w:val="005B38C8"/>
    <w:rsid w:val="005B51B7"/>
    <w:rsid w:val="005B7960"/>
    <w:rsid w:val="005C0FD0"/>
    <w:rsid w:val="005C19F0"/>
    <w:rsid w:val="005C2A7A"/>
    <w:rsid w:val="005C3528"/>
    <w:rsid w:val="005C5612"/>
    <w:rsid w:val="005D3AF6"/>
    <w:rsid w:val="005D3D18"/>
    <w:rsid w:val="005D6CF6"/>
    <w:rsid w:val="005E04D7"/>
    <w:rsid w:val="005E235D"/>
    <w:rsid w:val="005E3274"/>
    <w:rsid w:val="005E3F01"/>
    <w:rsid w:val="005E5258"/>
    <w:rsid w:val="005F012E"/>
    <w:rsid w:val="005F1F23"/>
    <w:rsid w:val="00601142"/>
    <w:rsid w:val="00601ABB"/>
    <w:rsid w:val="00601E23"/>
    <w:rsid w:val="006041E8"/>
    <w:rsid w:val="00605082"/>
    <w:rsid w:val="006352FB"/>
    <w:rsid w:val="0063553B"/>
    <w:rsid w:val="0063664A"/>
    <w:rsid w:val="00643D83"/>
    <w:rsid w:val="00647366"/>
    <w:rsid w:val="00656F1A"/>
    <w:rsid w:val="00661F79"/>
    <w:rsid w:val="006713ED"/>
    <w:rsid w:val="00671C16"/>
    <w:rsid w:val="006758B8"/>
    <w:rsid w:val="00677B19"/>
    <w:rsid w:val="006801AB"/>
    <w:rsid w:val="00687E5E"/>
    <w:rsid w:val="00692F9E"/>
    <w:rsid w:val="00693CBC"/>
    <w:rsid w:val="00693DB1"/>
    <w:rsid w:val="006952EB"/>
    <w:rsid w:val="00696C01"/>
    <w:rsid w:val="006A3D3E"/>
    <w:rsid w:val="006B4699"/>
    <w:rsid w:val="006C458B"/>
    <w:rsid w:val="006C7BDC"/>
    <w:rsid w:val="006E19A8"/>
    <w:rsid w:val="006E1E9D"/>
    <w:rsid w:val="006E2465"/>
    <w:rsid w:val="006E2C89"/>
    <w:rsid w:val="006E58CD"/>
    <w:rsid w:val="006E60D3"/>
    <w:rsid w:val="006E611C"/>
    <w:rsid w:val="006E6745"/>
    <w:rsid w:val="006F7F6F"/>
    <w:rsid w:val="0070359F"/>
    <w:rsid w:val="00705A13"/>
    <w:rsid w:val="007116F3"/>
    <w:rsid w:val="0071334F"/>
    <w:rsid w:val="00720397"/>
    <w:rsid w:val="00721385"/>
    <w:rsid w:val="00721CF8"/>
    <w:rsid w:val="0074169C"/>
    <w:rsid w:val="00745ACE"/>
    <w:rsid w:val="00751226"/>
    <w:rsid w:val="007524F2"/>
    <w:rsid w:val="00756C89"/>
    <w:rsid w:val="00771442"/>
    <w:rsid w:val="00771CB3"/>
    <w:rsid w:val="0077443D"/>
    <w:rsid w:val="00775001"/>
    <w:rsid w:val="00775DE5"/>
    <w:rsid w:val="007769BA"/>
    <w:rsid w:val="007770E0"/>
    <w:rsid w:val="00777306"/>
    <w:rsid w:val="00780EE1"/>
    <w:rsid w:val="00783CAE"/>
    <w:rsid w:val="00786D30"/>
    <w:rsid w:val="007879BC"/>
    <w:rsid w:val="0079143F"/>
    <w:rsid w:val="007937AA"/>
    <w:rsid w:val="00796980"/>
    <w:rsid w:val="007A295F"/>
    <w:rsid w:val="007A5B55"/>
    <w:rsid w:val="007A7A1C"/>
    <w:rsid w:val="007B0B82"/>
    <w:rsid w:val="007B1F5C"/>
    <w:rsid w:val="007C3A29"/>
    <w:rsid w:val="007D0D4B"/>
    <w:rsid w:val="007E5FF1"/>
    <w:rsid w:val="0080368F"/>
    <w:rsid w:val="00810AD5"/>
    <w:rsid w:val="00813A3F"/>
    <w:rsid w:val="008140BF"/>
    <w:rsid w:val="0081423B"/>
    <w:rsid w:val="008167DA"/>
    <w:rsid w:val="00822A0B"/>
    <w:rsid w:val="00823A40"/>
    <w:rsid w:val="00826450"/>
    <w:rsid w:val="00842D1E"/>
    <w:rsid w:val="00843816"/>
    <w:rsid w:val="0084473D"/>
    <w:rsid w:val="00850A4E"/>
    <w:rsid w:val="008521A0"/>
    <w:rsid w:val="0085308A"/>
    <w:rsid w:val="00855EF6"/>
    <w:rsid w:val="008566EF"/>
    <w:rsid w:val="00856E3C"/>
    <w:rsid w:val="008608D0"/>
    <w:rsid w:val="0086169A"/>
    <w:rsid w:val="00861877"/>
    <w:rsid w:val="00861C4E"/>
    <w:rsid w:val="00864ACE"/>
    <w:rsid w:val="00877298"/>
    <w:rsid w:val="008773AC"/>
    <w:rsid w:val="0088077F"/>
    <w:rsid w:val="00882E6A"/>
    <w:rsid w:val="008877EC"/>
    <w:rsid w:val="0089398A"/>
    <w:rsid w:val="008977C6"/>
    <w:rsid w:val="008A633B"/>
    <w:rsid w:val="008B21C3"/>
    <w:rsid w:val="008B32A9"/>
    <w:rsid w:val="008B6249"/>
    <w:rsid w:val="008C3072"/>
    <w:rsid w:val="008C4434"/>
    <w:rsid w:val="008C4DF6"/>
    <w:rsid w:val="008D0447"/>
    <w:rsid w:val="008D4889"/>
    <w:rsid w:val="008D7C5C"/>
    <w:rsid w:val="008E4955"/>
    <w:rsid w:val="008F768D"/>
    <w:rsid w:val="0090108B"/>
    <w:rsid w:val="009058D1"/>
    <w:rsid w:val="00915EBE"/>
    <w:rsid w:val="00916F5A"/>
    <w:rsid w:val="009269BB"/>
    <w:rsid w:val="00927221"/>
    <w:rsid w:val="0093533C"/>
    <w:rsid w:val="00935A56"/>
    <w:rsid w:val="009371FC"/>
    <w:rsid w:val="0094017D"/>
    <w:rsid w:val="0094259E"/>
    <w:rsid w:val="00943921"/>
    <w:rsid w:val="0094400A"/>
    <w:rsid w:val="00946BBA"/>
    <w:rsid w:val="00950DC4"/>
    <w:rsid w:val="009517F7"/>
    <w:rsid w:val="00951972"/>
    <w:rsid w:val="00951DCD"/>
    <w:rsid w:val="009544F6"/>
    <w:rsid w:val="00954D48"/>
    <w:rsid w:val="00964602"/>
    <w:rsid w:val="00965418"/>
    <w:rsid w:val="00966BBD"/>
    <w:rsid w:val="00967AD4"/>
    <w:rsid w:val="009711DE"/>
    <w:rsid w:val="00971378"/>
    <w:rsid w:val="00971B38"/>
    <w:rsid w:val="00971FAD"/>
    <w:rsid w:val="00974393"/>
    <w:rsid w:val="0097510A"/>
    <w:rsid w:val="00981698"/>
    <w:rsid w:val="009A1882"/>
    <w:rsid w:val="009A517C"/>
    <w:rsid w:val="009A69AB"/>
    <w:rsid w:val="009B2625"/>
    <w:rsid w:val="009B2999"/>
    <w:rsid w:val="009B58CA"/>
    <w:rsid w:val="009B639C"/>
    <w:rsid w:val="009C5197"/>
    <w:rsid w:val="009C5C80"/>
    <w:rsid w:val="009D1118"/>
    <w:rsid w:val="009D1B97"/>
    <w:rsid w:val="009D4BAD"/>
    <w:rsid w:val="009D5278"/>
    <w:rsid w:val="009D5C65"/>
    <w:rsid w:val="009E1814"/>
    <w:rsid w:val="009E1FFE"/>
    <w:rsid w:val="009F14D0"/>
    <w:rsid w:val="009F2490"/>
    <w:rsid w:val="009F3DDC"/>
    <w:rsid w:val="009F4EE7"/>
    <w:rsid w:val="00A009F7"/>
    <w:rsid w:val="00A0321B"/>
    <w:rsid w:val="00A04F5B"/>
    <w:rsid w:val="00A06383"/>
    <w:rsid w:val="00A11AEE"/>
    <w:rsid w:val="00A203E7"/>
    <w:rsid w:val="00A20B3B"/>
    <w:rsid w:val="00A20DDC"/>
    <w:rsid w:val="00A24D3D"/>
    <w:rsid w:val="00A358F5"/>
    <w:rsid w:val="00A3780D"/>
    <w:rsid w:val="00A401AD"/>
    <w:rsid w:val="00A42C50"/>
    <w:rsid w:val="00A434DE"/>
    <w:rsid w:val="00A45408"/>
    <w:rsid w:val="00A45A2B"/>
    <w:rsid w:val="00A46824"/>
    <w:rsid w:val="00A52C04"/>
    <w:rsid w:val="00A559A3"/>
    <w:rsid w:val="00A61BF3"/>
    <w:rsid w:val="00A677A1"/>
    <w:rsid w:val="00A70E10"/>
    <w:rsid w:val="00A723D6"/>
    <w:rsid w:val="00A739AC"/>
    <w:rsid w:val="00A77808"/>
    <w:rsid w:val="00A8047F"/>
    <w:rsid w:val="00A87324"/>
    <w:rsid w:val="00A87C1B"/>
    <w:rsid w:val="00A91B0D"/>
    <w:rsid w:val="00A953F1"/>
    <w:rsid w:val="00A95BBF"/>
    <w:rsid w:val="00A96A73"/>
    <w:rsid w:val="00AA06D6"/>
    <w:rsid w:val="00AA0F26"/>
    <w:rsid w:val="00AA34E9"/>
    <w:rsid w:val="00AA6EC6"/>
    <w:rsid w:val="00AB5DDB"/>
    <w:rsid w:val="00AC059E"/>
    <w:rsid w:val="00AC0CC7"/>
    <w:rsid w:val="00AC2C7C"/>
    <w:rsid w:val="00AC44EA"/>
    <w:rsid w:val="00AC62B1"/>
    <w:rsid w:val="00AC7603"/>
    <w:rsid w:val="00AC7F2E"/>
    <w:rsid w:val="00AD1202"/>
    <w:rsid w:val="00AD16DC"/>
    <w:rsid w:val="00AD64CE"/>
    <w:rsid w:val="00AE068D"/>
    <w:rsid w:val="00AF30A6"/>
    <w:rsid w:val="00B03701"/>
    <w:rsid w:val="00B03B75"/>
    <w:rsid w:val="00B11025"/>
    <w:rsid w:val="00B137BE"/>
    <w:rsid w:val="00B1502D"/>
    <w:rsid w:val="00B2214C"/>
    <w:rsid w:val="00B223BE"/>
    <w:rsid w:val="00B26DDD"/>
    <w:rsid w:val="00B2731E"/>
    <w:rsid w:val="00B3134D"/>
    <w:rsid w:val="00B3608A"/>
    <w:rsid w:val="00B37594"/>
    <w:rsid w:val="00B37B4C"/>
    <w:rsid w:val="00B417D3"/>
    <w:rsid w:val="00B41BF2"/>
    <w:rsid w:val="00B42CB4"/>
    <w:rsid w:val="00B4542D"/>
    <w:rsid w:val="00B56D50"/>
    <w:rsid w:val="00B572C9"/>
    <w:rsid w:val="00B6026E"/>
    <w:rsid w:val="00B63FC1"/>
    <w:rsid w:val="00B65474"/>
    <w:rsid w:val="00B65A16"/>
    <w:rsid w:val="00B66D0D"/>
    <w:rsid w:val="00B66F85"/>
    <w:rsid w:val="00B72DC9"/>
    <w:rsid w:val="00B72DD6"/>
    <w:rsid w:val="00B75E90"/>
    <w:rsid w:val="00B87E03"/>
    <w:rsid w:val="00B91497"/>
    <w:rsid w:val="00B91C24"/>
    <w:rsid w:val="00B92776"/>
    <w:rsid w:val="00B9351D"/>
    <w:rsid w:val="00B94197"/>
    <w:rsid w:val="00B95AE0"/>
    <w:rsid w:val="00B9626F"/>
    <w:rsid w:val="00BA1908"/>
    <w:rsid w:val="00BA3D1D"/>
    <w:rsid w:val="00BB10F9"/>
    <w:rsid w:val="00BB5E4E"/>
    <w:rsid w:val="00BC348C"/>
    <w:rsid w:val="00BC4773"/>
    <w:rsid w:val="00BC5C8A"/>
    <w:rsid w:val="00BD2481"/>
    <w:rsid w:val="00BE0561"/>
    <w:rsid w:val="00BE7BDC"/>
    <w:rsid w:val="00BF15C4"/>
    <w:rsid w:val="00BF2FE7"/>
    <w:rsid w:val="00BF4CC5"/>
    <w:rsid w:val="00C05869"/>
    <w:rsid w:val="00C0607F"/>
    <w:rsid w:val="00C25305"/>
    <w:rsid w:val="00C402B9"/>
    <w:rsid w:val="00C4094E"/>
    <w:rsid w:val="00C41A2F"/>
    <w:rsid w:val="00C4447F"/>
    <w:rsid w:val="00C445A5"/>
    <w:rsid w:val="00C61421"/>
    <w:rsid w:val="00C625A8"/>
    <w:rsid w:val="00C63F19"/>
    <w:rsid w:val="00C7402B"/>
    <w:rsid w:val="00C74622"/>
    <w:rsid w:val="00C746A2"/>
    <w:rsid w:val="00C75722"/>
    <w:rsid w:val="00C84E50"/>
    <w:rsid w:val="00C8623F"/>
    <w:rsid w:val="00C86C95"/>
    <w:rsid w:val="00C874C9"/>
    <w:rsid w:val="00C915C1"/>
    <w:rsid w:val="00C93AB5"/>
    <w:rsid w:val="00C955E1"/>
    <w:rsid w:val="00C95869"/>
    <w:rsid w:val="00C95A81"/>
    <w:rsid w:val="00C95D33"/>
    <w:rsid w:val="00C973B6"/>
    <w:rsid w:val="00CA03D8"/>
    <w:rsid w:val="00CB1074"/>
    <w:rsid w:val="00CB3D17"/>
    <w:rsid w:val="00CC05C1"/>
    <w:rsid w:val="00CC2162"/>
    <w:rsid w:val="00CC4049"/>
    <w:rsid w:val="00CD2A14"/>
    <w:rsid w:val="00CD4782"/>
    <w:rsid w:val="00CE156B"/>
    <w:rsid w:val="00CE30DD"/>
    <w:rsid w:val="00CE45F7"/>
    <w:rsid w:val="00CF20E8"/>
    <w:rsid w:val="00CF3FC2"/>
    <w:rsid w:val="00CF570A"/>
    <w:rsid w:val="00CF7066"/>
    <w:rsid w:val="00D02CF2"/>
    <w:rsid w:val="00D03978"/>
    <w:rsid w:val="00D06A5E"/>
    <w:rsid w:val="00D10417"/>
    <w:rsid w:val="00D145A7"/>
    <w:rsid w:val="00D1732C"/>
    <w:rsid w:val="00D17A8C"/>
    <w:rsid w:val="00D17BF2"/>
    <w:rsid w:val="00D17E3F"/>
    <w:rsid w:val="00D23E7F"/>
    <w:rsid w:val="00D26C09"/>
    <w:rsid w:val="00D3034E"/>
    <w:rsid w:val="00D40B16"/>
    <w:rsid w:val="00D40B67"/>
    <w:rsid w:val="00D44CF8"/>
    <w:rsid w:val="00D470DD"/>
    <w:rsid w:val="00D47D23"/>
    <w:rsid w:val="00D5076D"/>
    <w:rsid w:val="00D53D37"/>
    <w:rsid w:val="00D54E75"/>
    <w:rsid w:val="00D553BB"/>
    <w:rsid w:val="00D564D8"/>
    <w:rsid w:val="00D56D14"/>
    <w:rsid w:val="00D66999"/>
    <w:rsid w:val="00D73F21"/>
    <w:rsid w:val="00D74890"/>
    <w:rsid w:val="00D75173"/>
    <w:rsid w:val="00D80A89"/>
    <w:rsid w:val="00D91C9F"/>
    <w:rsid w:val="00D93FB2"/>
    <w:rsid w:val="00DA09C9"/>
    <w:rsid w:val="00DA1D9C"/>
    <w:rsid w:val="00DA2149"/>
    <w:rsid w:val="00DA3698"/>
    <w:rsid w:val="00DA394E"/>
    <w:rsid w:val="00DA4145"/>
    <w:rsid w:val="00DA7297"/>
    <w:rsid w:val="00DB1CFD"/>
    <w:rsid w:val="00DB3B06"/>
    <w:rsid w:val="00DB5C13"/>
    <w:rsid w:val="00DD0FC0"/>
    <w:rsid w:val="00DD24AE"/>
    <w:rsid w:val="00DD5B8E"/>
    <w:rsid w:val="00DD6378"/>
    <w:rsid w:val="00DF0F62"/>
    <w:rsid w:val="00DF22FC"/>
    <w:rsid w:val="00DF282E"/>
    <w:rsid w:val="00E00B20"/>
    <w:rsid w:val="00E103A2"/>
    <w:rsid w:val="00E10E36"/>
    <w:rsid w:val="00E11DBA"/>
    <w:rsid w:val="00E14EDE"/>
    <w:rsid w:val="00E16296"/>
    <w:rsid w:val="00E16A57"/>
    <w:rsid w:val="00E178A5"/>
    <w:rsid w:val="00E17E50"/>
    <w:rsid w:val="00E2254F"/>
    <w:rsid w:val="00E305FE"/>
    <w:rsid w:val="00E31B06"/>
    <w:rsid w:val="00E32350"/>
    <w:rsid w:val="00E32A83"/>
    <w:rsid w:val="00E35767"/>
    <w:rsid w:val="00E37071"/>
    <w:rsid w:val="00E40CF5"/>
    <w:rsid w:val="00E4232D"/>
    <w:rsid w:val="00E43833"/>
    <w:rsid w:val="00E439E4"/>
    <w:rsid w:val="00E43F95"/>
    <w:rsid w:val="00E46E83"/>
    <w:rsid w:val="00E50B52"/>
    <w:rsid w:val="00E51DBE"/>
    <w:rsid w:val="00E56C3C"/>
    <w:rsid w:val="00E56EF7"/>
    <w:rsid w:val="00E57D61"/>
    <w:rsid w:val="00E60B30"/>
    <w:rsid w:val="00E643A2"/>
    <w:rsid w:val="00E76F19"/>
    <w:rsid w:val="00E81E99"/>
    <w:rsid w:val="00E86983"/>
    <w:rsid w:val="00E92C68"/>
    <w:rsid w:val="00EA18C3"/>
    <w:rsid w:val="00EA2AA4"/>
    <w:rsid w:val="00EA4D79"/>
    <w:rsid w:val="00EB06F2"/>
    <w:rsid w:val="00EB0783"/>
    <w:rsid w:val="00EB0C3F"/>
    <w:rsid w:val="00EB0E06"/>
    <w:rsid w:val="00EB439B"/>
    <w:rsid w:val="00EB4F8E"/>
    <w:rsid w:val="00EB718C"/>
    <w:rsid w:val="00EC0C3D"/>
    <w:rsid w:val="00EC7DD1"/>
    <w:rsid w:val="00ED4F22"/>
    <w:rsid w:val="00EE3E82"/>
    <w:rsid w:val="00EE4E28"/>
    <w:rsid w:val="00EE54F5"/>
    <w:rsid w:val="00EE6782"/>
    <w:rsid w:val="00EF14A5"/>
    <w:rsid w:val="00EF3ED8"/>
    <w:rsid w:val="00EF5B9C"/>
    <w:rsid w:val="00EF6D08"/>
    <w:rsid w:val="00EF775A"/>
    <w:rsid w:val="00F03B9E"/>
    <w:rsid w:val="00F0450D"/>
    <w:rsid w:val="00F07CFC"/>
    <w:rsid w:val="00F13E84"/>
    <w:rsid w:val="00F14137"/>
    <w:rsid w:val="00F17CAD"/>
    <w:rsid w:val="00F204FF"/>
    <w:rsid w:val="00F20E68"/>
    <w:rsid w:val="00F226BF"/>
    <w:rsid w:val="00F31AEB"/>
    <w:rsid w:val="00F3244A"/>
    <w:rsid w:val="00F4464A"/>
    <w:rsid w:val="00F45884"/>
    <w:rsid w:val="00F50436"/>
    <w:rsid w:val="00F5685A"/>
    <w:rsid w:val="00F627CC"/>
    <w:rsid w:val="00F6446C"/>
    <w:rsid w:val="00F65257"/>
    <w:rsid w:val="00F6529D"/>
    <w:rsid w:val="00F75F8B"/>
    <w:rsid w:val="00F80118"/>
    <w:rsid w:val="00F82F31"/>
    <w:rsid w:val="00F832C7"/>
    <w:rsid w:val="00F86577"/>
    <w:rsid w:val="00F86F4B"/>
    <w:rsid w:val="00F90DE8"/>
    <w:rsid w:val="00FA0CF9"/>
    <w:rsid w:val="00FA165A"/>
    <w:rsid w:val="00FA5837"/>
    <w:rsid w:val="00FB4E73"/>
    <w:rsid w:val="00FB77EC"/>
    <w:rsid w:val="00FB77EF"/>
    <w:rsid w:val="00FC2A3F"/>
    <w:rsid w:val="00FC6CAA"/>
    <w:rsid w:val="00FC7DCE"/>
    <w:rsid w:val="00FE1FF0"/>
    <w:rsid w:val="00FE50FB"/>
    <w:rsid w:val="00FE70ED"/>
    <w:rsid w:val="00FF2F55"/>
    <w:rsid w:val="00FF69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F774"/>
  <w15:docId w15:val="{2F1C5278-F249-4322-82A3-AB159E1C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 w:type="paragraph" w:styleId="Title">
    <w:name w:val="Title"/>
    <w:basedOn w:val="Normal"/>
    <w:next w:val="Normal"/>
    <w:link w:val="TitleChar"/>
    <w:uiPriority w:val="10"/>
    <w:qFormat/>
    <w:rsid w:val="00367541"/>
    <w:pPr>
      <w:spacing w:after="0" w:line="240" w:lineRule="auto"/>
      <w:contextualSpacing/>
    </w:pPr>
    <w:rPr>
      <w:rFonts w:ascii="Times New Roman" w:eastAsiaTheme="majorEastAsia" w:hAnsi="Times New Roman" w:cstheme="majorBidi"/>
      <w:smallCaps/>
      <w:spacing w:val="-10"/>
      <w:kern w:val="28"/>
      <w:sz w:val="18"/>
      <w:szCs w:val="56"/>
    </w:rPr>
  </w:style>
  <w:style w:type="character" w:customStyle="1" w:styleId="TitleChar">
    <w:name w:val="Title Char"/>
    <w:basedOn w:val="DefaultParagraphFont"/>
    <w:link w:val="Title"/>
    <w:uiPriority w:val="10"/>
    <w:rsid w:val="00367541"/>
    <w:rPr>
      <w:rFonts w:ascii="Times New Roman" w:eastAsiaTheme="majorEastAsia" w:hAnsi="Times New Roman" w:cstheme="majorBidi"/>
      <w:smallCaps/>
      <w:spacing w:val="-10"/>
      <w:kern w:val="28"/>
      <w:sz w:val="18"/>
      <w:szCs w:val="56"/>
    </w:rPr>
  </w:style>
  <w:style w:type="paragraph" w:styleId="NoSpacing">
    <w:name w:val="No Spacing"/>
    <w:uiPriority w:val="1"/>
    <w:qFormat/>
    <w:rsid w:val="00B41BF2"/>
    <w:pPr>
      <w:spacing w:after="0" w:line="240" w:lineRule="auto"/>
    </w:pPr>
  </w:style>
  <w:style w:type="paragraph" w:styleId="Subtitle">
    <w:name w:val="Subtitle"/>
    <w:basedOn w:val="Normal"/>
    <w:next w:val="Normal"/>
    <w:link w:val="SubtitleChar"/>
    <w:uiPriority w:val="11"/>
    <w:qFormat/>
    <w:rsid w:val="005C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D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0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0F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F4B58"/>
    <w:rPr>
      <w:i/>
      <w:iCs/>
    </w:rPr>
  </w:style>
  <w:style w:type="character" w:styleId="UnresolvedMention">
    <w:name w:val="Unresolved Mention"/>
    <w:basedOn w:val="DefaultParagraphFont"/>
    <w:uiPriority w:val="99"/>
    <w:semiHidden/>
    <w:unhideWhenUsed/>
    <w:rsid w:val="00693DB1"/>
    <w:rPr>
      <w:color w:val="605E5C"/>
      <w:shd w:val="clear" w:color="auto" w:fill="E1DFDD"/>
    </w:rPr>
  </w:style>
  <w:style w:type="character" w:customStyle="1" w:styleId="hgkelc">
    <w:name w:val="hgkelc"/>
    <w:basedOn w:val="DefaultParagraphFont"/>
    <w:rsid w:val="00F17CAD"/>
  </w:style>
  <w:style w:type="character" w:styleId="FollowedHyperlink">
    <w:name w:val="FollowedHyperlink"/>
    <w:basedOn w:val="DefaultParagraphFont"/>
    <w:uiPriority w:val="99"/>
    <w:semiHidden/>
    <w:unhideWhenUsed/>
    <w:rsid w:val="002941D9"/>
    <w:rPr>
      <w:color w:val="954F72" w:themeColor="followedHyperlink"/>
      <w:u w:val="single"/>
    </w:rPr>
  </w:style>
  <w:style w:type="paragraph" w:styleId="NormalWeb">
    <w:name w:val="Normal (Web)"/>
    <w:basedOn w:val="Normal"/>
    <w:uiPriority w:val="99"/>
    <w:semiHidden/>
    <w:unhideWhenUsed/>
    <w:rsid w:val="00967A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1137">
      <w:bodyDiv w:val="1"/>
      <w:marLeft w:val="0"/>
      <w:marRight w:val="0"/>
      <w:marTop w:val="0"/>
      <w:marBottom w:val="0"/>
      <w:divBdr>
        <w:top w:val="none" w:sz="0" w:space="0" w:color="auto"/>
        <w:left w:val="none" w:sz="0" w:space="0" w:color="auto"/>
        <w:bottom w:val="none" w:sz="0" w:space="0" w:color="auto"/>
        <w:right w:val="none" w:sz="0" w:space="0" w:color="auto"/>
      </w:divBdr>
      <w:divsChild>
        <w:div w:id="13308197">
          <w:marLeft w:val="640"/>
          <w:marRight w:val="0"/>
          <w:marTop w:val="0"/>
          <w:marBottom w:val="0"/>
          <w:divBdr>
            <w:top w:val="none" w:sz="0" w:space="0" w:color="auto"/>
            <w:left w:val="none" w:sz="0" w:space="0" w:color="auto"/>
            <w:bottom w:val="none" w:sz="0" w:space="0" w:color="auto"/>
            <w:right w:val="none" w:sz="0" w:space="0" w:color="auto"/>
          </w:divBdr>
        </w:div>
        <w:div w:id="247151664">
          <w:marLeft w:val="640"/>
          <w:marRight w:val="0"/>
          <w:marTop w:val="0"/>
          <w:marBottom w:val="0"/>
          <w:divBdr>
            <w:top w:val="none" w:sz="0" w:space="0" w:color="auto"/>
            <w:left w:val="none" w:sz="0" w:space="0" w:color="auto"/>
            <w:bottom w:val="none" w:sz="0" w:space="0" w:color="auto"/>
            <w:right w:val="none" w:sz="0" w:space="0" w:color="auto"/>
          </w:divBdr>
        </w:div>
        <w:div w:id="268054031">
          <w:marLeft w:val="640"/>
          <w:marRight w:val="0"/>
          <w:marTop w:val="0"/>
          <w:marBottom w:val="0"/>
          <w:divBdr>
            <w:top w:val="none" w:sz="0" w:space="0" w:color="auto"/>
            <w:left w:val="none" w:sz="0" w:space="0" w:color="auto"/>
            <w:bottom w:val="none" w:sz="0" w:space="0" w:color="auto"/>
            <w:right w:val="none" w:sz="0" w:space="0" w:color="auto"/>
          </w:divBdr>
        </w:div>
        <w:div w:id="275332140">
          <w:marLeft w:val="640"/>
          <w:marRight w:val="0"/>
          <w:marTop w:val="0"/>
          <w:marBottom w:val="0"/>
          <w:divBdr>
            <w:top w:val="none" w:sz="0" w:space="0" w:color="auto"/>
            <w:left w:val="none" w:sz="0" w:space="0" w:color="auto"/>
            <w:bottom w:val="none" w:sz="0" w:space="0" w:color="auto"/>
            <w:right w:val="none" w:sz="0" w:space="0" w:color="auto"/>
          </w:divBdr>
        </w:div>
        <w:div w:id="280193056">
          <w:marLeft w:val="640"/>
          <w:marRight w:val="0"/>
          <w:marTop w:val="0"/>
          <w:marBottom w:val="0"/>
          <w:divBdr>
            <w:top w:val="none" w:sz="0" w:space="0" w:color="auto"/>
            <w:left w:val="none" w:sz="0" w:space="0" w:color="auto"/>
            <w:bottom w:val="none" w:sz="0" w:space="0" w:color="auto"/>
            <w:right w:val="none" w:sz="0" w:space="0" w:color="auto"/>
          </w:divBdr>
        </w:div>
        <w:div w:id="318582066">
          <w:marLeft w:val="640"/>
          <w:marRight w:val="0"/>
          <w:marTop w:val="0"/>
          <w:marBottom w:val="0"/>
          <w:divBdr>
            <w:top w:val="none" w:sz="0" w:space="0" w:color="auto"/>
            <w:left w:val="none" w:sz="0" w:space="0" w:color="auto"/>
            <w:bottom w:val="none" w:sz="0" w:space="0" w:color="auto"/>
            <w:right w:val="none" w:sz="0" w:space="0" w:color="auto"/>
          </w:divBdr>
        </w:div>
        <w:div w:id="494809127">
          <w:marLeft w:val="640"/>
          <w:marRight w:val="0"/>
          <w:marTop w:val="0"/>
          <w:marBottom w:val="0"/>
          <w:divBdr>
            <w:top w:val="none" w:sz="0" w:space="0" w:color="auto"/>
            <w:left w:val="none" w:sz="0" w:space="0" w:color="auto"/>
            <w:bottom w:val="none" w:sz="0" w:space="0" w:color="auto"/>
            <w:right w:val="none" w:sz="0" w:space="0" w:color="auto"/>
          </w:divBdr>
        </w:div>
        <w:div w:id="499854039">
          <w:marLeft w:val="640"/>
          <w:marRight w:val="0"/>
          <w:marTop w:val="0"/>
          <w:marBottom w:val="0"/>
          <w:divBdr>
            <w:top w:val="none" w:sz="0" w:space="0" w:color="auto"/>
            <w:left w:val="none" w:sz="0" w:space="0" w:color="auto"/>
            <w:bottom w:val="none" w:sz="0" w:space="0" w:color="auto"/>
            <w:right w:val="none" w:sz="0" w:space="0" w:color="auto"/>
          </w:divBdr>
        </w:div>
        <w:div w:id="538595157">
          <w:marLeft w:val="640"/>
          <w:marRight w:val="0"/>
          <w:marTop w:val="0"/>
          <w:marBottom w:val="0"/>
          <w:divBdr>
            <w:top w:val="none" w:sz="0" w:space="0" w:color="auto"/>
            <w:left w:val="none" w:sz="0" w:space="0" w:color="auto"/>
            <w:bottom w:val="none" w:sz="0" w:space="0" w:color="auto"/>
            <w:right w:val="none" w:sz="0" w:space="0" w:color="auto"/>
          </w:divBdr>
        </w:div>
        <w:div w:id="605770666">
          <w:marLeft w:val="640"/>
          <w:marRight w:val="0"/>
          <w:marTop w:val="0"/>
          <w:marBottom w:val="0"/>
          <w:divBdr>
            <w:top w:val="none" w:sz="0" w:space="0" w:color="auto"/>
            <w:left w:val="none" w:sz="0" w:space="0" w:color="auto"/>
            <w:bottom w:val="none" w:sz="0" w:space="0" w:color="auto"/>
            <w:right w:val="none" w:sz="0" w:space="0" w:color="auto"/>
          </w:divBdr>
        </w:div>
        <w:div w:id="690037090">
          <w:marLeft w:val="640"/>
          <w:marRight w:val="0"/>
          <w:marTop w:val="0"/>
          <w:marBottom w:val="0"/>
          <w:divBdr>
            <w:top w:val="none" w:sz="0" w:space="0" w:color="auto"/>
            <w:left w:val="none" w:sz="0" w:space="0" w:color="auto"/>
            <w:bottom w:val="none" w:sz="0" w:space="0" w:color="auto"/>
            <w:right w:val="none" w:sz="0" w:space="0" w:color="auto"/>
          </w:divBdr>
        </w:div>
        <w:div w:id="869757760">
          <w:marLeft w:val="640"/>
          <w:marRight w:val="0"/>
          <w:marTop w:val="0"/>
          <w:marBottom w:val="0"/>
          <w:divBdr>
            <w:top w:val="none" w:sz="0" w:space="0" w:color="auto"/>
            <w:left w:val="none" w:sz="0" w:space="0" w:color="auto"/>
            <w:bottom w:val="none" w:sz="0" w:space="0" w:color="auto"/>
            <w:right w:val="none" w:sz="0" w:space="0" w:color="auto"/>
          </w:divBdr>
        </w:div>
        <w:div w:id="1000541153">
          <w:marLeft w:val="640"/>
          <w:marRight w:val="0"/>
          <w:marTop w:val="0"/>
          <w:marBottom w:val="0"/>
          <w:divBdr>
            <w:top w:val="none" w:sz="0" w:space="0" w:color="auto"/>
            <w:left w:val="none" w:sz="0" w:space="0" w:color="auto"/>
            <w:bottom w:val="none" w:sz="0" w:space="0" w:color="auto"/>
            <w:right w:val="none" w:sz="0" w:space="0" w:color="auto"/>
          </w:divBdr>
        </w:div>
        <w:div w:id="1277525461">
          <w:marLeft w:val="640"/>
          <w:marRight w:val="0"/>
          <w:marTop w:val="0"/>
          <w:marBottom w:val="0"/>
          <w:divBdr>
            <w:top w:val="none" w:sz="0" w:space="0" w:color="auto"/>
            <w:left w:val="none" w:sz="0" w:space="0" w:color="auto"/>
            <w:bottom w:val="none" w:sz="0" w:space="0" w:color="auto"/>
            <w:right w:val="none" w:sz="0" w:space="0" w:color="auto"/>
          </w:divBdr>
        </w:div>
        <w:div w:id="1321544043">
          <w:marLeft w:val="640"/>
          <w:marRight w:val="0"/>
          <w:marTop w:val="0"/>
          <w:marBottom w:val="0"/>
          <w:divBdr>
            <w:top w:val="none" w:sz="0" w:space="0" w:color="auto"/>
            <w:left w:val="none" w:sz="0" w:space="0" w:color="auto"/>
            <w:bottom w:val="none" w:sz="0" w:space="0" w:color="auto"/>
            <w:right w:val="none" w:sz="0" w:space="0" w:color="auto"/>
          </w:divBdr>
        </w:div>
        <w:div w:id="1335574072">
          <w:marLeft w:val="640"/>
          <w:marRight w:val="0"/>
          <w:marTop w:val="0"/>
          <w:marBottom w:val="0"/>
          <w:divBdr>
            <w:top w:val="none" w:sz="0" w:space="0" w:color="auto"/>
            <w:left w:val="none" w:sz="0" w:space="0" w:color="auto"/>
            <w:bottom w:val="none" w:sz="0" w:space="0" w:color="auto"/>
            <w:right w:val="none" w:sz="0" w:space="0" w:color="auto"/>
          </w:divBdr>
        </w:div>
        <w:div w:id="1450196856">
          <w:marLeft w:val="640"/>
          <w:marRight w:val="0"/>
          <w:marTop w:val="0"/>
          <w:marBottom w:val="0"/>
          <w:divBdr>
            <w:top w:val="none" w:sz="0" w:space="0" w:color="auto"/>
            <w:left w:val="none" w:sz="0" w:space="0" w:color="auto"/>
            <w:bottom w:val="none" w:sz="0" w:space="0" w:color="auto"/>
            <w:right w:val="none" w:sz="0" w:space="0" w:color="auto"/>
          </w:divBdr>
        </w:div>
        <w:div w:id="1524857020">
          <w:marLeft w:val="640"/>
          <w:marRight w:val="0"/>
          <w:marTop w:val="0"/>
          <w:marBottom w:val="0"/>
          <w:divBdr>
            <w:top w:val="none" w:sz="0" w:space="0" w:color="auto"/>
            <w:left w:val="none" w:sz="0" w:space="0" w:color="auto"/>
            <w:bottom w:val="none" w:sz="0" w:space="0" w:color="auto"/>
            <w:right w:val="none" w:sz="0" w:space="0" w:color="auto"/>
          </w:divBdr>
        </w:div>
        <w:div w:id="1615551245">
          <w:marLeft w:val="640"/>
          <w:marRight w:val="0"/>
          <w:marTop w:val="0"/>
          <w:marBottom w:val="0"/>
          <w:divBdr>
            <w:top w:val="none" w:sz="0" w:space="0" w:color="auto"/>
            <w:left w:val="none" w:sz="0" w:space="0" w:color="auto"/>
            <w:bottom w:val="none" w:sz="0" w:space="0" w:color="auto"/>
            <w:right w:val="none" w:sz="0" w:space="0" w:color="auto"/>
          </w:divBdr>
        </w:div>
        <w:div w:id="1781097154">
          <w:marLeft w:val="640"/>
          <w:marRight w:val="0"/>
          <w:marTop w:val="0"/>
          <w:marBottom w:val="0"/>
          <w:divBdr>
            <w:top w:val="none" w:sz="0" w:space="0" w:color="auto"/>
            <w:left w:val="none" w:sz="0" w:space="0" w:color="auto"/>
            <w:bottom w:val="none" w:sz="0" w:space="0" w:color="auto"/>
            <w:right w:val="none" w:sz="0" w:space="0" w:color="auto"/>
          </w:divBdr>
        </w:div>
        <w:div w:id="1932156898">
          <w:marLeft w:val="640"/>
          <w:marRight w:val="0"/>
          <w:marTop w:val="0"/>
          <w:marBottom w:val="0"/>
          <w:divBdr>
            <w:top w:val="none" w:sz="0" w:space="0" w:color="auto"/>
            <w:left w:val="none" w:sz="0" w:space="0" w:color="auto"/>
            <w:bottom w:val="none" w:sz="0" w:space="0" w:color="auto"/>
            <w:right w:val="none" w:sz="0" w:space="0" w:color="auto"/>
          </w:divBdr>
        </w:div>
      </w:divsChild>
    </w:div>
    <w:div w:id="227501007">
      <w:bodyDiv w:val="1"/>
      <w:marLeft w:val="0"/>
      <w:marRight w:val="0"/>
      <w:marTop w:val="0"/>
      <w:marBottom w:val="0"/>
      <w:divBdr>
        <w:top w:val="none" w:sz="0" w:space="0" w:color="auto"/>
        <w:left w:val="none" w:sz="0" w:space="0" w:color="auto"/>
        <w:bottom w:val="none" w:sz="0" w:space="0" w:color="auto"/>
        <w:right w:val="none" w:sz="0" w:space="0" w:color="auto"/>
      </w:divBdr>
    </w:div>
    <w:div w:id="490801320">
      <w:bodyDiv w:val="1"/>
      <w:marLeft w:val="0"/>
      <w:marRight w:val="0"/>
      <w:marTop w:val="0"/>
      <w:marBottom w:val="0"/>
      <w:divBdr>
        <w:top w:val="none" w:sz="0" w:space="0" w:color="auto"/>
        <w:left w:val="none" w:sz="0" w:space="0" w:color="auto"/>
        <w:bottom w:val="none" w:sz="0" w:space="0" w:color="auto"/>
        <w:right w:val="none" w:sz="0" w:space="0" w:color="auto"/>
      </w:divBdr>
    </w:div>
    <w:div w:id="500970673">
      <w:bodyDiv w:val="1"/>
      <w:marLeft w:val="0"/>
      <w:marRight w:val="0"/>
      <w:marTop w:val="0"/>
      <w:marBottom w:val="0"/>
      <w:divBdr>
        <w:top w:val="none" w:sz="0" w:space="0" w:color="auto"/>
        <w:left w:val="none" w:sz="0" w:space="0" w:color="auto"/>
        <w:bottom w:val="none" w:sz="0" w:space="0" w:color="auto"/>
        <w:right w:val="none" w:sz="0" w:space="0" w:color="auto"/>
      </w:divBdr>
      <w:divsChild>
        <w:div w:id="95053815">
          <w:marLeft w:val="640"/>
          <w:marRight w:val="0"/>
          <w:marTop w:val="0"/>
          <w:marBottom w:val="0"/>
          <w:divBdr>
            <w:top w:val="none" w:sz="0" w:space="0" w:color="auto"/>
            <w:left w:val="none" w:sz="0" w:space="0" w:color="auto"/>
            <w:bottom w:val="none" w:sz="0" w:space="0" w:color="auto"/>
            <w:right w:val="none" w:sz="0" w:space="0" w:color="auto"/>
          </w:divBdr>
        </w:div>
        <w:div w:id="115373350">
          <w:marLeft w:val="640"/>
          <w:marRight w:val="0"/>
          <w:marTop w:val="0"/>
          <w:marBottom w:val="0"/>
          <w:divBdr>
            <w:top w:val="none" w:sz="0" w:space="0" w:color="auto"/>
            <w:left w:val="none" w:sz="0" w:space="0" w:color="auto"/>
            <w:bottom w:val="none" w:sz="0" w:space="0" w:color="auto"/>
            <w:right w:val="none" w:sz="0" w:space="0" w:color="auto"/>
          </w:divBdr>
        </w:div>
        <w:div w:id="153032332">
          <w:marLeft w:val="640"/>
          <w:marRight w:val="0"/>
          <w:marTop w:val="0"/>
          <w:marBottom w:val="0"/>
          <w:divBdr>
            <w:top w:val="none" w:sz="0" w:space="0" w:color="auto"/>
            <w:left w:val="none" w:sz="0" w:space="0" w:color="auto"/>
            <w:bottom w:val="none" w:sz="0" w:space="0" w:color="auto"/>
            <w:right w:val="none" w:sz="0" w:space="0" w:color="auto"/>
          </w:divBdr>
        </w:div>
        <w:div w:id="162010433">
          <w:marLeft w:val="640"/>
          <w:marRight w:val="0"/>
          <w:marTop w:val="0"/>
          <w:marBottom w:val="0"/>
          <w:divBdr>
            <w:top w:val="none" w:sz="0" w:space="0" w:color="auto"/>
            <w:left w:val="none" w:sz="0" w:space="0" w:color="auto"/>
            <w:bottom w:val="none" w:sz="0" w:space="0" w:color="auto"/>
            <w:right w:val="none" w:sz="0" w:space="0" w:color="auto"/>
          </w:divBdr>
        </w:div>
        <w:div w:id="363754067">
          <w:marLeft w:val="640"/>
          <w:marRight w:val="0"/>
          <w:marTop w:val="0"/>
          <w:marBottom w:val="0"/>
          <w:divBdr>
            <w:top w:val="none" w:sz="0" w:space="0" w:color="auto"/>
            <w:left w:val="none" w:sz="0" w:space="0" w:color="auto"/>
            <w:bottom w:val="none" w:sz="0" w:space="0" w:color="auto"/>
            <w:right w:val="none" w:sz="0" w:space="0" w:color="auto"/>
          </w:divBdr>
        </w:div>
        <w:div w:id="537084426">
          <w:marLeft w:val="640"/>
          <w:marRight w:val="0"/>
          <w:marTop w:val="0"/>
          <w:marBottom w:val="0"/>
          <w:divBdr>
            <w:top w:val="none" w:sz="0" w:space="0" w:color="auto"/>
            <w:left w:val="none" w:sz="0" w:space="0" w:color="auto"/>
            <w:bottom w:val="none" w:sz="0" w:space="0" w:color="auto"/>
            <w:right w:val="none" w:sz="0" w:space="0" w:color="auto"/>
          </w:divBdr>
        </w:div>
        <w:div w:id="601030753">
          <w:marLeft w:val="640"/>
          <w:marRight w:val="0"/>
          <w:marTop w:val="0"/>
          <w:marBottom w:val="0"/>
          <w:divBdr>
            <w:top w:val="none" w:sz="0" w:space="0" w:color="auto"/>
            <w:left w:val="none" w:sz="0" w:space="0" w:color="auto"/>
            <w:bottom w:val="none" w:sz="0" w:space="0" w:color="auto"/>
            <w:right w:val="none" w:sz="0" w:space="0" w:color="auto"/>
          </w:divBdr>
        </w:div>
        <w:div w:id="673806216">
          <w:marLeft w:val="640"/>
          <w:marRight w:val="0"/>
          <w:marTop w:val="0"/>
          <w:marBottom w:val="0"/>
          <w:divBdr>
            <w:top w:val="none" w:sz="0" w:space="0" w:color="auto"/>
            <w:left w:val="none" w:sz="0" w:space="0" w:color="auto"/>
            <w:bottom w:val="none" w:sz="0" w:space="0" w:color="auto"/>
            <w:right w:val="none" w:sz="0" w:space="0" w:color="auto"/>
          </w:divBdr>
        </w:div>
        <w:div w:id="746657777">
          <w:marLeft w:val="640"/>
          <w:marRight w:val="0"/>
          <w:marTop w:val="0"/>
          <w:marBottom w:val="0"/>
          <w:divBdr>
            <w:top w:val="none" w:sz="0" w:space="0" w:color="auto"/>
            <w:left w:val="none" w:sz="0" w:space="0" w:color="auto"/>
            <w:bottom w:val="none" w:sz="0" w:space="0" w:color="auto"/>
            <w:right w:val="none" w:sz="0" w:space="0" w:color="auto"/>
          </w:divBdr>
        </w:div>
        <w:div w:id="791705341">
          <w:marLeft w:val="640"/>
          <w:marRight w:val="0"/>
          <w:marTop w:val="0"/>
          <w:marBottom w:val="0"/>
          <w:divBdr>
            <w:top w:val="none" w:sz="0" w:space="0" w:color="auto"/>
            <w:left w:val="none" w:sz="0" w:space="0" w:color="auto"/>
            <w:bottom w:val="none" w:sz="0" w:space="0" w:color="auto"/>
            <w:right w:val="none" w:sz="0" w:space="0" w:color="auto"/>
          </w:divBdr>
        </w:div>
        <w:div w:id="960957765">
          <w:marLeft w:val="640"/>
          <w:marRight w:val="0"/>
          <w:marTop w:val="0"/>
          <w:marBottom w:val="0"/>
          <w:divBdr>
            <w:top w:val="none" w:sz="0" w:space="0" w:color="auto"/>
            <w:left w:val="none" w:sz="0" w:space="0" w:color="auto"/>
            <w:bottom w:val="none" w:sz="0" w:space="0" w:color="auto"/>
            <w:right w:val="none" w:sz="0" w:space="0" w:color="auto"/>
          </w:divBdr>
        </w:div>
        <w:div w:id="1062102466">
          <w:marLeft w:val="640"/>
          <w:marRight w:val="0"/>
          <w:marTop w:val="0"/>
          <w:marBottom w:val="0"/>
          <w:divBdr>
            <w:top w:val="none" w:sz="0" w:space="0" w:color="auto"/>
            <w:left w:val="none" w:sz="0" w:space="0" w:color="auto"/>
            <w:bottom w:val="none" w:sz="0" w:space="0" w:color="auto"/>
            <w:right w:val="none" w:sz="0" w:space="0" w:color="auto"/>
          </w:divBdr>
        </w:div>
        <w:div w:id="1119108016">
          <w:marLeft w:val="640"/>
          <w:marRight w:val="0"/>
          <w:marTop w:val="0"/>
          <w:marBottom w:val="0"/>
          <w:divBdr>
            <w:top w:val="none" w:sz="0" w:space="0" w:color="auto"/>
            <w:left w:val="none" w:sz="0" w:space="0" w:color="auto"/>
            <w:bottom w:val="none" w:sz="0" w:space="0" w:color="auto"/>
            <w:right w:val="none" w:sz="0" w:space="0" w:color="auto"/>
          </w:divBdr>
        </w:div>
        <w:div w:id="1171070415">
          <w:marLeft w:val="640"/>
          <w:marRight w:val="0"/>
          <w:marTop w:val="0"/>
          <w:marBottom w:val="0"/>
          <w:divBdr>
            <w:top w:val="none" w:sz="0" w:space="0" w:color="auto"/>
            <w:left w:val="none" w:sz="0" w:space="0" w:color="auto"/>
            <w:bottom w:val="none" w:sz="0" w:space="0" w:color="auto"/>
            <w:right w:val="none" w:sz="0" w:space="0" w:color="auto"/>
          </w:divBdr>
        </w:div>
        <w:div w:id="1298679144">
          <w:marLeft w:val="640"/>
          <w:marRight w:val="0"/>
          <w:marTop w:val="0"/>
          <w:marBottom w:val="0"/>
          <w:divBdr>
            <w:top w:val="none" w:sz="0" w:space="0" w:color="auto"/>
            <w:left w:val="none" w:sz="0" w:space="0" w:color="auto"/>
            <w:bottom w:val="none" w:sz="0" w:space="0" w:color="auto"/>
            <w:right w:val="none" w:sz="0" w:space="0" w:color="auto"/>
          </w:divBdr>
        </w:div>
        <w:div w:id="1309674998">
          <w:marLeft w:val="640"/>
          <w:marRight w:val="0"/>
          <w:marTop w:val="0"/>
          <w:marBottom w:val="0"/>
          <w:divBdr>
            <w:top w:val="none" w:sz="0" w:space="0" w:color="auto"/>
            <w:left w:val="none" w:sz="0" w:space="0" w:color="auto"/>
            <w:bottom w:val="none" w:sz="0" w:space="0" w:color="auto"/>
            <w:right w:val="none" w:sz="0" w:space="0" w:color="auto"/>
          </w:divBdr>
        </w:div>
        <w:div w:id="1550189308">
          <w:marLeft w:val="640"/>
          <w:marRight w:val="0"/>
          <w:marTop w:val="0"/>
          <w:marBottom w:val="0"/>
          <w:divBdr>
            <w:top w:val="none" w:sz="0" w:space="0" w:color="auto"/>
            <w:left w:val="none" w:sz="0" w:space="0" w:color="auto"/>
            <w:bottom w:val="none" w:sz="0" w:space="0" w:color="auto"/>
            <w:right w:val="none" w:sz="0" w:space="0" w:color="auto"/>
          </w:divBdr>
        </w:div>
        <w:div w:id="1571772536">
          <w:marLeft w:val="640"/>
          <w:marRight w:val="0"/>
          <w:marTop w:val="0"/>
          <w:marBottom w:val="0"/>
          <w:divBdr>
            <w:top w:val="none" w:sz="0" w:space="0" w:color="auto"/>
            <w:left w:val="none" w:sz="0" w:space="0" w:color="auto"/>
            <w:bottom w:val="none" w:sz="0" w:space="0" w:color="auto"/>
            <w:right w:val="none" w:sz="0" w:space="0" w:color="auto"/>
          </w:divBdr>
        </w:div>
        <w:div w:id="1574848337">
          <w:marLeft w:val="640"/>
          <w:marRight w:val="0"/>
          <w:marTop w:val="0"/>
          <w:marBottom w:val="0"/>
          <w:divBdr>
            <w:top w:val="none" w:sz="0" w:space="0" w:color="auto"/>
            <w:left w:val="none" w:sz="0" w:space="0" w:color="auto"/>
            <w:bottom w:val="none" w:sz="0" w:space="0" w:color="auto"/>
            <w:right w:val="none" w:sz="0" w:space="0" w:color="auto"/>
          </w:divBdr>
        </w:div>
        <w:div w:id="1793594301">
          <w:marLeft w:val="640"/>
          <w:marRight w:val="0"/>
          <w:marTop w:val="0"/>
          <w:marBottom w:val="0"/>
          <w:divBdr>
            <w:top w:val="none" w:sz="0" w:space="0" w:color="auto"/>
            <w:left w:val="none" w:sz="0" w:space="0" w:color="auto"/>
            <w:bottom w:val="none" w:sz="0" w:space="0" w:color="auto"/>
            <w:right w:val="none" w:sz="0" w:space="0" w:color="auto"/>
          </w:divBdr>
        </w:div>
        <w:div w:id="1812675246">
          <w:marLeft w:val="640"/>
          <w:marRight w:val="0"/>
          <w:marTop w:val="0"/>
          <w:marBottom w:val="0"/>
          <w:divBdr>
            <w:top w:val="none" w:sz="0" w:space="0" w:color="auto"/>
            <w:left w:val="none" w:sz="0" w:space="0" w:color="auto"/>
            <w:bottom w:val="none" w:sz="0" w:space="0" w:color="auto"/>
            <w:right w:val="none" w:sz="0" w:space="0" w:color="auto"/>
          </w:divBdr>
        </w:div>
        <w:div w:id="1929265544">
          <w:marLeft w:val="640"/>
          <w:marRight w:val="0"/>
          <w:marTop w:val="0"/>
          <w:marBottom w:val="0"/>
          <w:divBdr>
            <w:top w:val="none" w:sz="0" w:space="0" w:color="auto"/>
            <w:left w:val="none" w:sz="0" w:space="0" w:color="auto"/>
            <w:bottom w:val="none" w:sz="0" w:space="0" w:color="auto"/>
            <w:right w:val="none" w:sz="0" w:space="0" w:color="auto"/>
          </w:divBdr>
        </w:div>
        <w:div w:id="2077238853">
          <w:marLeft w:val="640"/>
          <w:marRight w:val="0"/>
          <w:marTop w:val="0"/>
          <w:marBottom w:val="0"/>
          <w:divBdr>
            <w:top w:val="none" w:sz="0" w:space="0" w:color="auto"/>
            <w:left w:val="none" w:sz="0" w:space="0" w:color="auto"/>
            <w:bottom w:val="none" w:sz="0" w:space="0" w:color="auto"/>
            <w:right w:val="none" w:sz="0" w:space="0" w:color="auto"/>
          </w:divBdr>
        </w:div>
      </w:divsChild>
    </w:div>
    <w:div w:id="512843568">
      <w:bodyDiv w:val="1"/>
      <w:marLeft w:val="0"/>
      <w:marRight w:val="0"/>
      <w:marTop w:val="0"/>
      <w:marBottom w:val="0"/>
      <w:divBdr>
        <w:top w:val="none" w:sz="0" w:space="0" w:color="auto"/>
        <w:left w:val="none" w:sz="0" w:space="0" w:color="auto"/>
        <w:bottom w:val="none" w:sz="0" w:space="0" w:color="auto"/>
        <w:right w:val="none" w:sz="0" w:space="0" w:color="auto"/>
      </w:divBdr>
      <w:divsChild>
        <w:div w:id="140773384">
          <w:marLeft w:val="640"/>
          <w:marRight w:val="0"/>
          <w:marTop w:val="0"/>
          <w:marBottom w:val="0"/>
          <w:divBdr>
            <w:top w:val="none" w:sz="0" w:space="0" w:color="auto"/>
            <w:left w:val="none" w:sz="0" w:space="0" w:color="auto"/>
            <w:bottom w:val="none" w:sz="0" w:space="0" w:color="auto"/>
            <w:right w:val="none" w:sz="0" w:space="0" w:color="auto"/>
          </w:divBdr>
        </w:div>
        <w:div w:id="170611718">
          <w:marLeft w:val="640"/>
          <w:marRight w:val="0"/>
          <w:marTop w:val="0"/>
          <w:marBottom w:val="0"/>
          <w:divBdr>
            <w:top w:val="none" w:sz="0" w:space="0" w:color="auto"/>
            <w:left w:val="none" w:sz="0" w:space="0" w:color="auto"/>
            <w:bottom w:val="none" w:sz="0" w:space="0" w:color="auto"/>
            <w:right w:val="none" w:sz="0" w:space="0" w:color="auto"/>
          </w:divBdr>
        </w:div>
        <w:div w:id="232394780">
          <w:marLeft w:val="640"/>
          <w:marRight w:val="0"/>
          <w:marTop w:val="0"/>
          <w:marBottom w:val="0"/>
          <w:divBdr>
            <w:top w:val="none" w:sz="0" w:space="0" w:color="auto"/>
            <w:left w:val="none" w:sz="0" w:space="0" w:color="auto"/>
            <w:bottom w:val="none" w:sz="0" w:space="0" w:color="auto"/>
            <w:right w:val="none" w:sz="0" w:space="0" w:color="auto"/>
          </w:divBdr>
        </w:div>
        <w:div w:id="333607125">
          <w:marLeft w:val="640"/>
          <w:marRight w:val="0"/>
          <w:marTop w:val="0"/>
          <w:marBottom w:val="0"/>
          <w:divBdr>
            <w:top w:val="none" w:sz="0" w:space="0" w:color="auto"/>
            <w:left w:val="none" w:sz="0" w:space="0" w:color="auto"/>
            <w:bottom w:val="none" w:sz="0" w:space="0" w:color="auto"/>
            <w:right w:val="none" w:sz="0" w:space="0" w:color="auto"/>
          </w:divBdr>
        </w:div>
        <w:div w:id="414791858">
          <w:marLeft w:val="640"/>
          <w:marRight w:val="0"/>
          <w:marTop w:val="0"/>
          <w:marBottom w:val="0"/>
          <w:divBdr>
            <w:top w:val="none" w:sz="0" w:space="0" w:color="auto"/>
            <w:left w:val="none" w:sz="0" w:space="0" w:color="auto"/>
            <w:bottom w:val="none" w:sz="0" w:space="0" w:color="auto"/>
            <w:right w:val="none" w:sz="0" w:space="0" w:color="auto"/>
          </w:divBdr>
        </w:div>
        <w:div w:id="512689304">
          <w:marLeft w:val="640"/>
          <w:marRight w:val="0"/>
          <w:marTop w:val="0"/>
          <w:marBottom w:val="0"/>
          <w:divBdr>
            <w:top w:val="none" w:sz="0" w:space="0" w:color="auto"/>
            <w:left w:val="none" w:sz="0" w:space="0" w:color="auto"/>
            <w:bottom w:val="none" w:sz="0" w:space="0" w:color="auto"/>
            <w:right w:val="none" w:sz="0" w:space="0" w:color="auto"/>
          </w:divBdr>
        </w:div>
        <w:div w:id="584386808">
          <w:marLeft w:val="640"/>
          <w:marRight w:val="0"/>
          <w:marTop w:val="0"/>
          <w:marBottom w:val="0"/>
          <w:divBdr>
            <w:top w:val="none" w:sz="0" w:space="0" w:color="auto"/>
            <w:left w:val="none" w:sz="0" w:space="0" w:color="auto"/>
            <w:bottom w:val="none" w:sz="0" w:space="0" w:color="auto"/>
            <w:right w:val="none" w:sz="0" w:space="0" w:color="auto"/>
          </w:divBdr>
        </w:div>
        <w:div w:id="658073579">
          <w:marLeft w:val="640"/>
          <w:marRight w:val="0"/>
          <w:marTop w:val="0"/>
          <w:marBottom w:val="0"/>
          <w:divBdr>
            <w:top w:val="none" w:sz="0" w:space="0" w:color="auto"/>
            <w:left w:val="none" w:sz="0" w:space="0" w:color="auto"/>
            <w:bottom w:val="none" w:sz="0" w:space="0" w:color="auto"/>
            <w:right w:val="none" w:sz="0" w:space="0" w:color="auto"/>
          </w:divBdr>
        </w:div>
        <w:div w:id="863978550">
          <w:marLeft w:val="640"/>
          <w:marRight w:val="0"/>
          <w:marTop w:val="0"/>
          <w:marBottom w:val="0"/>
          <w:divBdr>
            <w:top w:val="none" w:sz="0" w:space="0" w:color="auto"/>
            <w:left w:val="none" w:sz="0" w:space="0" w:color="auto"/>
            <w:bottom w:val="none" w:sz="0" w:space="0" w:color="auto"/>
            <w:right w:val="none" w:sz="0" w:space="0" w:color="auto"/>
          </w:divBdr>
        </w:div>
        <w:div w:id="894127351">
          <w:marLeft w:val="640"/>
          <w:marRight w:val="0"/>
          <w:marTop w:val="0"/>
          <w:marBottom w:val="0"/>
          <w:divBdr>
            <w:top w:val="none" w:sz="0" w:space="0" w:color="auto"/>
            <w:left w:val="none" w:sz="0" w:space="0" w:color="auto"/>
            <w:bottom w:val="none" w:sz="0" w:space="0" w:color="auto"/>
            <w:right w:val="none" w:sz="0" w:space="0" w:color="auto"/>
          </w:divBdr>
        </w:div>
        <w:div w:id="939262444">
          <w:marLeft w:val="640"/>
          <w:marRight w:val="0"/>
          <w:marTop w:val="0"/>
          <w:marBottom w:val="0"/>
          <w:divBdr>
            <w:top w:val="none" w:sz="0" w:space="0" w:color="auto"/>
            <w:left w:val="none" w:sz="0" w:space="0" w:color="auto"/>
            <w:bottom w:val="none" w:sz="0" w:space="0" w:color="auto"/>
            <w:right w:val="none" w:sz="0" w:space="0" w:color="auto"/>
          </w:divBdr>
        </w:div>
        <w:div w:id="948437465">
          <w:marLeft w:val="640"/>
          <w:marRight w:val="0"/>
          <w:marTop w:val="0"/>
          <w:marBottom w:val="0"/>
          <w:divBdr>
            <w:top w:val="none" w:sz="0" w:space="0" w:color="auto"/>
            <w:left w:val="none" w:sz="0" w:space="0" w:color="auto"/>
            <w:bottom w:val="none" w:sz="0" w:space="0" w:color="auto"/>
            <w:right w:val="none" w:sz="0" w:space="0" w:color="auto"/>
          </w:divBdr>
        </w:div>
        <w:div w:id="1021710897">
          <w:marLeft w:val="640"/>
          <w:marRight w:val="0"/>
          <w:marTop w:val="0"/>
          <w:marBottom w:val="0"/>
          <w:divBdr>
            <w:top w:val="none" w:sz="0" w:space="0" w:color="auto"/>
            <w:left w:val="none" w:sz="0" w:space="0" w:color="auto"/>
            <w:bottom w:val="none" w:sz="0" w:space="0" w:color="auto"/>
            <w:right w:val="none" w:sz="0" w:space="0" w:color="auto"/>
          </w:divBdr>
        </w:div>
        <w:div w:id="1053962915">
          <w:marLeft w:val="640"/>
          <w:marRight w:val="0"/>
          <w:marTop w:val="0"/>
          <w:marBottom w:val="0"/>
          <w:divBdr>
            <w:top w:val="none" w:sz="0" w:space="0" w:color="auto"/>
            <w:left w:val="none" w:sz="0" w:space="0" w:color="auto"/>
            <w:bottom w:val="none" w:sz="0" w:space="0" w:color="auto"/>
            <w:right w:val="none" w:sz="0" w:space="0" w:color="auto"/>
          </w:divBdr>
        </w:div>
        <w:div w:id="1068261520">
          <w:marLeft w:val="640"/>
          <w:marRight w:val="0"/>
          <w:marTop w:val="0"/>
          <w:marBottom w:val="0"/>
          <w:divBdr>
            <w:top w:val="none" w:sz="0" w:space="0" w:color="auto"/>
            <w:left w:val="none" w:sz="0" w:space="0" w:color="auto"/>
            <w:bottom w:val="none" w:sz="0" w:space="0" w:color="auto"/>
            <w:right w:val="none" w:sz="0" w:space="0" w:color="auto"/>
          </w:divBdr>
        </w:div>
        <w:div w:id="1119644900">
          <w:marLeft w:val="640"/>
          <w:marRight w:val="0"/>
          <w:marTop w:val="0"/>
          <w:marBottom w:val="0"/>
          <w:divBdr>
            <w:top w:val="none" w:sz="0" w:space="0" w:color="auto"/>
            <w:left w:val="none" w:sz="0" w:space="0" w:color="auto"/>
            <w:bottom w:val="none" w:sz="0" w:space="0" w:color="auto"/>
            <w:right w:val="none" w:sz="0" w:space="0" w:color="auto"/>
          </w:divBdr>
        </w:div>
        <w:div w:id="1217231441">
          <w:marLeft w:val="640"/>
          <w:marRight w:val="0"/>
          <w:marTop w:val="0"/>
          <w:marBottom w:val="0"/>
          <w:divBdr>
            <w:top w:val="none" w:sz="0" w:space="0" w:color="auto"/>
            <w:left w:val="none" w:sz="0" w:space="0" w:color="auto"/>
            <w:bottom w:val="none" w:sz="0" w:space="0" w:color="auto"/>
            <w:right w:val="none" w:sz="0" w:space="0" w:color="auto"/>
          </w:divBdr>
        </w:div>
        <w:div w:id="1391346723">
          <w:marLeft w:val="640"/>
          <w:marRight w:val="0"/>
          <w:marTop w:val="0"/>
          <w:marBottom w:val="0"/>
          <w:divBdr>
            <w:top w:val="none" w:sz="0" w:space="0" w:color="auto"/>
            <w:left w:val="none" w:sz="0" w:space="0" w:color="auto"/>
            <w:bottom w:val="none" w:sz="0" w:space="0" w:color="auto"/>
            <w:right w:val="none" w:sz="0" w:space="0" w:color="auto"/>
          </w:divBdr>
        </w:div>
        <w:div w:id="1510485644">
          <w:marLeft w:val="640"/>
          <w:marRight w:val="0"/>
          <w:marTop w:val="0"/>
          <w:marBottom w:val="0"/>
          <w:divBdr>
            <w:top w:val="none" w:sz="0" w:space="0" w:color="auto"/>
            <w:left w:val="none" w:sz="0" w:space="0" w:color="auto"/>
            <w:bottom w:val="none" w:sz="0" w:space="0" w:color="auto"/>
            <w:right w:val="none" w:sz="0" w:space="0" w:color="auto"/>
          </w:divBdr>
        </w:div>
        <w:div w:id="2115200882">
          <w:marLeft w:val="640"/>
          <w:marRight w:val="0"/>
          <w:marTop w:val="0"/>
          <w:marBottom w:val="0"/>
          <w:divBdr>
            <w:top w:val="none" w:sz="0" w:space="0" w:color="auto"/>
            <w:left w:val="none" w:sz="0" w:space="0" w:color="auto"/>
            <w:bottom w:val="none" w:sz="0" w:space="0" w:color="auto"/>
            <w:right w:val="none" w:sz="0" w:space="0" w:color="auto"/>
          </w:divBdr>
        </w:div>
      </w:divsChild>
    </w:div>
    <w:div w:id="546334710">
      <w:bodyDiv w:val="1"/>
      <w:marLeft w:val="0"/>
      <w:marRight w:val="0"/>
      <w:marTop w:val="0"/>
      <w:marBottom w:val="0"/>
      <w:divBdr>
        <w:top w:val="none" w:sz="0" w:space="0" w:color="auto"/>
        <w:left w:val="none" w:sz="0" w:space="0" w:color="auto"/>
        <w:bottom w:val="none" w:sz="0" w:space="0" w:color="auto"/>
        <w:right w:val="none" w:sz="0" w:space="0" w:color="auto"/>
      </w:divBdr>
      <w:divsChild>
        <w:div w:id="20207155">
          <w:marLeft w:val="640"/>
          <w:marRight w:val="0"/>
          <w:marTop w:val="0"/>
          <w:marBottom w:val="0"/>
          <w:divBdr>
            <w:top w:val="none" w:sz="0" w:space="0" w:color="auto"/>
            <w:left w:val="none" w:sz="0" w:space="0" w:color="auto"/>
            <w:bottom w:val="none" w:sz="0" w:space="0" w:color="auto"/>
            <w:right w:val="none" w:sz="0" w:space="0" w:color="auto"/>
          </w:divBdr>
        </w:div>
        <w:div w:id="49812613">
          <w:marLeft w:val="640"/>
          <w:marRight w:val="0"/>
          <w:marTop w:val="0"/>
          <w:marBottom w:val="0"/>
          <w:divBdr>
            <w:top w:val="none" w:sz="0" w:space="0" w:color="auto"/>
            <w:left w:val="none" w:sz="0" w:space="0" w:color="auto"/>
            <w:bottom w:val="none" w:sz="0" w:space="0" w:color="auto"/>
            <w:right w:val="none" w:sz="0" w:space="0" w:color="auto"/>
          </w:divBdr>
        </w:div>
        <w:div w:id="273832842">
          <w:marLeft w:val="640"/>
          <w:marRight w:val="0"/>
          <w:marTop w:val="0"/>
          <w:marBottom w:val="0"/>
          <w:divBdr>
            <w:top w:val="none" w:sz="0" w:space="0" w:color="auto"/>
            <w:left w:val="none" w:sz="0" w:space="0" w:color="auto"/>
            <w:bottom w:val="none" w:sz="0" w:space="0" w:color="auto"/>
            <w:right w:val="none" w:sz="0" w:space="0" w:color="auto"/>
          </w:divBdr>
        </w:div>
        <w:div w:id="280495074">
          <w:marLeft w:val="640"/>
          <w:marRight w:val="0"/>
          <w:marTop w:val="0"/>
          <w:marBottom w:val="0"/>
          <w:divBdr>
            <w:top w:val="none" w:sz="0" w:space="0" w:color="auto"/>
            <w:left w:val="none" w:sz="0" w:space="0" w:color="auto"/>
            <w:bottom w:val="none" w:sz="0" w:space="0" w:color="auto"/>
            <w:right w:val="none" w:sz="0" w:space="0" w:color="auto"/>
          </w:divBdr>
        </w:div>
        <w:div w:id="608927290">
          <w:marLeft w:val="640"/>
          <w:marRight w:val="0"/>
          <w:marTop w:val="0"/>
          <w:marBottom w:val="0"/>
          <w:divBdr>
            <w:top w:val="none" w:sz="0" w:space="0" w:color="auto"/>
            <w:left w:val="none" w:sz="0" w:space="0" w:color="auto"/>
            <w:bottom w:val="none" w:sz="0" w:space="0" w:color="auto"/>
            <w:right w:val="none" w:sz="0" w:space="0" w:color="auto"/>
          </w:divBdr>
        </w:div>
        <w:div w:id="729814466">
          <w:marLeft w:val="640"/>
          <w:marRight w:val="0"/>
          <w:marTop w:val="0"/>
          <w:marBottom w:val="0"/>
          <w:divBdr>
            <w:top w:val="none" w:sz="0" w:space="0" w:color="auto"/>
            <w:left w:val="none" w:sz="0" w:space="0" w:color="auto"/>
            <w:bottom w:val="none" w:sz="0" w:space="0" w:color="auto"/>
            <w:right w:val="none" w:sz="0" w:space="0" w:color="auto"/>
          </w:divBdr>
        </w:div>
        <w:div w:id="827288043">
          <w:marLeft w:val="640"/>
          <w:marRight w:val="0"/>
          <w:marTop w:val="0"/>
          <w:marBottom w:val="0"/>
          <w:divBdr>
            <w:top w:val="none" w:sz="0" w:space="0" w:color="auto"/>
            <w:left w:val="none" w:sz="0" w:space="0" w:color="auto"/>
            <w:bottom w:val="none" w:sz="0" w:space="0" w:color="auto"/>
            <w:right w:val="none" w:sz="0" w:space="0" w:color="auto"/>
          </w:divBdr>
        </w:div>
        <w:div w:id="913394183">
          <w:marLeft w:val="640"/>
          <w:marRight w:val="0"/>
          <w:marTop w:val="0"/>
          <w:marBottom w:val="0"/>
          <w:divBdr>
            <w:top w:val="none" w:sz="0" w:space="0" w:color="auto"/>
            <w:left w:val="none" w:sz="0" w:space="0" w:color="auto"/>
            <w:bottom w:val="none" w:sz="0" w:space="0" w:color="auto"/>
            <w:right w:val="none" w:sz="0" w:space="0" w:color="auto"/>
          </w:divBdr>
        </w:div>
        <w:div w:id="1103955687">
          <w:marLeft w:val="640"/>
          <w:marRight w:val="0"/>
          <w:marTop w:val="0"/>
          <w:marBottom w:val="0"/>
          <w:divBdr>
            <w:top w:val="none" w:sz="0" w:space="0" w:color="auto"/>
            <w:left w:val="none" w:sz="0" w:space="0" w:color="auto"/>
            <w:bottom w:val="none" w:sz="0" w:space="0" w:color="auto"/>
            <w:right w:val="none" w:sz="0" w:space="0" w:color="auto"/>
          </w:divBdr>
        </w:div>
        <w:div w:id="1189564984">
          <w:marLeft w:val="640"/>
          <w:marRight w:val="0"/>
          <w:marTop w:val="0"/>
          <w:marBottom w:val="0"/>
          <w:divBdr>
            <w:top w:val="none" w:sz="0" w:space="0" w:color="auto"/>
            <w:left w:val="none" w:sz="0" w:space="0" w:color="auto"/>
            <w:bottom w:val="none" w:sz="0" w:space="0" w:color="auto"/>
            <w:right w:val="none" w:sz="0" w:space="0" w:color="auto"/>
          </w:divBdr>
        </w:div>
        <w:div w:id="1222209222">
          <w:marLeft w:val="640"/>
          <w:marRight w:val="0"/>
          <w:marTop w:val="0"/>
          <w:marBottom w:val="0"/>
          <w:divBdr>
            <w:top w:val="none" w:sz="0" w:space="0" w:color="auto"/>
            <w:left w:val="none" w:sz="0" w:space="0" w:color="auto"/>
            <w:bottom w:val="none" w:sz="0" w:space="0" w:color="auto"/>
            <w:right w:val="none" w:sz="0" w:space="0" w:color="auto"/>
          </w:divBdr>
        </w:div>
        <w:div w:id="1288314337">
          <w:marLeft w:val="640"/>
          <w:marRight w:val="0"/>
          <w:marTop w:val="0"/>
          <w:marBottom w:val="0"/>
          <w:divBdr>
            <w:top w:val="none" w:sz="0" w:space="0" w:color="auto"/>
            <w:left w:val="none" w:sz="0" w:space="0" w:color="auto"/>
            <w:bottom w:val="none" w:sz="0" w:space="0" w:color="auto"/>
            <w:right w:val="none" w:sz="0" w:space="0" w:color="auto"/>
          </w:divBdr>
        </w:div>
        <w:div w:id="1327786273">
          <w:marLeft w:val="640"/>
          <w:marRight w:val="0"/>
          <w:marTop w:val="0"/>
          <w:marBottom w:val="0"/>
          <w:divBdr>
            <w:top w:val="none" w:sz="0" w:space="0" w:color="auto"/>
            <w:left w:val="none" w:sz="0" w:space="0" w:color="auto"/>
            <w:bottom w:val="none" w:sz="0" w:space="0" w:color="auto"/>
            <w:right w:val="none" w:sz="0" w:space="0" w:color="auto"/>
          </w:divBdr>
        </w:div>
        <w:div w:id="1437868761">
          <w:marLeft w:val="640"/>
          <w:marRight w:val="0"/>
          <w:marTop w:val="0"/>
          <w:marBottom w:val="0"/>
          <w:divBdr>
            <w:top w:val="none" w:sz="0" w:space="0" w:color="auto"/>
            <w:left w:val="none" w:sz="0" w:space="0" w:color="auto"/>
            <w:bottom w:val="none" w:sz="0" w:space="0" w:color="auto"/>
            <w:right w:val="none" w:sz="0" w:space="0" w:color="auto"/>
          </w:divBdr>
        </w:div>
        <w:div w:id="1583375380">
          <w:marLeft w:val="640"/>
          <w:marRight w:val="0"/>
          <w:marTop w:val="0"/>
          <w:marBottom w:val="0"/>
          <w:divBdr>
            <w:top w:val="none" w:sz="0" w:space="0" w:color="auto"/>
            <w:left w:val="none" w:sz="0" w:space="0" w:color="auto"/>
            <w:bottom w:val="none" w:sz="0" w:space="0" w:color="auto"/>
            <w:right w:val="none" w:sz="0" w:space="0" w:color="auto"/>
          </w:divBdr>
        </w:div>
        <w:div w:id="1634864015">
          <w:marLeft w:val="640"/>
          <w:marRight w:val="0"/>
          <w:marTop w:val="0"/>
          <w:marBottom w:val="0"/>
          <w:divBdr>
            <w:top w:val="none" w:sz="0" w:space="0" w:color="auto"/>
            <w:left w:val="none" w:sz="0" w:space="0" w:color="auto"/>
            <w:bottom w:val="none" w:sz="0" w:space="0" w:color="auto"/>
            <w:right w:val="none" w:sz="0" w:space="0" w:color="auto"/>
          </w:divBdr>
        </w:div>
        <w:div w:id="1749888232">
          <w:marLeft w:val="640"/>
          <w:marRight w:val="0"/>
          <w:marTop w:val="0"/>
          <w:marBottom w:val="0"/>
          <w:divBdr>
            <w:top w:val="none" w:sz="0" w:space="0" w:color="auto"/>
            <w:left w:val="none" w:sz="0" w:space="0" w:color="auto"/>
            <w:bottom w:val="none" w:sz="0" w:space="0" w:color="auto"/>
            <w:right w:val="none" w:sz="0" w:space="0" w:color="auto"/>
          </w:divBdr>
        </w:div>
        <w:div w:id="1837381232">
          <w:marLeft w:val="640"/>
          <w:marRight w:val="0"/>
          <w:marTop w:val="0"/>
          <w:marBottom w:val="0"/>
          <w:divBdr>
            <w:top w:val="none" w:sz="0" w:space="0" w:color="auto"/>
            <w:left w:val="none" w:sz="0" w:space="0" w:color="auto"/>
            <w:bottom w:val="none" w:sz="0" w:space="0" w:color="auto"/>
            <w:right w:val="none" w:sz="0" w:space="0" w:color="auto"/>
          </w:divBdr>
        </w:div>
        <w:div w:id="2099323027">
          <w:marLeft w:val="640"/>
          <w:marRight w:val="0"/>
          <w:marTop w:val="0"/>
          <w:marBottom w:val="0"/>
          <w:divBdr>
            <w:top w:val="none" w:sz="0" w:space="0" w:color="auto"/>
            <w:left w:val="none" w:sz="0" w:space="0" w:color="auto"/>
            <w:bottom w:val="none" w:sz="0" w:space="0" w:color="auto"/>
            <w:right w:val="none" w:sz="0" w:space="0" w:color="auto"/>
          </w:divBdr>
        </w:div>
      </w:divsChild>
    </w:div>
    <w:div w:id="588344727">
      <w:bodyDiv w:val="1"/>
      <w:marLeft w:val="0"/>
      <w:marRight w:val="0"/>
      <w:marTop w:val="0"/>
      <w:marBottom w:val="0"/>
      <w:divBdr>
        <w:top w:val="none" w:sz="0" w:space="0" w:color="auto"/>
        <w:left w:val="none" w:sz="0" w:space="0" w:color="auto"/>
        <w:bottom w:val="none" w:sz="0" w:space="0" w:color="auto"/>
        <w:right w:val="none" w:sz="0" w:space="0" w:color="auto"/>
      </w:divBdr>
    </w:div>
    <w:div w:id="663506423">
      <w:bodyDiv w:val="1"/>
      <w:marLeft w:val="0"/>
      <w:marRight w:val="0"/>
      <w:marTop w:val="0"/>
      <w:marBottom w:val="0"/>
      <w:divBdr>
        <w:top w:val="none" w:sz="0" w:space="0" w:color="auto"/>
        <w:left w:val="none" w:sz="0" w:space="0" w:color="auto"/>
        <w:bottom w:val="none" w:sz="0" w:space="0" w:color="auto"/>
        <w:right w:val="none" w:sz="0" w:space="0" w:color="auto"/>
      </w:divBdr>
    </w:div>
    <w:div w:id="695078200">
      <w:bodyDiv w:val="1"/>
      <w:marLeft w:val="0"/>
      <w:marRight w:val="0"/>
      <w:marTop w:val="0"/>
      <w:marBottom w:val="0"/>
      <w:divBdr>
        <w:top w:val="none" w:sz="0" w:space="0" w:color="auto"/>
        <w:left w:val="none" w:sz="0" w:space="0" w:color="auto"/>
        <w:bottom w:val="none" w:sz="0" w:space="0" w:color="auto"/>
        <w:right w:val="none" w:sz="0" w:space="0" w:color="auto"/>
      </w:divBdr>
      <w:divsChild>
        <w:div w:id="88476894">
          <w:marLeft w:val="640"/>
          <w:marRight w:val="0"/>
          <w:marTop w:val="0"/>
          <w:marBottom w:val="0"/>
          <w:divBdr>
            <w:top w:val="none" w:sz="0" w:space="0" w:color="auto"/>
            <w:left w:val="none" w:sz="0" w:space="0" w:color="auto"/>
            <w:bottom w:val="none" w:sz="0" w:space="0" w:color="auto"/>
            <w:right w:val="none" w:sz="0" w:space="0" w:color="auto"/>
          </w:divBdr>
        </w:div>
        <w:div w:id="128010498">
          <w:marLeft w:val="640"/>
          <w:marRight w:val="0"/>
          <w:marTop w:val="0"/>
          <w:marBottom w:val="0"/>
          <w:divBdr>
            <w:top w:val="none" w:sz="0" w:space="0" w:color="auto"/>
            <w:left w:val="none" w:sz="0" w:space="0" w:color="auto"/>
            <w:bottom w:val="none" w:sz="0" w:space="0" w:color="auto"/>
            <w:right w:val="none" w:sz="0" w:space="0" w:color="auto"/>
          </w:divBdr>
        </w:div>
        <w:div w:id="271941248">
          <w:marLeft w:val="640"/>
          <w:marRight w:val="0"/>
          <w:marTop w:val="0"/>
          <w:marBottom w:val="0"/>
          <w:divBdr>
            <w:top w:val="none" w:sz="0" w:space="0" w:color="auto"/>
            <w:left w:val="none" w:sz="0" w:space="0" w:color="auto"/>
            <w:bottom w:val="none" w:sz="0" w:space="0" w:color="auto"/>
            <w:right w:val="none" w:sz="0" w:space="0" w:color="auto"/>
          </w:divBdr>
        </w:div>
        <w:div w:id="283463179">
          <w:marLeft w:val="640"/>
          <w:marRight w:val="0"/>
          <w:marTop w:val="0"/>
          <w:marBottom w:val="0"/>
          <w:divBdr>
            <w:top w:val="none" w:sz="0" w:space="0" w:color="auto"/>
            <w:left w:val="none" w:sz="0" w:space="0" w:color="auto"/>
            <w:bottom w:val="none" w:sz="0" w:space="0" w:color="auto"/>
            <w:right w:val="none" w:sz="0" w:space="0" w:color="auto"/>
          </w:divBdr>
        </w:div>
        <w:div w:id="286856173">
          <w:marLeft w:val="640"/>
          <w:marRight w:val="0"/>
          <w:marTop w:val="0"/>
          <w:marBottom w:val="0"/>
          <w:divBdr>
            <w:top w:val="none" w:sz="0" w:space="0" w:color="auto"/>
            <w:left w:val="none" w:sz="0" w:space="0" w:color="auto"/>
            <w:bottom w:val="none" w:sz="0" w:space="0" w:color="auto"/>
            <w:right w:val="none" w:sz="0" w:space="0" w:color="auto"/>
          </w:divBdr>
        </w:div>
        <w:div w:id="302279171">
          <w:marLeft w:val="640"/>
          <w:marRight w:val="0"/>
          <w:marTop w:val="0"/>
          <w:marBottom w:val="0"/>
          <w:divBdr>
            <w:top w:val="none" w:sz="0" w:space="0" w:color="auto"/>
            <w:left w:val="none" w:sz="0" w:space="0" w:color="auto"/>
            <w:bottom w:val="none" w:sz="0" w:space="0" w:color="auto"/>
            <w:right w:val="none" w:sz="0" w:space="0" w:color="auto"/>
          </w:divBdr>
        </w:div>
        <w:div w:id="437142001">
          <w:marLeft w:val="640"/>
          <w:marRight w:val="0"/>
          <w:marTop w:val="0"/>
          <w:marBottom w:val="0"/>
          <w:divBdr>
            <w:top w:val="none" w:sz="0" w:space="0" w:color="auto"/>
            <w:left w:val="none" w:sz="0" w:space="0" w:color="auto"/>
            <w:bottom w:val="none" w:sz="0" w:space="0" w:color="auto"/>
            <w:right w:val="none" w:sz="0" w:space="0" w:color="auto"/>
          </w:divBdr>
        </w:div>
        <w:div w:id="527565245">
          <w:marLeft w:val="640"/>
          <w:marRight w:val="0"/>
          <w:marTop w:val="0"/>
          <w:marBottom w:val="0"/>
          <w:divBdr>
            <w:top w:val="none" w:sz="0" w:space="0" w:color="auto"/>
            <w:left w:val="none" w:sz="0" w:space="0" w:color="auto"/>
            <w:bottom w:val="none" w:sz="0" w:space="0" w:color="auto"/>
            <w:right w:val="none" w:sz="0" w:space="0" w:color="auto"/>
          </w:divBdr>
        </w:div>
        <w:div w:id="549416332">
          <w:marLeft w:val="640"/>
          <w:marRight w:val="0"/>
          <w:marTop w:val="0"/>
          <w:marBottom w:val="0"/>
          <w:divBdr>
            <w:top w:val="none" w:sz="0" w:space="0" w:color="auto"/>
            <w:left w:val="none" w:sz="0" w:space="0" w:color="auto"/>
            <w:bottom w:val="none" w:sz="0" w:space="0" w:color="auto"/>
            <w:right w:val="none" w:sz="0" w:space="0" w:color="auto"/>
          </w:divBdr>
        </w:div>
        <w:div w:id="691032675">
          <w:marLeft w:val="640"/>
          <w:marRight w:val="0"/>
          <w:marTop w:val="0"/>
          <w:marBottom w:val="0"/>
          <w:divBdr>
            <w:top w:val="none" w:sz="0" w:space="0" w:color="auto"/>
            <w:left w:val="none" w:sz="0" w:space="0" w:color="auto"/>
            <w:bottom w:val="none" w:sz="0" w:space="0" w:color="auto"/>
            <w:right w:val="none" w:sz="0" w:space="0" w:color="auto"/>
          </w:divBdr>
          <w:divsChild>
            <w:div w:id="686949136">
              <w:marLeft w:val="0"/>
              <w:marRight w:val="0"/>
              <w:marTop w:val="0"/>
              <w:marBottom w:val="0"/>
              <w:divBdr>
                <w:top w:val="none" w:sz="0" w:space="0" w:color="auto"/>
                <w:left w:val="none" w:sz="0" w:space="0" w:color="auto"/>
                <w:bottom w:val="none" w:sz="0" w:space="0" w:color="auto"/>
                <w:right w:val="none" w:sz="0" w:space="0" w:color="auto"/>
              </w:divBdr>
            </w:div>
          </w:divsChild>
        </w:div>
        <w:div w:id="1030187601">
          <w:marLeft w:val="640"/>
          <w:marRight w:val="0"/>
          <w:marTop w:val="0"/>
          <w:marBottom w:val="0"/>
          <w:divBdr>
            <w:top w:val="none" w:sz="0" w:space="0" w:color="auto"/>
            <w:left w:val="none" w:sz="0" w:space="0" w:color="auto"/>
            <w:bottom w:val="none" w:sz="0" w:space="0" w:color="auto"/>
            <w:right w:val="none" w:sz="0" w:space="0" w:color="auto"/>
          </w:divBdr>
        </w:div>
        <w:div w:id="1060904180">
          <w:marLeft w:val="640"/>
          <w:marRight w:val="0"/>
          <w:marTop w:val="0"/>
          <w:marBottom w:val="0"/>
          <w:divBdr>
            <w:top w:val="none" w:sz="0" w:space="0" w:color="auto"/>
            <w:left w:val="none" w:sz="0" w:space="0" w:color="auto"/>
            <w:bottom w:val="none" w:sz="0" w:space="0" w:color="auto"/>
            <w:right w:val="none" w:sz="0" w:space="0" w:color="auto"/>
          </w:divBdr>
        </w:div>
        <w:div w:id="1233008848">
          <w:marLeft w:val="640"/>
          <w:marRight w:val="0"/>
          <w:marTop w:val="0"/>
          <w:marBottom w:val="0"/>
          <w:divBdr>
            <w:top w:val="none" w:sz="0" w:space="0" w:color="auto"/>
            <w:left w:val="none" w:sz="0" w:space="0" w:color="auto"/>
            <w:bottom w:val="none" w:sz="0" w:space="0" w:color="auto"/>
            <w:right w:val="none" w:sz="0" w:space="0" w:color="auto"/>
          </w:divBdr>
        </w:div>
        <w:div w:id="1335643294">
          <w:marLeft w:val="640"/>
          <w:marRight w:val="0"/>
          <w:marTop w:val="0"/>
          <w:marBottom w:val="0"/>
          <w:divBdr>
            <w:top w:val="none" w:sz="0" w:space="0" w:color="auto"/>
            <w:left w:val="none" w:sz="0" w:space="0" w:color="auto"/>
            <w:bottom w:val="none" w:sz="0" w:space="0" w:color="auto"/>
            <w:right w:val="none" w:sz="0" w:space="0" w:color="auto"/>
          </w:divBdr>
        </w:div>
        <w:div w:id="1436097422">
          <w:marLeft w:val="640"/>
          <w:marRight w:val="0"/>
          <w:marTop w:val="0"/>
          <w:marBottom w:val="0"/>
          <w:divBdr>
            <w:top w:val="none" w:sz="0" w:space="0" w:color="auto"/>
            <w:left w:val="none" w:sz="0" w:space="0" w:color="auto"/>
            <w:bottom w:val="none" w:sz="0" w:space="0" w:color="auto"/>
            <w:right w:val="none" w:sz="0" w:space="0" w:color="auto"/>
          </w:divBdr>
        </w:div>
        <w:div w:id="1524248051">
          <w:marLeft w:val="640"/>
          <w:marRight w:val="0"/>
          <w:marTop w:val="0"/>
          <w:marBottom w:val="0"/>
          <w:divBdr>
            <w:top w:val="none" w:sz="0" w:space="0" w:color="auto"/>
            <w:left w:val="none" w:sz="0" w:space="0" w:color="auto"/>
            <w:bottom w:val="none" w:sz="0" w:space="0" w:color="auto"/>
            <w:right w:val="none" w:sz="0" w:space="0" w:color="auto"/>
          </w:divBdr>
        </w:div>
        <w:div w:id="1623609404">
          <w:marLeft w:val="640"/>
          <w:marRight w:val="0"/>
          <w:marTop w:val="0"/>
          <w:marBottom w:val="0"/>
          <w:divBdr>
            <w:top w:val="none" w:sz="0" w:space="0" w:color="auto"/>
            <w:left w:val="none" w:sz="0" w:space="0" w:color="auto"/>
            <w:bottom w:val="none" w:sz="0" w:space="0" w:color="auto"/>
            <w:right w:val="none" w:sz="0" w:space="0" w:color="auto"/>
          </w:divBdr>
          <w:divsChild>
            <w:div w:id="1169949306">
              <w:marLeft w:val="0"/>
              <w:marRight w:val="0"/>
              <w:marTop w:val="0"/>
              <w:marBottom w:val="0"/>
              <w:divBdr>
                <w:top w:val="none" w:sz="0" w:space="0" w:color="auto"/>
                <w:left w:val="none" w:sz="0" w:space="0" w:color="auto"/>
                <w:bottom w:val="none" w:sz="0" w:space="0" w:color="auto"/>
                <w:right w:val="none" w:sz="0" w:space="0" w:color="auto"/>
              </w:divBdr>
              <w:divsChild>
                <w:div w:id="2053070683">
                  <w:marLeft w:val="0"/>
                  <w:marRight w:val="0"/>
                  <w:marTop w:val="0"/>
                  <w:marBottom w:val="0"/>
                  <w:divBdr>
                    <w:top w:val="none" w:sz="0" w:space="0" w:color="auto"/>
                    <w:left w:val="none" w:sz="0" w:space="0" w:color="auto"/>
                    <w:bottom w:val="none" w:sz="0" w:space="0" w:color="auto"/>
                    <w:right w:val="none" w:sz="0" w:space="0" w:color="auto"/>
                  </w:divBdr>
                  <w:divsChild>
                    <w:div w:id="1092900096">
                      <w:marLeft w:val="0"/>
                      <w:marRight w:val="0"/>
                      <w:marTop w:val="0"/>
                      <w:marBottom w:val="0"/>
                      <w:divBdr>
                        <w:top w:val="none" w:sz="0" w:space="0" w:color="auto"/>
                        <w:left w:val="none" w:sz="0" w:space="0" w:color="auto"/>
                        <w:bottom w:val="none" w:sz="0" w:space="0" w:color="auto"/>
                        <w:right w:val="none" w:sz="0" w:space="0" w:color="auto"/>
                      </w:divBdr>
                    </w:div>
                    <w:div w:id="1501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989">
          <w:marLeft w:val="640"/>
          <w:marRight w:val="0"/>
          <w:marTop w:val="0"/>
          <w:marBottom w:val="0"/>
          <w:divBdr>
            <w:top w:val="none" w:sz="0" w:space="0" w:color="auto"/>
            <w:left w:val="none" w:sz="0" w:space="0" w:color="auto"/>
            <w:bottom w:val="none" w:sz="0" w:space="0" w:color="auto"/>
            <w:right w:val="none" w:sz="0" w:space="0" w:color="auto"/>
          </w:divBdr>
        </w:div>
        <w:div w:id="1640918445">
          <w:marLeft w:val="640"/>
          <w:marRight w:val="0"/>
          <w:marTop w:val="0"/>
          <w:marBottom w:val="0"/>
          <w:divBdr>
            <w:top w:val="none" w:sz="0" w:space="0" w:color="auto"/>
            <w:left w:val="none" w:sz="0" w:space="0" w:color="auto"/>
            <w:bottom w:val="none" w:sz="0" w:space="0" w:color="auto"/>
            <w:right w:val="none" w:sz="0" w:space="0" w:color="auto"/>
          </w:divBdr>
        </w:div>
        <w:div w:id="1659766214">
          <w:marLeft w:val="640"/>
          <w:marRight w:val="0"/>
          <w:marTop w:val="0"/>
          <w:marBottom w:val="0"/>
          <w:divBdr>
            <w:top w:val="none" w:sz="0" w:space="0" w:color="auto"/>
            <w:left w:val="none" w:sz="0" w:space="0" w:color="auto"/>
            <w:bottom w:val="none" w:sz="0" w:space="0" w:color="auto"/>
            <w:right w:val="none" w:sz="0" w:space="0" w:color="auto"/>
          </w:divBdr>
        </w:div>
        <w:div w:id="1866366737">
          <w:marLeft w:val="640"/>
          <w:marRight w:val="0"/>
          <w:marTop w:val="0"/>
          <w:marBottom w:val="0"/>
          <w:divBdr>
            <w:top w:val="none" w:sz="0" w:space="0" w:color="auto"/>
            <w:left w:val="none" w:sz="0" w:space="0" w:color="auto"/>
            <w:bottom w:val="none" w:sz="0" w:space="0" w:color="auto"/>
            <w:right w:val="none" w:sz="0" w:space="0" w:color="auto"/>
          </w:divBdr>
        </w:div>
        <w:div w:id="2055620552">
          <w:marLeft w:val="640"/>
          <w:marRight w:val="0"/>
          <w:marTop w:val="0"/>
          <w:marBottom w:val="0"/>
          <w:divBdr>
            <w:top w:val="none" w:sz="0" w:space="0" w:color="auto"/>
            <w:left w:val="none" w:sz="0" w:space="0" w:color="auto"/>
            <w:bottom w:val="none" w:sz="0" w:space="0" w:color="auto"/>
            <w:right w:val="none" w:sz="0" w:space="0" w:color="auto"/>
          </w:divBdr>
        </w:div>
        <w:div w:id="2080901679">
          <w:marLeft w:val="640"/>
          <w:marRight w:val="0"/>
          <w:marTop w:val="0"/>
          <w:marBottom w:val="0"/>
          <w:divBdr>
            <w:top w:val="none" w:sz="0" w:space="0" w:color="auto"/>
            <w:left w:val="none" w:sz="0" w:space="0" w:color="auto"/>
            <w:bottom w:val="none" w:sz="0" w:space="0" w:color="auto"/>
            <w:right w:val="none" w:sz="0" w:space="0" w:color="auto"/>
          </w:divBdr>
        </w:div>
        <w:div w:id="2084835584">
          <w:marLeft w:val="640"/>
          <w:marRight w:val="0"/>
          <w:marTop w:val="0"/>
          <w:marBottom w:val="0"/>
          <w:divBdr>
            <w:top w:val="none" w:sz="0" w:space="0" w:color="auto"/>
            <w:left w:val="none" w:sz="0" w:space="0" w:color="auto"/>
            <w:bottom w:val="none" w:sz="0" w:space="0" w:color="auto"/>
            <w:right w:val="none" w:sz="0" w:space="0" w:color="auto"/>
          </w:divBdr>
        </w:div>
        <w:div w:id="2113629204">
          <w:marLeft w:val="640"/>
          <w:marRight w:val="0"/>
          <w:marTop w:val="0"/>
          <w:marBottom w:val="0"/>
          <w:divBdr>
            <w:top w:val="none" w:sz="0" w:space="0" w:color="auto"/>
            <w:left w:val="none" w:sz="0" w:space="0" w:color="auto"/>
            <w:bottom w:val="none" w:sz="0" w:space="0" w:color="auto"/>
            <w:right w:val="none" w:sz="0" w:space="0" w:color="auto"/>
          </w:divBdr>
        </w:div>
      </w:divsChild>
    </w:div>
    <w:div w:id="719786048">
      <w:bodyDiv w:val="1"/>
      <w:marLeft w:val="0"/>
      <w:marRight w:val="0"/>
      <w:marTop w:val="0"/>
      <w:marBottom w:val="0"/>
      <w:divBdr>
        <w:top w:val="none" w:sz="0" w:space="0" w:color="auto"/>
        <w:left w:val="none" w:sz="0" w:space="0" w:color="auto"/>
        <w:bottom w:val="none" w:sz="0" w:space="0" w:color="auto"/>
        <w:right w:val="none" w:sz="0" w:space="0" w:color="auto"/>
      </w:divBdr>
    </w:div>
    <w:div w:id="741106236">
      <w:bodyDiv w:val="1"/>
      <w:marLeft w:val="0"/>
      <w:marRight w:val="0"/>
      <w:marTop w:val="0"/>
      <w:marBottom w:val="0"/>
      <w:divBdr>
        <w:top w:val="none" w:sz="0" w:space="0" w:color="auto"/>
        <w:left w:val="none" w:sz="0" w:space="0" w:color="auto"/>
        <w:bottom w:val="none" w:sz="0" w:space="0" w:color="auto"/>
        <w:right w:val="none" w:sz="0" w:space="0" w:color="auto"/>
      </w:divBdr>
    </w:div>
    <w:div w:id="826021427">
      <w:bodyDiv w:val="1"/>
      <w:marLeft w:val="0"/>
      <w:marRight w:val="0"/>
      <w:marTop w:val="0"/>
      <w:marBottom w:val="0"/>
      <w:divBdr>
        <w:top w:val="none" w:sz="0" w:space="0" w:color="auto"/>
        <w:left w:val="none" w:sz="0" w:space="0" w:color="auto"/>
        <w:bottom w:val="none" w:sz="0" w:space="0" w:color="auto"/>
        <w:right w:val="none" w:sz="0" w:space="0" w:color="auto"/>
      </w:divBdr>
    </w:div>
    <w:div w:id="938298025">
      <w:bodyDiv w:val="1"/>
      <w:marLeft w:val="0"/>
      <w:marRight w:val="0"/>
      <w:marTop w:val="0"/>
      <w:marBottom w:val="0"/>
      <w:divBdr>
        <w:top w:val="none" w:sz="0" w:space="0" w:color="auto"/>
        <w:left w:val="none" w:sz="0" w:space="0" w:color="auto"/>
        <w:bottom w:val="none" w:sz="0" w:space="0" w:color="auto"/>
        <w:right w:val="none" w:sz="0" w:space="0" w:color="auto"/>
      </w:divBdr>
      <w:divsChild>
        <w:div w:id="132604647">
          <w:marLeft w:val="640"/>
          <w:marRight w:val="0"/>
          <w:marTop w:val="0"/>
          <w:marBottom w:val="0"/>
          <w:divBdr>
            <w:top w:val="none" w:sz="0" w:space="0" w:color="auto"/>
            <w:left w:val="none" w:sz="0" w:space="0" w:color="auto"/>
            <w:bottom w:val="none" w:sz="0" w:space="0" w:color="auto"/>
            <w:right w:val="none" w:sz="0" w:space="0" w:color="auto"/>
          </w:divBdr>
        </w:div>
        <w:div w:id="167866625">
          <w:marLeft w:val="640"/>
          <w:marRight w:val="0"/>
          <w:marTop w:val="0"/>
          <w:marBottom w:val="0"/>
          <w:divBdr>
            <w:top w:val="none" w:sz="0" w:space="0" w:color="auto"/>
            <w:left w:val="none" w:sz="0" w:space="0" w:color="auto"/>
            <w:bottom w:val="none" w:sz="0" w:space="0" w:color="auto"/>
            <w:right w:val="none" w:sz="0" w:space="0" w:color="auto"/>
          </w:divBdr>
        </w:div>
        <w:div w:id="182862898">
          <w:marLeft w:val="640"/>
          <w:marRight w:val="0"/>
          <w:marTop w:val="0"/>
          <w:marBottom w:val="0"/>
          <w:divBdr>
            <w:top w:val="none" w:sz="0" w:space="0" w:color="auto"/>
            <w:left w:val="none" w:sz="0" w:space="0" w:color="auto"/>
            <w:bottom w:val="none" w:sz="0" w:space="0" w:color="auto"/>
            <w:right w:val="none" w:sz="0" w:space="0" w:color="auto"/>
          </w:divBdr>
        </w:div>
        <w:div w:id="343213556">
          <w:marLeft w:val="640"/>
          <w:marRight w:val="0"/>
          <w:marTop w:val="0"/>
          <w:marBottom w:val="0"/>
          <w:divBdr>
            <w:top w:val="none" w:sz="0" w:space="0" w:color="auto"/>
            <w:left w:val="none" w:sz="0" w:space="0" w:color="auto"/>
            <w:bottom w:val="none" w:sz="0" w:space="0" w:color="auto"/>
            <w:right w:val="none" w:sz="0" w:space="0" w:color="auto"/>
          </w:divBdr>
        </w:div>
        <w:div w:id="553010208">
          <w:marLeft w:val="640"/>
          <w:marRight w:val="0"/>
          <w:marTop w:val="0"/>
          <w:marBottom w:val="0"/>
          <w:divBdr>
            <w:top w:val="none" w:sz="0" w:space="0" w:color="auto"/>
            <w:left w:val="none" w:sz="0" w:space="0" w:color="auto"/>
            <w:bottom w:val="none" w:sz="0" w:space="0" w:color="auto"/>
            <w:right w:val="none" w:sz="0" w:space="0" w:color="auto"/>
          </w:divBdr>
        </w:div>
        <w:div w:id="650794057">
          <w:marLeft w:val="640"/>
          <w:marRight w:val="0"/>
          <w:marTop w:val="0"/>
          <w:marBottom w:val="0"/>
          <w:divBdr>
            <w:top w:val="none" w:sz="0" w:space="0" w:color="auto"/>
            <w:left w:val="none" w:sz="0" w:space="0" w:color="auto"/>
            <w:bottom w:val="none" w:sz="0" w:space="0" w:color="auto"/>
            <w:right w:val="none" w:sz="0" w:space="0" w:color="auto"/>
          </w:divBdr>
        </w:div>
        <w:div w:id="844130953">
          <w:marLeft w:val="640"/>
          <w:marRight w:val="0"/>
          <w:marTop w:val="0"/>
          <w:marBottom w:val="0"/>
          <w:divBdr>
            <w:top w:val="none" w:sz="0" w:space="0" w:color="auto"/>
            <w:left w:val="none" w:sz="0" w:space="0" w:color="auto"/>
            <w:bottom w:val="none" w:sz="0" w:space="0" w:color="auto"/>
            <w:right w:val="none" w:sz="0" w:space="0" w:color="auto"/>
          </w:divBdr>
        </w:div>
        <w:div w:id="853302376">
          <w:marLeft w:val="640"/>
          <w:marRight w:val="0"/>
          <w:marTop w:val="0"/>
          <w:marBottom w:val="0"/>
          <w:divBdr>
            <w:top w:val="none" w:sz="0" w:space="0" w:color="auto"/>
            <w:left w:val="none" w:sz="0" w:space="0" w:color="auto"/>
            <w:bottom w:val="none" w:sz="0" w:space="0" w:color="auto"/>
            <w:right w:val="none" w:sz="0" w:space="0" w:color="auto"/>
          </w:divBdr>
        </w:div>
        <w:div w:id="913130231">
          <w:marLeft w:val="640"/>
          <w:marRight w:val="0"/>
          <w:marTop w:val="0"/>
          <w:marBottom w:val="0"/>
          <w:divBdr>
            <w:top w:val="none" w:sz="0" w:space="0" w:color="auto"/>
            <w:left w:val="none" w:sz="0" w:space="0" w:color="auto"/>
            <w:bottom w:val="none" w:sz="0" w:space="0" w:color="auto"/>
            <w:right w:val="none" w:sz="0" w:space="0" w:color="auto"/>
          </w:divBdr>
        </w:div>
        <w:div w:id="931086311">
          <w:marLeft w:val="640"/>
          <w:marRight w:val="0"/>
          <w:marTop w:val="0"/>
          <w:marBottom w:val="0"/>
          <w:divBdr>
            <w:top w:val="none" w:sz="0" w:space="0" w:color="auto"/>
            <w:left w:val="none" w:sz="0" w:space="0" w:color="auto"/>
            <w:bottom w:val="none" w:sz="0" w:space="0" w:color="auto"/>
            <w:right w:val="none" w:sz="0" w:space="0" w:color="auto"/>
          </w:divBdr>
        </w:div>
        <w:div w:id="943654109">
          <w:marLeft w:val="640"/>
          <w:marRight w:val="0"/>
          <w:marTop w:val="0"/>
          <w:marBottom w:val="0"/>
          <w:divBdr>
            <w:top w:val="none" w:sz="0" w:space="0" w:color="auto"/>
            <w:left w:val="none" w:sz="0" w:space="0" w:color="auto"/>
            <w:bottom w:val="none" w:sz="0" w:space="0" w:color="auto"/>
            <w:right w:val="none" w:sz="0" w:space="0" w:color="auto"/>
          </w:divBdr>
        </w:div>
        <w:div w:id="1169637350">
          <w:marLeft w:val="640"/>
          <w:marRight w:val="0"/>
          <w:marTop w:val="0"/>
          <w:marBottom w:val="0"/>
          <w:divBdr>
            <w:top w:val="none" w:sz="0" w:space="0" w:color="auto"/>
            <w:left w:val="none" w:sz="0" w:space="0" w:color="auto"/>
            <w:bottom w:val="none" w:sz="0" w:space="0" w:color="auto"/>
            <w:right w:val="none" w:sz="0" w:space="0" w:color="auto"/>
          </w:divBdr>
        </w:div>
        <w:div w:id="1268850168">
          <w:marLeft w:val="640"/>
          <w:marRight w:val="0"/>
          <w:marTop w:val="0"/>
          <w:marBottom w:val="0"/>
          <w:divBdr>
            <w:top w:val="none" w:sz="0" w:space="0" w:color="auto"/>
            <w:left w:val="none" w:sz="0" w:space="0" w:color="auto"/>
            <w:bottom w:val="none" w:sz="0" w:space="0" w:color="auto"/>
            <w:right w:val="none" w:sz="0" w:space="0" w:color="auto"/>
          </w:divBdr>
        </w:div>
        <w:div w:id="1305890997">
          <w:marLeft w:val="640"/>
          <w:marRight w:val="0"/>
          <w:marTop w:val="0"/>
          <w:marBottom w:val="0"/>
          <w:divBdr>
            <w:top w:val="none" w:sz="0" w:space="0" w:color="auto"/>
            <w:left w:val="none" w:sz="0" w:space="0" w:color="auto"/>
            <w:bottom w:val="none" w:sz="0" w:space="0" w:color="auto"/>
            <w:right w:val="none" w:sz="0" w:space="0" w:color="auto"/>
          </w:divBdr>
        </w:div>
        <w:div w:id="1327048213">
          <w:marLeft w:val="640"/>
          <w:marRight w:val="0"/>
          <w:marTop w:val="0"/>
          <w:marBottom w:val="0"/>
          <w:divBdr>
            <w:top w:val="none" w:sz="0" w:space="0" w:color="auto"/>
            <w:left w:val="none" w:sz="0" w:space="0" w:color="auto"/>
            <w:bottom w:val="none" w:sz="0" w:space="0" w:color="auto"/>
            <w:right w:val="none" w:sz="0" w:space="0" w:color="auto"/>
          </w:divBdr>
        </w:div>
        <w:div w:id="1611279814">
          <w:marLeft w:val="640"/>
          <w:marRight w:val="0"/>
          <w:marTop w:val="0"/>
          <w:marBottom w:val="0"/>
          <w:divBdr>
            <w:top w:val="none" w:sz="0" w:space="0" w:color="auto"/>
            <w:left w:val="none" w:sz="0" w:space="0" w:color="auto"/>
            <w:bottom w:val="none" w:sz="0" w:space="0" w:color="auto"/>
            <w:right w:val="none" w:sz="0" w:space="0" w:color="auto"/>
          </w:divBdr>
        </w:div>
        <w:div w:id="1617129224">
          <w:marLeft w:val="640"/>
          <w:marRight w:val="0"/>
          <w:marTop w:val="0"/>
          <w:marBottom w:val="0"/>
          <w:divBdr>
            <w:top w:val="none" w:sz="0" w:space="0" w:color="auto"/>
            <w:left w:val="none" w:sz="0" w:space="0" w:color="auto"/>
            <w:bottom w:val="none" w:sz="0" w:space="0" w:color="auto"/>
            <w:right w:val="none" w:sz="0" w:space="0" w:color="auto"/>
          </w:divBdr>
        </w:div>
        <w:div w:id="1639871936">
          <w:marLeft w:val="640"/>
          <w:marRight w:val="0"/>
          <w:marTop w:val="0"/>
          <w:marBottom w:val="0"/>
          <w:divBdr>
            <w:top w:val="none" w:sz="0" w:space="0" w:color="auto"/>
            <w:left w:val="none" w:sz="0" w:space="0" w:color="auto"/>
            <w:bottom w:val="none" w:sz="0" w:space="0" w:color="auto"/>
            <w:right w:val="none" w:sz="0" w:space="0" w:color="auto"/>
          </w:divBdr>
        </w:div>
        <w:div w:id="1682857632">
          <w:marLeft w:val="640"/>
          <w:marRight w:val="0"/>
          <w:marTop w:val="0"/>
          <w:marBottom w:val="0"/>
          <w:divBdr>
            <w:top w:val="none" w:sz="0" w:space="0" w:color="auto"/>
            <w:left w:val="none" w:sz="0" w:space="0" w:color="auto"/>
            <w:bottom w:val="none" w:sz="0" w:space="0" w:color="auto"/>
            <w:right w:val="none" w:sz="0" w:space="0" w:color="auto"/>
          </w:divBdr>
        </w:div>
        <w:div w:id="1924415564">
          <w:marLeft w:val="640"/>
          <w:marRight w:val="0"/>
          <w:marTop w:val="0"/>
          <w:marBottom w:val="0"/>
          <w:divBdr>
            <w:top w:val="none" w:sz="0" w:space="0" w:color="auto"/>
            <w:left w:val="none" w:sz="0" w:space="0" w:color="auto"/>
            <w:bottom w:val="none" w:sz="0" w:space="0" w:color="auto"/>
            <w:right w:val="none" w:sz="0" w:space="0" w:color="auto"/>
          </w:divBdr>
        </w:div>
        <w:div w:id="1952979461">
          <w:marLeft w:val="640"/>
          <w:marRight w:val="0"/>
          <w:marTop w:val="0"/>
          <w:marBottom w:val="0"/>
          <w:divBdr>
            <w:top w:val="none" w:sz="0" w:space="0" w:color="auto"/>
            <w:left w:val="none" w:sz="0" w:space="0" w:color="auto"/>
            <w:bottom w:val="none" w:sz="0" w:space="0" w:color="auto"/>
            <w:right w:val="none" w:sz="0" w:space="0" w:color="auto"/>
          </w:divBdr>
        </w:div>
      </w:divsChild>
    </w:div>
    <w:div w:id="1023900774">
      <w:bodyDiv w:val="1"/>
      <w:marLeft w:val="0"/>
      <w:marRight w:val="0"/>
      <w:marTop w:val="0"/>
      <w:marBottom w:val="0"/>
      <w:divBdr>
        <w:top w:val="none" w:sz="0" w:space="0" w:color="auto"/>
        <w:left w:val="none" w:sz="0" w:space="0" w:color="auto"/>
        <w:bottom w:val="none" w:sz="0" w:space="0" w:color="auto"/>
        <w:right w:val="none" w:sz="0" w:space="0" w:color="auto"/>
      </w:divBdr>
      <w:divsChild>
        <w:div w:id="173501118">
          <w:marLeft w:val="640"/>
          <w:marRight w:val="0"/>
          <w:marTop w:val="0"/>
          <w:marBottom w:val="0"/>
          <w:divBdr>
            <w:top w:val="none" w:sz="0" w:space="0" w:color="auto"/>
            <w:left w:val="none" w:sz="0" w:space="0" w:color="auto"/>
            <w:bottom w:val="none" w:sz="0" w:space="0" w:color="auto"/>
            <w:right w:val="none" w:sz="0" w:space="0" w:color="auto"/>
          </w:divBdr>
        </w:div>
        <w:div w:id="242644644">
          <w:marLeft w:val="640"/>
          <w:marRight w:val="0"/>
          <w:marTop w:val="0"/>
          <w:marBottom w:val="0"/>
          <w:divBdr>
            <w:top w:val="none" w:sz="0" w:space="0" w:color="auto"/>
            <w:left w:val="none" w:sz="0" w:space="0" w:color="auto"/>
            <w:bottom w:val="none" w:sz="0" w:space="0" w:color="auto"/>
            <w:right w:val="none" w:sz="0" w:space="0" w:color="auto"/>
          </w:divBdr>
        </w:div>
        <w:div w:id="262684677">
          <w:marLeft w:val="640"/>
          <w:marRight w:val="0"/>
          <w:marTop w:val="0"/>
          <w:marBottom w:val="0"/>
          <w:divBdr>
            <w:top w:val="none" w:sz="0" w:space="0" w:color="auto"/>
            <w:left w:val="none" w:sz="0" w:space="0" w:color="auto"/>
            <w:bottom w:val="none" w:sz="0" w:space="0" w:color="auto"/>
            <w:right w:val="none" w:sz="0" w:space="0" w:color="auto"/>
          </w:divBdr>
        </w:div>
        <w:div w:id="464158273">
          <w:marLeft w:val="640"/>
          <w:marRight w:val="0"/>
          <w:marTop w:val="0"/>
          <w:marBottom w:val="0"/>
          <w:divBdr>
            <w:top w:val="none" w:sz="0" w:space="0" w:color="auto"/>
            <w:left w:val="none" w:sz="0" w:space="0" w:color="auto"/>
            <w:bottom w:val="none" w:sz="0" w:space="0" w:color="auto"/>
            <w:right w:val="none" w:sz="0" w:space="0" w:color="auto"/>
          </w:divBdr>
        </w:div>
        <w:div w:id="525993545">
          <w:marLeft w:val="640"/>
          <w:marRight w:val="0"/>
          <w:marTop w:val="0"/>
          <w:marBottom w:val="0"/>
          <w:divBdr>
            <w:top w:val="none" w:sz="0" w:space="0" w:color="auto"/>
            <w:left w:val="none" w:sz="0" w:space="0" w:color="auto"/>
            <w:bottom w:val="none" w:sz="0" w:space="0" w:color="auto"/>
            <w:right w:val="none" w:sz="0" w:space="0" w:color="auto"/>
          </w:divBdr>
        </w:div>
        <w:div w:id="629478521">
          <w:marLeft w:val="640"/>
          <w:marRight w:val="0"/>
          <w:marTop w:val="0"/>
          <w:marBottom w:val="0"/>
          <w:divBdr>
            <w:top w:val="none" w:sz="0" w:space="0" w:color="auto"/>
            <w:left w:val="none" w:sz="0" w:space="0" w:color="auto"/>
            <w:bottom w:val="none" w:sz="0" w:space="0" w:color="auto"/>
            <w:right w:val="none" w:sz="0" w:space="0" w:color="auto"/>
          </w:divBdr>
        </w:div>
        <w:div w:id="649673842">
          <w:marLeft w:val="640"/>
          <w:marRight w:val="0"/>
          <w:marTop w:val="0"/>
          <w:marBottom w:val="0"/>
          <w:divBdr>
            <w:top w:val="none" w:sz="0" w:space="0" w:color="auto"/>
            <w:left w:val="none" w:sz="0" w:space="0" w:color="auto"/>
            <w:bottom w:val="none" w:sz="0" w:space="0" w:color="auto"/>
            <w:right w:val="none" w:sz="0" w:space="0" w:color="auto"/>
          </w:divBdr>
        </w:div>
        <w:div w:id="701898484">
          <w:marLeft w:val="640"/>
          <w:marRight w:val="0"/>
          <w:marTop w:val="0"/>
          <w:marBottom w:val="0"/>
          <w:divBdr>
            <w:top w:val="none" w:sz="0" w:space="0" w:color="auto"/>
            <w:left w:val="none" w:sz="0" w:space="0" w:color="auto"/>
            <w:bottom w:val="none" w:sz="0" w:space="0" w:color="auto"/>
            <w:right w:val="none" w:sz="0" w:space="0" w:color="auto"/>
          </w:divBdr>
        </w:div>
        <w:div w:id="993752281">
          <w:marLeft w:val="640"/>
          <w:marRight w:val="0"/>
          <w:marTop w:val="0"/>
          <w:marBottom w:val="0"/>
          <w:divBdr>
            <w:top w:val="none" w:sz="0" w:space="0" w:color="auto"/>
            <w:left w:val="none" w:sz="0" w:space="0" w:color="auto"/>
            <w:bottom w:val="none" w:sz="0" w:space="0" w:color="auto"/>
            <w:right w:val="none" w:sz="0" w:space="0" w:color="auto"/>
          </w:divBdr>
        </w:div>
        <w:div w:id="1025716047">
          <w:marLeft w:val="640"/>
          <w:marRight w:val="0"/>
          <w:marTop w:val="0"/>
          <w:marBottom w:val="0"/>
          <w:divBdr>
            <w:top w:val="none" w:sz="0" w:space="0" w:color="auto"/>
            <w:left w:val="none" w:sz="0" w:space="0" w:color="auto"/>
            <w:bottom w:val="none" w:sz="0" w:space="0" w:color="auto"/>
            <w:right w:val="none" w:sz="0" w:space="0" w:color="auto"/>
          </w:divBdr>
        </w:div>
        <w:div w:id="1228103505">
          <w:marLeft w:val="640"/>
          <w:marRight w:val="0"/>
          <w:marTop w:val="0"/>
          <w:marBottom w:val="0"/>
          <w:divBdr>
            <w:top w:val="none" w:sz="0" w:space="0" w:color="auto"/>
            <w:left w:val="none" w:sz="0" w:space="0" w:color="auto"/>
            <w:bottom w:val="none" w:sz="0" w:space="0" w:color="auto"/>
            <w:right w:val="none" w:sz="0" w:space="0" w:color="auto"/>
          </w:divBdr>
        </w:div>
        <w:div w:id="1266426097">
          <w:marLeft w:val="640"/>
          <w:marRight w:val="0"/>
          <w:marTop w:val="0"/>
          <w:marBottom w:val="0"/>
          <w:divBdr>
            <w:top w:val="none" w:sz="0" w:space="0" w:color="auto"/>
            <w:left w:val="none" w:sz="0" w:space="0" w:color="auto"/>
            <w:bottom w:val="none" w:sz="0" w:space="0" w:color="auto"/>
            <w:right w:val="none" w:sz="0" w:space="0" w:color="auto"/>
          </w:divBdr>
        </w:div>
        <w:div w:id="1339043504">
          <w:marLeft w:val="640"/>
          <w:marRight w:val="0"/>
          <w:marTop w:val="0"/>
          <w:marBottom w:val="0"/>
          <w:divBdr>
            <w:top w:val="none" w:sz="0" w:space="0" w:color="auto"/>
            <w:left w:val="none" w:sz="0" w:space="0" w:color="auto"/>
            <w:bottom w:val="none" w:sz="0" w:space="0" w:color="auto"/>
            <w:right w:val="none" w:sz="0" w:space="0" w:color="auto"/>
          </w:divBdr>
        </w:div>
        <w:div w:id="1447698462">
          <w:marLeft w:val="640"/>
          <w:marRight w:val="0"/>
          <w:marTop w:val="0"/>
          <w:marBottom w:val="0"/>
          <w:divBdr>
            <w:top w:val="none" w:sz="0" w:space="0" w:color="auto"/>
            <w:left w:val="none" w:sz="0" w:space="0" w:color="auto"/>
            <w:bottom w:val="none" w:sz="0" w:space="0" w:color="auto"/>
            <w:right w:val="none" w:sz="0" w:space="0" w:color="auto"/>
          </w:divBdr>
        </w:div>
        <w:div w:id="1550721949">
          <w:marLeft w:val="640"/>
          <w:marRight w:val="0"/>
          <w:marTop w:val="0"/>
          <w:marBottom w:val="0"/>
          <w:divBdr>
            <w:top w:val="none" w:sz="0" w:space="0" w:color="auto"/>
            <w:left w:val="none" w:sz="0" w:space="0" w:color="auto"/>
            <w:bottom w:val="none" w:sz="0" w:space="0" w:color="auto"/>
            <w:right w:val="none" w:sz="0" w:space="0" w:color="auto"/>
          </w:divBdr>
        </w:div>
        <w:div w:id="1613827200">
          <w:marLeft w:val="640"/>
          <w:marRight w:val="0"/>
          <w:marTop w:val="0"/>
          <w:marBottom w:val="0"/>
          <w:divBdr>
            <w:top w:val="none" w:sz="0" w:space="0" w:color="auto"/>
            <w:left w:val="none" w:sz="0" w:space="0" w:color="auto"/>
            <w:bottom w:val="none" w:sz="0" w:space="0" w:color="auto"/>
            <w:right w:val="none" w:sz="0" w:space="0" w:color="auto"/>
          </w:divBdr>
        </w:div>
        <w:div w:id="1662582855">
          <w:marLeft w:val="640"/>
          <w:marRight w:val="0"/>
          <w:marTop w:val="0"/>
          <w:marBottom w:val="0"/>
          <w:divBdr>
            <w:top w:val="none" w:sz="0" w:space="0" w:color="auto"/>
            <w:left w:val="none" w:sz="0" w:space="0" w:color="auto"/>
            <w:bottom w:val="none" w:sz="0" w:space="0" w:color="auto"/>
            <w:right w:val="none" w:sz="0" w:space="0" w:color="auto"/>
          </w:divBdr>
        </w:div>
        <w:div w:id="1676180558">
          <w:marLeft w:val="640"/>
          <w:marRight w:val="0"/>
          <w:marTop w:val="0"/>
          <w:marBottom w:val="0"/>
          <w:divBdr>
            <w:top w:val="none" w:sz="0" w:space="0" w:color="auto"/>
            <w:left w:val="none" w:sz="0" w:space="0" w:color="auto"/>
            <w:bottom w:val="none" w:sz="0" w:space="0" w:color="auto"/>
            <w:right w:val="none" w:sz="0" w:space="0" w:color="auto"/>
          </w:divBdr>
        </w:div>
        <w:div w:id="1754085238">
          <w:marLeft w:val="640"/>
          <w:marRight w:val="0"/>
          <w:marTop w:val="0"/>
          <w:marBottom w:val="0"/>
          <w:divBdr>
            <w:top w:val="none" w:sz="0" w:space="0" w:color="auto"/>
            <w:left w:val="none" w:sz="0" w:space="0" w:color="auto"/>
            <w:bottom w:val="none" w:sz="0" w:space="0" w:color="auto"/>
            <w:right w:val="none" w:sz="0" w:space="0" w:color="auto"/>
          </w:divBdr>
        </w:div>
        <w:div w:id="1850175766">
          <w:marLeft w:val="640"/>
          <w:marRight w:val="0"/>
          <w:marTop w:val="0"/>
          <w:marBottom w:val="0"/>
          <w:divBdr>
            <w:top w:val="none" w:sz="0" w:space="0" w:color="auto"/>
            <w:left w:val="none" w:sz="0" w:space="0" w:color="auto"/>
            <w:bottom w:val="none" w:sz="0" w:space="0" w:color="auto"/>
            <w:right w:val="none" w:sz="0" w:space="0" w:color="auto"/>
          </w:divBdr>
        </w:div>
        <w:div w:id="1888223386">
          <w:marLeft w:val="640"/>
          <w:marRight w:val="0"/>
          <w:marTop w:val="0"/>
          <w:marBottom w:val="0"/>
          <w:divBdr>
            <w:top w:val="none" w:sz="0" w:space="0" w:color="auto"/>
            <w:left w:val="none" w:sz="0" w:space="0" w:color="auto"/>
            <w:bottom w:val="none" w:sz="0" w:space="0" w:color="auto"/>
            <w:right w:val="none" w:sz="0" w:space="0" w:color="auto"/>
          </w:divBdr>
        </w:div>
        <w:div w:id="2063171134">
          <w:marLeft w:val="640"/>
          <w:marRight w:val="0"/>
          <w:marTop w:val="0"/>
          <w:marBottom w:val="0"/>
          <w:divBdr>
            <w:top w:val="none" w:sz="0" w:space="0" w:color="auto"/>
            <w:left w:val="none" w:sz="0" w:space="0" w:color="auto"/>
            <w:bottom w:val="none" w:sz="0" w:space="0" w:color="auto"/>
            <w:right w:val="none" w:sz="0" w:space="0" w:color="auto"/>
          </w:divBdr>
        </w:div>
      </w:divsChild>
    </w:div>
    <w:div w:id="1096437569">
      <w:bodyDiv w:val="1"/>
      <w:marLeft w:val="0"/>
      <w:marRight w:val="0"/>
      <w:marTop w:val="0"/>
      <w:marBottom w:val="0"/>
      <w:divBdr>
        <w:top w:val="none" w:sz="0" w:space="0" w:color="auto"/>
        <w:left w:val="none" w:sz="0" w:space="0" w:color="auto"/>
        <w:bottom w:val="none" w:sz="0" w:space="0" w:color="auto"/>
        <w:right w:val="none" w:sz="0" w:space="0" w:color="auto"/>
      </w:divBdr>
    </w:div>
    <w:div w:id="1171868998">
      <w:bodyDiv w:val="1"/>
      <w:marLeft w:val="0"/>
      <w:marRight w:val="0"/>
      <w:marTop w:val="0"/>
      <w:marBottom w:val="0"/>
      <w:divBdr>
        <w:top w:val="none" w:sz="0" w:space="0" w:color="auto"/>
        <w:left w:val="none" w:sz="0" w:space="0" w:color="auto"/>
        <w:bottom w:val="none" w:sz="0" w:space="0" w:color="auto"/>
        <w:right w:val="none" w:sz="0" w:space="0" w:color="auto"/>
      </w:divBdr>
    </w:div>
    <w:div w:id="1223102831">
      <w:bodyDiv w:val="1"/>
      <w:marLeft w:val="0"/>
      <w:marRight w:val="0"/>
      <w:marTop w:val="0"/>
      <w:marBottom w:val="0"/>
      <w:divBdr>
        <w:top w:val="none" w:sz="0" w:space="0" w:color="auto"/>
        <w:left w:val="none" w:sz="0" w:space="0" w:color="auto"/>
        <w:bottom w:val="none" w:sz="0" w:space="0" w:color="auto"/>
        <w:right w:val="none" w:sz="0" w:space="0" w:color="auto"/>
      </w:divBdr>
      <w:divsChild>
        <w:div w:id="110366961">
          <w:marLeft w:val="640"/>
          <w:marRight w:val="0"/>
          <w:marTop w:val="0"/>
          <w:marBottom w:val="0"/>
          <w:divBdr>
            <w:top w:val="none" w:sz="0" w:space="0" w:color="auto"/>
            <w:left w:val="none" w:sz="0" w:space="0" w:color="auto"/>
            <w:bottom w:val="none" w:sz="0" w:space="0" w:color="auto"/>
            <w:right w:val="none" w:sz="0" w:space="0" w:color="auto"/>
          </w:divBdr>
        </w:div>
        <w:div w:id="214320716">
          <w:marLeft w:val="640"/>
          <w:marRight w:val="0"/>
          <w:marTop w:val="0"/>
          <w:marBottom w:val="0"/>
          <w:divBdr>
            <w:top w:val="none" w:sz="0" w:space="0" w:color="auto"/>
            <w:left w:val="none" w:sz="0" w:space="0" w:color="auto"/>
            <w:bottom w:val="none" w:sz="0" w:space="0" w:color="auto"/>
            <w:right w:val="none" w:sz="0" w:space="0" w:color="auto"/>
          </w:divBdr>
        </w:div>
        <w:div w:id="220947743">
          <w:marLeft w:val="640"/>
          <w:marRight w:val="0"/>
          <w:marTop w:val="0"/>
          <w:marBottom w:val="0"/>
          <w:divBdr>
            <w:top w:val="none" w:sz="0" w:space="0" w:color="auto"/>
            <w:left w:val="none" w:sz="0" w:space="0" w:color="auto"/>
            <w:bottom w:val="none" w:sz="0" w:space="0" w:color="auto"/>
            <w:right w:val="none" w:sz="0" w:space="0" w:color="auto"/>
          </w:divBdr>
        </w:div>
        <w:div w:id="307058007">
          <w:marLeft w:val="640"/>
          <w:marRight w:val="0"/>
          <w:marTop w:val="0"/>
          <w:marBottom w:val="0"/>
          <w:divBdr>
            <w:top w:val="none" w:sz="0" w:space="0" w:color="auto"/>
            <w:left w:val="none" w:sz="0" w:space="0" w:color="auto"/>
            <w:bottom w:val="none" w:sz="0" w:space="0" w:color="auto"/>
            <w:right w:val="none" w:sz="0" w:space="0" w:color="auto"/>
          </w:divBdr>
        </w:div>
        <w:div w:id="330379380">
          <w:marLeft w:val="640"/>
          <w:marRight w:val="0"/>
          <w:marTop w:val="0"/>
          <w:marBottom w:val="0"/>
          <w:divBdr>
            <w:top w:val="none" w:sz="0" w:space="0" w:color="auto"/>
            <w:left w:val="none" w:sz="0" w:space="0" w:color="auto"/>
            <w:bottom w:val="none" w:sz="0" w:space="0" w:color="auto"/>
            <w:right w:val="none" w:sz="0" w:space="0" w:color="auto"/>
          </w:divBdr>
        </w:div>
        <w:div w:id="339553035">
          <w:marLeft w:val="640"/>
          <w:marRight w:val="0"/>
          <w:marTop w:val="0"/>
          <w:marBottom w:val="0"/>
          <w:divBdr>
            <w:top w:val="none" w:sz="0" w:space="0" w:color="auto"/>
            <w:left w:val="none" w:sz="0" w:space="0" w:color="auto"/>
            <w:bottom w:val="none" w:sz="0" w:space="0" w:color="auto"/>
            <w:right w:val="none" w:sz="0" w:space="0" w:color="auto"/>
          </w:divBdr>
        </w:div>
        <w:div w:id="354044521">
          <w:marLeft w:val="640"/>
          <w:marRight w:val="0"/>
          <w:marTop w:val="0"/>
          <w:marBottom w:val="0"/>
          <w:divBdr>
            <w:top w:val="none" w:sz="0" w:space="0" w:color="auto"/>
            <w:left w:val="none" w:sz="0" w:space="0" w:color="auto"/>
            <w:bottom w:val="none" w:sz="0" w:space="0" w:color="auto"/>
            <w:right w:val="none" w:sz="0" w:space="0" w:color="auto"/>
          </w:divBdr>
        </w:div>
        <w:div w:id="357004802">
          <w:marLeft w:val="640"/>
          <w:marRight w:val="0"/>
          <w:marTop w:val="0"/>
          <w:marBottom w:val="0"/>
          <w:divBdr>
            <w:top w:val="none" w:sz="0" w:space="0" w:color="auto"/>
            <w:left w:val="none" w:sz="0" w:space="0" w:color="auto"/>
            <w:bottom w:val="none" w:sz="0" w:space="0" w:color="auto"/>
            <w:right w:val="none" w:sz="0" w:space="0" w:color="auto"/>
          </w:divBdr>
        </w:div>
        <w:div w:id="360402233">
          <w:marLeft w:val="640"/>
          <w:marRight w:val="0"/>
          <w:marTop w:val="0"/>
          <w:marBottom w:val="0"/>
          <w:divBdr>
            <w:top w:val="none" w:sz="0" w:space="0" w:color="auto"/>
            <w:left w:val="none" w:sz="0" w:space="0" w:color="auto"/>
            <w:bottom w:val="none" w:sz="0" w:space="0" w:color="auto"/>
            <w:right w:val="none" w:sz="0" w:space="0" w:color="auto"/>
          </w:divBdr>
        </w:div>
        <w:div w:id="386688599">
          <w:marLeft w:val="640"/>
          <w:marRight w:val="0"/>
          <w:marTop w:val="0"/>
          <w:marBottom w:val="0"/>
          <w:divBdr>
            <w:top w:val="none" w:sz="0" w:space="0" w:color="auto"/>
            <w:left w:val="none" w:sz="0" w:space="0" w:color="auto"/>
            <w:bottom w:val="none" w:sz="0" w:space="0" w:color="auto"/>
            <w:right w:val="none" w:sz="0" w:space="0" w:color="auto"/>
          </w:divBdr>
        </w:div>
        <w:div w:id="454829416">
          <w:marLeft w:val="640"/>
          <w:marRight w:val="0"/>
          <w:marTop w:val="0"/>
          <w:marBottom w:val="0"/>
          <w:divBdr>
            <w:top w:val="none" w:sz="0" w:space="0" w:color="auto"/>
            <w:left w:val="none" w:sz="0" w:space="0" w:color="auto"/>
            <w:bottom w:val="none" w:sz="0" w:space="0" w:color="auto"/>
            <w:right w:val="none" w:sz="0" w:space="0" w:color="auto"/>
          </w:divBdr>
        </w:div>
        <w:div w:id="546382490">
          <w:marLeft w:val="640"/>
          <w:marRight w:val="0"/>
          <w:marTop w:val="0"/>
          <w:marBottom w:val="0"/>
          <w:divBdr>
            <w:top w:val="none" w:sz="0" w:space="0" w:color="auto"/>
            <w:left w:val="none" w:sz="0" w:space="0" w:color="auto"/>
            <w:bottom w:val="none" w:sz="0" w:space="0" w:color="auto"/>
            <w:right w:val="none" w:sz="0" w:space="0" w:color="auto"/>
          </w:divBdr>
        </w:div>
        <w:div w:id="575435422">
          <w:marLeft w:val="640"/>
          <w:marRight w:val="0"/>
          <w:marTop w:val="0"/>
          <w:marBottom w:val="0"/>
          <w:divBdr>
            <w:top w:val="none" w:sz="0" w:space="0" w:color="auto"/>
            <w:left w:val="none" w:sz="0" w:space="0" w:color="auto"/>
            <w:bottom w:val="none" w:sz="0" w:space="0" w:color="auto"/>
            <w:right w:val="none" w:sz="0" w:space="0" w:color="auto"/>
          </w:divBdr>
        </w:div>
        <w:div w:id="579171129">
          <w:marLeft w:val="640"/>
          <w:marRight w:val="0"/>
          <w:marTop w:val="0"/>
          <w:marBottom w:val="0"/>
          <w:divBdr>
            <w:top w:val="none" w:sz="0" w:space="0" w:color="auto"/>
            <w:left w:val="none" w:sz="0" w:space="0" w:color="auto"/>
            <w:bottom w:val="none" w:sz="0" w:space="0" w:color="auto"/>
            <w:right w:val="none" w:sz="0" w:space="0" w:color="auto"/>
          </w:divBdr>
        </w:div>
        <w:div w:id="706680519">
          <w:marLeft w:val="640"/>
          <w:marRight w:val="0"/>
          <w:marTop w:val="0"/>
          <w:marBottom w:val="0"/>
          <w:divBdr>
            <w:top w:val="none" w:sz="0" w:space="0" w:color="auto"/>
            <w:left w:val="none" w:sz="0" w:space="0" w:color="auto"/>
            <w:bottom w:val="none" w:sz="0" w:space="0" w:color="auto"/>
            <w:right w:val="none" w:sz="0" w:space="0" w:color="auto"/>
          </w:divBdr>
        </w:div>
        <w:div w:id="725301989">
          <w:marLeft w:val="640"/>
          <w:marRight w:val="0"/>
          <w:marTop w:val="0"/>
          <w:marBottom w:val="0"/>
          <w:divBdr>
            <w:top w:val="none" w:sz="0" w:space="0" w:color="auto"/>
            <w:left w:val="none" w:sz="0" w:space="0" w:color="auto"/>
            <w:bottom w:val="none" w:sz="0" w:space="0" w:color="auto"/>
            <w:right w:val="none" w:sz="0" w:space="0" w:color="auto"/>
          </w:divBdr>
        </w:div>
        <w:div w:id="997853368">
          <w:marLeft w:val="640"/>
          <w:marRight w:val="0"/>
          <w:marTop w:val="0"/>
          <w:marBottom w:val="0"/>
          <w:divBdr>
            <w:top w:val="none" w:sz="0" w:space="0" w:color="auto"/>
            <w:left w:val="none" w:sz="0" w:space="0" w:color="auto"/>
            <w:bottom w:val="none" w:sz="0" w:space="0" w:color="auto"/>
            <w:right w:val="none" w:sz="0" w:space="0" w:color="auto"/>
          </w:divBdr>
        </w:div>
        <w:div w:id="1003898764">
          <w:marLeft w:val="640"/>
          <w:marRight w:val="0"/>
          <w:marTop w:val="0"/>
          <w:marBottom w:val="0"/>
          <w:divBdr>
            <w:top w:val="none" w:sz="0" w:space="0" w:color="auto"/>
            <w:left w:val="none" w:sz="0" w:space="0" w:color="auto"/>
            <w:bottom w:val="none" w:sz="0" w:space="0" w:color="auto"/>
            <w:right w:val="none" w:sz="0" w:space="0" w:color="auto"/>
          </w:divBdr>
        </w:div>
        <w:div w:id="1034577679">
          <w:marLeft w:val="640"/>
          <w:marRight w:val="0"/>
          <w:marTop w:val="0"/>
          <w:marBottom w:val="0"/>
          <w:divBdr>
            <w:top w:val="none" w:sz="0" w:space="0" w:color="auto"/>
            <w:left w:val="none" w:sz="0" w:space="0" w:color="auto"/>
            <w:bottom w:val="none" w:sz="0" w:space="0" w:color="auto"/>
            <w:right w:val="none" w:sz="0" w:space="0" w:color="auto"/>
          </w:divBdr>
        </w:div>
        <w:div w:id="1257136631">
          <w:marLeft w:val="640"/>
          <w:marRight w:val="0"/>
          <w:marTop w:val="0"/>
          <w:marBottom w:val="0"/>
          <w:divBdr>
            <w:top w:val="none" w:sz="0" w:space="0" w:color="auto"/>
            <w:left w:val="none" w:sz="0" w:space="0" w:color="auto"/>
            <w:bottom w:val="none" w:sz="0" w:space="0" w:color="auto"/>
            <w:right w:val="none" w:sz="0" w:space="0" w:color="auto"/>
          </w:divBdr>
        </w:div>
        <w:div w:id="1326740389">
          <w:marLeft w:val="640"/>
          <w:marRight w:val="0"/>
          <w:marTop w:val="0"/>
          <w:marBottom w:val="0"/>
          <w:divBdr>
            <w:top w:val="none" w:sz="0" w:space="0" w:color="auto"/>
            <w:left w:val="none" w:sz="0" w:space="0" w:color="auto"/>
            <w:bottom w:val="none" w:sz="0" w:space="0" w:color="auto"/>
            <w:right w:val="none" w:sz="0" w:space="0" w:color="auto"/>
          </w:divBdr>
        </w:div>
        <w:div w:id="1833183497">
          <w:marLeft w:val="640"/>
          <w:marRight w:val="0"/>
          <w:marTop w:val="0"/>
          <w:marBottom w:val="0"/>
          <w:divBdr>
            <w:top w:val="none" w:sz="0" w:space="0" w:color="auto"/>
            <w:left w:val="none" w:sz="0" w:space="0" w:color="auto"/>
            <w:bottom w:val="none" w:sz="0" w:space="0" w:color="auto"/>
            <w:right w:val="none" w:sz="0" w:space="0" w:color="auto"/>
          </w:divBdr>
        </w:div>
        <w:div w:id="1897937794">
          <w:marLeft w:val="640"/>
          <w:marRight w:val="0"/>
          <w:marTop w:val="0"/>
          <w:marBottom w:val="0"/>
          <w:divBdr>
            <w:top w:val="none" w:sz="0" w:space="0" w:color="auto"/>
            <w:left w:val="none" w:sz="0" w:space="0" w:color="auto"/>
            <w:bottom w:val="none" w:sz="0" w:space="0" w:color="auto"/>
            <w:right w:val="none" w:sz="0" w:space="0" w:color="auto"/>
          </w:divBdr>
        </w:div>
        <w:div w:id="1908420367">
          <w:marLeft w:val="640"/>
          <w:marRight w:val="0"/>
          <w:marTop w:val="0"/>
          <w:marBottom w:val="0"/>
          <w:divBdr>
            <w:top w:val="none" w:sz="0" w:space="0" w:color="auto"/>
            <w:left w:val="none" w:sz="0" w:space="0" w:color="auto"/>
            <w:bottom w:val="none" w:sz="0" w:space="0" w:color="auto"/>
            <w:right w:val="none" w:sz="0" w:space="0" w:color="auto"/>
          </w:divBdr>
        </w:div>
        <w:div w:id="1937592876">
          <w:marLeft w:val="640"/>
          <w:marRight w:val="0"/>
          <w:marTop w:val="0"/>
          <w:marBottom w:val="0"/>
          <w:divBdr>
            <w:top w:val="none" w:sz="0" w:space="0" w:color="auto"/>
            <w:left w:val="none" w:sz="0" w:space="0" w:color="auto"/>
            <w:bottom w:val="none" w:sz="0" w:space="0" w:color="auto"/>
            <w:right w:val="none" w:sz="0" w:space="0" w:color="auto"/>
          </w:divBdr>
        </w:div>
        <w:div w:id="1964574248">
          <w:marLeft w:val="640"/>
          <w:marRight w:val="0"/>
          <w:marTop w:val="0"/>
          <w:marBottom w:val="0"/>
          <w:divBdr>
            <w:top w:val="none" w:sz="0" w:space="0" w:color="auto"/>
            <w:left w:val="none" w:sz="0" w:space="0" w:color="auto"/>
            <w:bottom w:val="none" w:sz="0" w:space="0" w:color="auto"/>
            <w:right w:val="none" w:sz="0" w:space="0" w:color="auto"/>
          </w:divBdr>
        </w:div>
        <w:div w:id="2042364498">
          <w:marLeft w:val="640"/>
          <w:marRight w:val="0"/>
          <w:marTop w:val="0"/>
          <w:marBottom w:val="0"/>
          <w:divBdr>
            <w:top w:val="none" w:sz="0" w:space="0" w:color="auto"/>
            <w:left w:val="none" w:sz="0" w:space="0" w:color="auto"/>
            <w:bottom w:val="none" w:sz="0" w:space="0" w:color="auto"/>
            <w:right w:val="none" w:sz="0" w:space="0" w:color="auto"/>
          </w:divBdr>
        </w:div>
        <w:div w:id="2078239888">
          <w:marLeft w:val="640"/>
          <w:marRight w:val="0"/>
          <w:marTop w:val="0"/>
          <w:marBottom w:val="0"/>
          <w:divBdr>
            <w:top w:val="none" w:sz="0" w:space="0" w:color="auto"/>
            <w:left w:val="none" w:sz="0" w:space="0" w:color="auto"/>
            <w:bottom w:val="none" w:sz="0" w:space="0" w:color="auto"/>
            <w:right w:val="none" w:sz="0" w:space="0" w:color="auto"/>
          </w:divBdr>
        </w:div>
      </w:divsChild>
    </w:div>
    <w:div w:id="1227687348">
      <w:bodyDiv w:val="1"/>
      <w:marLeft w:val="0"/>
      <w:marRight w:val="0"/>
      <w:marTop w:val="0"/>
      <w:marBottom w:val="0"/>
      <w:divBdr>
        <w:top w:val="none" w:sz="0" w:space="0" w:color="auto"/>
        <w:left w:val="none" w:sz="0" w:space="0" w:color="auto"/>
        <w:bottom w:val="none" w:sz="0" w:space="0" w:color="auto"/>
        <w:right w:val="none" w:sz="0" w:space="0" w:color="auto"/>
      </w:divBdr>
      <w:divsChild>
        <w:div w:id="33578325">
          <w:marLeft w:val="640"/>
          <w:marRight w:val="0"/>
          <w:marTop w:val="0"/>
          <w:marBottom w:val="0"/>
          <w:divBdr>
            <w:top w:val="none" w:sz="0" w:space="0" w:color="auto"/>
            <w:left w:val="none" w:sz="0" w:space="0" w:color="auto"/>
            <w:bottom w:val="none" w:sz="0" w:space="0" w:color="auto"/>
            <w:right w:val="none" w:sz="0" w:space="0" w:color="auto"/>
          </w:divBdr>
        </w:div>
        <w:div w:id="120807389">
          <w:marLeft w:val="640"/>
          <w:marRight w:val="0"/>
          <w:marTop w:val="0"/>
          <w:marBottom w:val="0"/>
          <w:divBdr>
            <w:top w:val="none" w:sz="0" w:space="0" w:color="auto"/>
            <w:left w:val="none" w:sz="0" w:space="0" w:color="auto"/>
            <w:bottom w:val="none" w:sz="0" w:space="0" w:color="auto"/>
            <w:right w:val="none" w:sz="0" w:space="0" w:color="auto"/>
          </w:divBdr>
        </w:div>
        <w:div w:id="164824055">
          <w:marLeft w:val="640"/>
          <w:marRight w:val="0"/>
          <w:marTop w:val="0"/>
          <w:marBottom w:val="0"/>
          <w:divBdr>
            <w:top w:val="none" w:sz="0" w:space="0" w:color="auto"/>
            <w:left w:val="none" w:sz="0" w:space="0" w:color="auto"/>
            <w:bottom w:val="none" w:sz="0" w:space="0" w:color="auto"/>
            <w:right w:val="none" w:sz="0" w:space="0" w:color="auto"/>
          </w:divBdr>
        </w:div>
        <w:div w:id="433213912">
          <w:marLeft w:val="640"/>
          <w:marRight w:val="0"/>
          <w:marTop w:val="0"/>
          <w:marBottom w:val="0"/>
          <w:divBdr>
            <w:top w:val="none" w:sz="0" w:space="0" w:color="auto"/>
            <w:left w:val="none" w:sz="0" w:space="0" w:color="auto"/>
            <w:bottom w:val="none" w:sz="0" w:space="0" w:color="auto"/>
            <w:right w:val="none" w:sz="0" w:space="0" w:color="auto"/>
          </w:divBdr>
        </w:div>
        <w:div w:id="473908586">
          <w:marLeft w:val="640"/>
          <w:marRight w:val="0"/>
          <w:marTop w:val="0"/>
          <w:marBottom w:val="0"/>
          <w:divBdr>
            <w:top w:val="none" w:sz="0" w:space="0" w:color="auto"/>
            <w:left w:val="none" w:sz="0" w:space="0" w:color="auto"/>
            <w:bottom w:val="none" w:sz="0" w:space="0" w:color="auto"/>
            <w:right w:val="none" w:sz="0" w:space="0" w:color="auto"/>
          </w:divBdr>
        </w:div>
        <w:div w:id="771165548">
          <w:marLeft w:val="640"/>
          <w:marRight w:val="0"/>
          <w:marTop w:val="0"/>
          <w:marBottom w:val="0"/>
          <w:divBdr>
            <w:top w:val="none" w:sz="0" w:space="0" w:color="auto"/>
            <w:left w:val="none" w:sz="0" w:space="0" w:color="auto"/>
            <w:bottom w:val="none" w:sz="0" w:space="0" w:color="auto"/>
            <w:right w:val="none" w:sz="0" w:space="0" w:color="auto"/>
          </w:divBdr>
        </w:div>
        <w:div w:id="870412960">
          <w:marLeft w:val="640"/>
          <w:marRight w:val="0"/>
          <w:marTop w:val="0"/>
          <w:marBottom w:val="0"/>
          <w:divBdr>
            <w:top w:val="none" w:sz="0" w:space="0" w:color="auto"/>
            <w:left w:val="none" w:sz="0" w:space="0" w:color="auto"/>
            <w:bottom w:val="none" w:sz="0" w:space="0" w:color="auto"/>
            <w:right w:val="none" w:sz="0" w:space="0" w:color="auto"/>
          </w:divBdr>
        </w:div>
        <w:div w:id="1048720415">
          <w:marLeft w:val="640"/>
          <w:marRight w:val="0"/>
          <w:marTop w:val="0"/>
          <w:marBottom w:val="0"/>
          <w:divBdr>
            <w:top w:val="none" w:sz="0" w:space="0" w:color="auto"/>
            <w:left w:val="none" w:sz="0" w:space="0" w:color="auto"/>
            <w:bottom w:val="none" w:sz="0" w:space="0" w:color="auto"/>
            <w:right w:val="none" w:sz="0" w:space="0" w:color="auto"/>
          </w:divBdr>
        </w:div>
        <w:div w:id="1213465493">
          <w:marLeft w:val="640"/>
          <w:marRight w:val="0"/>
          <w:marTop w:val="0"/>
          <w:marBottom w:val="0"/>
          <w:divBdr>
            <w:top w:val="none" w:sz="0" w:space="0" w:color="auto"/>
            <w:left w:val="none" w:sz="0" w:space="0" w:color="auto"/>
            <w:bottom w:val="none" w:sz="0" w:space="0" w:color="auto"/>
            <w:right w:val="none" w:sz="0" w:space="0" w:color="auto"/>
          </w:divBdr>
        </w:div>
        <w:div w:id="1223635505">
          <w:marLeft w:val="640"/>
          <w:marRight w:val="0"/>
          <w:marTop w:val="0"/>
          <w:marBottom w:val="0"/>
          <w:divBdr>
            <w:top w:val="none" w:sz="0" w:space="0" w:color="auto"/>
            <w:left w:val="none" w:sz="0" w:space="0" w:color="auto"/>
            <w:bottom w:val="none" w:sz="0" w:space="0" w:color="auto"/>
            <w:right w:val="none" w:sz="0" w:space="0" w:color="auto"/>
          </w:divBdr>
        </w:div>
        <w:div w:id="1252660037">
          <w:marLeft w:val="640"/>
          <w:marRight w:val="0"/>
          <w:marTop w:val="0"/>
          <w:marBottom w:val="0"/>
          <w:divBdr>
            <w:top w:val="none" w:sz="0" w:space="0" w:color="auto"/>
            <w:left w:val="none" w:sz="0" w:space="0" w:color="auto"/>
            <w:bottom w:val="none" w:sz="0" w:space="0" w:color="auto"/>
            <w:right w:val="none" w:sz="0" w:space="0" w:color="auto"/>
          </w:divBdr>
        </w:div>
        <w:div w:id="1302884880">
          <w:marLeft w:val="640"/>
          <w:marRight w:val="0"/>
          <w:marTop w:val="0"/>
          <w:marBottom w:val="0"/>
          <w:divBdr>
            <w:top w:val="none" w:sz="0" w:space="0" w:color="auto"/>
            <w:left w:val="none" w:sz="0" w:space="0" w:color="auto"/>
            <w:bottom w:val="none" w:sz="0" w:space="0" w:color="auto"/>
            <w:right w:val="none" w:sz="0" w:space="0" w:color="auto"/>
          </w:divBdr>
        </w:div>
        <w:div w:id="1438526525">
          <w:marLeft w:val="640"/>
          <w:marRight w:val="0"/>
          <w:marTop w:val="0"/>
          <w:marBottom w:val="0"/>
          <w:divBdr>
            <w:top w:val="none" w:sz="0" w:space="0" w:color="auto"/>
            <w:left w:val="none" w:sz="0" w:space="0" w:color="auto"/>
            <w:bottom w:val="none" w:sz="0" w:space="0" w:color="auto"/>
            <w:right w:val="none" w:sz="0" w:space="0" w:color="auto"/>
          </w:divBdr>
        </w:div>
        <w:div w:id="1541287707">
          <w:marLeft w:val="640"/>
          <w:marRight w:val="0"/>
          <w:marTop w:val="0"/>
          <w:marBottom w:val="0"/>
          <w:divBdr>
            <w:top w:val="none" w:sz="0" w:space="0" w:color="auto"/>
            <w:left w:val="none" w:sz="0" w:space="0" w:color="auto"/>
            <w:bottom w:val="none" w:sz="0" w:space="0" w:color="auto"/>
            <w:right w:val="none" w:sz="0" w:space="0" w:color="auto"/>
          </w:divBdr>
        </w:div>
        <w:div w:id="1723554111">
          <w:marLeft w:val="640"/>
          <w:marRight w:val="0"/>
          <w:marTop w:val="0"/>
          <w:marBottom w:val="0"/>
          <w:divBdr>
            <w:top w:val="none" w:sz="0" w:space="0" w:color="auto"/>
            <w:left w:val="none" w:sz="0" w:space="0" w:color="auto"/>
            <w:bottom w:val="none" w:sz="0" w:space="0" w:color="auto"/>
            <w:right w:val="none" w:sz="0" w:space="0" w:color="auto"/>
          </w:divBdr>
        </w:div>
        <w:div w:id="1760246260">
          <w:marLeft w:val="640"/>
          <w:marRight w:val="0"/>
          <w:marTop w:val="0"/>
          <w:marBottom w:val="0"/>
          <w:divBdr>
            <w:top w:val="none" w:sz="0" w:space="0" w:color="auto"/>
            <w:left w:val="none" w:sz="0" w:space="0" w:color="auto"/>
            <w:bottom w:val="none" w:sz="0" w:space="0" w:color="auto"/>
            <w:right w:val="none" w:sz="0" w:space="0" w:color="auto"/>
          </w:divBdr>
        </w:div>
        <w:div w:id="1900748437">
          <w:marLeft w:val="640"/>
          <w:marRight w:val="0"/>
          <w:marTop w:val="0"/>
          <w:marBottom w:val="0"/>
          <w:divBdr>
            <w:top w:val="none" w:sz="0" w:space="0" w:color="auto"/>
            <w:left w:val="none" w:sz="0" w:space="0" w:color="auto"/>
            <w:bottom w:val="none" w:sz="0" w:space="0" w:color="auto"/>
            <w:right w:val="none" w:sz="0" w:space="0" w:color="auto"/>
          </w:divBdr>
        </w:div>
        <w:div w:id="2084642873">
          <w:marLeft w:val="640"/>
          <w:marRight w:val="0"/>
          <w:marTop w:val="0"/>
          <w:marBottom w:val="0"/>
          <w:divBdr>
            <w:top w:val="none" w:sz="0" w:space="0" w:color="auto"/>
            <w:left w:val="none" w:sz="0" w:space="0" w:color="auto"/>
            <w:bottom w:val="none" w:sz="0" w:space="0" w:color="auto"/>
            <w:right w:val="none" w:sz="0" w:space="0" w:color="auto"/>
          </w:divBdr>
        </w:div>
        <w:div w:id="2100906911">
          <w:marLeft w:val="640"/>
          <w:marRight w:val="0"/>
          <w:marTop w:val="0"/>
          <w:marBottom w:val="0"/>
          <w:divBdr>
            <w:top w:val="none" w:sz="0" w:space="0" w:color="auto"/>
            <w:left w:val="none" w:sz="0" w:space="0" w:color="auto"/>
            <w:bottom w:val="none" w:sz="0" w:space="0" w:color="auto"/>
            <w:right w:val="none" w:sz="0" w:space="0" w:color="auto"/>
          </w:divBdr>
        </w:div>
        <w:div w:id="2116902478">
          <w:marLeft w:val="640"/>
          <w:marRight w:val="0"/>
          <w:marTop w:val="0"/>
          <w:marBottom w:val="0"/>
          <w:divBdr>
            <w:top w:val="none" w:sz="0" w:space="0" w:color="auto"/>
            <w:left w:val="none" w:sz="0" w:space="0" w:color="auto"/>
            <w:bottom w:val="none" w:sz="0" w:space="0" w:color="auto"/>
            <w:right w:val="none" w:sz="0" w:space="0" w:color="auto"/>
          </w:divBdr>
        </w:div>
      </w:divsChild>
    </w:div>
    <w:div w:id="1358048405">
      <w:bodyDiv w:val="1"/>
      <w:marLeft w:val="0"/>
      <w:marRight w:val="0"/>
      <w:marTop w:val="0"/>
      <w:marBottom w:val="0"/>
      <w:divBdr>
        <w:top w:val="none" w:sz="0" w:space="0" w:color="auto"/>
        <w:left w:val="none" w:sz="0" w:space="0" w:color="auto"/>
        <w:bottom w:val="none" w:sz="0" w:space="0" w:color="auto"/>
        <w:right w:val="none" w:sz="0" w:space="0" w:color="auto"/>
      </w:divBdr>
      <w:divsChild>
        <w:div w:id="408383926">
          <w:marLeft w:val="640"/>
          <w:marRight w:val="0"/>
          <w:marTop w:val="0"/>
          <w:marBottom w:val="0"/>
          <w:divBdr>
            <w:top w:val="none" w:sz="0" w:space="0" w:color="auto"/>
            <w:left w:val="none" w:sz="0" w:space="0" w:color="auto"/>
            <w:bottom w:val="none" w:sz="0" w:space="0" w:color="auto"/>
            <w:right w:val="none" w:sz="0" w:space="0" w:color="auto"/>
          </w:divBdr>
        </w:div>
        <w:div w:id="466124589">
          <w:marLeft w:val="640"/>
          <w:marRight w:val="0"/>
          <w:marTop w:val="0"/>
          <w:marBottom w:val="0"/>
          <w:divBdr>
            <w:top w:val="none" w:sz="0" w:space="0" w:color="auto"/>
            <w:left w:val="none" w:sz="0" w:space="0" w:color="auto"/>
            <w:bottom w:val="none" w:sz="0" w:space="0" w:color="auto"/>
            <w:right w:val="none" w:sz="0" w:space="0" w:color="auto"/>
          </w:divBdr>
        </w:div>
        <w:div w:id="559439646">
          <w:marLeft w:val="640"/>
          <w:marRight w:val="0"/>
          <w:marTop w:val="0"/>
          <w:marBottom w:val="0"/>
          <w:divBdr>
            <w:top w:val="none" w:sz="0" w:space="0" w:color="auto"/>
            <w:left w:val="none" w:sz="0" w:space="0" w:color="auto"/>
            <w:bottom w:val="none" w:sz="0" w:space="0" w:color="auto"/>
            <w:right w:val="none" w:sz="0" w:space="0" w:color="auto"/>
          </w:divBdr>
        </w:div>
        <w:div w:id="581377233">
          <w:marLeft w:val="640"/>
          <w:marRight w:val="0"/>
          <w:marTop w:val="0"/>
          <w:marBottom w:val="0"/>
          <w:divBdr>
            <w:top w:val="none" w:sz="0" w:space="0" w:color="auto"/>
            <w:left w:val="none" w:sz="0" w:space="0" w:color="auto"/>
            <w:bottom w:val="none" w:sz="0" w:space="0" w:color="auto"/>
            <w:right w:val="none" w:sz="0" w:space="0" w:color="auto"/>
          </w:divBdr>
        </w:div>
        <w:div w:id="816335741">
          <w:marLeft w:val="640"/>
          <w:marRight w:val="0"/>
          <w:marTop w:val="0"/>
          <w:marBottom w:val="0"/>
          <w:divBdr>
            <w:top w:val="none" w:sz="0" w:space="0" w:color="auto"/>
            <w:left w:val="none" w:sz="0" w:space="0" w:color="auto"/>
            <w:bottom w:val="none" w:sz="0" w:space="0" w:color="auto"/>
            <w:right w:val="none" w:sz="0" w:space="0" w:color="auto"/>
          </w:divBdr>
        </w:div>
        <w:div w:id="1010064675">
          <w:marLeft w:val="640"/>
          <w:marRight w:val="0"/>
          <w:marTop w:val="0"/>
          <w:marBottom w:val="0"/>
          <w:divBdr>
            <w:top w:val="none" w:sz="0" w:space="0" w:color="auto"/>
            <w:left w:val="none" w:sz="0" w:space="0" w:color="auto"/>
            <w:bottom w:val="none" w:sz="0" w:space="0" w:color="auto"/>
            <w:right w:val="none" w:sz="0" w:space="0" w:color="auto"/>
          </w:divBdr>
        </w:div>
        <w:div w:id="1136875611">
          <w:marLeft w:val="640"/>
          <w:marRight w:val="0"/>
          <w:marTop w:val="0"/>
          <w:marBottom w:val="0"/>
          <w:divBdr>
            <w:top w:val="none" w:sz="0" w:space="0" w:color="auto"/>
            <w:left w:val="none" w:sz="0" w:space="0" w:color="auto"/>
            <w:bottom w:val="none" w:sz="0" w:space="0" w:color="auto"/>
            <w:right w:val="none" w:sz="0" w:space="0" w:color="auto"/>
          </w:divBdr>
        </w:div>
        <w:div w:id="1200238033">
          <w:marLeft w:val="640"/>
          <w:marRight w:val="0"/>
          <w:marTop w:val="0"/>
          <w:marBottom w:val="0"/>
          <w:divBdr>
            <w:top w:val="none" w:sz="0" w:space="0" w:color="auto"/>
            <w:left w:val="none" w:sz="0" w:space="0" w:color="auto"/>
            <w:bottom w:val="none" w:sz="0" w:space="0" w:color="auto"/>
            <w:right w:val="none" w:sz="0" w:space="0" w:color="auto"/>
          </w:divBdr>
        </w:div>
        <w:div w:id="1261065471">
          <w:marLeft w:val="640"/>
          <w:marRight w:val="0"/>
          <w:marTop w:val="0"/>
          <w:marBottom w:val="0"/>
          <w:divBdr>
            <w:top w:val="none" w:sz="0" w:space="0" w:color="auto"/>
            <w:left w:val="none" w:sz="0" w:space="0" w:color="auto"/>
            <w:bottom w:val="none" w:sz="0" w:space="0" w:color="auto"/>
            <w:right w:val="none" w:sz="0" w:space="0" w:color="auto"/>
          </w:divBdr>
        </w:div>
        <w:div w:id="1279408390">
          <w:marLeft w:val="640"/>
          <w:marRight w:val="0"/>
          <w:marTop w:val="0"/>
          <w:marBottom w:val="0"/>
          <w:divBdr>
            <w:top w:val="none" w:sz="0" w:space="0" w:color="auto"/>
            <w:left w:val="none" w:sz="0" w:space="0" w:color="auto"/>
            <w:bottom w:val="none" w:sz="0" w:space="0" w:color="auto"/>
            <w:right w:val="none" w:sz="0" w:space="0" w:color="auto"/>
          </w:divBdr>
        </w:div>
        <w:div w:id="1294336111">
          <w:marLeft w:val="640"/>
          <w:marRight w:val="0"/>
          <w:marTop w:val="0"/>
          <w:marBottom w:val="0"/>
          <w:divBdr>
            <w:top w:val="none" w:sz="0" w:space="0" w:color="auto"/>
            <w:left w:val="none" w:sz="0" w:space="0" w:color="auto"/>
            <w:bottom w:val="none" w:sz="0" w:space="0" w:color="auto"/>
            <w:right w:val="none" w:sz="0" w:space="0" w:color="auto"/>
          </w:divBdr>
        </w:div>
        <w:div w:id="1322852841">
          <w:marLeft w:val="640"/>
          <w:marRight w:val="0"/>
          <w:marTop w:val="0"/>
          <w:marBottom w:val="0"/>
          <w:divBdr>
            <w:top w:val="none" w:sz="0" w:space="0" w:color="auto"/>
            <w:left w:val="none" w:sz="0" w:space="0" w:color="auto"/>
            <w:bottom w:val="none" w:sz="0" w:space="0" w:color="auto"/>
            <w:right w:val="none" w:sz="0" w:space="0" w:color="auto"/>
          </w:divBdr>
        </w:div>
        <w:div w:id="1329287925">
          <w:marLeft w:val="640"/>
          <w:marRight w:val="0"/>
          <w:marTop w:val="0"/>
          <w:marBottom w:val="0"/>
          <w:divBdr>
            <w:top w:val="none" w:sz="0" w:space="0" w:color="auto"/>
            <w:left w:val="none" w:sz="0" w:space="0" w:color="auto"/>
            <w:bottom w:val="none" w:sz="0" w:space="0" w:color="auto"/>
            <w:right w:val="none" w:sz="0" w:space="0" w:color="auto"/>
          </w:divBdr>
        </w:div>
        <w:div w:id="1477263086">
          <w:marLeft w:val="640"/>
          <w:marRight w:val="0"/>
          <w:marTop w:val="0"/>
          <w:marBottom w:val="0"/>
          <w:divBdr>
            <w:top w:val="none" w:sz="0" w:space="0" w:color="auto"/>
            <w:left w:val="none" w:sz="0" w:space="0" w:color="auto"/>
            <w:bottom w:val="none" w:sz="0" w:space="0" w:color="auto"/>
            <w:right w:val="none" w:sz="0" w:space="0" w:color="auto"/>
          </w:divBdr>
        </w:div>
        <w:div w:id="1642999847">
          <w:marLeft w:val="640"/>
          <w:marRight w:val="0"/>
          <w:marTop w:val="0"/>
          <w:marBottom w:val="0"/>
          <w:divBdr>
            <w:top w:val="none" w:sz="0" w:space="0" w:color="auto"/>
            <w:left w:val="none" w:sz="0" w:space="0" w:color="auto"/>
            <w:bottom w:val="none" w:sz="0" w:space="0" w:color="auto"/>
            <w:right w:val="none" w:sz="0" w:space="0" w:color="auto"/>
          </w:divBdr>
        </w:div>
        <w:div w:id="1686054538">
          <w:marLeft w:val="640"/>
          <w:marRight w:val="0"/>
          <w:marTop w:val="0"/>
          <w:marBottom w:val="0"/>
          <w:divBdr>
            <w:top w:val="none" w:sz="0" w:space="0" w:color="auto"/>
            <w:left w:val="none" w:sz="0" w:space="0" w:color="auto"/>
            <w:bottom w:val="none" w:sz="0" w:space="0" w:color="auto"/>
            <w:right w:val="none" w:sz="0" w:space="0" w:color="auto"/>
          </w:divBdr>
        </w:div>
        <w:div w:id="1702390639">
          <w:marLeft w:val="640"/>
          <w:marRight w:val="0"/>
          <w:marTop w:val="0"/>
          <w:marBottom w:val="0"/>
          <w:divBdr>
            <w:top w:val="none" w:sz="0" w:space="0" w:color="auto"/>
            <w:left w:val="none" w:sz="0" w:space="0" w:color="auto"/>
            <w:bottom w:val="none" w:sz="0" w:space="0" w:color="auto"/>
            <w:right w:val="none" w:sz="0" w:space="0" w:color="auto"/>
          </w:divBdr>
        </w:div>
        <w:div w:id="1773159762">
          <w:marLeft w:val="640"/>
          <w:marRight w:val="0"/>
          <w:marTop w:val="0"/>
          <w:marBottom w:val="0"/>
          <w:divBdr>
            <w:top w:val="none" w:sz="0" w:space="0" w:color="auto"/>
            <w:left w:val="none" w:sz="0" w:space="0" w:color="auto"/>
            <w:bottom w:val="none" w:sz="0" w:space="0" w:color="auto"/>
            <w:right w:val="none" w:sz="0" w:space="0" w:color="auto"/>
          </w:divBdr>
        </w:div>
        <w:div w:id="1960529916">
          <w:marLeft w:val="640"/>
          <w:marRight w:val="0"/>
          <w:marTop w:val="0"/>
          <w:marBottom w:val="0"/>
          <w:divBdr>
            <w:top w:val="none" w:sz="0" w:space="0" w:color="auto"/>
            <w:left w:val="none" w:sz="0" w:space="0" w:color="auto"/>
            <w:bottom w:val="none" w:sz="0" w:space="0" w:color="auto"/>
            <w:right w:val="none" w:sz="0" w:space="0" w:color="auto"/>
          </w:divBdr>
        </w:div>
        <w:div w:id="2103718736">
          <w:marLeft w:val="640"/>
          <w:marRight w:val="0"/>
          <w:marTop w:val="0"/>
          <w:marBottom w:val="0"/>
          <w:divBdr>
            <w:top w:val="none" w:sz="0" w:space="0" w:color="auto"/>
            <w:left w:val="none" w:sz="0" w:space="0" w:color="auto"/>
            <w:bottom w:val="none" w:sz="0" w:space="0" w:color="auto"/>
            <w:right w:val="none" w:sz="0" w:space="0" w:color="auto"/>
          </w:divBdr>
        </w:div>
      </w:divsChild>
    </w:div>
    <w:div w:id="1614632723">
      <w:bodyDiv w:val="1"/>
      <w:marLeft w:val="0"/>
      <w:marRight w:val="0"/>
      <w:marTop w:val="0"/>
      <w:marBottom w:val="0"/>
      <w:divBdr>
        <w:top w:val="none" w:sz="0" w:space="0" w:color="auto"/>
        <w:left w:val="none" w:sz="0" w:space="0" w:color="auto"/>
        <w:bottom w:val="none" w:sz="0" w:space="0" w:color="auto"/>
        <w:right w:val="none" w:sz="0" w:space="0" w:color="auto"/>
      </w:divBdr>
    </w:div>
    <w:div w:id="1634486784">
      <w:bodyDiv w:val="1"/>
      <w:marLeft w:val="0"/>
      <w:marRight w:val="0"/>
      <w:marTop w:val="0"/>
      <w:marBottom w:val="0"/>
      <w:divBdr>
        <w:top w:val="none" w:sz="0" w:space="0" w:color="auto"/>
        <w:left w:val="none" w:sz="0" w:space="0" w:color="auto"/>
        <w:bottom w:val="none" w:sz="0" w:space="0" w:color="auto"/>
        <w:right w:val="none" w:sz="0" w:space="0" w:color="auto"/>
      </w:divBdr>
    </w:div>
    <w:div w:id="1739861836">
      <w:bodyDiv w:val="1"/>
      <w:marLeft w:val="0"/>
      <w:marRight w:val="0"/>
      <w:marTop w:val="0"/>
      <w:marBottom w:val="0"/>
      <w:divBdr>
        <w:top w:val="none" w:sz="0" w:space="0" w:color="auto"/>
        <w:left w:val="none" w:sz="0" w:space="0" w:color="auto"/>
        <w:bottom w:val="none" w:sz="0" w:space="0" w:color="auto"/>
        <w:right w:val="none" w:sz="0" w:space="0" w:color="auto"/>
      </w:divBdr>
      <w:divsChild>
        <w:div w:id="80689914">
          <w:marLeft w:val="640"/>
          <w:marRight w:val="0"/>
          <w:marTop w:val="0"/>
          <w:marBottom w:val="0"/>
          <w:divBdr>
            <w:top w:val="none" w:sz="0" w:space="0" w:color="auto"/>
            <w:left w:val="none" w:sz="0" w:space="0" w:color="auto"/>
            <w:bottom w:val="none" w:sz="0" w:space="0" w:color="auto"/>
            <w:right w:val="none" w:sz="0" w:space="0" w:color="auto"/>
          </w:divBdr>
        </w:div>
        <w:div w:id="237600640">
          <w:marLeft w:val="640"/>
          <w:marRight w:val="0"/>
          <w:marTop w:val="0"/>
          <w:marBottom w:val="0"/>
          <w:divBdr>
            <w:top w:val="none" w:sz="0" w:space="0" w:color="auto"/>
            <w:left w:val="none" w:sz="0" w:space="0" w:color="auto"/>
            <w:bottom w:val="none" w:sz="0" w:space="0" w:color="auto"/>
            <w:right w:val="none" w:sz="0" w:space="0" w:color="auto"/>
          </w:divBdr>
        </w:div>
        <w:div w:id="493842598">
          <w:marLeft w:val="640"/>
          <w:marRight w:val="0"/>
          <w:marTop w:val="0"/>
          <w:marBottom w:val="0"/>
          <w:divBdr>
            <w:top w:val="none" w:sz="0" w:space="0" w:color="auto"/>
            <w:left w:val="none" w:sz="0" w:space="0" w:color="auto"/>
            <w:bottom w:val="none" w:sz="0" w:space="0" w:color="auto"/>
            <w:right w:val="none" w:sz="0" w:space="0" w:color="auto"/>
          </w:divBdr>
        </w:div>
        <w:div w:id="502937031">
          <w:marLeft w:val="640"/>
          <w:marRight w:val="0"/>
          <w:marTop w:val="0"/>
          <w:marBottom w:val="0"/>
          <w:divBdr>
            <w:top w:val="none" w:sz="0" w:space="0" w:color="auto"/>
            <w:left w:val="none" w:sz="0" w:space="0" w:color="auto"/>
            <w:bottom w:val="none" w:sz="0" w:space="0" w:color="auto"/>
            <w:right w:val="none" w:sz="0" w:space="0" w:color="auto"/>
          </w:divBdr>
        </w:div>
        <w:div w:id="719593972">
          <w:marLeft w:val="640"/>
          <w:marRight w:val="0"/>
          <w:marTop w:val="0"/>
          <w:marBottom w:val="0"/>
          <w:divBdr>
            <w:top w:val="none" w:sz="0" w:space="0" w:color="auto"/>
            <w:left w:val="none" w:sz="0" w:space="0" w:color="auto"/>
            <w:bottom w:val="none" w:sz="0" w:space="0" w:color="auto"/>
            <w:right w:val="none" w:sz="0" w:space="0" w:color="auto"/>
          </w:divBdr>
        </w:div>
        <w:div w:id="749694083">
          <w:marLeft w:val="640"/>
          <w:marRight w:val="0"/>
          <w:marTop w:val="0"/>
          <w:marBottom w:val="0"/>
          <w:divBdr>
            <w:top w:val="none" w:sz="0" w:space="0" w:color="auto"/>
            <w:left w:val="none" w:sz="0" w:space="0" w:color="auto"/>
            <w:bottom w:val="none" w:sz="0" w:space="0" w:color="auto"/>
            <w:right w:val="none" w:sz="0" w:space="0" w:color="auto"/>
          </w:divBdr>
        </w:div>
        <w:div w:id="788474676">
          <w:marLeft w:val="640"/>
          <w:marRight w:val="0"/>
          <w:marTop w:val="0"/>
          <w:marBottom w:val="0"/>
          <w:divBdr>
            <w:top w:val="none" w:sz="0" w:space="0" w:color="auto"/>
            <w:left w:val="none" w:sz="0" w:space="0" w:color="auto"/>
            <w:bottom w:val="none" w:sz="0" w:space="0" w:color="auto"/>
            <w:right w:val="none" w:sz="0" w:space="0" w:color="auto"/>
          </w:divBdr>
        </w:div>
        <w:div w:id="794756000">
          <w:marLeft w:val="640"/>
          <w:marRight w:val="0"/>
          <w:marTop w:val="0"/>
          <w:marBottom w:val="0"/>
          <w:divBdr>
            <w:top w:val="none" w:sz="0" w:space="0" w:color="auto"/>
            <w:left w:val="none" w:sz="0" w:space="0" w:color="auto"/>
            <w:bottom w:val="none" w:sz="0" w:space="0" w:color="auto"/>
            <w:right w:val="none" w:sz="0" w:space="0" w:color="auto"/>
          </w:divBdr>
        </w:div>
        <w:div w:id="957302072">
          <w:marLeft w:val="640"/>
          <w:marRight w:val="0"/>
          <w:marTop w:val="0"/>
          <w:marBottom w:val="0"/>
          <w:divBdr>
            <w:top w:val="none" w:sz="0" w:space="0" w:color="auto"/>
            <w:left w:val="none" w:sz="0" w:space="0" w:color="auto"/>
            <w:bottom w:val="none" w:sz="0" w:space="0" w:color="auto"/>
            <w:right w:val="none" w:sz="0" w:space="0" w:color="auto"/>
          </w:divBdr>
        </w:div>
        <w:div w:id="1011953565">
          <w:marLeft w:val="640"/>
          <w:marRight w:val="0"/>
          <w:marTop w:val="0"/>
          <w:marBottom w:val="0"/>
          <w:divBdr>
            <w:top w:val="none" w:sz="0" w:space="0" w:color="auto"/>
            <w:left w:val="none" w:sz="0" w:space="0" w:color="auto"/>
            <w:bottom w:val="none" w:sz="0" w:space="0" w:color="auto"/>
            <w:right w:val="none" w:sz="0" w:space="0" w:color="auto"/>
          </w:divBdr>
        </w:div>
        <w:div w:id="1063874519">
          <w:marLeft w:val="640"/>
          <w:marRight w:val="0"/>
          <w:marTop w:val="0"/>
          <w:marBottom w:val="0"/>
          <w:divBdr>
            <w:top w:val="none" w:sz="0" w:space="0" w:color="auto"/>
            <w:left w:val="none" w:sz="0" w:space="0" w:color="auto"/>
            <w:bottom w:val="none" w:sz="0" w:space="0" w:color="auto"/>
            <w:right w:val="none" w:sz="0" w:space="0" w:color="auto"/>
          </w:divBdr>
        </w:div>
        <w:div w:id="1098403330">
          <w:marLeft w:val="640"/>
          <w:marRight w:val="0"/>
          <w:marTop w:val="0"/>
          <w:marBottom w:val="0"/>
          <w:divBdr>
            <w:top w:val="none" w:sz="0" w:space="0" w:color="auto"/>
            <w:left w:val="none" w:sz="0" w:space="0" w:color="auto"/>
            <w:bottom w:val="none" w:sz="0" w:space="0" w:color="auto"/>
            <w:right w:val="none" w:sz="0" w:space="0" w:color="auto"/>
          </w:divBdr>
        </w:div>
        <w:div w:id="1117479944">
          <w:marLeft w:val="640"/>
          <w:marRight w:val="0"/>
          <w:marTop w:val="0"/>
          <w:marBottom w:val="0"/>
          <w:divBdr>
            <w:top w:val="none" w:sz="0" w:space="0" w:color="auto"/>
            <w:left w:val="none" w:sz="0" w:space="0" w:color="auto"/>
            <w:bottom w:val="none" w:sz="0" w:space="0" w:color="auto"/>
            <w:right w:val="none" w:sz="0" w:space="0" w:color="auto"/>
          </w:divBdr>
        </w:div>
        <w:div w:id="1356929417">
          <w:marLeft w:val="640"/>
          <w:marRight w:val="0"/>
          <w:marTop w:val="0"/>
          <w:marBottom w:val="0"/>
          <w:divBdr>
            <w:top w:val="none" w:sz="0" w:space="0" w:color="auto"/>
            <w:left w:val="none" w:sz="0" w:space="0" w:color="auto"/>
            <w:bottom w:val="none" w:sz="0" w:space="0" w:color="auto"/>
            <w:right w:val="none" w:sz="0" w:space="0" w:color="auto"/>
          </w:divBdr>
        </w:div>
        <w:div w:id="1416321617">
          <w:marLeft w:val="640"/>
          <w:marRight w:val="0"/>
          <w:marTop w:val="0"/>
          <w:marBottom w:val="0"/>
          <w:divBdr>
            <w:top w:val="none" w:sz="0" w:space="0" w:color="auto"/>
            <w:left w:val="none" w:sz="0" w:space="0" w:color="auto"/>
            <w:bottom w:val="none" w:sz="0" w:space="0" w:color="auto"/>
            <w:right w:val="none" w:sz="0" w:space="0" w:color="auto"/>
          </w:divBdr>
        </w:div>
        <w:div w:id="1519271051">
          <w:marLeft w:val="640"/>
          <w:marRight w:val="0"/>
          <w:marTop w:val="0"/>
          <w:marBottom w:val="0"/>
          <w:divBdr>
            <w:top w:val="none" w:sz="0" w:space="0" w:color="auto"/>
            <w:left w:val="none" w:sz="0" w:space="0" w:color="auto"/>
            <w:bottom w:val="none" w:sz="0" w:space="0" w:color="auto"/>
            <w:right w:val="none" w:sz="0" w:space="0" w:color="auto"/>
          </w:divBdr>
        </w:div>
        <w:div w:id="1533037783">
          <w:marLeft w:val="640"/>
          <w:marRight w:val="0"/>
          <w:marTop w:val="0"/>
          <w:marBottom w:val="0"/>
          <w:divBdr>
            <w:top w:val="none" w:sz="0" w:space="0" w:color="auto"/>
            <w:left w:val="none" w:sz="0" w:space="0" w:color="auto"/>
            <w:bottom w:val="none" w:sz="0" w:space="0" w:color="auto"/>
            <w:right w:val="none" w:sz="0" w:space="0" w:color="auto"/>
          </w:divBdr>
        </w:div>
        <w:div w:id="1664505629">
          <w:marLeft w:val="640"/>
          <w:marRight w:val="0"/>
          <w:marTop w:val="0"/>
          <w:marBottom w:val="0"/>
          <w:divBdr>
            <w:top w:val="none" w:sz="0" w:space="0" w:color="auto"/>
            <w:left w:val="none" w:sz="0" w:space="0" w:color="auto"/>
            <w:bottom w:val="none" w:sz="0" w:space="0" w:color="auto"/>
            <w:right w:val="none" w:sz="0" w:space="0" w:color="auto"/>
          </w:divBdr>
        </w:div>
        <w:div w:id="1669751840">
          <w:marLeft w:val="640"/>
          <w:marRight w:val="0"/>
          <w:marTop w:val="0"/>
          <w:marBottom w:val="0"/>
          <w:divBdr>
            <w:top w:val="none" w:sz="0" w:space="0" w:color="auto"/>
            <w:left w:val="none" w:sz="0" w:space="0" w:color="auto"/>
            <w:bottom w:val="none" w:sz="0" w:space="0" w:color="auto"/>
            <w:right w:val="none" w:sz="0" w:space="0" w:color="auto"/>
          </w:divBdr>
        </w:div>
        <w:div w:id="1724133235">
          <w:marLeft w:val="640"/>
          <w:marRight w:val="0"/>
          <w:marTop w:val="0"/>
          <w:marBottom w:val="0"/>
          <w:divBdr>
            <w:top w:val="none" w:sz="0" w:space="0" w:color="auto"/>
            <w:left w:val="none" w:sz="0" w:space="0" w:color="auto"/>
            <w:bottom w:val="none" w:sz="0" w:space="0" w:color="auto"/>
            <w:right w:val="none" w:sz="0" w:space="0" w:color="auto"/>
          </w:divBdr>
        </w:div>
        <w:div w:id="1788084424">
          <w:marLeft w:val="640"/>
          <w:marRight w:val="0"/>
          <w:marTop w:val="0"/>
          <w:marBottom w:val="0"/>
          <w:divBdr>
            <w:top w:val="none" w:sz="0" w:space="0" w:color="auto"/>
            <w:left w:val="none" w:sz="0" w:space="0" w:color="auto"/>
            <w:bottom w:val="none" w:sz="0" w:space="0" w:color="auto"/>
            <w:right w:val="none" w:sz="0" w:space="0" w:color="auto"/>
          </w:divBdr>
        </w:div>
        <w:div w:id="1901555615">
          <w:marLeft w:val="640"/>
          <w:marRight w:val="0"/>
          <w:marTop w:val="0"/>
          <w:marBottom w:val="0"/>
          <w:divBdr>
            <w:top w:val="none" w:sz="0" w:space="0" w:color="auto"/>
            <w:left w:val="none" w:sz="0" w:space="0" w:color="auto"/>
            <w:bottom w:val="none" w:sz="0" w:space="0" w:color="auto"/>
            <w:right w:val="none" w:sz="0" w:space="0" w:color="auto"/>
          </w:divBdr>
        </w:div>
        <w:div w:id="1921022573">
          <w:marLeft w:val="640"/>
          <w:marRight w:val="0"/>
          <w:marTop w:val="0"/>
          <w:marBottom w:val="0"/>
          <w:divBdr>
            <w:top w:val="none" w:sz="0" w:space="0" w:color="auto"/>
            <w:left w:val="none" w:sz="0" w:space="0" w:color="auto"/>
            <w:bottom w:val="none" w:sz="0" w:space="0" w:color="auto"/>
            <w:right w:val="none" w:sz="0" w:space="0" w:color="auto"/>
          </w:divBdr>
        </w:div>
        <w:div w:id="2115438129">
          <w:marLeft w:val="640"/>
          <w:marRight w:val="0"/>
          <w:marTop w:val="0"/>
          <w:marBottom w:val="0"/>
          <w:divBdr>
            <w:top w:val="none" w:sz="0" w:space="0" w:color="auto"/>
            <w:left w:val="none" w:sz="0" w:space="0" w:color="auto"/>
            <w:bottom w:val="none" w:sz="0" w:space="0" w:color="auto"/>
            <w:right w:val="none" w:sz="0" w:space="0" w:color="auto"/>
          </w:divBdr>
        </w:div>
        <w:div w:id="2143837907">
          <w:marLeft w:val="640"/>
          <w:marRight w:val="0"/>
          <w:marTop w:val="0"/>
          <w:marBottom w:val="0"/>
          <w:divBdr>
            <w:top w:val="none" w:sz="0" w:space="0" w:color="auto"/>
            <w:left w:val="none" w:sz="0" w:space="0" w:color="auto"/>
            <w:bottom w:val="none" w:sz="0" w:space="0" w:color="auto"/>
            <w:right w:val="none" w:sz="0" w:space="0" w:color="auto"/>
          </w:divBdr>
        </w:div>
      </w:divsChild>
    </w:div>
    <w:div w:id="1744065644">
      <w:bodyDiv w:val="1"/>
      <w:marLeft w:val="0"/>
      <w:marRight w:val="0"/>
      <w:marTop w:val="0"/>
      <w:marBottom w:val="0"/>
      <w:divBdr>
        <w:top w:val="none" w:sz="0" w:space="0" w:color="auto"/>
        <w:left w:val="none" w:sz="0" w:space="0" w:color="auto"/>
        <w:bottom w:val="none" w:sz="0" w:space="0" w:color="auto"/>
        <w:right w:val="none" w:sz="0" w:space="0" w:color="auto"/>
      </w:divBdr>
      <w:divsChild>
        <w:div w:id="53941710">
          <w:marLeft w:val="640"/>
          <w:marRight w:val="0"/>
          <w:marTop w:val="0"/>
          <w:marBottom w:val="0"/>
          <w:divBdr>
            <w:top w:val="none" w:sz="0" w:space="0" w:color="auto"/>
            <w:left w:val="none" w:sz="0" w:space="0" w:color="auto"/>
            <w:bottom w:val="none" w:sz="0" w:space="0" w:color="auto"/>
            <w:right w:val="none" w:sz="0" w:space="0" w:color="auto"/>
          </w:divBdr>
        </w:div>
        <w:div w:id="83961795">
          <w:marLeft w:val="640"/>
          <w:marRight w:val="0"/>
          <w:marTop w:val="0"/>
          <w:marBottom w:val="0"/>
          <w:divBdr>
            <w:top w:val="none" w:sz="0" w:space="0" w:color="auto"/>
            <w:left w:val="none" w:sz="0" w:space="0" w:color="auto"/>
            <w:bottom w:val="none" w:sz="0" w:space="0" w:color="auto"/>
            <w:right w:val="none" w:sz="0" w:space="0" w:color="auto"/>
          </w:divBdr>
        </w:div>
        <w:div w:id="241643009">
          <w:marLeft w:val="640"/>
          <w:marRight w:val="0"/>
          <w:marTop w:val="0"/>
          <w:marBottom w:val="0"/>
          <w:divBdr>
            <w:top w:val="none" w:sz="0" w:space="0" w:color="auto"/>
            <w:left w:val="none" w:sz="0" w:space="0" w:color="auto"/>
            <w:bottom w:val="none" w:sz="0" w:space="0" w:color="auto"/>
            <w:right w:val="none" w:sz="0" w:space="0" w:color="auto"/>
          </w:divBdr>
        </w:div>
        <w:div w:id="241763469">
          <w:marLeft w:val="640"/>
          <w:marRight w:val="0"/>
          <w:marTop w:val="0"/>
          <w:marBottom w:val="0"/>
          <w:divBdr>
            <w:top w:val="none" w:sz="0" w:space="0" w:color="auto"/>
            <w:left w:val="none" w:sz="0" w:space="0" w:color="auto"/>
            <w:bottom w:val="none" w:sz="0" w:space="0" w:color="auto"/>
            <w:right w:val="none" w:sz="0" w:space="0" w:color="auto"/>
          </w:divBdr>
        </w:div>
        <w:div w:id="268782574">
          <w:marLeft w:val="640"/>
          <w:marRight w:val="0"/>
          <w:marTop w:val="0"/>
          <w:marBottom w:val="0"/>
          <w:divBdr>
            <w:top w:val="none" w:sz="0" w:space="0" w:color="auto"/>
            <w:left w:val="none" w:sz="0" w:space="0" w:color="auto"/>
            <w:bottom w:val="none" w:sz="0" w:space="0" w:color="auto"/>
            <w:right w:val="none" w:sz="0" w:space="0" w:color="auto"/>
          </w:divBdr>
        </w:div>
        <w:div w:id="414668466">
          <w:marLeft w:val="640"/>
          <w:marRight w:val="0"/>
          <w:marTop w:val="0"/>
          <w:marBottom w:val="0"/>
          <w:divBdr>
            <w:top w:val="none" w:sz="0" w:space="0" w:color="auto"/>
            <w:left w:val="none" w:sz="0" w:space="0" w:color="auto"/>
            <w:bottom w:val="none" w:sz="0" w:space="0" w:color="auto"/>
            <w:right w:val="none" w:sz="0" w:space="0" w:color="auto"/>
          </w:divBdr>
        </w:div>
        <w:div w:id="475730623">
          <w:marLeft w:val="640"/>
          <w:marRight w:val="0"/>
          <w:marTop w:val="0"/>
          <w:marBottom w:val="0"/>
          <w:divBdr>
            <w:top w:val="none" w:sz="0" w:space="0" w:color="auto"/>
            <w:left w:val="none" w:sz="0" w:space="0" w:color="auto"/>
            <w:bottom w:val="none" w:sz="0" w:space="0" w:color="auto"/>
            <w:right w:val="none" w:sz="0" w:space="0" w:color="auto"/>
          </w:divBdr>
        </w:div>
        <w:div w:id="506749119">
          <w:marLeft w:val="640"/>
          <w:marRight w:val="0"/>
          <w:marTop w:val="0"/>
          <w:marBottom w:val="0"/>
          <w:divBdr>
            <w:top w:val="none" w:sz="0" w:space="0" w:color="auto"/>
            <w:left w:val="none" w:sz="0" w:space="0" w:color="auto"/>
            <w:bottom w:val="none" w:sz="0" w:space="0" w:color="auto"/>
            <w:right w:val="none" w:sz="0" w:space="0" w:color="auto"/>
          </w:divBdr>
        </w:div>
        <w:div w:id="510030721">
          <w:marLeft w:val="640"/>
          <w:marRight w:val="0"/>
          <w:marTop w:val="0"/>
          <w:marBottom w:val="0"/>
          <w:divBdr>
            <w:top w:val="none" w:sz="0" w:space="0" w:color="auto"/>
            <w:left w:val="none" w:sz="0" w:space="0" w:color="auto"/>
            <w:bottom w:val="none" w:sz="0" w:space="0" w:color="auto"/>
            <w:right w:val="none" w:sz="0" w:space="0" w:color="auto"/>
          </w:divBdr>
        </w:div>
        <w:div w:id="585961752">
          <w:marLeft w:val="640"/>
          <w:marRight w:val="0"/>
          <w:marTop w:val="0"/>
          <w:marBottom w:val="0"/>
          <w:divBdr>
            <w:top w:val="none" w:sz="0" w:space="0" w:color="auto"/>
            <w:left w:val="none" w:sz="0" w:space="0" w:color="auto"/>
            <w:bottom w:val="none" w:sz="0" w:space="0" w:color="auto"/>
            <w:right w:val="none" w:sz="0" w:space="0" w:color="auto"/>
          </w:divBdr>
        </w:div>
        <w:div w:id="593048863">
          <w:marLeft w:val="640"/>
          <w:marRight w:val="0"/>
          <w:marTop w:val="0"/>
          <w:marBottom w:val="0"/>
          <w:divBdr>
            <w:top w:val="none" w:sz="0" w:space="0" w:color="auto"/>
            <w:left w:val="none" w:sz="0" w:space="0" w:color="auto"/>
            <w:bottom w:val="none" w:sz="0" w:space="0" w:color="auto"/>
            <w:right w:val="none" w:sz="0" w:space="0" w:color="auto"/>
          </w:divBdr>
        </w:div>
        <w:div w:id="632633753">
          <w:marLeft w:val="640"/>
          <w:marRight w:val="0"/>
          <w:marTop w:val="0"/>
          <w:marBottom w:val="0"/>
          <w:divBdr>
            <w:top w:val="none" w:sz="0" w:space="0" w:color="auto"/>
            <w:left w:val="none" w:sz="0" w:space="0" w:color="auto"/>
            <w:bottom w:val="none" w:sz="0" w:space="0" w:color="auto"/>
            <w:right w:val="none" w:sz="0" w:space="0" w:color="auto"/>
          </w:divBdr>
        </w:div>
        <w:div w:id="950818817">
          <w:marLeft w:val="640"/>
          <w:marRight w:val="0"/>
          <w:marTop w:val="0"/>
          <w:marBottom w:val="0"/>
          <w:divBdr>
            <w:top w:val="none" w:sz="0" w:space="0" w:color="auto"/>
            <w:left w:val="none" w:sz="0" w:space="0" w:color="auto"/>
            <w:bottom w:val="none" w:sz="0" w:space="0" w:color="auto"/>
            <w:right w:val="none" w:sz="0" w:space="0" w:color="auto"/>
          </w:divBdr>
        </w:div>
        <w:div w:id="993148919">
          <w:marLeft w:val="640"/>
          <w:marRight w:val="0"/>
          <w:marTop w:val="0"/>
          <w:marBottom w:val="0"/>
          <w:divBdr>
            <w:top w:val="none" w:sz="0" w:space="0" w:color="auto"/>
            <w:left w:val="none" w:sz="0" w:space="0" w:color="auto"/>
            <w:bottom w:val="none" w:sz="0" w:space="0" w:color="auto"/>
            <w:right w:val="none" w:sz="0" w:space="0" w:color="auto"/>
          </w:divBdr>
        </w:div>
        <w:div w:id="1094011137">
          <w:marLeft w:val="640"/>
          <w:marRight w:val="0"/>
          <w:marTop w:val="0"/>
          <w:marBottom w:val="0"/>
          <w:divBdr>
            <w:top w:val="none" w:sz="0" w:space="0" w:color="auto"/>
            <w:left w:val="none" w:sz="0" w:space="0" w:color="auto"/>
            <w:bottom w:val="none" w:sz="0" w:space="0" w:color="auto"/>
            <w:right w:val="none" w:sz="0" w:space="0" w:color="auto"/>
          </w:divBdr>
        </w:div>
        <w:div w:id="1445344267">
          <w:marLeft w:val="640"/>
          <w:marRight w:val="0"/>
          <w:marTop w:val="0"/>
          <w:marBottom w:val="0"/>
          <w:divBdr>
            <w:top w:val="none" w:sz="0" w:space="0" w:color="auto"/>
            <w:left w:val="none" w:sz="0" w:space="0" w:color="auto"/>
            <w:bottom w:val="none" w:sz="0" w:space="0" w:color="auto"/>
            <w:right w:val="none" w:sz="0" w:space="0" w:color="auto"/>
          </w:divBdr>
        </w:div>
        <w:div w:id="1462729084">
          <w:marLeft w:val="640"/>
          <w:marRight w:val="0"/>
          <w:marTop w:val="0"/>
          <w:marBottom w:val="0"/>
          <w:divBdr>
            <w:top w:val="none" w:sz="0" w:space="0" w:color="auto"/>
            <w:left w:val="none" w:sz="0" w:space="0" w:color="auto"/>
            <w:bottom w:val="none" w:sz="0" w:space="0" w:color="auto"/>
            <w:right w:val="none" w:sz="0" w:space="0" w:color="auto"/>
          </w:divBdr>
        </w:div>
        <w:div w:id="1570269861">
          <w:marLeft w:val="640"/>
          <w:marRight w:val="0"/>
          <w:marTop w:val="0"/>
          <w:marBottom w:val="0"/>
          <w:divBdr>
            <w:top w:val="none" w:sz="0" w:space="0" w:color="auto"/>
            <w:left w:val="none" w:sz="0" w:space="0" w:color="auto"/>
            <w:bottom w:val="none" w:sz="0" w:space="0" w:color="auto"/>
            <w:right w:val="none" w:sz="0" w:space="0" w:color="auto"/>
          </w:divBdr>
        </w:div>
        <w:div w:id="1637180621">
          <w:marLeft w:val="640"/>
          <w:marRight w:val="0"/>
          <w:marTop w:val="0"/>
          <w:marBottom w:val="0"/>
          <w:divBdr>
            <w:top w:val="none" w:sz="0" w:space="0" w:color="auto"/>
            <w:left w:val="none" w:sz="0" w:space="0" w:color="auto"/>
            <w:bottom w:val="none" w:sz="0" w:space="0" w:color="auto"/>
            <w:right w:val="none" w:sz="0" w:space="0" w:color="auto"/>
          </w:divBdr>
        </w:div>
        <w:div w:id="1805082911">
          <w:marLeft w:val="640"/>
          <w:marRight w:val="0"/>
          <w:marTop w:val="0"/>
          <w:marBottom w:val="0"/>
          <w:divBdr>
            <w:top w:val="none" w:sz="0" w:space="0" w:color="auto"/>
            <w:left w:val="none" w:sz="0" w:space="0" w:color="auto"/>
            <w:bottom w:val="none" w:sz="0" w:space="0" w:color="auto"/>
            <w:right w:val="none" w:sz="0" w:space="0" w:color="auto"/>
          </w:divBdr>
        </w:div>
        <w:div w:id="1921404405">
          <w:marLeft w:val="640"/>
          <w:marRight w:val="0"/>
          <w:marTop w:val="0"/>
          <w:marBottom w:val="0"/>
          <w:divBdr>
            <w:top w:val="none" w:sz="0" w:space="0" w:color="auto"/>
            <w:left w:val="none" w:sz="0" w:space="0" w:color="auto"/>
            <w:bottom w:val="none" w:sz="0" w:space="0" w:color="auto"/>
            <w:right w:val="none" w:sz="0" w:space="0" w:color="auto"/>
          </w:divBdr>
        </w:div>
        <w:div w:id="1965767932">
          <w:marLeft w:val="640"/>
          <w:marRight w:val="0"/>
          <w:marTop w:val="0"/>
          <w:marBottom w:val="0"/>
          <w:divBdr>
            <w:top w:val="none" w:sz="0" w:space="0" w:color="auto"/>
            <w:left w:val="none" w:sz="0" w:space="0" w:color="auto"/>
            <w:bottom w:val="none" w:sz="0" w:space="0" w:color="auto"/>
            <w:right w:val="none" w:sz="0" w:space="0" w:color="auto"/>
          </w:divBdr>
        </w:div>
        <w:div w:id="2016764280">
          <w:marLeft w:val="640"/>
          <w:marRight w:val="0"/>
          <w:marTop w:val="0"/>
          <w:marBottom w:val="0"/>
          <w:divBdr>
            <w:top w:val="none" w:sz="0" w:space="0" w:color="auto"/>
            <w:left w:val="none" w:sz="0" w:space="0" w:color="auto"/>
            <w:bottom w:val="none" w:sz="0" w:space="0" w:color="auto"/>
            <w:right w:val="none" w:sz="0" w:space="0" w:color="auto"/>
          </w:divBdr>
        </w:div>
        <w:div w:id="2037464348">
          <w:marLeft w:val="640"/>
          <w:marRight w:val="0"/>
          <w:marTop w:val="0"/>
          <w:marBottom w:val="0"/>
          <w:divBdr>
            <w:top w:val="none" w:sz="0" w:space="0" w:color="auto"/>
            <w:left w:val="none" w:sz="0" w:space="0" w:color="auto"/>
            <w:bottom w:val="none" w:sz="0" w:space="0" w:color="auto"/>
            <w:right w:val="none" w:sz="0" w:space="0" w:color="auto"/>
          </w:divBdr>
        </w:div>
      </w:divsChild>
    </w:div>
    <w:div w:id="1746028200">
      <w:bodyDiv w:val="1"/>
      <w:marLeft w:val="0"/>
      <w:marRight w:val="0"/>
      <w:marTop w:val="0"/>
      <w:marBottom w:val="0"/>
      <w:divBdr>
        <w:top w:val="none" w:sz="0" w:space="0" w:color="auto"/>
        <w:left w:val="none" w:sz="0" w:space="0" w:color="auto"/>
        <w:bottom w:val="none" w:sz="0" w:space="0" w:color="auto"/>
        <w:right w:val="none" w:sz="0" w:space="0" w:color="auto"/>
      </w:divBdr>
      <w:divsChild>
        <w:div w:id="14581297">
          <w:marLeft w:val="640"/>
          <w:marRight w:val="0"/>
          <w:marTop w:val="0"/>
          <w:marBottom w:val="0"/>
          <w:divBdr>
            <w:top w:val="none" w:sz="0" w:space="0" w:color="auto"/>
            <w:left w:val="none" w:sz="0" w:space="0" w:color="auto"/>
            <w:bottom w:val="none" w:sz="0" w:space="0" w:color="auto"/>
            <w:right w:val="none" w:sz="0" w:space="0" w:color="auto"/>
          </w:divBdr>
        </w:div>
        <w:div w:id="91778652">
          <w:marLeft w:val="640"/>
          <w:marRight w:val="0"/>
          <w:marTop w:val="0"/>
          <w:marBottom w:val="0"/>
          <w:divBdr>
            <w:top w:val="none" w:sz="0" w:space="0" w:color="auto"/>
            <w:left w:val="none" w:sz="0" w:space="0" w:color="auto"/>
            <w:bottom w:val="none" w:sz="0" w:space="0" w:color="auto"/>
            <w:right w:val="none" w:sz="0" w:space="0" w:color="auto"/>
          </w:divBdr>
        </w:div>
        <w:div w:id="385952200">
          <w:marLeft w:val="640"/>
          <w:marRight w:val="0"/>
          <w:marTop w:val="0"/>
          <w:marBottom w:val="0"/>
          <w:divBdr>
            <w:top w:val="none" w:sz="0" w:space="0" w:color="auto"/>
            <w:left w:val="none" w:sz="0" w:space="0" w:color="auto"/>
            <w:bottom w:val="none" w:sz="0" w:space="0" w:color="auto"/>
            <w:right w:val="none" w:sz="0" w:space="0" w:color="auto"/>
          </w:divBdr>
        </w:div>
        <w:div w:id="517040963">
          <w:marLeft w:val="640"/>
          <w:marRight w:val="0"/>
          <w:marTop w:val="0"/>
          <w:marBottom w:val="0"/>
          <w:divBdr>
            <w:top w:val="none" w:sz="0" w:space="0" w:color="auto"/>
            <w:left w:val="none" w:sz="0" w:space="0" w:color="auto"/>
            <w:bottom w:val="none" w:sz="0" w:space="0" w:color="auto"/>
            <w:right w:val="none" w:sz="0" w:space="0" w:color="auto"/>
          </w:divBdr>
        </w:div>
        <w:div w:id="663171114">
          <w:marLeft w:val="640"/>
          <w:marRight w:val="0"/>
          <w:marTop w:val="0"/>
          <w:marBottom w:val="0"/>
          <w:divBdr>
            <w:top w:val="none" w:sz="0" w:space="0" w:color="auto"/>
            <w:left w:val="none" w:sz="0" w:space="0" w:color="auto"/>
            <w:bottom w:val="none" w:sz="0" w:space="0" w:color="auto"/>
            <w:right w:val="none" w:sz="0" w:space="0" w:color="auto"/>
          </w:divBdr>
        </w:div>
        <w:div w:id="825051966">
          <w:marLeft w:val="640"/>
          <w:marRight w:val="0"/>
          <w:marTop w:val="0"/>
          <w:marBottom w:val="0"/>
          <w:divBdr>
            <w:top w:val="none" w:sz="0" w:space="0" w:color="auto"/>
            <w:left w:val="none" w:sz="0" w:space="0" w:color="auto"/>
            <w:bottom w:val="none" w:sz="0" w:space="0" w:color="auto"/>
            <w:right w:val="none" w:sz="0" w:space="0" w:color="auto"/>
          </w:divBdr>
        </w:div>
        <w:div w:id="1091201379">
          <w:marLeft w:val="640"/>
          <w:marRight w:val="0"/>
          <w:marTop w:val="0"/>
          <w:marBottom w:val="0"/>
          <w:divBdr>
            <w:top w:val="none" w:sz="0" w:space="0" w:color="auto"/>
            <w:left w:val="none" w:sz="0" w:space="0" w:color="auto"/>
            <w:bottom w:val="none" w:sz="0" w:space="0" w:color="auto"/>
            <w:right w:val="none" w:sz="0" w:space="0" w:color="auto"/>
          </w:divBdr>
        </w:div>
        <w:div w:id="1148088253">
          <w:marLeft w:val="640"/>
          <w:marRight w:val="0"/>
          <w:marTop w:val="0"/>
          <w:marBottom w:val="0"/>
          <w:divBdr>
            <w:top w:val="none" w:sz="0" w:space="0" w:color="auto"/>
            <w:left w:val="none" w:sz="0" w:space="0" w:color="auto"/>
            <w:bottom w:val="none" w:sz="0" w:space="0" w:color="auto"/>
            <w:right w:val="none" w:sz="0" w:space="0" w:color="auto"/>
          </w:divBdr>
        </w:div>
        <w:div w:id="1188299151">
          <w:marLeft w:val="640"/>
          <w:marRight w:val="0"/>
          <w:marTop w:val="0"/>
          <w:marBottom w:val="0"/>
          <w:divBdr>
            <w:top w:val="none" w:sz="0" w:space="0" w:color="auto"/>
            <w:left w:val="none" w:sz="0" w:space="0" w:color="auto"/>
            <w:bottom w:val="none" w:sz="0" w:space="0" w:color="auto"/>
            <w:right w:val="none" w:sz="0" w:space="0" w:color="auto"/>
          </w:divBdr>
        </w:div>
        <w:div w:id="1235242307">
          <w:marLeft w:val="640"/>
          <w:marRight w:val="0"/>
          <w:marTop w:val="0"/>
          <w:marBottom w:val="0"/>
          <w:divBdr>
            <w:top w:val="none" w:sz="0" w:space="0" w:color="auto"/>
            <w:left w:val="none" w:sz="0" w:space="0" w:color="auto"/>
            <w:bottom w:val="none" w:sz="0" w:space="0" w:color="auto"/>
            <w:right w:val="none" w:sz="0" w:space="0" w:color="auto"/>
          </w:divBdr>
        </w:div>
        <w:div w:id="1484277295">
          <w:marLeft w:val="640"/>
          <w:marRight w:val="0"/>
          <w:marTop w:val="0"/>
          <w:marBottom w:val="0"/>
          <w:divBdr>
            <w:top w:val="none" w:sz="0" w:space="0" w:color="auto"/>
            <w:left w:val="none" w:sz="0" w:space="0" w:color="auto"/>
            <w:bottom w:val="none" w:sz="0" w:space="0" w:color="auto"/>
            <w:right w:val="none" w:sz="0" w:space="0" w:color="auto"/>
          </w:divBdr>
        </w:div>
        <w:div w:id="1488403940">
          <w:marLeft w:val="640"/>
          <w:marRight w:val="0"/>
          <w:marTop w:val="0"/>
          <w:marBottom w:val="0"/>
          <w:divBdr>
            <w:top w:val="none" w:sz="0" w:space="0" w:color="auto"/>
            <w:left w:val="none" w:sz="0" w:space="0" w:color="auto"/>
            <w:bottom w:val="none" w:sz="0" w:space="0" w:color="auto"/>
            <w:right w:val="none" w:sz="0" w:space="0" w:color="auto"/>
          </w:divBdr>
        </w:div>
        <w:div w:id="1536114797">
          <w:marLeft w:val="640"/>
          <w:marRight w:val="0"/>
          <w:marTop w:val="0"/>
          <w:marBottom w:val="0"/>
          <w:divBdr>
            <w:top w:val="none" w:sz="0" w:space="0" w:color="auto"/>
            <w:left w:val="none" w:sz="0" w:space="0" w:color="auto"/>
            <w:bottom w:val="none" w:sz="0" w:space="0" w:color="auto"/>
            <w:right w:val="none" w:sz="0" w:space="0" w:color="auto"/>
          </w:divBdr>
        </w:div>
        <w:div w:id="1554922016">
          <w:marLeft w:val="640"/>
          <w:marRight w:val="0"/>
          <w:marTop w:val="0"/>
          <w:marBottom w:val="0"/>
          <w:divBdr>
            <w:top w:val="none" w:sz="0" w:space="0" w:color="auto"/>
            <w:left w:val="none" w:sz="0" w:space="0" w:color="auto"/>
            <w:bottom w:val="none" w:sz="0" w:space="0" w:color="auto"/>
            <w:right w:val="none" w:sz="0" w:space="0" w:color="auto"/>
          </w:divBdr>
        </w:div>
        <w:div w:id="1628973084">
          <w:marLeft w:val="640"/>
          <w:marRight w:val="0"/>
          <w:marTop w:val="0"/>
          <w:marBottom w:val="0"/>
          <w:divBdr>
            <w:top w:val="none" w:sz="0" w:space="0" w:color="auto"/>
            <w:left w:val="none" w:sz="0" w:space="0" w:color="auto"/>
            <w:bottom w:val="none" w:sz="0" w:space="0" w:color="auto"/>
            <w:right w:val="none" w:sz="0" w:space="0" w:color="auto"/>
          </w:divBdr>
        </w:div>
        <w:div w:id="1715696390">
          <w:marLeft w:val="640"/>
          <w:marRight w:val="0"/>
          <w:marTop w:val="0"/>
          <w:marBottom w:val="0"/>
          <w:divBdr>
            <w:top w:val="none" w:sz="0" w:space="0" w:color="auto"/>
            <w:left w:val="none" w:sz="0" w:space="0" w:color="auto"/>
            <w:bottom w:val="none" w:sz="0" w:space="0" w:color="auto"/>
            <w:right w:val="none" w:sz="0" w:space="0" w:color="auto"/>
          </w:divBdr>
        </w:div>
        <w:div w:id="1843819138">
          <w:marLeft w:val="640"/>
          <w:marRight w:val="0"/>
          <w:marTop w:val="0"/>
          <w:marBottom w:val="0"/>
          <w:divBdr>
            <w:top w:val="none" w:sz="0" w:space="0" w:color="auto"/>
            <w:left w:val="none" w:sz="0" w:space="0" w:color="auto"/>
            <w:bottom w:val="none" w:sz="0" w:space="0" w:color="auto"/>
            <w:right w:val="none" w:sz="0" w:space="0" w:color="auto"/>
          </w:divBdr>
        </w:div>
        <w:div w:id="1944530917">
          <w:marLeft w:val="640"/>
          <w:marRight w:val="0"/>
          <w:marTop w:val="0"/>
          <w:marBottom w:val="0"/>
          <w:divBdr>
            <w:top w:val="none" w:sz="0" w:space="0" w:color="auto"/>
            <w:left w:val="none" w:sz="0" w:space="0" w:color="auto"/>
            <w:bottom w:val="none" w:sz="0" w:space="0" w:color="auto"/>
            <w:right w:val="none" w:sz="0" w:space="0" w:color="auto"/>
          </w:divBdr>
        </w:div>
        <w:div w:id="2040618520">
          <w:marLeft w:val="640"/>
          <w:marRight w:val="0"/>
          <w:marTop w:val="0"/>
          <w:marBottom w:val="0"/>
          <w:divBdr>
            <w:top w:val="none" w:sz="0" w:space="0" w:color="auto"/>
            <w:left w:val="none" w:sz="0" w:space="0" w:color="auto"/>
            <w:bottom w:val="none" w:sz="0" w:space="0" w:color="auto"/>
            <w:right w:val="none" w:sz="0" w:space="0" w:color="auto"/>
          </w:divBdr>
        </w:div>
      </w:divsChild>
    </w:div>
    <w:div w:id="1832915414">
      <w:bodyDiv w:val="1"/>
      <w:marLeft w:val="0"/>
      <w:marRight w:val="0"/>
      <w:marTop w:val="0"/>
      <w:marBottom w:val="0"/>
      <w:divBdr>
        <w:top w:val="none" w:sz="0" w:space="0" w:color="auto"/>
        <w:left w:val="none" w:sz="0" w:space="0" w:color="auto"/>
        <w:bottom w:val="none" w:sz="0" w:space="0" w:color="auto"/>
        <w:right w:val="none" w:sz="0" w:space="0" w:color="auto"/>
      </w:divBdr>
    </w:div>
    <w:div w:id="1885367188">
      <w:bodyDiv w:val="1"/>
      <w:marLeft w:val="0"/>
      <w:marRight w:val="0"/>
      <w:marTop w:val="0"/>
      <w:marBottom w:val="0"/>
      <w:divBdr>
        <w:top w:val="none" w:sz="0" w:space="0" w:color="auto"/>
        <w:left w:val="none" w:sz="0" w:space="0" w:color="auto"/>
        <w:bottom w:val="none" w:sz="0" w:space="0" w:color="auto"/>
        <w:right w:val="none" w:sz="0" w:space="0" w:color="auto"/>
      </w:divBdr>
      <w:divsChild>
        <w:div w:id="42485200">
          <w:marLeft w:val="640"/>
          <w:marRight w:val="0"/>
          <w:marTop w:val="0"/>
          <w:marBottom w:val="0"/>
          <w:divBdr>
            <w:top w:val="none" w:sz="0" w:space="0" w:color="auto"/>
            <w:left w:val="none" w:sz="0" w:space="0" w:color="auto"/>
            <w:bottom w:val="none" w:sz="0" w:space="0" w:color="auto"/>
            <w:right w:val="none" w:sz="0" w:space="0" w:color="auto"/>
          </w:divBdr>
        </w:div>
        <w:div w:id="165288960">
          <w:marLeft w:val="640"/>
          <w:marRight w:val="0"/>
          <w:marTop w:val="0"/>
          <w:marBottom w:val="0"/>
          <w:divBdr>
            <w:top w:val="none" w:sz="0" w:space="0" w:color="auto"/>
            <w:left w:val="none" w:sz="0" w:space="0" w:color="auto"/>
            <w:bottom w:val="none" w:sz="0" w:space="0" w:color="auto"/>
            <w:right w:val="none" w:sz="0" w:space="0" w:color="auto"/>
          </w:divBdr>
        </w:div>
        <w:div w:id="189532178">
          <w:marLeft w:val="640"/>
          <w:marRight w:val="0"/>
          <w:marTop w:val="0"/>
          <w:marBottom w:val="0"/>
          <w:divBdr>
            <w:top w:val="none" w:sz="0" w:space="0" w:color="auto"/>
            <w:left w:val="none" w:sz="0" w:space="0" w:color="auto"/>
            <w:bottom w:val="none" w:sz="0" w:space="0" w:color="auto"/>
            <w:right w:val="none" w:sz="0" w:space="0" w:color="auto"/>
          </w:divBdr>
        </w:div>
        <w:div w:id="211770137">
          <w:marLeft w:val="640"/>
          <w:marRight w:val="0"/>
          <w:marTop w:val="0"/>
          <w:marBottom w:val="0"/>
          <w:divBdr>
            <w:top w:val="none" w:sz="0" w:space="0" w:color="auto"/>
            <w:left w:val="none" w:sz="0" w:space="0" w:color="auto"/>
            <w:bottom w:val="none" w:sz="0" w:space="0" w:color="auto"/>
            <w:right w:val="none" w:sz="0" w:space="0" w:color="auto"/>
          </w:divBdr>
        </w:div>
        <w:div w:id="302122766">
          <w:marLeft w:val="640"/>
          <w:marRight w:val="0"/>
          <w:marTop w:val="0"/>
          <w:marBottom w:val="0"/>
          <w:divBdr>
            <w:top w:val="none" w:sz="0" w:space="0" w:color="auto"/>
            <w:left w:val="none" w:sz="0" w:space="0" w:color="auto"/>
            <w:bottom w:val="none" w:sz="0" w:space="0" w:color="auto"/>
            <w:right w:val="none" w:sz="0" w:space="0" w:color="auto"/>
          </w:divBdr>
        </w:div>
        <w:div w:id="514540203">
          <w:marLeft w:val="640"/>
          <w:marRight w:val="0"/>
          <w:marTop w:val="0"/>
          <w:marBottom w:val="0"/>
          <w:divBdr>
            <w:top w:val="none" w:sz="0" w:space="0" w:color="auto"/>
            <w:left w:val="none" w:sz="0" w:space="0" w:color="auto"/>
            <w:bottom w:val="none" w:sz="0" w:space="0" w:color="auto"/>
            <w:right w:val="none" w:sz="0" w:space="0" w:color="auto"/>
          </w:divBdr>
        </w:div>
        <w:div w:id="577978600">
          <w:marLeft w:val="640"/>
          <w:marRight w:val="0"/>
          <w:marTop w:val="0"/>
          <w:marBottom w:val="0"/>
          <w:divBdr>
            <w:top w:val="none" w:sz="0" w:space="0" w:color="auto"/>
            <w:left w:val="none" w:sz="0" w:space="0" w:color="auto"/>
            <w:bottom w:val="none" w:sz="0" w:space="0" w:color="auto"/>
            <w:right w:val="none" w:sz="0" w:space="0" w:color="auto"/>
          </w:divBdr>
        </w:div>
        <w:div w:id="702095751">
          <w:marLeft w:val="640"/>
          <w:marRight w:val="0"/>
          <w:marTop w:val="0"/>
          <w:marBottom w:val="0"/>
          <w:divBdr>
            <w:top w:val="none" w:sz="0" w:space="0" w:color="auto"/>
            <w:left w:val="none" w:sz="0" w:space="0" w:color="auto"/>
            <w:bottom w:val="none" w:sz="0" w:space="0" w:color="auto"/>
            <w:right w:val="none" w:sz="0" w:space="0" w:color="auto"/>
          </w:divBdr>
        </w:div>
        <w:div w:id="707485818">
          <w:marLeft w:val="640"/>
          <w:marRight w:val="0"/>
          <w:marTop w:val="0"/>
          <w:marBottom w:val="0"/>
          <w:divBdr>
            <w:top w:val="none" w:sz="0" w:space="0" w:color="auto"/>
            <w:left w:val="none" w:sz="0" w:space="0" w:color="auto"/>
            <w:bottom w:val="none" w:sz="0" w:space="0" w:color="auto"/>
            <w:right w:val="none" w:sz="0" w:space="0" w:color="auto"/>
          </w:divBdr>
        </w:div>
        <w:div w:id="751970689">
          <w:marLeft w:val="640"/>
          <w:marRight w:val="0"/>
          <w:marTop w:val="0"/>
          <w:marBottom w:val="0"/>
          <w:divBdr>
            <w:top w:val="none" w:sz="0" w:space="0" w:color="auto"/>
            <w:left w:val="none" w:sz="0" w:space="0" w:color="auto"/>
            <w:bottom w:val="none" w:sz="0" w:space="0" w:color="auto"/>
            <w:right w:val="none" w:sz="0" w:space="0" w:color="auto"/>
          </w:divBdr>
        </w:div>
        <w:div w:id="870845252">
          <w:marLeft w:val="640"/>
          <w:marRight w:val="0"/>
          <w:marTop w:val="0"/>
          <w:marBottom w:val="0"/>
          <w:divBdr>
            <w:top w:val="none" w:sz="0" w:space="0" w:color="auto"/>
            <w:left w:val="none" w:sz="0" w:space="0" w:color="auto"/>
            <w:bottom w:val="none" w:sz="0" w:space="0" w:color="auto"/>
            <w:right w:val="none" w:sz="0" w:space="0" w:color="auto"/>
          </w:divBdr>
        </w:div>
        <w:div w:id="913516669">
          <w:marLeft w:val="640"/>
          <w:marRight w:val="0"/>
          <w:marTop w:val="0"/>
          <w:marBottom w:val="0"/>
          <w:divBdr>
            <w:top w:val="none" w:sz="0" w:space="0" w:color="auto"/>
            <w:left w:val="none" w:sz="0" w:space="0" w:color="auto"/>
            <w:bottom w:val="none" w:sz="0" w:space="0" w:color="auto"/>
            <w:right w:val="none" w:sz="0" w:space="0" w:color="auto"/>
          </w:divBdr>
        </w:div>
        <w:div w:id="994793949">
          <w:marLeft w:val="640"/>
          <w:marRight w:val="0"/>
          <w:marTop w:val="0"/>
          <w:marBottom w:val="0"/>
          <w:divBdr>
            <w:top w:val="none" w:sz="0" w:space="0" w:color="auto"/>
            <w:left w:val="none" w:sz="0" w:space="0" w:color="auto"/>
            <w:bottom w:val="none" w:sz="0" w:space="0" w:color="auto"/>
            <w:right w:val="none" w:sz="0" w:space="0" w:color="auto"/>
          </w:divBdr>
        </w:div>
        <w:div w:id="1010452622">
          <w:marLeft w:val="640"/>
          <w:marRight w:val="0"/>
          <w:marTop w:val="0"/>
          <w:marBottom w:val="0"/>
          <w:divBdr>
            <w:top w:val="none" w:sz="0" w:space="0" w:color="auto"/>
            <w:left w:val="none" w:sz="0" w:space="0" w:color="auto"/>
            <w:bottom w:val="none" w:sz="0" w:space="0" w:color="auto"/>
            <w:right w:val="none" w:sz="0" w:space="0" w:color="auto"/>
          </w:divBdr>
        </w:div>
        <w:div w:id="1020475054">
          <w:marLeft w:val="640"/>
          <w:marRight w:val="0"/>
          <w:marTop w:val="0"/>
          <w:marBottom w:val="0"/>
          <w:divBdr>
            <w:top w:val="none" w:sz="0" w:space="0" w:color="auto"/>
            <w:left w:val="none" w:sz="0" w:space="0" w:color="auto"/>
            <w:bottom w:val="none" w:sz="0" w:space="0" w:color="auto"/>
            <w:right w:val="none" w:sz="0" w:space="0" w:color="auto"/>
          </w:divBdr>
        </w:div>
        <w:div w:id="1091664341">
          <w:marLeft w:val="640"/>
          <w:marRight w:val="0"/>
          <w:marTop w:val="0"/>
          <w:marBottom w:val="0"/>
          <w:divBdr>
            <w:top w:val="none" w:sz="0" w:space="0" w:color="auto"/>
            <w:left w:val="none" w:sz="0" w:space="0" w:color="auto"/>
            <w:bottom w:val="none" w:sz="0" w:space="0" w:color="auto"/>
            <w:right w:val="none" w:sz="0" w:space="0" w:color="auto"/>
          </w:divBdr>
        </w:div>
        <w:div w:id="1105923774">
          <w:marLeft w:val="640"/>
          <w:marRight w:val="0"/>
          <w:marTop w:val="0"/>
          <w:marBottom w:val="0"/>
          <w:divBdr>
            <w:top w:val="none" w:sz="0" w:space="0" w:color="auto"/>
            <w:left w:val="none" w:sz="0" w:space="0" w:color="auto"/>
            <w:bottom w:val="none" w:sz="0" w:space="0" w:color="auto"/>
            <w:right w:val="none" w:sz="0" w:space="0" w:color="auto"/>
          </w:divBdr>
        </w:div>
        <w:div w:id="1168670114">
          <w:marLeft w:val="640"/>
          <w:marRight w:val="0"/>
          <w:marTop w:val="0"/>
          <w:marBottom w:val="0"/>
          <w:divBdr>
            <w:top w:val="none" w:sz="0" w:space="0" w:color="auto"/>
            <w:left w:val="none" w:sz="0" w:space="0" w:color="auto"/>
            <w:bottom w:val="none" w:sz="0" w:space="0" w:color="auto"/>
            <w:right w:val="none" w:sz="0" w:space="0" w:color="auto"/>
          </w:divBdr>
        </w:div>
        <w:div w:id="1327780719">
          <w:marLeft w:val="640"/>
          <w:marRight w:val="0"/>
          <w:marTop w:val="0"/>
          <w:marBottom w:val="0"/>
          <w:divBdr>
            <w:top w:val="none" w:sz="0" w:space="0" w:color="auto"/>
            <w:left w:val="none" w:sz="0" w:space="0" w:color="auto"/>
            <w:bottom w:val="none" w:sz="0" w:space="0" w:color="auto"/>
            <w:right w:val="none" w:sz="0" w:space="0" w:color="auto"/>
          </w:divBdr>
        </w:div>
        <w:div w:id="1470128646">
          <w:marLeft w:val="640"/>
          <w:marRight w:val="0"/>
          <w:marTop w:val="0"/>
          <w:marBottom w:val="0"/>
          <w:divBdr>
            <w:top w:val="none" w:sz="0" w:space="0" w:color="auto"/>
            <w:left w:val="none" w:sz="0" w:space="0" w:color="auto"/>
            <w:bottom w:val="none" w:sz="0" w:space="0" w:color="auto"/>
            <w:right w:val="none" w:sz="0" w:space="0" w:color="auto"/>
          </w:divBdr>
        </w:div>
        <w:div w:id="1647663812">
          <w:marLeft w:val="640"/>
          <w:marRight w:val="0"/>
          <w:marTop w:val="0"/>
          <w:marBottom w:val="0"/>
          <w:divBdr>
            <w:top w:val="none" w:sz="0" w:space="0" w:color="auto"/>
            <w:left w:val="none" w:sz="0" w:space="0" w:color="auto"/>
            <w:bottom w:val="none" w:sz="0" w:space="0" w:color="auto"/>
            <w:right w:val="none" w:sz="0" w:space="0" w:color="auto"/>
          </w:divBdr>
        </w:div>
        <w:div w:id="1794591331">
          <w:marLeft w:val="640"/>
          <w:marRight w:val="0"/>
          <w:marTop w:val="0"/>
          <w:marBottom w:val="0"/>
          <w:divBdr>
            <w:top w:val="none" w:sz="0" w:space="0" w:color="auto"/>
            <w:left w:val="none" w:sz="0" w:space="0" w:color="auto"/>
            <w:bottom w:val="none" w:sz="0" w:space="0" w:color="auto"/>
            <w:right w:val="none" w:sz="0" w:space="0" w:color="auto"/>
          </w:divBdr>
        </w:div>
        <w:div w:id="1868910679">
          <w:marLeft w:val="640"/>
          <w:marRight w:val="0"/>
          <w:marTop w:val="0"/>
          <w:marBottom w:val="0"/>
          <w:divBdr>
            <w:top w:val="none" w:sz="0" w:space="0" w:color="auto"/>
            <w:left w:val="none" w:sz="0" w:space="0" w:color="auto"/>
            <w:bottom w:val="none" w:sz="0" w:space="0" w:color="auto"/>
            <w:right w:val="none" w:sz="0" w:space="0" w:color="auto"/>
          </w:divBdr>
        </w:div>
      </w:divsChild>
    </w:div>
    <w:div w:id="1916166936">
      <w:bodyDiv w:val="1"/>
      <w:marLeft w:val="0"/>
      <w:marRight w:val="0"/>
      <w:marTop w:val="0"/>
      <w:marBottom w:val="0"/>
      <w:divBdr>
        <w:top w:val="none" w:sz="0" w:space="0" w:color="auto"/>
        <w:left w:val="none" w:sz="0" w:space="0" w:color="auto"/>
        <w:bottom w:val="none" w:sz="0" w:space="0" w:color="auto"/>
        <w:right w:val="none" w:sz="0" w:space="0" w:color="auto"/>
      </w:divBdr>
      <w:divsChild>
        <w:div w:id="1780335">
          <w:marLeft w:val="640"/>
          <w:marRight w:val="0"/>
          <w:marTop w:val="0"/>
          <w:marBottom w:val="0"/>
          <w:divBdr>
            <w:top w:val="none" w:sz="0" w:space="0" w:color="auto"/>
            <w:left w:val="none" w:sz="0" w:space="0" w:color="auto"/>
            <w:bottom w:val="none" w:sz="0" w:space="0" w:color="auto"/>
            <w:right w:val="none" w:sz="0" w:space="0" w:color="auto"/>
          </w:divBdr>
        </w:div>
        <w:div w:id="97218782">
          <w:marLeft w:val="640"/>
          <w:marRight w:val="0"/>
          <w:marTop w:val="0"/>
          <w:marBottom w:val="0"/>
          <w:divBdr>
            <w:top w:val="none" w:sz="0" w:space="0" w:color="auto"/>
            <w:left w:val="none" w:sz="0" w:space="0" w:color="auto"/>
            <w:bottom w:val="none" w:sz="0" w:space="0" w:color="auto"/>
            <w:right w:val="none" w:sz="0" w:space="0" w:color="auto"/>
          </w:divBdr>
        </w:div>
        <w:div w:id="243881880">
          <w:marLeft w:val="640"/>
          <w:marRight w:val="0"/>
          <w:marTop w:val="0"/>
          <w:marBottom w:val="0"/>
          <w:divBdr>
            <w:top w:val="none" w:sz="0" w:space="0" w:color="auto"/>
            <w:left w:val="none" w:sz="0" w:space="0" w:color="auto"/>
            <w:bottom w:val="none" w:sz="0" w:space="0" w:color="auto"/>
            <w:right w:val="none" w:sz="0" w:space="0" w:color="auto"/>
          </w:divBdr>
        </w:div>
        <w:div w:id="672026265">
          <w:marLeft w:val="640"/>
          <w:marRight w:val="0"/>
          <w:marTop w:val="0"/>
          <w:marBottom w:val="0"/>
          <w:divBdr>
            <w:top w:val="none" w:sz="0" w:space="0" w:color="auto"/>
            <w:left w:val="none" w:sz="0" w:space="0" w:color="auto"/>
            <w:bottom w:val="none" w:sz="0" w:space="0" w:color="auto"/>
            <w:right w:val="none" w:sz="0" w:space="0" w:color="auto"/>
          </w:divBdr>
        </w:div>
        <w:div w:id="724529065">
          <w:marLeft w:val="640"/>
          <w:marRight w:val="0"/>
          <w:marTop w:val="0"/>
          <w:marBottom w:val="0"/>
          <w:divBdr>
            <w:top w:val="none" w:sz="0" w:space="0" w:color="auto"/>
            <w:left w:val="none" w:sz="0" w:space="0" w:color="auto"/>
            <w:bottom w:val="none" w:sz="0" w:space="0" w:color="auto"/>
            <w:right w:val="none" w:sz="0" w:space="0" w:color="auto"/>
          </w:divBdr>
        </w:div>
        <w:div w:id="831260830">
          <w:marLeft w:val="640"/>
          <w:marRight w:val="0"/>
          <w:marTop w:val="0"/>
          <w:marBottom w:val="0"/>
          <w:divBdr>
            <w:top w:val="none" w:sz="0" w:space="0" w:color="auto"/>
            <w:left w:val="none" w:sz="0" w:space="0" w:color="auto"/>
            <w:bottom w:val="none" w:sz="0" w:space="0" w:color="auto"/>
            <w:right w:val="none" w:sz="0" w:space="0" w:color="auto"/>
          </w:divBdr>
        </w:div>
        <w:div w:id="908030193">
          <w:marLeft w:val="640"/>
          <w:marRight w:val="0"/>
          <w:marTop w:val="0"/>
          <w:marBottom w:val="0"/>
          <w:divBdr>
            <w:top w:val="none" w:sz="0" w:space="0" w:color="auto"/>
            <w:left w:val="none" w:sz="0" w:space="0" w:color="auto"/>
            <w:bottom w:val="none" w:sz="0" w:space="0" w:color="auto"/>
            <w:right w:val="none" w:sz="0" w:space="0" w:color="auto"/>
          </w:divBdr>
        </w:div>
        <w:div w:id="1007832934">
          <w:marLeft w:val="640"/>
          <w:marRight w:val="0"/>
          <w:marTop w:val="0"/>
          <w:marBottom w:val="0"/>
          <w:divBdr>
            <w:top w:val="none" w:sz="0" w:space="0" w:color="auto"/>
            <w:left w:val="none" w:sz="0" w:space="0" w:color="auto"/>
            <w:bottom w:val="none" w:sz="0" w:space="0" w:color="auto"/>
            <w:right w:val="none" w:sz="0" w:space="0" w:color="auto"/>
          </w:divBdr>
        </w:div>
        <w:div w:id="1129977482">
          <w:marLeft w:val="640"/>
          <w:marRight w:val="0"/>
          <w:marTop w:val="0"/>
          <w:marBottom w:val="0"/>
          <w:divBdr>
            <w:top w:val="none" w:sz="0" w:space="0" w:color="auto"/>
            <w:left w:val="none" w:sz="0" w:space="0" w:color="auto"/>
            <w:bottom w:val="none" w:sz="0" w:space="0" w:color="auto"/>
            <w:right w:val="none" w:sz="0" w:space="0" w:color="auto"/>
          </w:divBdr>
        </w:div>
        <w:div w:id="1135832747">
          <w:marLeft w:val="640"/>
          <w:marRight w:val="0"/>
          <w:marTop w:val="0"/>
          <w:marBottom w:val="0"/>
          <w:divBdr>
            <w:top w:val="none" w:sz="0" w:space="0" w:color="auto"/>
            <w:left w:val="none" w:sz="0" w:space="0" w:color="auto"/>
            <w:bottom w:val="none" w:sz="0" w:space="0" w:color="auto"/>
            <w:right w:val="none" w:sz="0" w:space="0" w:color="auto"/>
          </w:divBdr>
        </w:div>
        <w:div w:id="1316836025">
          <w:marLeft w:val="640"/>
          <w:marRight w:val="0"/>
          <w:marTop w:val="0"/>
          <w:marBottom w:val="0"/>
          <w:divBdr>
            <w:top w:val="none" w:sz="0" w:space="0" w:color="auto"/>
            <w:left w:val="none" w:sz="0" w:space="0" w:color="auto"/>
            <w:bottom w:val="none" w:sz="0" w:space="0" w:color="auto"/>
            <w:right w:val="none" w:sz="0" w:space="0" w:color="auto"/>
          </w:divBdr>
        </w:div>
        <w:div w:id="1369062471">
          <w:marLeft w:val="640"/>
          <w:marRight w:val="0"/>
          <w:marTop w:val="0"/>
          <w:marBottom w:val="0"/>
          <w:divBdr>
            <w:top w:val="none" w:sz="0" w:space="0" w:color="auto"/>
            <w:left w:val="none" w:sz="0" w:space="0" w:color="auto"/>
            <w:bottom w:val="none" w:sz="0" w:space="0" w:color="auto"/>
            <w:right w:val="none" w:sz="0" w:space="0" w:color="auto"/>
          </w:divBdr>
        </w:div>
        <w:div w:id="1383872594">
          <w:marLeft w:val="640"/>
          <w:marRight w:val="0"/>
          <w:marTop w:val="0"/>
          <w:marBottom w:val="0"/>
          <w:divBdr>
            <w:top w:val="none" w:sz="0" w:space="0" w:color="auto"/>
            <w:left w:val="none" w:sz="0" w:space="0" w:color="auto"/>
            <w:bottom w:val="none" w:sz="0" w:space="0" w:color="auto"/>
            <w:right w:val="none" w:sz="0" w:space="0" w:color="auto"/>
          </w:divBdr>
        </w:div>
        <w:div w:id="1413742831">
          <w:marLeft w:val="640"/>
          <w:marRight w:val="0"/>
          <w:marTop w:val="0"/>
          <w:marBottom w:val="0"/>
          <w:divBdr>
            <w:top w:val="none" w:sz="0" w:space="0" w:color="auto"/>
            <w:left w:val="none" w:sz="0" w:space="0" w:color="auto"/>
            <w:bottom w:val="none" w:sz="0" w:space="0" w:color="auto"/>
            <w:right w:val="none" w:sz="0" w:space="0" w:color="auto"/>
          </w:divBdr>
        </w:div>
        <w:div w:id="1425807640">
          <w:marLeft w:val="640"/>
          <w:marRight w:val="0"/>
          <w:marTop w:val="0"/>
          <w:marBottom w:val="0"/>
          <w:divBdr>
            <w:top w:val="none" w:sz="0" w:space="0" w:color="auto"/>
            <w:left w:val="none" w:sz="0" w:space="0" w:color="auto"/>
            <w:bottom w:val="none" w:sz="0" w:space="0" w:color="auto"/>
            <w:right w:val="none" w:sz="0" w:space="0" w:color="auto"/>
          </w:divBdr>
        </w:div>
        <w:div w:id="1485776861">
          <w:marLeft w:val="640"/>
          <w:marRight w:val="0"/>
          <w:marTop w:val="0"/>
          <w:marBottom w:val="0"/>
          <w:divBdr>
            <w:top w:val="none" w:sz="0" w:space="0" w:color="auto"/>
            <w:left w:val="none" w:sz="0" w:space="0" w:color="auto"/>
            <w:bottom w:val="none" w:sz="0" w:space="0" w:color="auto"/>
            <w:right w:val="none" w:sz="0" w:space="0" w:color="auto"/>
          </w:divBdr>
          <w:divsChild>
            <w:div w:id="563680808">
              <w:marLeft w:val="0"/>
              <w:marRight w:val="0"/>
              <w:marTop w:val="0"/>
              <w:marBottom w:val="0"/>
              <w:divBdr>
                <w:top w:val="none" w:sz="0" w:space="0" w:color="auto"/>
                <w:left w:val="none" w:sz="0" w:space="0" w:color="auto"/>
                <w:bottom w:val="none" w:sz="0" w:space="0" w:color="auto"/>
                <w:right w:val="none" w:sz="0" w:space="0" w:color="auto"/>
              </w:divBdr>
              <w:divsChild>
                <w:div w:id="1265919134">
                  <w:marLeft w:val="0"/>
                  <w:marRight w:val="0"/>
                  <w:marTop w:val="0"/>
                  <w:marBottom w:val="0"/>
                  <w:divBdr>
                    <w:top w:val="none" w:sz="0" w:space="0" w:color="auto"/>
                    <w:left w:val="none" w:sz="0" w:space="0" w:color="auto"/>
                    <w:bottom w:val="none" w:sz="0" w:space="0" w:color="auto"/>
                    <w:right w:val="none" w:sz="0" w:space="0" w:color="auto"/>
                  </w:divBdr>
                  <w:divsChild>
                    <w:div w:id="435180642">
                      <w:marLeft w:val="0"/>
                      <w:marRight w:val="0"/>
                      <w:marTop w:val="0"/>
                      <w:marBottom w:val="0"/>
                      <w:divBdr>
                        <w:top w:val="none" w:sz="0" w:space="0" w:color="auto"/>
                        <w:left w:val="none" w:sz="0" w:space="0" w:color="auto"/>
                        <w:bottom w:val="none" w:sz="0" w:space="0" w:color="auto"/>
                        <w:right w:val="none" w:sz="0" w:space="0" w:color="auto"/>
                      </w:divBdr>
                    </w:div>
                    <w:div w:id="18493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518">
          <w:marLeft w:val="640"/>
          <w:marRight w:val="0"/>
          <w:marTop w:val="0"/>
          <w:marBottom w:val="0"/>
          <w:divBdr>
            <w:top w:val="none" w:sz="0" w:space="0" w:color="auto"/>
            <w:left w:val="none" w:sz="0" w:space="0" w:color="auto"/>
            <w:bottom w:val="none" w:sz="0" w:space="0" w:color="auto"/>
            <w:right w:val="none" w:sz="0" w:space="0" w:color="auto"/>
          </w:divBdr>
        </w:div>
        <w:div w:id="1635717999">
          <w:marLeft w:val="640"/>
          <w:marRight w:val="0"/>
          <w:marTop w:val="0"/>
          <w:marBottom w:val="0"/>
          <w:divBdr>
            <w:top w:val="none" w:sz="0" w:space="0" w:color="auto"/>
            <w:left w:val="none" w:sz="0" w:space="0" w:color="auto"/>
            <w:bottom w:val="none" w:sz="0" w:space="0" w:color="auto"/>
            <w:right w:val="none" w:sz="0" w:space="0" w:color="auto"/>
          </w:divBdr>
        </w:div>
        <w:div w:id="1642228523">
          <w:marLeft w:val="640"/>
          <w:marRight w:val="0"/>
          <w:marTop w:val="0"/>
          <w:marBottom w:val="0"/>
          <w:divBdr>
            <w:top w:val="none" w:sz="0" w:space="0" w:color="auto"/>
            <w:left w:val="none" w:sz="0" w:space="0" w:color="auto"/>
            <w:bottom w:val="none" w:sz="0" w:space="0" w:color="auto"/>
            <w:right w:val="none" w:sz="0" w:space="0" w:color="auto"/>
          </w:divBdr>
        </w:div>
        <w:div w:id="1717467609">
          <w:marLeft w:val="640"/>
          <w:marRight w:val="0"/>
          <w:marTop w:val="0"/>
          <w:marBottom w:val="0"/>
          <w:divBdr>
            <w:top w:val="none" w:sz="0" w:space="0" w:color="auto"/>
            <w:left w:val="none" w:sz="0" w:space="0" w:color="auto"/>
            <w:bottom w:val="none" w:sz="0" w:space="0" w:color="auto"/>
            <w:right w:val="none" w:sz="0" w:space="0" w:color="auto"/>
          </w:divBdr>
        </w:div>
        <w:div w:id="1797679137">
          <w:marLeft w:val="640"/>
          <w:marRight w:val="0"/>
          <w:marTop w:val="0"/>
          <w:marBottom w:val="0"/>
          <w:divBdr>
            <w:top w:val="none" w:sz="0" w:space="0" w:color="auto"/>
            <w:left w:val="none" w:sz="0" w:space="0" w:color="auto"/>
            <w:bottom w:val="none" w:sz="0" w:space="0" w:color="auto"/>
            <w:right w:val="none" w:sz="0" w:space="0" w:color="auto"/>
          </w:divBdr>
        </w:div>
        <w:div w:id="1874077073">
          <w:marLeft w:val="640"/>
          <w:marRight w:val="0"/>
          <w:marTop w:val="0"/>
          <w:marBottom w:val="0"/>
          <w:divBdr>
            <w:top w:val="none" w:sz="0" w:space="0" w:color="auto"/>
            <w:left w:val="none" w:sz="0" w:space="0" w:color="auto"/>
            <w:bottom w:val="none" w:sz="0" w:space="0" w:color="auto"/>
            <w:right w:val="none" w:sz="0" w:space="0" w:color="auto"/>
          </w:divBdr>
        </w:div>
        <w:div w:id="1910386749">
          <w:marLeft w:val="640"/>
          <w:marRight w:val="0"/>
          <w:marTop w:val="0"/>
          <w:marBottom w:val="0"/>
          <w:divBdr>
            <w:top w:val="none" w:sz="0" w:space="0" w:color="auto"/>
            <w:left w:val="none" w:sz="0" w:space="0" w:color="auto"/>
            <w:bottom w:val="none" w:sz="0" w:space="0" w:color="auto"/>
            <w:right w:val="none" w:sz="0" w:space="0" w:color="auto"/>
          </w:divBdr>
        </w:div>
        <w:div w:id="2045404505">
          <w:marLeft w:val="640"/>
          <w:marRight w:val="0"/>
          <w:marTop w:val="0"/>
          <w:marBottom w:val="0"/>
          <w:divBdr>
            <w:top w:val="none" w:sz="0" w:space="0" w:color="auto"/>
            <w:left w:val="none" w:sz="0" w:space="0" w:color="auto"/>
            <w:bottom w:val="none" w:sz="0" w:space="0" w:color="auto"/>
            <w:right w:val="none" w:sz="0" w:space="0" w:color="auto"/>
          </w:divBdr>
        </w:div>
        <w:div w:id="2127578935">
          <w:marLeft w:val="640"/>
          <w:marRight w:val="0"/>
          <w:marTop w:val="0"/>
          <w:marBottom w:val="0"/>
          <w:divBdr>
            <w:top w:val="none" w:sz="0" w:space="0" w:color="auto"/>
            <w:left w:val="none" w:sz="0" w:space="0" w:color="auto"/>
            <w:bottom w:val="none" w:sz="0" w:space="0" w:color="auto"/>
            <w:right w:val="none" w:sz="0" w:space="0" w:color="auto"/>
          </w:divBdr>
        </w:div>
      </w:divsChild>
    </w:div>
    <w:div w:id="1940990596">
      <w:bodyDiv w:val="1"/>
      <w:marLeft w:val="0"/>
      <w:marRight w:val="0"/>
      <w:marTop w:val="0"/>
      <w:marBottom w:val="0"/>
      <w:divBdr>
        <w:top w:val="none" w:sz="0" w:space="0" w:color="auto"/>
        <w:left w:val="none" w:sz="0" w:space="0" w:color="auto"/>
        <w:bottom w:val="none" w:sz="0" w:space="0" w:color="auto"/>
        <w:right w:val="none" w:sz="0" w:space="0" w:color="auto"/>
      </w:divBdr>
      <w:divsChild>
        <w:div w:id="15155463">
          <w:marLeft w:val="640"/>
          <w:marRight w:val="0"/>
          <w:marTop w:val="0"/>
          <w:marBottom w:val="0"/>
          <w:divBdr>
            <w:top w:val="none" w:sz="0" w:space="0" w:color="auto"/>
            <w:left w:val="none" w:sz="0" w:space="0" w:color="auto"/>
            <w:bottom w:val="none" w:sz="0" w:space="0" w:color="auto"/>
            <w:right w:val="none" w:sz="0" w:space="0" w:color="auto"/>
          </w:divBdr>
        </w:div>
        <w:div w:id="33968201">
          <w:marLeft w:val="640"/>
          <w:marRight w:val="0"/>
          <w:marTop w:val="0"/>
          <w:marBottom w:val="0"/>
          <w:divBdr>
            <w:top w:val="none" w:sz="0" w:space="0" w:color="auto"/>
            <w:left w:val="none" w:sz="0" w:space="0" w:color="auto"/>
            <w:bottom w:val="none" w:sz="0" w:space="0" w:color="auto"/>
            <w:right w:val="none" w:sz="0" w:space="0" w:color="auto"/>
          </w:divBdr>
        </w:div>
        <w:div w:id="78986471">
          <w:marLeft w:val="640"/>
          <w:marRight w:val="0"/>
          <w:marTop w:val="0"/>
          <w:marBottom w:val="0"/>
          <w:divBdr>
            <w:top w:val="none" w:sz="0" w:space="0" w:color="auto"/>
            <w:left w:val="none" w:sz="0" w:space="0" w:color="auto"/>
            <w:bottom w:val="none" w:sz="0" w:space="0" w:color="auto"/>
            <w:right w:val="none" w:sz="0" w:space="0" w:color="auto"/>
          </w:divBdr>
        </w:div>
        <w:div w:id="148793708">
          <w:marLeft w:val="640"/>
          <w:marRight w:val="0"/>
          <w:marTop w:val="0"/>
          <w:marBottom w:val="0"/>
          <w:divBdr>
            <w:top w:val="none" w:sz="0" w:space="0" w:color="auto"/>
            <w:left w:val="none" w:sz="0" w:space="0" w:color="auto"/>
            <w:bottom w:val="none" w:sz="0" w:space="0" w:color="auto"/>
            <w:right w:val="none" w:sz="0" w:space="0" w:color="auto"/>
          </w:divBdr>
        </w:div>
        <w:div w:id="289635364">
          <w:marLeft w:val="640"/>
          <w:marRight w:val="0"/>
          <w:marTop w:val="0"/>
          <w:marBottom w:val="0"/>
          <w:divBdr>
            <w:top w:val="none" w:sz="0" w:space="0" w:color="auto"/>
            <w:left w:val="none" w:sz="0" w:space="0" w:color="auto"/>
            <w:bottom w:val="none" w:sz="0" w:space="0" w:color="auto"/>
            <w:right w:val="none" w:sz="0" w:space="0" w:color="auto"/>
          </w:divBdr>
        </w:div>
        <w:div w:id="326979581">
          <w:marLeft w:val="640"/>
          <w:marRight w:val="0"/>
          <w:marTop w:val="0"/>
          <w:marBottom w:val="0"/>
          <w:divBdr>
            <w:top w:val="none" w:sz="0" w:space="0" w:color="auto"/>
            <w:left w:val="none" w:sz="0" w:space="0" w:color="auto"/>
            <w:bottom w:val="none" w:sz="0" w:space="0" w:color="auto"/>
            <w:right w:val="none" w:sz="0" w:space="0" w:color="auto"/>
          </w:divBdr>
        </w:div>
        <w:div w:id="426538284">
          <w:marLeft w:val="640"/>
          <w:marRight w:val="0"/>
          <w:marTop w:val="0"/>
          <w:marBottom w:val="0"/>
          <w:divBdr>
            <w:top w:val="none" w:sz="0" w:space="0" w:color="auto"/>
            <w:left w:val="none" w:sz="0" w:space="0" w:color="auto"/>
            <w:bottom w:val="none" w:sz="0" w:space="0" w:color="auto"/>
            <w:right w:val="none" w:sz="0" w:space="0" w:color="auto"/>
          </w:divBdr>
        </w:div>
        <w:div w:id="451704277">
          <w:marLeft w:val="640"/>
          <w:marRight w:val="0"/>
          <w:marTop w:val="0"/>
          <w:marBottom w:val="0"/>
          <w:divBdr>
            <w:top w:val="none" w:sz="0" w:space="0" w:color="auto"/>
            <w:left w:val="none" w:sz="0" w:space="0" w:color="auto"/>
            <w:bottom w:val="none" w:sz="0" w:space="0" w:color="auto"/>
            <w:right w:val="none" w:sz="0" w:space="0" w:color="auto"/>
          </w:divBdr>
        </w:div>
        <w:div w:id="507907017">
          <w:marLeft w:val="640"/>
          <w:marRight w:val="0"/>
          <w:marTop w:val="0"/>
          <w:marBottom w:val="0"/>
          <w:divBdr>
            <w:top w:val="none" w:sz="0" w:space="0" w:color="auto"/>
            <w:left w:val="none" w:sz="0" w:space="0" w:color="auto"/>
            <w:bottom w:val="none" w:sz="0" w:space="0" w:color="auto"/>
            <w:right w:val="none" w:sz="0" w:space="0" w:color="auto"/>
          </w:divBdr>
        </w:div>
        <w:div w:id="711154541">
          <w:marLeft w:val="640"/>
          <w:marRight w:val="0"/>
          <w:marTop w:val="0"/>
          <w:marBottom w:val="0"/>
          <w:divBdr>
            <w:top w:val="none" w:sz="0" w:space="0" w:color="auto"/>
            <w:left w:val="none" w:sz="0" w:space="0" w:color="auto"/>
            <w:bottom w:val="none" w:sz="0" w:space="0" w:color="auto"/>
            <w:right w:val="none" w:sz="0" w:space="0" w:color="auto"/>
          </w:divBdr>
        </w:div>
        <w:div w:id="815531119">
          <w:marLeft w:val="640"/>
          <w:marRight w:val="0"/>
          <w:marTop w:val="0"/>
          <w:marBottom w:val="0"/>
          <w:divBdr>
            <w:top w:val="none" w:sz="0" w:space="0" w:color="auto"/>
            <w:left w:val="none" w:sz="0" w:space="0" w:color="auto"/>
            <w:bottom w:val="none" w:sz="0" w:space="0" w:color="auto"/>
            <w:right w:val="none" w:sz="0" w:space="0" w:color="auto"/>
          </w:divBdr>
        </w:div>
        <w:div w:id="882860724">
          <w:marLeft w:val="640"/>
          <w:marRight w:val="0"/>
          <w:marTop w:val="0"/>
          <w:marBottom w:val="0"/>
          <w:divBdr>
            <w:top w:val="none" w:sz="0" w:space="0" w:color="auto"/>
            <w:left w:val="none" w:sz="0" w:space="0" w:color="auto"/>
            <w:bottom w:val="none" w:sz="0" w:space="0" w:color="auto"/>
            <w:right w:val="none" w:sz="0" w:space="0" w:color="auto"/>
          </w:divBdr>
        </w:div>
        <w:div w:id="910778404">
          <w:marLeft w:val="640"/>
          <w:marRight w:val="0"/>
          <w:marTop w:val="0"/>
          <w:marBottom w:val="0"/>
          <w:divBdr>
            <w:top w:val="none" w:sz="0" w:space="0" w:color="auto"/>
            <w:left w:val="none" w:sz="0" w:space="0" w:color="auto"/>
            <w:bottom w:val="none" w:sz="0" w:space="0" w:color="auto"/>
            <w:right w:val="none" w:sz="0" w:space="0" w:color="auto"/>
          </w:divBdr>
        </w:div>
        <w:div w:id="1416704239">
          <w:marLeft w:val="640"/>
          <w:marRight w:val="0"/>
          <w:marTop w:val="0"/>
          <w:marBottom w:val="0"/>
          <w:divBdr>
            <w:top w:val="none" w:sz="0" w:space="0" w:color="auto"/>
            <w:left w:val="none" w:sz="0" w:space="0" w:color="auto"/>
            <w:bottom w:val="none" w:sz="0" w:space="0" w:color="auto"/>
            <w:right w:val="none" w:sz="0" w:space="0" w:color="auto"/>
          </w:divBdr>
        </w:div>
        <w:div w:id="1566798216">
          <w:marLeft w:val="640"/>
          <w:marRight w:val="0"/>
          <w:marTop w:val="0"/>
          <w:marBottom w:val="0"/>
          <w:divBdr>
            <w:top w:val="none" w:sz="0" w:space="0" w:color="auto"/>
            <w:left w:val="none" w:sz="0" w:space="0" w:color="auto"/>
            <w:bottom w:val="none" w:sz="0" w:space="0" w:color="auto"/>
            <w:right w:val="none" w:sz="0" w:space="0" w:color="auto"/>
          </w:divBdr>
        </w:div>
        <w:div w:id="1568609334">
          <w:marLeft w:val="640"/>
          <w:marRight w:val="0"/>
          <w:marTop w:val="0"/>
          <w:marBottom w:val="0"/>
          <w:divBdr>
            <w:top w:val="none" w:sz="0" w:space="0" w:color="auto"/>
            <w:left w:val="none" w:sz="0" w:space="0" w:color="auto"/>
            <w:bottom w:val="none" w:sz="0" w:space="0" w:color="auto"/>
            <w:right w:val="none" w:sz="0" w:space="0" w:color="auto"/>
          </w:divBdr>
        </w:div>
        <w:div w:id="1757437424">
          <w:marLeft w:val="640"/>
          <w:marRight w:val="0"/>
          <w:marTop w:val="0"/>
          <w:marBottom w:val="0"/>
          <w:divBdr>
            <w:top w:val="none" w:sz="0" w:space="0" w:color="auto"/>
            <w:left w:val="none" w:sz="0" w:space="0" w:color="auto"/>
            <w:bottom w:val="none" w:sz="0" w:space="0" w:color="auto"/>
            <w:right w:val="none" w:sz="0" w:space="0" w:color="auto"/>
          </w:divBdr>
        </w:div>
        <w:div w:id="1831944807">
          <w:marLeft w:val="640"/>
          <w:marRight w:val="0"/>
          <w:marTop w:val="0"/>
          <w:marBottom w:val="0"/>
          <w:divBdr>
            <w:top w:val="none" w:sz="0" w:space="0" w:color="auto"/>
            <w:left w:val="none" w:sz="0" w:space="0" w:color="auto"/>
            <w:bottom w:val="none" w:sz="0" w:space="0" w:color="auto"/>
            <w:right w:val="none" w:sz="0" w:space="0" w:color="auto"/>
          </w:divBdr>
        </w:div>
        <w:div w:id="1912545177">
          <w:marLeft w:val="640"/>
          <w:marRight w:val="0"/>
          <w:marTop w:val="0"/>
          <w:marBottom w:val="0"/>
          <w:divBdr>
            <w:top w:val="none" w:sz="0" w:space="0" w:color="auto"/>
            <w:left w:val="none" w:sz="0" w:space="0" w:color="auto"/>
            <w:bottom w:val="none" w:sz="0" w:space="0" w:color="auto"/>
            <w:right w:val="none" w:sz="0" w:space="0" w:color="auto"/>
          </w:divBdr>
        </w:div>
        <w:div w:id="1927032892">
          <w:marLeft w:val="640"/>
          <w:marRight w:val="0"/>
          <w:marTop w:val="0"/>
          <w:marBottom w:val="0"/>
          <w:divBdr>
            <w:top w:val="none" w:sz="0" w:space="0" w:color="auto"/>
            <w:left w:val="none" w:sz="0" w:space="0" w:color="auto"/>
            <w:bottom w:val="none" w:sz="0" w:space="0" w:color="auto"/>
            <w:right w:val="none" w:sz="0" w:space="0" w:color="auto"/>
          </w:divBdr>
        </w:div>
        <w:div w:id="2048677758">
          <w:marLeft w:val="640"/>
          <w:marRight w:val="0"/>
          <w:marTop w:val="0"/>
          <w:marBottom w:val="0"/>
          <w:divBdr>
            <w:top w:val="none" w:sz="0" w:space="0" w:color="auto"/>
            <w:left w:val="none" w:sz="0" w:space="0" w:color="auto"/>
            <w:bottom w:val="none" w:sz="0" w:space="0" w:color="auto"/>
            <w:right w:val="none" w:sz="0" w:space="0" w:color="auto"/>
          </w:divBdr>
        </w:div>
        <w:div w:id="2109304208">
          <w:marLeft w:val="640"/>
          <w:marRight w:val="0"/>
          <w:marTop w:val="0"/>
          <w:marBottom w:val="0"/>
          <w:divBdr>
            <w:top w:val="none" w:sz="0" w:space="0" w:color="auto"/>
            <w:left w:val="none" w:sz="0" w:space="0" w:color="auto"/>
            <w:bottom w:val="none" w:sz="0" w:space="0" w:color="auto"/>
            <w:right w:val="none" w:sz="0" w:space="0" w:color="auto"/>
          </w:divBdr>
        </w:div>
      </w:divsChild>
    </w:div>
    <w:div w:id="1962497286">
      <w:bodyDiv w:val="1"/>
      <w:marLeft w:val="0"/>
      <w:marRight w:val="0"/>
      <w:marTop w:val="0"/>
      <w:marBottom w:val="0"/>
      <w:divBdr>
        <w:top w:val="none" w:sz="0" w:space="0" w:color="auto"/>
        <w:left w:val="none" w:sz="0" w:space="0" w:color="auto"/>
        <w:bottom w:val="none" w:sz="0" w:space="0" w:color="auto"/>
        <w:right w:val="none" w:sz="0" w:space="0" w:color="auto"/>
      </w:divBdr>
    </w:div>
    <w:div w:id="1971088828">
      <w:bodyDiv w:val="1"/>
      <w:marLeft w:val="0"/>
      <w:marRight w:val="0"/>
      <w:marTop w:val="0"/>
      <w:marBottom w:val="0"/>
      <w:divBdr>
        <w:top w:val="none" w:sz="0" w:space="0" w:color="auto"/>
        <w:left w:val="none" w:sz="0" w:space="0" w:color="auto"/>
        <w:bottom w:val="none" w:sz="0" w:space="0" w:color="auto"/>
        <w:right w:val="none" w:sz="0" w:space="0" w:color="auto"/>
      </w:divBdr>
    </w:div>
    <w:div w:id="2076510068">
      <w:bodyDiv w:val="1"/>
      <w:marLeft w:val="0"/>
      <w:marRight w:val="0"/>
      <w:marTop w:val="0"/>
      <w:marBottom w:val="0"/>
      <w:divBdr>
        <w:top w:val="none" w:sz="0" w:space="0" w:color="auto"/>
        <w:left w:val="none" w:sz="0" w:space="0" w:color="auto"/>
        <w:bottom w:val="none" w:sz="0" w:space="0" w:color="auto"/>
        <w:right w:val="none" w:sz="0" w:space="0" w:color="auto"/>
      </w:divBdr>
      <w:divsChild>
        <w:div w:id="2518278">
          <w:marLeft w:val="640"/>
          <w:marRight w:val="0"/>
          <w:marTop w:val="0"/>
          <w:marBottom w:val="0"/>
          <w:divBdr>
            <w:top w:val="none" w:sz="0" w:space="0" w:color="auto"/>
            <w:left w:val="none" w:sz="0" w:space="0" w:color="auto"/>
            <w:bottom w:val="none" w:sz="0" w:space="0" w:color="auto"/>
            <w:right w:val="none" w:sz="0" w:space="0" w:color="auto"/>
          </w:divBdr>
        </w:div>
        <w:div w:id="12850074">
          <w:marLeft w:val="640"/>
          <w:marRight w:val="0"/>
          <w:marTop w:val="0"/>
          <w:marBottom w:val="0"/>
          <w:divBdr>
            <w:top w:val="none" w:sz="0" w:space="0" w:color="auto"/>
            <w:left w:val="none" w:sz="0" w:space="0" w:color="auto"/>
            <w:bottom w:val="none" w:sz="0" w:space="0" w:color="auto"/>
            <w:right w:val="none" w:sz="0" w:space="0" w:color="auto"/>
          </w:divBdr>
        </w:div>
        <w:div w:id="39013733">
          <w:marLeft w:val="640"/>
          <w:marRight w:val="0"/>
          <w:marTop w:val="0"/>
          <w:marBottom w:val="0"/>
          <w:divBdr>
            <w:top w:val="none" w:sz="0" w:space="0" w:color="auto"/>
            <w:left w:val="none" w:sz="0" w:space="0" w:color="auto"/>
            <w:bottom w:val="none" w:sz="0" w:space="0" w:color="auto"/>
            <w:right w:val="none" w:sz="0" w:space="0" w:color="auto"/>
          </w:divBdr>
        </w:div>
        <w:div w:id="46805838">
          <w:marLeft w:val="640"/>
          <w:marRight w:val="0"/>
          <w:marTop w:val="0"/>
          <w:marBottom w:val="0"/>
          <w:divBdr>
            <w:top w:val="none" w:sz="0" w:space="0" w:color="auto"/>
            <w:left w:val="none" w:sz="0" w:space="0" w:color="auto"/>
            <w:bottom w:val="none" w:sz="0" w:space="0" w:color="auto"/>
            <w:right w:val="none" w:sz="0" w:space="0" w:color="auto"/>
          </w:divBdr>
        </w:div>
        <w:div w:id="246887966">
          <w:marLeft w:val="640"/>
          <w:marRight w:val="0"/>
          <w:marTop w:val="0"/>
          <w:marBottom w:val="0"/>
          <w:divBdr>
            <w:top w:val="none" w:sz="0" w:space="0" w:color="auto"/>
            <w:left w:val="none" w:sz="0" w:space="0" w:color="auto"/>
            <w:bottom w:val="none" w:sz="0" w:space="0" w:color="auto"/>
            <w:right w:val="none" w:sz="0" w:space="0" w:color="auto"/>
          </w:divBdr>
        </w:div>
        <w:div w:id="314339962">
          <w:marLeft w:val="640"/>
          <w:marRight w:val="0"/>
          <w:marTop w:val="0"/>
          <w:marBottom w:val="0"/>
          <w:divBdr>
            <w:top w:val="none" w:sz="0" w:space="0" w:color="auto"/>
            <w:left w:val="none" w:sz="0" w:space="0" w:color="auto"/>
            <w:bottom w:val="none" w:sz="0" w:space="0" w:color="auto"/>
            <w:right w:val="none" w:sz="0" w:space="0" w:color="auto"/>
          </w:divBdr>
        </w:div>
        <w:div w:id="395591896">
          <w:marLeft w:val="640"/>
          <w:marRight w:val="0"/>
          <w:marTop w:val="0"/>
          <w:marBottom w:val="0"/>
          <w:divBdr>
            <w:top w:val="none" w:sz="0" w:space="0" w:color="auto"/>
            <w:left w:val="none" w:sz="0" w:space="0" w:color="auto"/>
            <w:bottom w:val="none" w:sz="0" w:space="0" w:color="auto"/>
            <w:right w:val="none" w:sz="0" w:space="0" w:color="auto"/>
          </w:divBdr>
        </w:div>
        <w:div w:id="415324344">
          <w:marLeft w:val="640"/>
          <w:marRight w:val="0"/>
          <w:marTop w:val="0"/>
          <w:marBottom w:val="0"/>
          <w:divBdr>
            <w:top w:val="none" w:sz="0" w:space="0" w:color="auto"/>
            <w:left w:val="none" w:sz="0" w:space="0" w:color="auto"/>
            <w:bottom w:val="none" w:sz="0" w:space="0" w:color="auto"/>
            <w:right w:val="none" w:sz="0" w:space="0" w:color="auto"/>
          </w:divBdr>
        </w:div>
        <w:div w:id="505638402">
          <w:marLeft w:val="640"/>
          <w:marRight w:val="0"/>
          <w:marTop w:val="0"/>
          <w:marBottom w:val="0"/>
          <w:divBdr>
            <w:top w:val="none" w:sz="0" w:space="0" w:color="auto"/>
            <w:left w:val="none" w:sz="0" w:space="0" w:color="auto"/>
            <w:bottom w:val="none" w:sz="0" w:space="0" w:color="auto"/>
            <w:right w:val="none" w:sz="0" w:space="0" w:color="auto"/>
          </w:divBdr>
        </w:div>
        <w:div w:id="569390910">
          <w:marLeft w:val="640"/>
          <w:marRight w:val="0"/>
          <w:marTop w:val="0"/>
          <w:marBottom w:val="0"/>
          <w:divBdr>
            <w:top w:val="none" w:sz="0" w:space="0" w:color="auto"/>
            <w:left w:val="none" w:sz="0" w:space="0" w:color="auto"/>
            <w:bottom w:val="none" w:sz="0" w:space="0" w:color="auto"/>
            <w:right w:val="none" w:sz="0" w:space="0" w:color="auto"/>
          </w:divBdr>
        </w:div>
        <w:div w:id="643436300">
          <w:marLeft w:val="640"/>
          <w:marRight w:val="0"/>
          <w:marTop w:val="0"/>
          <w:marBottom w:val="0"/>
          <w:divBdr>
            <w:top w:val="none" w:sz="0" w:space="0" w:color="auto"/>
            <w:left w:val="none" w:sz="0" w:space="0" w:color="auto"/>
            <w:bottom w:val="none" w:sz="0" w:space="0" w:color="auto"/>
            <w:right w:val="none" w:sz="0" w:space="0" w:color="auto"/>
          </w:divBdr>
        </w:div>
        <w:div w:id="648241691">
          <w:marLeft w:val="640"/>
          <w:marRight w:val="0"/>
          <w:marTop w:val="0"/>
          <w:marBottom w:val="0"/>
          <w:divBdr>
            <w:top w:val="none" w:sz="0" w:space="0" w:color="auto"/>
            <w:left w:val="none" w:sz="0" w:space="0" w:color="auto"/>
            <w:bottom w:val="none" w:sz="0" w:space="0" w:color="auto"/>
            <w:right w:val="none" w:sz="0" w:space="0" w:color="auto"/>
          </w:divBdr>
        </w:div>
        <w:div w:id="836768896">
          <w:marLeft w:val="640"/>
          <w:marRight w:val="0"/>
          <w:marTop w:val="0"/>
          <w:marBottom w:val="0"/>
          <w:divBdr>
            <w:top w:val="none" w:sz="0" w:space="0" w:color="auto"/>
            <w:left w:val="none" w:sz="0" w:space="0" w:color="auto"/>
            <w:bottom w:val="none" w:sz="0" w:space="0" w:color="auto"/>
            <w:right w:val="none" w:sz="0" w:space="0" w:color="auto"/>
          </w:divBdr>
        </w:div>
        <w:div w:id="974794903">
          <w:marLeft w:val="640"/>
          <w:marRight w:val="0"/>
          <w:marTop w:val="0"/>
          <w:marBottom w:val="0"/>
          <w:divBdr>
            <w:top w:val="none" w:sz="0" w:space="0" w:color="auto"/>
            <w:left w:val="none" w:sz="0" w:space="0" w:color="auto"/>
            <w:bottom w:val="none" w:sz="0" w:space="0" w:color="auto"/>
            <w:right w:val="none" w:sz="0" w:space="0" w:color="auto"/>
          </w:divBdr>
        </w:div>
        <w:div w:id="1092354286">
          <w:marLeft w:val="640"/>
          <w:marRight w:val="0"/>
          <w:marTop w:val="0"/>
          <w:marBottom w:val="0"/>
          <w:divBdr>
            <w:top w:val="none" w:sz="0" w:space="0" w:color="auto"/>
            <w:left w:val="none" w:sz="0" w:space="0" w:color="auto"/>
            <w:bottom w:val="none" w:sz="0" w:space="0" w:color="auto"/>
            <w:right w:val="none" w:sz="0" w:space="0" w:color="auto"/>
          </w:divBdr>
        </w:div>
        <w:div w:id="1149592389">
          <w:marLeft w:val="640"/>
          <w:marRight w:val="0"/>
          <w:marTop w:val="0"/>
          <w:marBottom w:val="0"/>
          <w:divBdr>
            <w:top w:val="none" w:sz="0" w:space="0" w:color="auto"/>
            <w:left w:val="none" w:sz="0" w:space="0" w:color="auto"/>
            <w:bottom w:val="none" w:sz="0" w:space="0" w:color="auto"/>
            <w:right w:val="none" w:sz="0" w:space="0" w:color="auto"/>
          </w:divBdr>
        </w:div>
        <w:div w:id="1189947927">
          <w:marLeft w:val="640"/>
          <w:marRight w:val="0"/>
          <w:marTop w:val="0"/>
          <w:marBottom w:val="0"/>
          <w:divBdr>
            <w:top w:val="none" w:sz="0" w:space="0" w:color="auto"/>
            <w:left w:val="none" w:sz="0" w:space="0" w:color="auto"/>
            <w:bottom w:val="none" w:sz="0" w:space="0" w:color="auto"/>
            <w:right w:val="none" w:sz="0" w:space="0" w:color="auto"/>
          </w:divBdr>
        </w:div>
        <w:div w:id="1190294066">
          <w:marLeft w:val="640"/>
          <w:marRight w:val="0"/>
          <w:marTop w:val="0"/>
          <w:marBottom w:val="0"/>
          <w:divBdr>
            <w:top w:val="none" w:sz="0" w:space="0" w:color="auto"/>
            <w:left w:val="none" w:sz="0" w:space="0" w:color="auto"/>
            <w:bottom w:val="none" w:sz="0" w:space="0" w:color="auto"/>
            <w:right w:val="none" w:sz="0" w:space="0" w:color="auto"/>
          </w:divBdr>
        </w:div>
        <w:div w:id="1260214623">
          <w:marLeft w:val="640"/>
          <w:marRight w:val="0"/>
          <w:marTop w:val="0"/>
          <w:marBottom w:val="0"/>
          <w:divBdr>
            <w:top w:val="none" w:sz="0" w:space="0" w:color="auto"/>
            <w:left w:val="none" w:sz="0" w:space="0" w:color="auto"/>
            <w:bottom w:val="none" w:sz="0" w:space="0" w:color="auto"/>
            <w:right w:val="none" w:sz="0" w:space="0" w:color="auto"/>
          </w:divBdr>
        </w:div>
        <w:div w:id="1294096352">
          <w:marLeft w:val="640"/>
          <w:marRight w:val="0"/>
          <w:marTop w:val="0"/>
          <w:marBottom w:val="0"/>
          <w:divBdr>
            <w:top w:val="none" w:sz="0" w:space="0" w:color="auto"/>
            <w:left w:val="none" w:sz="0" w:space="0" w:color="auto"/>
            <w:bottom w:val="none" w:sz="0" w:space="0" w:color="auto"/>
            <w:right w:val="none" w:sz="0" w:space="0" w:color="auto"/>
          </w:divBdr>
        </w:div>
        <w:div w:id="1361584230">
          <w:marLeft w:val="640"/>
          <w:marRight w:val="0"/>
          <w:marTop w:val="0"/>
          <w:marBottom w:val="0"/>
          <w:divBdr>
            <w:top w:val="none" w:sz="0" w:space="0" w:color="auto"/>
            <w:left w:val="none" w:sz="0" w:space="0" w:color="auto"/>
            <w:bottom w:val="none" w:sz="0" w:space="0" w:color="auto"/>
            <w:right w:val="none" w:sz="0" w:space="0" w:color="auto"/>
          </w:divBdr>
        </w:div>
        <w:div w:id="1421180157">
          <w:marLeft w:val="640"/>
          <w:marRight w:val="0"/>
          <w:marTop w:val="0"/>
          <w:marBottom w:val="0"/>
          <w:divBdr>
            <w:top w:val="none" w:sz="0" w:space="0" w:color="auto"/>
            <w:left w:val="none" w:sz="0" w:space="0" w:color="auto"/>
            <w:bottom w:val="none" w:sz="0" w:space="0" w:color="auto"/>
            <w:right w:val="none" w:sz="0" w:space="0" w:color="auto"/>
          </w:divBdr>
        </w:div>
        <w:div w:id="1588074112">
          <w:marLeft w:val="640"/>
          <w:marRight w:val="0"/>
          <w:marTop w:val="0"/>
          <w:marBottom w:val="0"/>
          <w:divBdr>
            <w:top w:val="none" w:sz="0" w:space="0" w:color="auto"/>
            <w:left w:val="none" w:sz="0" w:space="0" w:color="auto"/>
            <w:bottom w:val="none" w:sz="0" w:space="0" w:color="auto"/>
            <w:right w:val="none" w:sz="0" w:space="0" w:color="auto"/>
          </w:divBdr>
        </w:div>
        <w:div w:id="1634211790">
          <w:marLeft w:val="640"/>
          <w:marRight w:val="0"/>
          <w:marTop w:val="0"/>
          <w:marBottom w:val="0"/>
          <w:divBdr>
            <w:top w:val="none" w:sz="0" w:space="0" w:color="auto"/>
            <w:left w:val="none" w:sz="0" w:space="0" w:color="auto"/>
            <w:bottom w:val="none" w:sz="0" w:space="0" w:color="auto"/>
            <w:right w:val="none" w:sz="0" w:space="0" w:color="auto"/>
          </w:divBdr>
        </w:div>
        <w:div w:id="1698312493">
          <w:marLeft w:val="640"/>
          <w:marRight w:val="0"/>
          <w:marTop w:val="0"/>
          <w:marBottom w:val="0"/>
          <w:divBdr>
            <w:top w:val="none" w:sz="0" w:space="0" w:color="auto"/>
            <w:left w:val="none" w:sz="0" w:space="0" w:color="auto"/>
            <w:bottom w:val="none" w:sz="0" w:space="0" w:color="auto"/>
            <w:right w:val="none" w:sz="0" w:space="0" w:color="auto"/>
          </w:divBdr>
        </w:div>
        <w:div w:id="1762334705">
          <w:marLeft w:val="640"/>
          <w:marRight w:val="0"/>
          <w:marTop w:val="0"/>
          <w:marBottom w:val="0"/>
          <w:divBdr>
            <w:top w:val="none" w:sz="0" w:space="0" w:color="auto"/>
            <w:left w:val="none" w:sz="0" w:space="0" w:color="auto"/>
            <w:bottom w:val="none" w:sz="0" w:space="0" w:color="auto"/>
            <w:right w:val="none" w:sz="0" w:space="0" w:color="auto"/>
          </w:divBdr>
        </w:div>
        <w:div w:id="1841263785">
          <w:marLeft w:val="640"/>
          <w:marRight w:val="0"/>
          <w:marTop w:val="0"/>
          <w:marBottom w:val="0"/>
          <w:divBdr>
            <w:top w:val="none" w:sz="0" w:space="0" w:color="auto"/>
            <w:left w:val="none" w:sz="0" w:space="0" w:color="auto"/>
            <w:bottom w:val="none" w:sz="0" w:space="0" w:color="auto"/>
            <w:right w:val="none" w:sz="0" w:space="0" w:color="auto"/>
          </w:divBdr>
        </w:div>
        <w:div w:id="2108580112">
          <w:marLeft w:val="640"/>
          <w:marRight w:val="0"/>
          <w:marTop w:val="0"/>
          <w:marBottom w:val="0"/>
          <w:divBdr>
            <w:top w:val="none" w:sz="0" w:space="0" w:color="auto"/>
            <w:left w:val="none" w:sz="0" w:space="0" w:color="auto"/>
            <w:bottom w:val="none" w:sz="0" w:space="0" w:color="auto"/>
            <w:right w:val="none" w:sz="0" w:space="0" w:color="auto"/>
          </w:divBdr>
        </w:div>
      </w:divsChild>
    </w:div>
    <w:div w:id="2089766805">
      <w:bodyDiv w:val="1"/>
      <w:marLeft w:val="0"/>
      <w:marRight w:val="0"/>
      <w:marTop w:val="0"/>
      <w:marBottom w:val="0"/>
      <w:divBdr>
        <w:top w:val="none" w:sz="0" w:space="0" w:color="auto"/>
        <w:left w:val="none" w:sz="0" w:space="0" w:color="auto"/>
        <w:bottom w:val="none" w:sz="0" w:space="0" w:color="auto"/>
        <w:right w:val="none" w:sz="0" w:space="0" w:color="auto"/>
      </w:divBdr>
      <w:divsChild>
        <w:div w:id="46686711">
          <w:marLeft w:val="640"/>
          <w:marRight w:val="0"/>
          <w:marTop w:val="0"/>
          <w:marBottom w:val="0"/>
          <w:divBdr>
            <w:top w:val="none" w:sz="0" w:space="0" w:color="auto"/>
            <w:left w:val="none" w:sz="0" w:space="0" w:color="auto"/>
            <w:bottom w:val="none" w:sz="0" w:space="0" w:color="auto"/>
            <w:right w:val="none" w:sz="0" w:space="0" w:color="auto"/>
          </w:divBdr>
        </w:div>
        <w:div w:id="473911821">
          <w:marLeft w:val="640"/>
          <w:marRight w:val="0"/>
          <w:marTop w:val="0"/>
          <w:marBottom w:val="0"/>
          <w:divBdr>
            <w:top w:val="none" w:sz="0" w:space="0" w:color="auto"/>
            <w:left w:val="none" w:sz="0" w:space="0" w:color="auto"/>
            <w:bottom w:val="none" w:sz="0" w:space="0" w:color="auto"/>
            <w:right w:val="none" w:sz="0" w:space="0" w:color="auto"/>
          </w:divBdr>
        </w:div>
        <w:div w:id="553197611">
          <w:marLeft w:val="640"/>
          <w:marRight w:val="0"/>
          <w:marTop w:val="0"/>
          <w:marBottom w:val="0"/>
          <w:divBdr>
            <w:top w:val="none" w:sz="0" w:space="0" w:color="auto"/>
            <w:left w:val="none" w:sz="0" w:space="0" w:color="auto"/>
            <w:bottom w:val="none" w:sz="0" w:space="0" w:color="auto"/>
            <w:right w:val="none" w:sz="0" w:space="0" w:color="auto"/>
          </w:divBdr>
        </w:div>
        <w:div w:id="584074484">
          <w:marLeft w:val="640"/>
          <w:marRight w:val="0"/>
          <w:marTop w:val="0"/>
          <w:marBottom w:val="0"/>
          <w:divBdr>
            <w:top w:val="none" w:sz="0" w:space="0" w:color="auto"/>
            <w:left w:val="none" w:sz="0" w:space="0" w:color="auto"/>
            <w:bottom w:val="none" w:sz="0" w:space="0" w:color="auto"/>
            <w:right w:val="none" w:sz="0" w:space="0" w:color="auto"/>
          </w:divBdr>
        </w:div>
        <w:div w:id="693460223">
          <w:marLeft w:val="640"/>
          <w:marRight w:val="0"/>
          <w:marTop w:val="0"/>
          <w:marBottom w:val="0"/>
          <w:divBdr>
            <w:top w:val="none" w:sz="0" w:space="0" w:color="auto"/>
            <w:left w:val="none" w:sz="0" w:space="0" w:color="auto"/>
            <w:bottom w:val="none" w:sz="0" w:space="0" w:color="auto"/>
            <w:right w:val="none" w:sz="0" w:space="0" w:color="auto"/>
          </w:divBdr>
        </w:div>
        <w:div w:id="773593706">
          <w:marLeft w:val="640"/>
          <w:marRight w:val="0"/>
          <w:marTop w:val="0"/>
          <w:marBottom w:val="0"/>
          <w:divBdr>
            <w:top w:val="none" w:sz="0" w:space="0" w:color="auto"/>
            <w:left w:val="none" w:sz="0" w:space="0" w:color="auto"/>
            <w:bottom w:val="none" w:sz="0" w:space="0" w:color="auto"/>
            <w:right w:val="none" w:sz="0" w:space="0" w:color="auto"/>
          </w:divBdr>
        </w:div>
        <w:div w:id="777725375">
          <w:marLeft w:val="640"/>
          <w:marRight w:val="0"/>
          <w:marTop w:val="0"/>
          <w:marBottom w:val="0"/>
          <w:divBdr>
            <w:top w:val="none" w:sz="0" w:space="0" w:color="auto"/>
            <w:left w:val="none" w:sz="0" w:space="0" w:color="auto"/>
            <w:bottom w:val="none" w:sz="0" w:space="0" w:color="auto"/>
            <w:right w:val="none" w:sz="0" w:space="0" w:color="auto"/>
          </w:divBdr>
        </w:div>
        <w:div w:id="880434898">
          <w:marLeft w:val="640"/>
          <w:marRight w:val="0"/>
          <w:marTop w:val="0"/>
          <w:marBottom w:val="0"/>
          <w:divBdr>
            <w:top w:val="none" w:sz="0" w:space="0" w:color="auto"/>
            <w:left w:val="none" w:sz="0" w:space="0" w:color="auto"/>
            <w:bottom w:val="none" w:sz="0" w:space="0" w:color="auto"/>
            <w:right w:val="none" w:sz="0" w:space="0" w:color="auto"/>
          </w:divBdr>
        </w:div>
        <w:div w:id="918178249">
          <w:marLeft w:val="640"/>
          <w:marRight w:val="0"/>
          <w:marTop w:val="0"/>
          <w:marBottom w:val="0"/>
          <w:divBdr>
            <w:top w:val="none" w:sz="0" w:space="0" w:color="auto"/>
            <w:left w:val="none" w:sz="0" w:space="0" w:color="auto"/>
            <w:bottom w:val="none" w:sz="0" w:space="0" w:color="auto"/>
            <w:right w:val="none" w:sz="0" w:space="0" w:color="auto"/>
          </w:divBdr>
        </w:div>
        <w:div w:id="999190754">
          <w:marLeft w:val="640"/>
          <w:marRight w:val="0"/>
          <w:marTop w:val="0"/>
          <w:marBottom w:val="0"/>
          <w:divBdr>
            <w:top w:val="none" w:sz="0" w:space="0" w:color="auto"/>
            <w:left w:val="none" w:sz="0" w:space="0" w:color="auto"/>
            <w:bottom w:val="none" w:sz="0" w:space="0" w:color="auto"/>
            <w:right w:val="none" w:sz="0" w:space="0" w:color="auto"/>
          </w:divBdr>
        </w:div>
        <w:div w:id="1045447522">
          <w:marLeft w:val="640"/>
          <w:marRight w:val="0"/>
          <w:marTop w:val="0"/>
          <w:marBottom w:val="0"/>
          <w:divBdr>
            <w:top w:val="none" w:sz="0" w:space="0" w:color="auto"/>
            <w:left w:val="none" w:sz="0" w:space="0" w:color="auto"/>
            <w:bottom w:val="none" w:sz="0" w:space="0" w:color="auto"/>
            <w:right w:val="none" w:sz="0" w:space="0" w:color="auto"/>
          </w:divBdr>
        </w:div>
        <w:div w:id="1111629851">
          <w:marLeft w:val="640"/>
          <w:marRight w:val="0"/>
          <w:marTop w:val="0"/>
          <w:marBottom w:val="0"/>
          <w:divBdr>
            <w:top w:val="none" w:sz="0" w:space="0" w:color="auto"/>
            <w:left w:val="none" w:sz="0" w:space="0" w:color="auto"/>
            <w:bottom w:val="none" w:sz="0" w:space="0" w:color="auto"/>
            <w:right w:val="none" w:sz="0" w:space="0" w:color="auto"/>
          </w:divBdr>
        </w:div>
        <w:div w:id="1249117259">
          <w:marLeft w:val="640"/>
          <w:marRight w:val="0"/>
          <w:marTop w:val="0"/>
          <w:marBottom w:val="0"/>
          <w:divBdr>
            <w:top w:val="none" w:sz="0" w:space="0" w:color="auto"/>
            <w:left w:val="none" w:sz="0" w:space="0" w:color="auto"/>
            <w:bottom w:val="none" w:sz="0" w:space="0" w:color="auto"/>
            <w:right w:val="none" w:sz="0" w:space="0" w:color="auto"/>
          </w:divBdr>
        </w:div>
        <w:div w:id="1319265233">
          <w:marLeft w:val="640"/>
          <w:marRight w:val="0"/>
          <w:marTop w:val="0"/>
          <w:marBottom w:val="0"/>
          <w:divBdr>
            <w:top w:val="none" w:sz="0" w:space="0" w:color="auto"/>
            <w:left w:val="none" w:sz="0" w:space="0" w:color="auto"/>
            <w:bottom w:val="none" w:sz="0" w:space="0" w:color="auto"/>
            <w:right w:val="none" w:sz="0" w:space="0" w:color="auto"/>
          </w:divBdr>
        </w:div>
        <w:div w:id="1400590135">
          <w:marLeft w:val="640"/>
          <w:marRight w:val="0"/>
          <w:marTop w:val="0"/>
          <w:marBottom w:val="0"/>
          <w:divBdr>
            <w:top w:val="none" w:sz="0" w:space="0" w:color="auto"/>
            <w:left w:val="none" w:sz="0" w:space="0" w:color="auto"/>
            <w:bottom w:val="none" w:sz="0" w:space="0" w:color="auto"/>
            <w:right w:val="none" w:sz="0" w:space="0" w:color="auto"/>
          </w:divBdr>
        </w:div>
        <w:div w:id="1474062603">
          <w:marLeft w:val="640"/>
          <w:marRight w:val="0"/>
          <w:marTop w:val="0"/>
          <w:marBottom w:val="0"/>
          <w:divBdr>
            <w:top w:val="none" w:sz="0" w:space="0" w:color="auto"/>
            <w:left w:val="none" w:sz="0" w:space="0" w:color="auto"/>
            <w:bottom w:val="none" w:sz="0" w:space="0" w:color="auto"/>
            <w:right w:val="none" w:sz="0" w:space="0" w:color="auto"/>
          </w:divBdr>
        </w:div>
        <w:div w:id="1700428199">
          <w:marLeft w:val="640"/>
          <w:marRight w:val="0"/>
          <w:marTop w:val="0"/>
          <w:marBottom w:val="0"/>
          <w:divBdr>
            <w:top w:val="none" w:sz="0" w:space="0" w:color="auto"/>
            <w:left w:val="none" w:sz="0" w:space="0" w:color="auto"/>
            <w:bottom w:val="none" w:sz="0" w:space="0" w:color="auto"/>
            <w:right w:val="none" w:sz="0" w:space="0" w:color="auto"/>
          </w:divBdr>
        </w:div>
        <w:div w:id="2104643074">
          <w:marLeft w:val="640"/>
          <w:marRight w:val="0"/>
          <w:marTop w:val="0"/>
          <w:marBottom w:val="0"/>
          <w:divBdr>
            <w:top w:val="none" w:sz="0" w:space="0" w:color="auto"/>
            <w:left w:val="none" w:sz="0" w:space="0" w:color="auto"/>
            <w:bottom w:val="none" w:sz="0" w:space="0" w:color="auto"/>
            <w:right w:val="none" w:sz="0" w:space="0" w:color="auto"/>
          </w:divBdr>
        </w:div>
        <w:div w:id="2123185823">
          <w:marLeft w:val="640"/>
          <w:marRight w:val="0"/>
          <w:marTop w:val="0"/>
          <w:marBottom w:val="0"/>
          <w:divBdr>
            <w:top w:val="none" w:sz="0" w:space="0" w:color="auto"/>
            <w:left w:val="none" w:sz="0" w:space="0" w:color="auto"/>
            <w:bottom w:val="none" w:sz="0" w:space="0" w:color="auto"/>
            <w:right w:val="none" w:sz="0" w:space="0" w:color="auto"/>
          </w:divBdr>
        </w:div>
      </w:divsChild>
    </w:div>
    <w:div w:id="2103913706">
      <w:bodyDiv w:val="1"/>
      <w:marLeft w:val="0"/>
      <w:marRight w:val="0"/>
      <w:marTop w:val="0"/>
      <w:marBottom w:val="0"/>
      <w:divBdr>
        <w:top w:val="none" w:sz="0" w:space="0" w:color="auto"/>
        <w:left w:val="none" w:sz="0" w:space="0" w:color="auto"/>
        <w:bottom w:val="none" w:sz="0" w:space="0" w:color="auto"/>
        <w:right w:val="none" w:sz="0" w:space="0" w:color="auto"/>
      </w:divBdr>
      <w:divsChild>
        <w:div w:id="22903820">
          <w:marLeft w:val="640"/>
          <w:marRight w:val="0"/>
          <w:marTop w:val="0"/>
          <w:marBottom w:val="0"/>
          <w:divBdr>
            <w:top w:val="none" w:sz="0" w:space="0" w:color="auto"/>
            <w:left w:val="none" w:sz="0" w:space="0" w:color="auto"/>
            <w:bottom w:val="none" w:sz="0" w:space="0" w:color="auto"/>
            <w:right w:val="none" w:sz="0" w:space="0" w:color="auto"/>
          </w:divBdr>
        </w:div>
        <w:div w:id="97532260">
          <w:marLeft w:val="640"/>
          <w:marRight w:val="0"/>
          <w:marTop w:val="0"/>
          <w:marBottom w:val="0"/>
          <w:divBdr>
            <w:top w:val="none" w:sz="0" w:space="0" w:color="auto"/>
            <w:left w:val="none" w:sz="0" w:space="0" w:color="auto"/>
            <w:bottom w:val="none" w:sz="0" w:space="0" w:color="auto"/>
            <w:right w:val="none" w:sz="0" w:space="0" w:color="auto"/>
          </w:divBdr>
        </w:div>
        <w:div w:id="129910473">
          <w:marLeft w:val="640"/>
          <w:marRight w:val="0"/>
          <w:marTop w:val="0"/>
          <w:marBottom w:val="0"/>
          <w:divBdr>
            <w:top w:val="none" w:sz="0" w:space="0" w:color="auto"/>
            <w:left w:val="none" w:sz="0" w:space="0" w:color="auto"/>
            <w:bottom w:val="none" w:sz="0" w:space="0" w:color="auto"/>
            <w:right w:val="none" w:sz="0" w:space="0" w:color="auto"/>
          </w:divBdr>
        </w:div>
        <w:div w:id="134949803">
          <w:marLeft w:val="640"/>
          <w:marRight w:val="0"/>
          <w:marTop w:val="0"/>
          <w:marBottom w:val="0"/>
          <w:divBdr>
            <w:top w:val="none" w:sz="0" w:space="0" w:color="auto"/>
            <w:left w:val="none" w:sz="0" w:space="0" w:color="auto"/>
            <w:bottom w:val="none" w:sz="0" w:space="0" w:color="auto"/>
            <w:right w:val="none" w:sz="0" w:space="0" w:color="auto"/>
          </w:divBdr>
        </w:div>
        <w:div w:id="191694609">
          <w:marLeft w:val="640"/>
          <w:marRight w:val="0"/>
          <w:marTop w:val="0"/>
          <w:marBottom w:val="0"/>
          <w:divBdr>
            <w:top w:val="none" w:sz="0" w:space="0" w:color="auto"/>
            <w:left w:val="none" w:sz="0" w:space="0" w:color="auto"/>
            <w:bottom w:val="none" w:sz="0" w:space="0" w:color="auto"/>
            <w:right w:val="none" w:sz="0" w:space="0" w:color="auto"/>
          </w:divBdr>
        </w:div>
        <w:div w:id="198933387">
          <w:marLeft w:val="640"/>
          <w:marRight w:val="0"/>
          <w:marTop w:val="0"/>
          <w:marBottom w:val="0"/>
          <w:divBdr>
            <w:top w:val="none" w:sz="0" w:space="0" w:color="auto"/>
            <w:left w:val="none" w:sz="0" w:space="0" w:color="auto"/>
            <w:bottom w:val="none" w:sz="0" w:space="0" w:color="auto"/>
            <w:right w:val="none" w:sz="0" w:space="0" w:color="auto"/>
          </w:divBdr>
        </w:div>
        <w:div w:id="236324237">
          <w:marLeft w:val="640"/>
          <w:marRight w:val="0"/>
          <w:marTop w:val="0"/>
          <w:marBottom w:val="0"/>
          <w:divBdr>
            <w:top w:val="none" w:sz="0" w:space="0" w:color="auto"/>
            <w:left w:val="none" w:sz="0" w:space="0" w:color="auto"/>
            <w:bottom w:val="none" w:sz="0" w:space="0" w:color="auto"/>
            <w:right w:val="none" w:sz="0" w:space="0" w:color="auto"/>
          </w:divBdr>
        </w:div>
        <w:div w:id="342360856">
          <w:marLeft w:val="640"/>
          <w:marRight w:val="0"/>
          <w:marTop w:val="0"/>
          <w:marBottom w:val="0"/>
          <w:divBdr>
            <w:top w:val="none" w:sz="0" w:space="0" w:color="auto"/>
            <w:left w:val="none" w:sz="0" w:space="0" w:color="auto"/>
            <w:bottom w:val="none" w:sz="0" w:space="0" w:color="auto"/>
            <w:right w:val="none" w:sz="0" w:space="0" w:color="auto"/>
          </w:divBdr>
        </w:div>
        <w:div w:id="347756743">
          <w:marLeft w:val="640"/>
          <w:marRight w:val="0"/>
          <w:marTop w:val="0"/>
          <w:marBottom w:val="0"/>
          <w:divBdr>
            <w:top w:val="none" w:sz="0" w:space="0" w:color="auto"/>
            <w:left w:val="none" w:sz="0" w:space="0" w:color="auto"/>
            <w:bottom w:val="none" w:sz="0" w:space="0" w:color="auto"/>
            <w:right w:val="none" w:sz="0" w:space="0" w:color="auto"/>
          </w:divBdr>
        </w:div>
        <w:div w:id="616332471">
          <w:marLeft w:val="640"/>
          <w:marRight w:val="0"/>
          <w:marTop w:val="0"/>
          <w:marBottom w:val="0"/>
          <w:divBdr>
            <w:top w:val="none" w:sz="0" w:space="0" w:color="auto"/>
            <w:left w:val="none" w:sz="0" w:space="0" w:color="auto"/>
            <w:bottom w:val="none" w:sz="0" w:space="0" w:color="auto"/>
            <w:right w:val="none" w:sz="0" w:space="0" w:color="auto"/>
          </w:divBdr>
        </w:div>
        <w:div w:id="632950755">
          <w:marLeft w:val="640"/>
          <w:marRight w:val="0"/>
          <w:marTop w:val="0"/>
          <w:marBottom w:val="0"/>
          <w:divBdr>
            <w:top w:val="none" w:sz="0" w:space="0" w:color="auto"/>
            <w:left w:val="none" w:sz="0" w:space="0" w:color="auto"/>
            <w:bottom w:val="none" w:sz="0" w:space="0" w:color="auto"/>
            <w:right w:val="none" w:sz="0" w:space="0" w:color="auto"/>
          </w:divBdr>
        </w:div>
        <w:div w:id="701706378">
          <w:marLeft w:val="640"/>
          <w:marRight w:val="0"/>
          <w:marTop w:val="0"/>
          <w:marBottom w:val="0"/>
          <w:divBdr>
            <w:top w:val="none" w:sz="0" w:space="0" w:color="auto"/>
            <w:left w:val="none" w:sz="0" w:space="0" w:color="auto"/>
            <w:bottom w:val="none" w:sz="0" w:space="0" w:color="auto"/>
            <w:right w:val="none" w:sz="0" w:space="0" w:color="auto"/>
          </w:divBdr>
        </w:div>
        <w:div w:id="712312185">
          <w:marLeft w:val="640"/>
          <w:marRight w:val="0"/>
          <w:marTop w:val="0"/>
          <w:marBottom w:val="0"/>
          <w:divBdr>
            <w:top w:val="none" w:sz="0" w:space="0" w:color="auto"/>
            <w:left w:val="none" w:sz="0" w:space="0" w:color="auto"/>
            <w:bottom w:val="none" w:sz="0" w:space="0" w:color="auto"/>
            <w:right w:val="none" w:sz="0" w:space="0" w:color="auto"/>
          </w:divBdr>
        </w:div>
        <w:div w:id="757747090">
          <w:marLeft w:val="640"/>
          <w:marRight w:val="0"/>
          <w:marTop w:val="0"/>
          <w:marBottom w:val="0"/>
          <w:divBdr>
            <w:top w:val="none" w:sz="0" w:space="0" w:color="auto"/>
            <w:left w:val="none" w:sz="0" w:space="0" w:color="auto"/>
            <w:bottom w:val="none" w:sz="0" w:space="0" w:color="auto"/>
            <w:right w:val="none" w:sz="0" w:space="0" w:color="auto"/>
          </w:divBdr>
        </w:div>
        <w:div w:id="1035738020">
          <w:marLeft w:val="640"/>
          <w:marRight w:val="0"/>
          <w:marTop w:val="0"/>
          <w:marBottom w:val="0"/>
          <w:divBdr>
            <w:top w:val="none" w:sz="0" w:space="0" w:color="auto"/>
            <w:left w:val="none" w:sz="0" w:space="0" w:color="auto"/>
            <w:bottom w:val="none" w:sz="0" w:space="0" w:color="auto"/>
            <w:right w:val="none" w:sz="0" w:space="0" w:color="auto"/>
          </w:divBdr>
        </w:div>
        <w:div w:id="1069382619">
          <w:marLeft w:val="640"/>
          <w:marRight w:val="0"/>
          <w:marTop w:val="0"/>
          <w:marBottom w:val="0"/>
          <w:divBdr>
            <w:top w:val="none" w:sz="0" w:space="0" w:color="auto"/>
            <w:left w:val="none" w:sz="0" w:space="0" w:color="auto"/>
            <w:bottom w:val="none" w:sz="0" w:space="0" w:color="auto"/>
            <w:right w:val="none" w:sz="0" w:space="0" w:color="auto"/>
          </w:divBdr>
        </w:div>
        <w:div w:id="1189181493">
          <w:marLeft w:val="640"/>
          <w:marRight w:val="0"/>
          <w:marTop w:val="0"/>
          <w:marBottom w:val="0"/>
          <w:divBdr>
            <w:top w:val="none" w:sz="0" w:space="0" w:color="auto"/>
            <w:left w:val="none" w:sz="0" w:space="0" w:color="auto"/>
            <w:bottom w:val="none" w:sz="0" w:space="0" w:color="auto"/>
            <w:right w:val="none" w:sz="0" w:space="0" w:color="auto"/>
          </w:divBdr>
        </w:div>
        <w:div w:id="1241519785">
          <w:marLeft w:val="640"/>
          <w:marRight w:val="0"/>
          <w:marTop w:val="0"/>
          <w:marBottom w:val="0"/>
          <w:divBdr>
            <w:top w:val="none" w:sz="0" w:space="0" w:color="auto"/>
            <w:left w:val="none" w:sz="0" w:space="0" w:color="auto"/>
            <w:bottom w:val="none" w:sz="0" w:space="0" w:color="auto"/>
            <w:right w:val="none" w:sz="0" w:space="0" w:color="auto"/>
          </w:divBdr>
        </w:div>
        <w:div w:id="1242176896">
          <w:marLeft w:val="640"/>
          <w:marRight w:val="0"/>
          <w:marTop w:val="0"/>
          <w:marBottom w:val="0"/>
          <w:divBdr>
            <w:top w:val="none" w:sz="0" w:space="0" w:color="auto"/>
            <w:left w:val="none" w:sz="0" w:space="0" w:color="auto"/>
            <w:bottom w:val="none" w:sz="0" w:space="0" w:color="auto"/>
            <w:right w:val="none" w:sz="0" w:space="0" w:color="auto"/>
          </w:divBdr>
        </w:div>
        <w:div w:id="1301959513">
          <w:marLeft w:val="640"/>
          <w:marRight w:val="0"/>
          <w:marTop w:val="0"/>
          <w:marBottom w:val="0"/>
          <w:divBdr>
            <w:top w:val="none" w:sz="0" w:space="0" w:color="auto"/>
            <w:left w:val="none" w:sz="0" w:space="0" w:color="auto"/>
            <w:bottom w:val="none" w:sz="0" w:space="0" w:color="auto"/>
            <w:right w:val="none" w:sz="0" w:space="0" w:color="auto"/>
          </w:divBdr>
        </w:div>
        <w:div w:id="1321618897">
          <w:marLeft w:val="640"/>
          <w:marRight w:val="0"/>
          <w:marTop w:val="0"/>
          <w:marBottom w:val="0"/>
          <w:divBdr>
            <w:top w:val="none" w:sz="0" w:space="0" w:color="auto"/>
            <w:left w:val="none" w:sz="0" w:space="0" w:color="auto"/>
            <w:bottom w:val="none" w:sz="0" w:space="0" w:color="auto"/>
            <w:right w:val="none" w:sz="0" w:space="0" w:color="auto"/>
          </w:divBdr>
        </w:div>
        <w:div w:id="1505362132">
          <w:marLeft w:val="640"/>
          <w:marRight w:val="0"/>
          <w:marTop w:val="0"/>
          <w:marBottom w:val="0"/>
          <w:divBdr>
            <w:top w:val="none" w:sz="0" w:space="0" w:color="auto"/>
            <w:left w:val="none" w:sz="0" w:space="0" w:color="auto"/>
            <w:bottom w:val="none" w:sz="0" w:space="0" w:color="auto"/>
            <w:right w:val="none" w:sz="0" w:space="0" w:color="auto"/>
          </w:divBdr>
        </w:div>
        <w:div w:id="1566985908">
          <w:marLeft w:val="640"/>
          <w:marRight w:val="0"/>
          <w:marTop w:val="0"/>
          <w:marBottom w:val="0"/>
          <w:divBdr>
            <w:top w:val="none" w:sz="0" w:space="0" w:color="auto"/>
            <w:left w:val="none" w:sz="0" w:space="0" w:color="auto"/>
            <w:bottom w:val="none" w:sz="0" w:space="0" w:color="auto"/>
            <w:right w:val="none" w:sz="0" w:space="0" w:color="auto"/>
          </w:divBdr>
        </w:div>
        <w:div w:id="1587379214">
          <w:marLeft w:val="640"/>
          <w:marRight w:val="0"/>
          <w:marTop w:val="0"/>
          <w:marBottom w:val="0"/>
          <w:divBdr>
            <w:top w:val="none" w:sz="0" w:space="0" w:color="auto"/>
            <w:left w:val="none" w:sz="0" w:space="0" w:color="auto"/>
            <w:bottom w:val="none" w:sz="0" w:space="0" w:color="auto"/>
            <w:right w:val="none" w:sz="0" w:space="0" w:color="auto"/>
          </w:divBdr>
        </w:div>
        <w:div w:id="1609310046">
          <w:marLeft w:val="640"/>
          <w:marRight w:val="0"/>
          <w:marTop w:val="0"/>
          <w:marBottom w:val="0"/>
          <w:divBdr>
            <w:top w:val="none" w:sz="0" w:space="0" w:color="auto"/>
            <w:left w:val="none" w:sz="0" w:space="0" w:color="auto"/>
            <w:bottom w:val="none" w:sz="0" w:space="0" w:color="auto"/>
            <w:right w:val="none" w:sz="0" w:space="0" w:color="auto"/>
          </w:divBdr>
        </w:div>
        <w:div w:id="1691377268">
          <w:marLeft w:val="640"/>
          <w:marRight w:val="0"/>
          <w:marTop w:val="0"/>
          <w:marBottom w:val="0"/>
          <w:divBdr>
            <w:top w:val="none" w:sz="0" w:space="0" w:color="auto"/>
            <w:left w:val="none" w:sz="0" w:space="0" w:color="auto"/>
            <w:bottom w:val="none" w:sz="0" w:space="0" w:color="auto"/>
            <w:right w:val="none" w:sz="0" w:space="0" w:color="auto"/>
          </w:divBdr>
        </w:div>
        <w:div w:id="1707371732">
          <w:marLeft w:val="640"/>
          <w:marRight w:val="0"/>
          <w:marTop w:val="0"/>
          <w:marBottom w:val="0"/>
          <w:divBdr>
            <w:top w:val="none" w:sz="0" w:space="0" w:color="auto"/>
            <w:left w:val="none" w:sz="0" w:space="0" w:color="auto"/>
            <w:bottom w:val="none" w:sz="0" w:space="0" w:color="auto"/>
            <w:right w:val="none" w:sz="0" w:space="0" w:color="auto"/>
          </w:divBdr>
        </w:div>
        <w:div w:id="188798706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B18ED6-B08F-4D10-A02C-565CEFB27938}"/>
      </w:docPartPr>
      <w:docPartBody>
        <w:p w:rsidR="00E11B0B" w:rsidRDefault="00A96C02">
          <w:r w:rsidRPr="002940D5">
            <w:rPr>
              <w:rStyle w:val="PlaceholderText"/>
            </w:rPr>
            <w:t>Click or tap here to enter text.</w:t>
          </w:r>
        </w:p>
      </w:docPartBody>
    </w:docPart>
    <w:docPart>
      <w:docPartPr>
        <w:name w:val="0FDD682F7A96734DB7714835A06AFC63"/>
        <w:category>
          <w:name w:val="General"/>
          <w:gallery w:val="placeholder"/>
        </w:category>
        <w:types>
          <w:type w:val="bbPlcHdr"/>
        </w:types>
        <w:behaviors>
          <w:behavior w:val="content"/>
        </w:behaviors>
        <w:guid w:val="{B11FEF20-4409-3747-B677-FD5E7640A74E}"/>
      </w:docPartPr>
      <w:docPartBody>
        <w:p w:rsidR="00614A75" w:rsidRDefault="00B13AB8" w:rsidP="00B13AB8">
          <w:pPr>
            <w:pStyle w:val="0FDD682F7A96734DB7714835A06AFC63"/>
          </w:pPr>
          <w:r w:rsidRPr="002940D5">
            <w:rPr>
              <w:rStyle w:val="PlaceholderText"/>
            </w:rPr>
            <w:t>Click or tap here to enter text.</w:t>
          </w:r>
        </w:p>
      </w:docPartBody>
    </w:docPart>
    <w:docPart>
      <w:docPartPr>
        <w:name w:val="F73A9DA79489460D81AF05D95A707DFF"/>
        <w:category>
          <w:name w:val="General"/>
          <w:gallery w:val="placeholder"/>
        </w:category>
        <w:types>
          <w:type w:val="bbPlcHdr"/>
        </w:types>
        <w:behaviors>
          <w:behavior w:val="content"/>
        </w:behaviors>
        <w:guid w:val="{EE3468C5-CA2F-494F-BA29-2BA1C22E29AF}"/>
      </w:docPartPr>
      <w:docPartBody>
        <w:p w:rsidR="009962BB" w:rsidRDefault="00A5744B" w:rsidP="00A5744B">
          <w:pPr>
            <w:pStyle w:val="F73A9DA79489460D81AF05D95A707DFF"/>
          </w:pPr>
          <w:r>
            <w:rPr>
              <w:rStyle w:val="PlaceholderText"/>
            </w:rPr>
            <w:t>Click or tap here to enter text.</w:t>
          </w:r>
        </w:p>
      </w:docPartBody>
    </w:docPart>
    <w:docPart>
      <w:docPartPr>
        <w:name w:val="70F107C099134A17BFC2518D508FE26A"/>
        <w:category>
          <w:name w:val="General"/>
          <w:gallery w:val="placeholder"/>
        </w:category>
        <w:types>
          <w:type w:val="bbPlcHdr"/>
        </w:types>
        <w:behaviors>
          <w:behavior w:val="content"/>
        </w:behaviors>
        <w:guid w:val="{D33CDEA3-BC00-404D-9FA8-5DA97F6EA909}"/>
      </w:docPartPr>
      <w:docPartBody>
        <w:p w:rsidR="003C0061" w:rsidRDefault="003E145B" w:rsidP="003E145B">
          <w:pPr>
            <w:pStyle w:val="70F107C099134A17BFC2518D508FE26A"/>
          </w:pPr>
          <w:r w:rsidRPr="002940D5">
            <w:rPr>
              <w:rStyle w:val="PlaceholderText"/>
            </w:rPr>
            <w:t>Click or tap here to enter text.</w:t>
          </w:r>
        </w:p>
      </w:docPartBody>
    </w:docPart>
    <w:docPart>
      <w:docPartPr>
        <w:name w:val="3694967DEFFD414597056B6C548B65C0"/>
        <w:category>
          <w:name w:val="General"/>
          <w:gallery w:val="placeholder"/>
        </w:category>
        <w:types>
          <w:type w:val="bbPlcHdr"/>
        </w:types>
        <w:behaviors>
          <w:behavior w:val="content"/>
        </w:behaviors>
        <w:guid w:val="{554C23F8-FCA8-4C3F-8D28-FC620F7E7AA7}"/>
      </w:docPartPr>
      <w:docPartBody>
        <w:p w:rsidR="003C0061" w:rsidRDefault="003E145B" w:rsidP="003E145B">
          <w:pPr>
            <w:pStyle w:val="3694967DEFFD414597056B6C548B65C0"/>
          </w:pPr>
          <w:r w:rsidRPr="002940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2"/>
    <w:rsid w:val="00071F69"/>
    <w:rsid w:val="000921D2"/>
    <w:rsid w:val="001300AE"/>
    <w:rsid w:val="00131851"/>
    <w:rsid w:val="001430D7"/>
    <w:rsid w:val="0019044C"/>
    <w:rsid w:val="001B1B9D"/>
    <w:rsid w:val="001C7B67"/>
    <w:rsid w:val="00237C29"/>
    <w:rsid w:val="00257572"/>
    <w:rsid w:val="0029714E"/>
    <w:rsid w:val="002B1DE6"/>
    <w:rsid w:val="002E38FC"/>
    <w:rsid w:val="003526E3"/>
    <w:rsid w:val="00354F00"/>
    <w:rsid w:val="0036434A"/>
    <w:rsid w:val="00375A18"/>
    <w:rsid w:val="003C0061"/>
    <w:rsid w:val="003D12FE"/>
    <w:rsid w:val="003D7309"/>
    <w:rsid w:val="003E145B"/>
    <w:rsid w:val="004326B0"/>
    <w:rsid w:val="00535752"/>
    <w:rsid w:val="00570352"/>
    <w:rsid w:val="005A1C9B"/>
    <w:rsid w:val="005D0213"/>
    <w:rsid w:val="00601142"/>
    <w:rsid w:val="00614A75"/>
    <w:rsid w:val="0066032A"/>
    <w:rsid w:val="00694B0C"/>
    <w:rsid w:val="00710BEE"/>
    <w:rsid w:val="0071334F"/>
    <w:rsid w:val="00750F0B"/>
    <w:rsid w:val="00843816"/>
    <w:rsid w:val="009962BB"/>
    <w:rsid w:val="00996801"/>
    <w:rsid w:val="009B58CA"/>
    <w:rsid w:val="00A253D8"/>
    <w:rsid w:val="00A5744B"/>
    <w:rsid w:val="00A96C02"/>
    <w:rsid w:val="00AA222C"/>
    <w:rsid w:val="00AE6BA6"/>
    <w:rsid w:val="00B13AB8"/>
    <w:rsid w:val="00B86309"/>
    <w:rsid w:val="00B91903"/>
    <w:rsid w:val="00C22E74"/>
    <w:rsid w:val="00C23DCE"/>
    <w:rsid w:val="00D10417"/>
    <w:rsid w:val="00D22D95"/>
    <w:rsid w:val="00E11AE5"/>
    <w:rsid w:val="00E11B0B"/>
    <w:rsid w:val="00E32A83"/>
    <w:rsid w:val="00E50B52"/>
    <w:rsid w:val="00ED2B83"/>
    <w:rsid w:val="00EF14A5"/>
    <w:rsid w:val="00F266D5"/>
    <w:rsid w:val="00F27B86"/>
    <w:rsid w:val="00F37303"/>
    <w:rsid w:val="00F846D0"/>
    <w:rsid w:val="00F94466"/>
    <w:rsid w:val="00FB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45B"/>
    <w:rPr>
      <w:color w:val="666666"/>
    </w:rPr>
  </w:style>
  <w:style w:type="paragraph" w:customStyle="1" w:styleId="0FDD682F7A96734DB7714835A06AFC63">
    <w:name w:val="0FDD682F7A96734DB7714835A06AFC63"/>
    <w:rsid w:val="00B13AB8"/>
    <w:pPr>
      <w:spacing w:line="278" w:lineRule="auto"/>
    </w:pPr>
    <w:rPr>
      <w:sz w:val="24"/>
      <w:szCs w:val="24"/>
      <w:lang w:val="en-IN" w:eastAsia="en-GB"/>
    </w:rPr>
  </w:style>
  <w:style w:type="paragraph" w:customStyle="1" w:styleId="F73A9DA79489460D81AF05D95A707DFF">
    <w:name w:val="F73A9DA79489460D81AF05D95A707DFF"/>
    <w:rsid w:val="00A5744B"/>
    <w:pPr>
      <w:spacing w:line="278" w:lineRule="auto"/>
    </w:pPr>
    <w:rPr>
      <w:sz w:val="24"/>
      <w:szCs w:val="24"/>
      <w:lang w:val="en-IN" w:eastAsia="en-IN"/>
    </w:rPr>
  </w:style>
  <w:style w:type="paragraph" w:customStyle="1" w:styleId="70F107C099134A17BFC2518D508FE26A">
    <w:name w:val="70F107C099134A17BFC2518D508FE26A"/>
    <w:rsid w:val="003E145B"/>
  </w:style>
  <w:style w:type="paragraph" w:customStyle="1" w:styleId="3694967DEFFD414597056B6C548B65C0">
    <w:name w:val="3694967DEFFD414597056B6C548B65C0"/>
    <w:rsid w:val="003E1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F45CF-FA9B-484E-9B7C-AE66B046CA35}">
  <we:reference id="wa104382081" version="1.55.1.0" store="en-US" storeType="OMEX"/>
  <we:alternateReferences>
    <we:reference id="WA104382081" version="1.55.1.0" store="" storeType="OMEX"/>
  </we:alternateReferences>
  <we:properties>
    <we:property name="MENDELEY_CITATIONS" value="[{&quot;citationID&quot;:&quot;MENDELEY_CITATION_684c5eee-6f37-4c80-bd54-51127a80c3ba&quot;,&quot;properties&quot;:{&quot;noteIndex&quot;:0},&quot;isEdited&quot;:false,&quot;manualOverride&quot;:{&quot;isManuallyOverridden&quot;:false,&quot;citeprocText&quot;:&quot;[1]&quot;,&quot;manualOverrideText&quot;:&quot;&quot;},&quot;citationTag&quot;:&quot;MENDELEY_CITATION_v3_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&quot;,&quot;citationItems&quot;:[{&quot;id&quot;:&quot;31252046-2ff9-332d-ae4c-c0fc47274001&quot;,&quot;itemData&quot;:{&quot;type&quot;:&quot;article-journal&quot;,&quot;id&quot;:&quot;31252046-2ff9-332d-ae4c-c0fc47274001&quot;,&quot;title&quot;:&quot;https://eauction.gov.in/eauction/#/&quot;,&quot;container-title-short&quot;:&quot;&quot;},&quot;isTemporary&quot;:false}]},{&quot;citationID&quot;:&quot;MENDELEY_CITATION_8c2c85b6-99f2-4ad3-922c-852595a4a765&quot;,&quot;properties&quot;:{&quot;noteIndex&quot;:0},&quot;isEdited&quot;:false,&quot;manualOverride&quot;:{&quot;isManuallyOverridden&quot;:false,&quot;citeprocText&quot;:&quot;[2]&quot;,&quot;manualOverrideText&quot;:&quot;&quot;},&quot;citationTag&quot;:&quot;MENDELEY_CITATION_v3_eyJjaXRhdGlvbklEIjoiTUVOREVMRVlfQ0lUQVRJT05fOGMyYzg1YjYtOTlmMi00YWQzLTkyMmMtODUyNTk1YTRhNzY1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f17fbe31-c07a-4ea8-bda5-bf4590f7f763&quot;,&quot;properties&quot;:{&quot;noteIndex&quot;:0},&quot;isEdited&quot;:false,&quot;manualOverride&quot;:{&quot;isManuallyOverridden&quot;:false,&quot;citeprocText&quot;:&quot;[2]&quot;,&quot;manualOverrideText&quot;:&quot;&quot;},&quot;citationTag&quot;:&quot;MENDELEY_CITATION_v3_eyJjaXRhdGlvbklEIjoiTUVOREVMRVlfQ0lUQVRJT05fZjE3ZmJlMzEtYzA3YS00ZWE4LWJkYTUtYmY0NTkwZjdmNzYz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c0ca0c8d-c365-4c78-a86a-da2d97b55e8a&quot;,&quot;properties&quot;:{&quot;noteIndex&quot;:0},&quot;isEdited&quot;:false,&quot;manualOverride&quot;:{&quot;isManuallyOverridden&quot;:false,&quot;citeprocText&quot;:&quot;[2]&quot;,&quot;manualOverrideText&quot;:&quot;&quot;},&quot;citationTag&quot;:&quot;MENDELEY_CITATION_v3_eyJjaXRhdGlvbklEIjoiTUVOREVMRVlfQ0lUQVRJT05fYzBjYTBjOGQtYzM2NS00Yzc4LWE4NmEtZGEyZDk3YjU1ZThh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6070ca14-b5ae-45ca-ae14-01edafc00358&quot;,&quot;properties&quot;:{&quot;noteIndex&quot;:0},&quot;isEdited&quot;:false,&quot;manualOverride&quot;:{&quot;isManuallyOverridden&quot;:false,&quot;citeprocText&quot;:&quot;[3]&quot;,&quot;manualOverrideText&quot;:&quot;&quot;},&quot;citationTag&quot;:&quot;MENDELEY_CITATION_v3_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&quot;,&quot;citationItems&quot;:[{&quot;id&quot;:&quot;aa86912e-cdf9-3b1c-9df6-de01b0a3fdc2&quot;,&quot;itemData&quot;:{&quot;type&quot;:&quot;article-journal&quot;,&quot;id&quot;:&quot;aa86912e-cdf9-3b1c-9df6-de01b0a3fdc2&quot;,&quot;title&quot;:&quot;How To Generate and Exchange Secrets (extended abstract)&quot;,&quot;author&quot;:[{&quot;family&quot;:&quot;Yao&quot;,&quot;given&quot;:&quot;Andrew Chi Chih&quot;,&quot;parse-names&quot;:false,&quot;dropping-particle&quot;:&quot;&quot;,&quot;non-dropping-particle&quot;:&quot;&quot;}],&quot;container-title&quot;:&quot;FOCS&quot;,&quot;ISSN&quot;:&quot;02725428&quot;,&quot;issued&quot;:{&quot;date-parts&quot;:[[1986]]},&quot;abstract&quot;:&quot;A tool for controlling the knowledge transfer process in cryptographic protocol design is introduced and used to solve a general class of problems that include most of the two-party cryptographic problems in the literature. Specifically, it is shown how two parties A and B can interactively generate a random integer N equals p multiplied by q such that its secret (i. e. , the prime factors p, q) is hidden from either party individually but is recoverable jointly if desired. This can be utilized to give a protocol for two parties with private values i and j to compute any polynomial computable functions f(i,j) and g(i,j) with minimal knowledge transfer and a strong fairness property. As a special case, A and B can exchange a pair of secrets S//A , S//B in such a way that S//A becomes computable by B when and only when S//B becomes computable by A.&quot;,&quot;issue&quot;:&quot;1&quot;,&quot;container-title-short&quot;:&quot;&quot;},&quot;isTemporary&quot;:false}]},{&quot;citationID&quot;:&quot;MENDELEY_CITATION_b63f1299-4482-439a-a47e-22c2db6c8b19&quot;,&quot;properties&quot;:{&quot;noteIndex&quot;:0},&quot;isEdited&quot;:false,&quot;manualOverride&quot;:{&quot;isManuallyOverridden&quot;:false,&quot;citeprocText&quot;:&quot;[4]&quot;,&quot;manualOverrideText&quot;:&quot;&quot;},&quot;citationTag&quot;:&quot;MENDELEY_CITATION_v3_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&quot;,&quot;citationItems&quot;:[{&quot;id&quot;:&quot;07db2ed4-552c-33b7-815f-e6f87fd5334f&quot;,&quot;itemData&quot;:{&quot;type&quot;:&quot;article-journal&quot;,&quot;id&quot;:&quot;07db2ed4-552c-33b7-815f-e6f87fd5334f&quot;,&quot;title&quot;:&quot;Vickrey, William. “Counterspeculation, Auctions, and Competitive Sealed Tenders.” The Journal of Finance, vol. 16, no. 1, 1961, pp. 8–37. JSTOR, https://doi.org/10.2307/2977633. Accessed 3 May 2024.&quot;,&quot;container-title-short&quot;:&quot;&quot;},&quot;isTemporary&quot;:false}]},{&quot;citationID&quot;:&quot;MENDELEY_CITATION_66c9de7a-ba0a-4ed1-9633-1d1d983e38e7&quot;,&quot;properties&quot;:{&quot;noteIndex&quot;:0},&quot;isEdited&quot;:false,&quot;manualOverride&quot;:{&quot;isManuallyOverridden&quot;:false,&quot;citeprocText&quot;:&quot;[5]&quot;,&quot;manualOverrideText&quot;:&quot;&quot;},&quot;citationTag&quot;:&quot;MENDELEY_CITATION_v3_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&quot;,&quot;citationItems&quot;:[{&quot;id&quot;:&quot;af287a0a-81c7-30cd-9a9d-8478c9f5fabb&quot;,&quot;itemData&quot;:{&quot;type&quot;:&quot;article-journal&quot;,&quot;id&quot;:&quot;af287a0a-81c7-30cd-9a9d-8478c9f5fabb&quot;,&quot;title&quot;:&quot;Comparing open and sealed bid auctions: Evidence from timber auctions&quot;,&quot;author&quot;:[{&quot;family&quot;:&quot;Athey&quot;,&quot;given&quot;:&quot;Susan&quot;,&quot;parse-names&quot;:false,&quot;dropping-particle&quot;:&quot;&quot;,&quot;non-dropping-particle&quot;:&quot;&quot;},{&quot;family&quot;:&quot;Levin&quot;,&quot;given&quot;:&quot;Jonathan&quot;,&quot;parse-names&quot;:false,&quot;dropping-particle&quot;:&quot;&quot;,&quot;non-dropping-particle&quot;:&quot;&quot;},{&quot;family&quot;:&quot;Seira&quot;,&quot;given&quot;:&quot;Enrique&quot;,&quot;parse-names&quot;:false,&quot;dropping-particle&quot;:&quot;&quot;,&quot;non-dropping-particle&quot;:&quot;&quot;}],&quot;container-title&quot;:&quot;Quarterly Journal of Economics&quot;,&quot;DOI&quot;:&quot;10.1093/qje/qjq001&quot;,&quot;ISSN&quot;:&quot;00335533&quot;,&quot;issued&quot;:{&quot;date-parts&quot;:[[2011]]},&quot;abstract&quot;:&quot;We study entry and bidding patterns in sealed bid and open auctions. Using data from the U.S. Forest Service timber auctions, we document a set of systematic effects: sealed bid auctions attract more small bidders, shift the allocation toward these bidders, and can also generate higher revenue. A private value auction model with endogenous participation can account for these qualitative effects of auction format. We estimate the model's parameters and show that it can explain the quantitative effects as well. We then use the model to assess bidder competitiveness, which has important consequences for auction design. © The Author(s) 2011. Published by Oxford University Press, on behalf of President and Fellows of Harvard College. All rights reserved.&quot;,&quot;issue&quot;:&quot;1&quot;,&quot;volume&quot;:&quot;126&quot;,&quot;container-title-short&quot;:&quot;&quot;},&quot;isTemporary&quot;:false}]},{&quot;citationID&quot;:&quot;MENDELEY_CITATION_5cfa38b3-f443-4a16-945b-c60d7d2e0d4a&quot;,&quot;properties&quot;:{&quot;noteIndex&quot;:0},&quot;isEdited&quot;:false,&quot;manualOverride&quot;:{&quot;isManuallyOverridden&quot;:false,&quot;citeprocText&quot;:&quot;[6]&quot;,&quot;manualOverrideText&quot;:&quot;&quot;},&quot;citationTag&quot;:&quot;MENDELEY_CITATION_v3_eyJjaXRhdGlvbklEIjoiTUVOREVMRVlfQ0lUQVRJT05fNWNmYTM4YjMtZjQ0My00YTE2LTk0NWItYzYwZDdkMmUwZDRh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quot;,&quot;citationItems&quot;:[{&quot;id&quot;:&quot;079c53c8-1af0-3e41-a308-e28ad642c2d9&quot;,&quot;itemData&quot;:{&quot;type&quot;:&quot;article-journal&quot;,&quot;id&quot;:&quot;079c53c8-1af0-3e41-a308-e28ad642c2d9&quot;,&quot;title&quot;:&quot;Multi-round anonymous auction protocols&quot;,&quot;author&quot;:[{&quot;family&quot;:&quot;Kikuchi&quot;,&quot;given&quot;:&quot;Hiroaki&quot;,&quot;parse-names&quot;:false,&quot;dropping-particle&quot;:&quot;&quot;,&quot;non-dropping-particle&quot;:&quot;&quot;},{&quot;family&quot;:&quot;Hakavy&quot;,&quot;given&quot;:&quot;Michael&quot;,&quot;parse-names&quot;:false,&quot;dropping-particle&quot;:&quot;&quot;,&quot;non-dropping-particle&quot;:&quot;&quot;},{&quot;family&quot;:&quot;Tygar&quot;,&quot;given&quot;:&quot;Doug&quot;,&quot;parse-names&quot;:false,&quot;dropping-particle&quot;:&quot;&quot;,&quot;non-dropping-particle&quot;:&quot;&quot;}],&quot;container-title&quot;:&quot;IEICE Transactions on Information and Systems&quot;,&quot;container-title-short&quot;:&quot;IEICE Trans Inf Syst&quot;,&quot;ISSN&quot;:&quot;09168532&quot;,&quot;issued&quot;:{&quot;date-parts&quot;:[[1999]]},&quot;abstract&quot;:&quot;Auctions are a critical element of the electronic commerce infrastructure. But for real-time applications, auctions are a potential problem - they can cause significant time delays. Thus, for most real-time applications, sealed-bid auctions are recommended. But how do we handle tie-breaking in sealed-bid auctions? This paper analyzes the use of multi-round auctions where the winners from an auction round participate in a subsequent tie-breaking second auction round. We perform this analysis over the classical first-price sealed-bid auction that has been modified to provide full anonymity. We analyze the expected number of rounds and optimal values to minimize communication costs.&quot;,&quot;issue&quot;:&quot;4&quot;,&quot;volume&quot;:&quot;E82-D&quot;},&quot;isTemporary&quot;:false}]},{&quot;citationID&quot;:&quot;MENDELEY_CITATION_5c1b8a31-8a1a-4ceb-9f37-9903194f66c3&quot;,&quot;properties&quot;:{&quot;noteIndex&quot;:0},&quot;isEdited&quot;:false,&quot;manualOverride&quot;:{&quot;isManuallyOverridden&quot;:false,&quot;citeprocText&quot;:&quot;[7]&quot;,&quot;manualOverrideText&quot;:&quot;&quot;},&quot;citationTag&quot;:&quot;MENDELEY_CITATION_v3_eyJjaXRhdGlvbklEIjoiTUVOREVMRVlfQ0lUQVRJT05fNWMxYjhhMzEtOGExYS00Y2ViLTlmMzctOTkwMzE5NGY2NmMz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isTemporary&quot;:false}]},{&quot;citationID&quot;:&quot;MENDELEY_CITATION_dbc98e23-8ca2-4631-85bf-b0ab608eed2d&quot;,&quot;properties&quot;:{&quot;noteIndex&quot;:0},&quot;isEdited&quot;:false,&quot;manualOverride&quot;:{&quot;isManuallyOverridden&quot;:false,&quot;citeprocText&quot;:&quot;[6]&quot;,&quot;manualOverrideText&quot;:&quot;&quot;},&quot;citationItems&quot;:[{&quot;id&quot;:&quot;079c53c8-1af0-3e41-a308-e28ad642c2d9&quot;,&quot;itemData&quot;:{&quot;type&quot;:&quot;article-journal&quot;,&quot;id&quot;:&quot;079c53c8-1af0-3e41-a308-e28ad642c2d9&quot;,&quot;title&quot;:&quot;Multi-round anonymous auction protocols&quot;,&quot;author&quot;:[{&quot;family&quot;:&quot;Kikuchi&quot;,&quot;given&quot;:&quot;Hiroaki&quot;,&quot;parse-names&quot;:false,&quot;dropping-particle&quot;:&quot;&quot;,&quot;non-dropping-particle&quot;:&quot;&quot;},{&quot;family&quot;:&quot;Hakavy&quot;,&quot;given&quot;:&quot;Michael&quot;,&quot;parse-names&quot;:false,&quot;dropping-particle&quot;:&quot;&quot;,&quot;non-dropping-particle&quot;:&quot;&quot;},{&quot;family&quot;:&quot;Tygar&quot;,&quot;given&quot;:&quot;Doug&quot;,&quot;parse-names&quot;:false,&quot;dropping-particle&quot;:&quot;&quot;,&quot;non-dropping-particle&quot;:&quot;&quot;}],&quot;container-title&quot;:&quot;IEICE Transactions on Information and Systems&quot;,&quot;container-title-short&quot;:&quot;IEICE Trans Inf Syst&quot;,&quot;ISSN&quot;:&quot;09168532&quot;,&quot;issued&quot;:{&quot;date-parts&quot;:[[1999]]},&quot;abstract&quot;:&quot;Auctions are a critical element of the electronic commerce infrastructure. But for real-time applications, auctions are a potential problem - they can cause significant time delays. Thus, for most real-time applications, sealed-bid auctions are recommended. But how do we handle tie-breaking in sealed-bid auctions? This paper analyzes the use of multi-round auctions where the winners from an auction round participate in a subsequent tie-breaking second auction round. We perform this analysis over the classical first-price sealed-bid auction that has been modified to provide full anonymity. We analyze the expected number of rounds and optimal values to minimize communication costs.&quot;,&quot;issue&quot;:&quot;4&quot;,&quot;volume&quot;:&quot;E82-D&quot;},&quot;isTemporary&quot;:false}],&quot;citationTag&quot;:&quot;MENDELEY_CITATION_v3_eyJjaXRhdGlvbklEIjoiTUVOREVMRVlfQ0lUQVRJT05fZGJjOThlMjMtOGNhMi00NjMxLTg1YmYtYjBhYjYwOGVlZDJk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quot;},{&quot;citationID&quot;:&quot;MENDELEY_CITATION_900a5a20-3e4d-4b90-b9de-9c11fbf55969&quot;,&quot;properties&quot;:{&quot;noteIndex&quot;:0},&quot;isEdited&quot;:false,&quot;manualOverride&quot;:{&quot;isManuallyOverridden&quot;:false,&quot;citeprocText&quot;:&quot;[7]&quot;,&quot;manualOverrideText&quot;:&quot;&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isTemporary&quot;:false}],&quot;citationTag&quot;:&quot;MENDELEY_CITATION_v3_eyJjaXRhdGlvbklEIjoiTUVOREVMRVlfQ0lUQVRJT05fOTAwYTVhMjAtM2U0ZC00YjkwLWI5ZGUtOWMxMWZiZjU1OTY5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quot;},{&quot;citationID&quot;:&quot;MENDELEY_CITATION_1bf29811-8369-4aa6-9b1e-2aaad6d72e99&quot;,&quot;properties&quot;:{&quot;noteIndex&quot;:0},&quot;isEdited&quot;:false,&quot;manualOverride&quot;:{&quot;isManuallyOverridden&quot;:false,&quot;citeprocText&quot;:&quot;[6]&quot;,&quot;manualOverrideText&quot;:&quot;&quot;},&quot;citationItems&quot;:[{&quot;id&quot;:&quot;079c53c8-1af0-3e41-a308-e28ad642c2d9&quot;,&quot;itemData&quot;:{&quot;type&quot;:&quot;article-journal&quot;,&quot;id&quot;:&quot;079c53c8-1af0-3e41-a308-e28ad642c2d9&quot;,&quot;title&quot;:&quot;Multi-round anonymous auction protocols&quot;,&quot;author&quot;:[{&quot;family&quot;:&quot;Kikuchi&quot;,&quot;given&quot;:&quot;Hiroaki&quot;,&quot;parse-names&quot;:false,&quot;dropping-particle&quot;:&quot;&quot;,&quot;non-dropping-particle&quot;:&quot;&quot;},{&quot;family&quot;:&quot;Hakavy&quot;,&quot;given&quot;:&quot;Michael&quot;,&quot;parse-names&quot;:false,&quot;dropping-particle&quot;:&quot;&quot;,&quot;non-dropping-particle&quot;:&quot;&quot;},{&quot;family&quot;:&quot;Tygar&quot;,&quot;given&quot;:&quot;Doug&quot;,&quot;parse-names&quot;:false,&quot;dropping-particle&quot;:&quot;&quot;,&quot;non-dropping-particle&quot;:&quot;&quot;}],&quot;container-title&quot;:&quot;IEICE Transactions on Information and Systems&quot;,&quot;container-title-short&quot;:&quot;IEICE Trans Inf Syst&quot;,&quot;ISSN&quot;:&quot;09168532&quot;,&quot;issued&quot;:{&quot;date-parts&quot;:[[1999]]},&quot;abstract&quot;:&quot;Auctions are a critical element of the electronic commerce infrastructure. But for real-time applications, auctions are a potential problem - they can cause significant time delays. Thus, for most real-time applications, sealed-bid auctions are recommended. But how do we handle tie-breaking in sealed-bid auctions? This paper analyzes the use of multi-round auctions where the winners from an auction round participate in a subsequent tie-breaking second auction round. We perform this analysis over the classical first-price sealed-bid auction that has been modified to provide full anonymity. We analyze the expected number of rounds and optimal values to minimize communication costs.&quot;,&quot;issue&quot;:&quot;4&quot;,&quot;volume&quot;:&quot;E82-D&quot;},&quot;isTemporary&quot;:false}],&quot;citationTag&quot;:&quot;MENDELEY_CITATION_v3_eyJjaXRhdGlvbklEIjoiTUVOREVMRVlfQ0lUQVRJT05fMWJmMjk4MTEtODM2OS00YWE2LTliMWUtMmFhYWQ2ZDcyZTk5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quot;},{&quot;citationID&quot;:&quot;MENDELEY_CITATION_cdd32941-4cc2-4996-9b25-5e2f4dc339ac&quot;,&quot;properties&quot;:{&quot;noteIndex&quot;:0},&quot;isEdited&quot;:false,&quot;manualOverride&quot;:{&quot;isManuallyOverridden&quot;:false,&quot;citeprocText&quot;:&quot;[7]&quot;,&quot;manualOverrideText&quot;:&quot;&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isTemporary&quot;:false}],&quot;citationTag&quot;:&quot;MENDELEY_CITATION_v3_eyJjaXRhdGlvbklEIjoiTUVOREVMRVlfQ0lUQVRJT05fY2RkMzI5NDEtNGNjMi00OTk2LTliMjUtNWUyZjRkYzMzOWFj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quot;},{&quot;citationID&quot;:&quot;MENDELEY_CITATION_656e4df7-cc4b-4d6f-8d1b-78ed3016c8cc&quot;,&quot;properties&quot;:{&quot;noteIndex&quot;:0},&quot;isEdited&quot;:false,&quot;manualOverride&quot;:{&quot;isManuallyOverridden&quot;:false,&quot;citeprocText&quot;:&quot;[8]&quot;,&quot;manualOverrideText&quot;:&quot;&quot;},&quot;citationTag&quot;:&quot;MENDELEY_CITATION_v3_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&quot;,&quot;citationItems&quot;:[{&quot;id&quot;:&quot;ae2ef69e-7224-30bb-b012-1b6d873d2273&quot;,&quot;itemData&quot;:{&quot;type&quot;:&quot;paper-conference&quot;,&quot;id&quot;:&quot;ae2ef69e-7224-30bb-b012-1b6d873d2273&quot;,&quot;title&quot;:&quot;Verifiable sealed-bid auction on the ethereum blockchain&quot;,&quot;author&quot;:[{&quot;family&quot;:&quot;Galal&quot;,&quot;given&quot;:&quot;Hisham S.&quot;,&quot;parse-names&quot;:false,&quot;dropping-particle&quot;:&quot;&quot;,&quot;non-dropping-particle&quot;:&quot;&quot;},{&quot;family&quot;:&quot;Youssef&quot;,&quot;given&quot;:&quot;Amr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62-58820-8_18&quot;,&quot;ISSN&quot;:&quot;16113349&quot;,&quot;issued&quot;:{&quot;date-parts&quot;:[[2019]]},&quot;abstract&quot;:&quot;The success of the Ethereum blockchain as a decentralized application platform with a distributed consensus protocol has made many organizations start to invest into running their business on top of it. Technically, the most impressive feature behind the success of Ethereum is its support for a Turing complete language. On the other hand, the inherent transparency and, consequently, the lack of privacy poses a great challenge for many financial applications. In this paper, we tackle this challenge and present a smart contract for a verifiable sealed-bid auction on the Ethereum blockchain. In a nutshell, initially, the bidders submit homomorphic commitments to their sealed-bids on the contract. Subsequently, they reveal their commitments secretly to the auctioneer via a public key encryption scheme. Then, according to the auction rules, the auctioneer determines and claims the winner of the auction. Finally, we utilize interactive zero-knowledge proof protocols between the smart contract and the auctioneer to verify the correctness of such a claim. The underlying protocol of the proposed smart contract is partially privacy-preserving. To be precise, no information about the losing bids is leaked to the bidders. We provide an analysis of the proposed protocol and the smart contract design, in addition to the estimated gas costs associated with the different transactions.&quot;,&quot;volume&quot;:&quot;10958 LNCS&quot;,&quot;container-title-short&quot;:&quot;&quot;},&quot;isTemporary&quot;:false}]},{&quot;citationID&quot;:&quot;MENDELEY_CITATION_0ddce861-63e9-4927-86f8-c3306e868677&quot;,&quot;properties&quot;:{&quot;noteIndex&quot;:0},&quot;isEdited&quot;:false,&quot;manualOverride&quot;:{&quot;isManuallyOverridden&quot;:false,&quot;citeprocText&quot;:&quot;[9]&quot;,&quot;manualOverrideText&quot;:&quot;&quot;},&quot;citationTag&quot;:&quot;MENDELEY_CITATION_v3_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&quot;,&quot;citationItems&quot;:[{&quot;id&quot;:&quot;29a53188-fbac-39fc-8fcd-d3e09e98d97f&quot;,&quot;itemData&quot;:{&quot;type&quot;:&quot;paper-conference&quot;,&quot;id&quot;:&quot;29a53188-fbac-39fc-8fcd-d3e09e98d97f&quot;,&quot;title&quot;:&quot;Succinctly Verifiable Sealed-Bid Auction Smart Contract&quot;,&quot;author&quot;:[{&quot;family&quot;:&quot;Galal&quot;,&quot;given&quot;:&quot;Hisham S.&quot;,&quot;parse-names&quot;:false,&quot;dropping-particle&quot;:&quot;&quot;,&quot;non-dropping-particle&quot;:&quot;&quot;},{&quot;family&quot;:&quot;Youssef&quot;,&quot;given&quot;:&quot;Amr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0305-0_1&quot;,&quot;ISSN&quot;:&quot;16113349&quot;,&quot;issued&quot;:{&quot;date-parts&quot;:[[2018]]},&quot;abstract&quot;:&quot;The recently growing tokenization process of digital and physical assets over the Ethereum blockchain requires a convenient trade and exchange mechanism. Sealed-bid auctions are powerful trading tools due to the advantages they offer compared to their open-cry counterparts. However, the inherent transparency and lack of privacy on the Ethereum blockchain conflict with the main objective behind the sealed-bid auctions. In this paper, we tackle this challenge and present a smart contract protocol for a succinctly verifiable sealed-bid auction on the Ethereum blockchain. In particular, we utilize various cryptographic primitives including zero-knowledge Succinct Non-interactive Argument of Knowledge (zk-SNARK), Multi-Party Computation (MPC), Public-Key Encryption (PKE) scheme, and commitment scheme for our approach. First, the proving and verification keys for zk-SNARK are generated via an MPC protocol between the auctioneer and bidders. Then, when the auction process starts, the bidders submit commitments of their bids to the smart contract. Subsequently, each bidder individually reveals her commitment to the auctioneer using the PKE scheme. Then, according to the auction rules, the auctioneer claims a winner and generates a proof off-chain based on the proving key, commitments which serve as public inputs, and their underlying openings which are considered the auctioneer’s witness. Finally, the auctioneer submits the proof to the smart contract which in turn verifies its validity based on the public inputs, and the verification key. The proposed protocol scales efficiently as it has a constant-size proof and verification cost regardless of the number of bidders. Furthermore, we provide an analysis of the smart contract design, in addition to the estimated gas costs associated with the different transactions.&quot;,&quot;volume&quot;:&quot;11025 LNCS&quot;,&quot;container-title-short&quot;:&quot;&quot;},&quot;isTemporary&quot;:false}]},{&quot;citationID&quot;:&quot;MENDELEY_CITATION_24145a80-a38f-490b-8dfa-81674a5f4ab2&quot;,&quot;properties&quot;:{&quot;noteIndex&quot;:0},&quot;isEdited&quot;:false,&quot;manualOverride&quot;:{&quot;isManuallyOverridden&quot;:false,&quot;citeprocText&quot;:&quot;[10]&quot;,&quot;manualOverrideText&quot;:&quot;&quot;},&quot;citationTag&quot;:&quot;MENDELEY_CITATION_v3_eyJjaXRhdGlvbklEIjoiTUVOREVMRVlfQ0lUQVRJT05fMjQxNDVhODAtYTM4Zi00OTBiLThkZmEtODE2NzRhNWY0YWIyIiwicHJvcGVydGllcyI6eyJub3RlSW5kZXgiOjB9LCJpc0VkaXRlZCI6ZmFsc2UsIm1hbnVhbE92ZXJyaWRlIjp7ImlzTWFudWFsbHlPdmVycmlkZGVuIjpmYWxzZSwiY2l0ZXByb2NUZXh0IjoiWzEw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quot;,&quot;citationItems&quot;:[{&quot;id&quot;:&quot;d7add068-2a28-314c-96b9-9c084f27995f&quot;,&quot;itemData&quot;:{&quot;type&quot;:&quot;article-journal&quot;,&quot;id&quot;:&quot;d7add068-2a28-314c-96b9-9c084f27995f&quot;,&quot;title&quot;:&quot;SBRAC: Blockchain-based sealed-bid auction with bidding price privacy and public verifiability&quot;,&quot;author&quot;:[{&quot;family&quot;:&quot;Chen&quot;,&quot;given&quot;:&quot;Biwen&quot;,&quot;parse-names&quot;:false,&quot;dropping-particle&quot;:&quot;&quot;,&quot;non-dropping-particle&quot;:&quot;&quot;},{&quot;family&quot;:&quot;Li&quot;,&quot;given&quot;:&quot;Xue&quot;,&quot;parse-names&quot;:false,&quot;dropping-particle&quot;:&quot;&quot;,&quot;non-dropping-particle&quot;:&quot;&quot;},{&quot;family&quot;:&quot;Xiang&quot;,&quot;given&quot;:&quot;Tao&quot;,&quot;parse-names&quot;:false,&quot;dropping-particle&quot;:&quot;&quot;,&quot;non-dropping-particle&quot;:&quot;&quot;},{&quot;family&quot;:&quot;Wang&quot;,&quot;given&quot;:&quot;Peng&quot;,&quot;parse-names&quot;:false,&quot;dropping-particle&quot;:&quot;&quot;,&quot;non-dropping-particle&quot;:&quot;&quot;}],&quot;container-title&quot;:&quot;Journal of Information Security and Applications&quot;,&quot;DOI&quot;:&quot;10.1016/j.jisa.2021.103082&quot;,&quot;ISSN&quot;:&quot;22142126&quot;,&quot;issued&quot;:{&quot;date-parts&quot;:[[2022,3,1]]},&quot;abstract&quot;:&quot;Electronic auction (e-auction) has become one of the most popular approaches to allocate resources or services in contemporary society because of removing physical limitations of traditional auctions. The rapid expansion of e-auction enhances work efficiency but incurs some new and distinctive challenges such as low-robustness, data privacy, and lack of trust. To address the above concerns, various auction designs have been proposed by researchers from the academic and industrial circles. However, most of them fail in simultaneously achieving decentralization (i.e. auctioneer-free), privacy-preserving (i.e. bids privacy), collusion-resistance, and secure-channel free. In this paper, we present an effective smart contract-based verifiable privacy-preserving sealed-bid reverse auction scheme, which not only has no need for trusted third parties, but also achieves robustness and privacy protection of losing bids even in the face of overwhelming collusion. In this scheme, the central auctioneer is replaced with some carefully designed smart contracts for decentralization, while zero-knowledge proof and anonymous veto networks are used to avoid the secret communication channel, support the public verifiability and detect the malicious behaviors of bidders. More practically, the complexity of the designed scheme is independent of the number of bidders. Finally, we implement a prototype of our design based on a locally simulated Ethereum test network. The extensive experimental results demonstrate the scheme is the high efficiency and practicality.&quot;,&quot;publisher&quot;:&quot;Elsevier Ltd&quot;,&quot;volume&quot;:&quot;65&quot;,&quot;container-title-short&quot;:&quot;&quot;},&quot;isTemporary&quot;:false}]},{&quot;citationID&quot;:&quot;MENDELEY_CITATION_5fb62ad2-9979-4cff-8bb3-946ae174f02e&quot;,&quot;properties&quot;:{&quot;noteIndex&quot;:0},&quot;isEdited&quot;:false,&quot;manualOverride&quot;:{&quot;isManuallyOverridden&quot;:false,&quot;citeprocText&quot;:&quot;[11]&quot;,&quot;manualOverrideText&quot;:&quot;&quot;},&quot;citationTag&quot;:&quot;MENDELEY_CITATION_v3_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&quot;,&quot;citationItems&quot;:[{&quot;id&quot;:&quot;3821cfe3-6e15-3872-b166-5c48fb897580&quot;,&quot;itemData&quot;:{&quot;type&quot;:&quot;article-journal&quot;,&quot;id&quot;:&quot;3821cfe3-6e15-3872-b166-5c48fb897580&quot;,&quot;title&quot;:&quot;Multi-party key generation protocol for the identity-based signature scheme in the IEEE P1363 standard for public key cryptography&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Wang&quot;,&quot;given&quot;:&quot;Huaqun&quot;,&quot;parse-names&quot;:false,&quot;dropping-particle&quot;:&quot;&quot;,&quot;non-dropping-particle&quot;:&quot;&quot;},{&quot;family&quot;:&quot;Wang&quot;,&quot;given&quot;:&quot;Ding&quot;,&quot;parse-names&quot;:false,&quot;dropping-particle&quot;:&quot;&quot;,&quot;non-dropping-particle&quot;:&quot;&quot;},{&quot;family&quot;:&quot;Huang&quot;,&quot;given&quot;:&quot;Xinyi&quot;,&quot;parse-names&quot;:false,&quot;dropping-particle&quot;:&quot;&quot;,&quot;non-dropping-particle&quot;:&quot;&quot;}],&quot;container-title&quot;:&quot;IET Information Security&quot;,&quot;container-title-short&quot;:&quot;IET Inf Secur&quot;,&quot;DOI&quot;:&quot;10.1049/iet-ifs.2020.0096&quot;,&quot;ISSN&quot;:&quot;17518717&quot;,&quot;issued&quot;:{&quot;date-parts&quot;:[[2020]]},&quot;abstract&quot;:&quot;Identity-based cryptography (IBC) is considered as a promising mechanism in the Internet of Things and ad-hoc networks, providing lightweight authentication and powerful access control. However, it suffers from two inherent problems, i.e. key escrow and the requirement of a secure channel, which are not always good properties in many realistic scenarios. Thus, an efficient key issuing protocol in a distributed setting without the assumption of the secure channel is needed. In this study, the authors give special attention to the IBC standardised in IEEE P1363 and design a multi-party setup and key issuing protocol for it. Their protocol is proven to be malicious secure by simulation under weaker assumptions. Contrast to prior works that rely on a trusted party for key distribution or the strong assumption of a secure channel, they provide the first practical solution for the distributed architectures.&quot;,&quot;issue&quot;:&quot;6&quot;,&quot;volume&quot;:&quot;14&quot;},&quot;isTemporary&quot;:false}]},{&quot;citationID&quot;:&quot;MENDELEY_CITATION_fda6446d-4b47-4e48-812a-391b930a6036&quot;,&quot;properties&quot;:{&quot;noteIndex&quot;:0},&quot;isEdited&quot;:false,&quot;manualOverride&quot;:{&quot;isManuallyOverridden&quot;:false,&quot;citeprocText&quot;:&quot;[10]&quot;,&quot;manualOverrideText&quot;:&quot;&quot;},&quot;citationTag&quot;:&quot;MENDELEY_CITATION_v3_eyJjaXRhdGlvbklEIjoiTUVOREVMRVlfQ0lUQVRJT05fZmRhNjQ0NmQtNGI0Ny00ZTQ4LTgxMmEtMzkxYjkzMGE2MDM2IiwicHJvcGVydGllcyI6eyJub3RlSW5kZXgiOjB9LCJpc0VkaXRlZCI6ZmFsc2UsIm1hbnVhbE92ZXJyaWRlIjp7ImlzTWFudWFsbHlPdmVycmlkZGVuIjpmYWxzZSwiY2l0ZXByb2NUZXh0IjoiWzEw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quot;,&quot;citationItems&quot;:[{&quot;id&quot;:&quot;d7add068-2a28-314c-96b9-9c084f27995f&quot;,&quot;itemData&quot;:{&quot;type&quot;:&quot;article-journal&quot;,&quot;id&quot;:&quot;d7add068-2a28-314c-96b9-9c084f27995f&quot;,&quot;title&quot;:&quot;SBRAC: Blockchain-based sealed-bid auction with bidding price privacy and public verifiability&quot;,&quot;author&quot;:[{&quot;family&quot;:&quot;Chen&quot;,&quot;given&quot;:&quot;Biwen&quot;,&quot;parse-names&quot;:false,&quot;dropping-particle&quot;:&quot;&quot;,&quot;non-dropping-particle&quot;:&quot;&quot;},{&quot;family&quot;:&quot;Li&quot;,&quot;given&quot;:&quot;Xue&quot;,&quot;parse-names&quot;:false,&quot;dropping-particle&quot;:&quot;&quot;,&quot;non-dropping-particle&quot;:&quot;&quot;},{&quot;family&quot;:&quot;Xiang&quot;,&quot;given&quot;:&quot;Tao&quot;,&quot;parse-names&quot;:false,&quot;dropping-particle&quot;:&quot;&quot;,&quot;non-dropping-particle&quot;:&quot;&quot;},{&quot;family&quot;:&quot;Wang&quot;,&quot;given&quot;:&quot;Peng&quot;,&quot;parse-names&quot;:false,&quot;dropping-particle&quot;:&quot;&quot;,&quot;non-dropping-particle&quot;:&quot;&quot;}],&quot;container-title&quot;:&quot;Journal of Information Security and Applications&quot;,&quot;DOI&quot;:&quot;10.1016/j.jisa.2021.103082&quot;,&quot;ISSN&quot;:&quot;22142126&quot;,&quot;issued&quot;:{&quot;date-parts&quot;:[[2022,3,1]]},&quot;abstract&quot;:&quot;Electronic auction (e-auction) has become one of the most popular approaches to allocate resources or services in contemporary society because of removing physical limitations of traditional auctions. The rapid expansion of e-auction enhances work efficiency but incurs some new and distinctive challenges such as low-robustness, data privacy, and lack of trust. To address the above concerns, various auction designs have been proposed by researchers from the academic and industrial circles. However, most of them fail in simultaneously achieving decentralization (i.e. auctioneer-free), privacy-preserving (i.e. bids privacy), collusion-resistance, and secure-channel free. In this paper, we present an effective smart contract-based verifiable privacy-preserving sealed-bid reverse auction scheme, which not only has no need for trusted third parties, but also achieves robustness and privacy protection of losing bids even in the face of overwhelming collusion. In this scheme, the central auctioneer is replaced with some carefully designed smart contracts for decentralization, while zero-knowledge proof and anonymous veto networks are used to avoid the secret communication channel, support the public verifiability and detect the malicious behaviors of bidders. More practically, the complexity of the designed scheme is independent of the number of bidders. Finally, we implement a prototype of our design based on a locally simulated Ethereum test network. The extensive experimental results demonstrate the scheme is the high efficiency and practicality.&quot;,&quot;publisher&quot;:&quot;Elsevier Ltd&quot;,&quot;volume&quot;:&quot;65&quot;,&quot;container-title-short&quot;:&quot;&quot;},&quot;isTemporary&quot;:false}]},{&quot;citationID&quot;:&quot;MENDELEY_CITATION_53aa41e2-32fa-44b8-a2f1-74ceca5cbbdd&quot;,&quot;properties&quot;:{&quot;noteIndex&quot;:0},&quot;isEdited&quot;:false,&quot;manualOverride&quot;:{&quot;isManuallyOverridden&quot;:false,&quot;citeprocText&quot;:&quot;[12]&quot;,&quot;manualOverrideText&quot;:&quot;&quot;},&quot;citationTag&quot;:&quot;MENDELEY_CITATION_v3_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&quot;,&quot;citationItems&quot;:[{&quot;id&quot;:&quot;e214c29f-38d7-3421-9404-73e785c792e9&quot;,&quot;itemData&quot;:{&quot;type&quot;:&quot;paper-conference&quot;,&quot;id&quot;:&quot;e214c29f-38d7-3421-9404-73e785c792e9&quot;,&quot;title&quot;:&quot;A hybrid blockchain architecture for privacy-enabled and accountable auctions&quot;,&quot;author&quot;:[{&quot;family&quot;:&quot;Desai&quot;,&quot;given&quot;:&quot;Harsh&quot;,&quot;parse-names&quot;:false,&quot;dropping-particle&quot;:&quot;&quot;,&quot;non-dropping-particle&quot;:&quot;&quot;},{&quot;family&quot;:&quot;Kantarcioglu&quot;,&quot;given&quot;:&quot;Murat&quot;,&quot;parse-names&quot;:false,&quot;dropping-particle&quot;:&quot;&quot;,&quot;non-dropping-particle&quot;:&quot;&quot;},{&quot;family&quot;:&quot;Kagal&quot;,&quot;given&quot;:&quot;Lalana&quot;,&quot;parse-names&quot;:false,&quot;dropping-particle&quot;:&quot;&quot;,&quot;non-dropping-particle&quot;:&quot;&quot;}],&quot;container-title&quot;:&quot;Proceedings - 2019 2nd IEEE International Conference on Blockchain, Blockchain 2019&quot;,&quot;DOI&quot;:&quot;10.1109/Blockchain.2019.00014&quot;,&quot;issued&quot;:{&quot;date-parts&quot;:[[2019]]},&quot;abstract&quot;:&quot;Blockchain has recently emerged as an important tool that can enable critical distributed applications without requiring centralized trust. For example, public blockchains have been used to enable many different cryptocurrencies. Unfortunately, existing public blockchains and smart contracts deployed on them may disclose sensitive information. Although there is some ongoing work that leverage advanced cryptography to address some of these sensitive information leakage issues, they require significant changes to existing and popular blockchains such as Ethereum and are usually computationally expensive. On the other hand, private blockchains have been proposed to allow more efficient and privacy-preserving data sharing among pre-approved group of nodes/participants. Although private blockchains address some of the privacy challenges by allowing sensitive data to be only seen by the select group of participants, they do not allow public accountability of transactions since transactions are approved by known set of users, and cannot be accessed publicly. Given these observations, one natural question that arise is, can we leverage both public and private blockchain infrastructures to enable efficient, privacy enhancing and accountable applications? In this work, we try to address this challenge in the context of digital auctions. Mainly, we propose a novel hybrid blockchain architecture that combines private and public blockchains to allow sensitive bids to be opened on a private blockchain so that only the auctioneer can learn the bids, and no one else. At the same time, we leverage public blockchains to make the auction winner announcement, and payments accountable. Furthermore, using smart contracts deployed on public blockchain, we show how to incentivize truthful behavior among the auction participants. Our extensive empirical results show that this architecture is more efficient in terms of run time and monetary cost compared to pure public blockchain based auction implementations.&quot;,&quot;container-title-short&quot;:&quot;&quot;},&quot;isTemporary&quot;:false}]},{&quot;citationID&quot;:&quot;MENDELEY_CITATION_983231ab-89f6-4fe8-86f0-b24b1713c667&quot;,&quot;properties&quot;:{&quot;noteIndex&quot;:0},&quot;isEdited&quot;:false,&quot;manualOverride&quot;:{&quot;isManuallyOverridden&quot;:false,&quot;citeprocText&quot;:&quot;[12]&quot;,&quot;manualOverrideText&quot;:&quot;&quot;},&quot;citationTag&quot;:&quot;MENDELEY_CITATION_v3_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&quot;,&quot;citationItems&quot;:[{&quot;id&quot;:&quot;e214c29f-38d7-3421-9404-73e785c792e9&quot;,&quot;itemData&quot;:{&quot;type&quot;:&quot;paper-conference&quot;,&quot;id&quot;:&quot;e214c29f-38d7-3421-9404-73e785c792e9&quot;,&quot;title&quot;:&quot;A hybrid blockchain architecture for privacy-enabled and accountable auctions&quot;,&quot;author&quot;:[{&quot;family&quot;:&quot;Desai&quot;,&quot;given&quot;:&quot;Harsh&quot;,&quot;parse-names&quot;:false,&quot;dropping-particle&quot;:&quot;&quot;,&quot;non-dropping-particle&quot;:&quot;&quot;},{&quot;family&quot;:&quot;Kantarcioglu&quot;,&quot;given&quot;:&quot;Murat&quot;,&quot;parse-names&quot;:false,&quot;dropping-particle&quot;:&quot;&quot;,&quot;non-dropping-particle&quot;:&quot;&quot;},{&quot;family&quot;:&quot;Kagal&quot;,&quot;given&quot;:&quot;Lalana&quot;,&quot;parse-names&quot;:false,&quot;dropping-particle&quot;:&quot;&quot;,&quot;non-dropping-particle&quot;:&quot;&quot;}],&quot;container-title&quot;:&quot;Proceedings - 2019 2nd IEEE International Conference on Blockchain, Blockchain 2019&quot;,&quot;DOI&quot;:&quot;10.1109/Blockchain.2019.00014&quot;,&quot;issued&quot;:{&quot;date-parts&quot;:[[2019]]},&quot;abstract&quot;:&quot;Blockchain has recently emerged as an important tool that can enable critical distributed applications without requiring centralized trust. For example, public blockchains have been used to enable many different cryptocurrencies. Unfortunately, existing public blockchains and smart contracts deployed on them may disclose sensitive information. Although there is some ongoing work that leverage advanced cryptography to address some of these sensitive information leakage issues, they require significant changes to existing and popular blockchains such as Ethereum and are usually computationally expensive. On the other hand, private blockchains have been proposed to allow more efficient and privacy-preserving data sharing among pre-approved group of nodes/participants. Although private blockchains address some of the privacy challenges by allowing sensitive data to be only seen by the select group of participants, they do not allow public accountability of transactions since transactions are approved by known set of users, and cannot be accessed publicly. Given these observations, one natural question that arise is, can we leverage both public and private blockchain infrastructures to enable efficient, privacy enhancing and accountable applications? In this work, we try to address this challenge in the context of digital auctions. Mainly, we propose a novel hybrid blockchain architecture that combines private and public blockchains to allow sensitive bids to be opened on a private blockchain so that only the auctioneer can learn the bids, and no one else. At the same time, we leverage public blockchains to make the auction winner announcement, and payments accountable. Furthermore, using smart contracts deployed on public blockchain, we show how to incentivize truthful behavior among the auction participants. Our extensive empirical results show that this architecture is more efficient in terms of run time and monetary cost compared to pure public blockchain based auction implementations.&quot;,&quot;container-title-short&quot;:&quot;&quot;},&quot;isTemporary&quot;:false}]},{&quot;citationID&quot;:&quot;MENDELEY_CITATION_fbe95c46-7e86-42af-a6bd-8be96bf25d70&quot;,&quot;properties&quot;:{&quot;noteIndex&quot;:0},&quot;isEdited&quot;:false,&quot;manualOverride&quot;:{&quot;isManuallyOverridden&quot;:false,&quot;citeprocText&quot;:&quot;[13]&quot;,&quot;manualOverrideText&quot;:&quot;&quot;},&quot;citationTag&quot;:&quot;MENDELEY_CITATION_v3_eyJjaXRhdGlvbklEIjoiTUVOREVMRVlfQ0lUQVRJT05fZmJlOTVjNDYtN2U4Ni00MmFmLWE2YmQtOGJlOTZiZjI1ZDcw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&quot;,&quot;citationItems&quot;:[{&quot;id&quot;:&quot;d947f08e-775d-31b0-ba08-238c31a022f5&quot;,&quot;itemData&quot;:{&quot;type&quot;:&quot;article-journal&quot;,&quot;id&quot;:&quot;d947f08e-775d-31b0-ba08-238c31a022f5&quot;,&quot;title&quot;:&quot;SAFE: A General Secure and Fair Auction Framework for Wireless Markets With Privacy Preservation&quot;,&quot;author&quot;:[{&quot;family&quot;:&quot;Chen&quot;,&quot;given&quot;:&quot;Yanjiao&quot;,&quot;parse-names&quot;:false,&quot;dropping-particle&quot;:&quot;&quot;,&quot;non-dropping-particle&quot;:&quot;&quot;},{&quot;family&quot;:&quot;Tian&quot;,&quot;given&quot;:&quot;Xin&quot;,&quot;parse-names&quot;:false,&quot;dropping-particle&quot;:&quot;&quot;,&quot;non-dropping-particle&quot;:&quot;&quot;},{&quot;family&quot;:&quot;Wang&quot;,&quot;given&quot;:&quot;Qian&quot;,&quot;parse-names&quot;:false,&quot;dropping-particle&quot;:&quot;&quot;,&quot;non-dropping-particle&quot;:&quot;&quot;},{&quot;family&quot;:&quot;Jiang&quot;,&quot;given&quot;:&quot;Jianlin&quot;,&quot;parse-names&quot;:false,&quot;dropping-particle&quot;:&quot;&quot;,&quot;non-dropping-particle&quot;:&quot;&quot;},{&quot;family&quot;:&quot;Li&quot;,&quot;given&quot;:&quot;Minghui&quot;,&quot;parse-names&quot;:false,&quot;dropping-particle&quot;:&quot;&quot;,&quot;non-dropping-particle&quot;:&quot;&quot;},{&quot;family&quot;:&quot;Zhang&quot;,&quot;given&quot;:&quot;Qian&quot;,&quot;parse-names&quot;:false,&quot;dropping-particle&quot;:&quot;&quot;,&quot;non-dropping-particle&quot;:&quot;&quot;}],&quot;container-title&quot;:&quot;IEEE Transactions on Dependable and Secure Computing&quot;,&quot;container-title-short&quot;:&quot;IEEE Trans Dependable Secure Comput&quot;,&quot;DOI&quot;:&quot;10.1109/TDSC.2020.3045449&quot;,&quot;ISSN&quot;:&quot;19410018&quot;,&quot;issued&quot;:{&quot;date-parts&quot;:[[2022]]},&quot;page&quot;:&quot;2038-2053&quot;,&quot;abstract&quot;:&quot;With the prosperity of wireless and mobile communications, the allocation of wireless resources, e.g., spectrum channels, femtocell access permissions, and resource blocks of D2D connections, has become a matter of great concern, which leads to the emergence and popularity of electronic auction. However, the lack of privacy protection and fairness guarantee in the existing market has posed great obstacles to user participation in electronic auctions. Without privacy protection, users will be worried about the unauthorized exposure of their commercial secrets, which may hurt their payoffs in the long run. Without fairness guarantee, selfish/malicious users may prematurely abort the auction to avoid unsatisfactory payment, thus causing loss to honest users and wasting system resources. Furthermore, the lack of fairness guarantee will incur an exchange dilemma, where mutually distrusting parties may refuse to initiate the goods/money exchange, hindering the market-clearing of auctions. Although extensive efforts have been made to develop privacy-preserving auction mechanisms for wireless markets, the fairness issue, to the best of our knowledge, has never been taken into account in the context of auctions. Moreover, a truly practical framework that can be applied to most mainstream auction formats is also missing in the literature. In this article, we present the first general framework, named SAFE, for representative auctions in (but not limited to) wireless markets. SAFE achieves a wide range of security goals with much higher efficiency than existing solutions. Furthermore, SAFE ensures auction fairness in a trust-free manner by developing a full set of carefully-designed modular protocols that can be easily adapted to any auction format. We implement the SAFE framework over a simulated Ethereum network. Extensive experimental results confirm that SAFE can indeed achieve high economic efficiency in terms of social welfare and participation satisfaction at very low computation and communication overheads.&quot;,&quot;publisher&quot;:&quot;Institute of Electrical and Electronics Engineers Inc.&quot;,&quot;issue&quot;:&quot;3&quot;,&quot;volume&quot;:&quot;19&quot;},&quot;isTemporary&quot;:false}]},{&quot;citationID&quot;:&quot;MENDELEY_CITATION_545cff6d-3aa2-44b6-936e-36ee2e2557bc&quot;,&quot;properties&quot;:{&quot;noteIndex&quot;:0},&quot;isEdited&quot;:false,&quot;manualOverride&quot;:{&quot;isManuallyOverridden&quot;:false,&quot;citeprocText&quot;:&quot;[14]&quot;,&quot;manualOverrideText&quot;:&quot;&quot;},&quot;citationTag&quot;:&quot;MENDELEY_CITATION_v3_eyJjaXRhdGlvbklEIjoiTUVOREVMRVlfQ0lUQVRJT05fNTQ1Y2ZmNmQtM2FhMi00NGI2LTkzNmUtMzZlZTJlMjU1N2Jj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quot;,&quot;citationItems&quot;:[{&quot;id&quot;:&quot;a7619e92-2d0f-37ae-9e34-1cc5898b40b1&quot;,&quot;itemData&quot;:{&quot;type&quot;:&quot;article-journal&quot;,&quot;id&quot;:&quot;a7619e92-2d0f-37ae-9e34-1cc5898b40b1&quot;,&quot;title&quot;:&quot;SEAL: Sealed-Bid Auction without Auctioneers&quot;,&quot;author&quot;:[{&quot;family&quot;:&quot;Bag&quot;,&quot;given&quot;:&quot;Samiran&quot;,&quot;parse-names&quot;:false,&quot;dropping-particle&quot;:&quot;&quot;,&quot;non-dropping-particle&quot;:&quot;&quot;},{&quot;family&quot;:&quot;Hao&quot;,&quot;given&quot;:&quot;Feng&quot;,&quot;parse-names&quot;:false,&quot;dropping-particle&quot;:&quot;&quot;,&quot;non-dropping-particle&quot;:&quot;&quot;},{&quot;family&quot;:&quot;Shahandashti&quot;,&quot;given&quot;:&quot;Siamak F.&quot;,&quot;parse-names&quot;:false,&quot;dropping-particle&quot;:&quot;&quot;,&quot;non-dropping-particle&quot;:&quot;&quot;},{&quot;family&quot;:&quot;Ray&quot;,&quot;given&quot;:&quot;Indranil Ghosh&quot;,&quot;parse-names&quot;:false,&quot;dropping-particle&quot;:&quot;&quot;,&quot;non-dropping-particle&quot;:&quot;&quot;}],&quot;container-title&quot;:&quot;IEEE Transactions on Information Forensics and Security&quot;,&quot;DOI&quot;:&quot;10.1109/TIFS.2019.2955793&quot;,&quot;ISSN&quot;:&quot;15566021&quot;,&quot;issued&quot;:{&quot;date-parts&quot;:[[2020]]},&quot;page&quot;:&quot;2042-2052&quot;,&quot;abstract&quot;:&quot;We propose the first auctioneer-free sealed-bid auction protocol with a linear computation and communication complexity O(c) , c being the bit length of the bid price. Our protocol, called Self-Enforcing Auction Lot (SEAL), operates in a decentralized setting, where bidders jointly compute the maximum bid while preserving the privacy of losing bids. In our protocol, we do not require any secret channels between participants. All operations are publicly verifiable; everyone including third-party observers is able to verify the integrity of the auction outcome. Upon learning the highest bid, the winner comes forward with a proof to prove that she is the real winner. Based on the proof, everyone is able to check if there is only one winner or there is a tie. While our main protocol works with the first-price sealed-bid, it can be easily extended to support the second-price sealed-bid (also known as the Vickrey auction), revealing only the winner and the second highest bid, while keeping the highest bid and all other bids secret. To the best of our knowledge, this work establishes to date the best computation and communication complexity for sealed-bid auction schemes without involving any auctioneer.&quot;,&quot;publisher&quot;:&quot;Institute of Electrical and Electronics Engineers Inc.&quot;,&quot;volume&quot;:&quot;15&quot;,&quot;container-title-short&quot;:&quot;&quot;},&quot;isTemporary&quot;:false}]},{&quot;citationID&quot;:&quot;MENDELEY_CITATION_0c3bfb91-256d-405b-805b-bf5b2f28cce6&quot;,&quot;properties&quot;:{&quot;noteIndex&quot;:0},&quot;isEdited&quot;:false,&quot;manualOverride&quot;:{&quot;isManuallyOverridden&quot;:false,&quot;citeprocText&quot;:&quot;[15]&quot;,&quot;manualOverrideText&quot;:&quot;&quot;},&quot;citationTag&quot;:&quot;MENDELEY_CITATION_v3_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&quot;,&quot;citationItems&quot;:[{&quot;id&quot;:&quot;f4f5acd5-225d-3095-82d8-007c842eef5b&quot;,&quot;itemData&quot;:{&quot;type&quot;:&quot;paper-conference&quot;,&quot;id&quot;:&quot;f4f5acd5-225d-3095-82d8-007c842eef5b&quot;,&quot;title&quot;:&quot;An online procurement auction for power demand response in storage-assisted smart grids&quot;,&quot;author&quot;:[{&quot;family&quot;:&quot;Zhou&quot;,&quot;given&quot;:&quot;Ruiting&quot;,&quot;parse-names&quot;:false,&quot;dropping-particle&quot;:&quot;&quot;,&quot;non-dropping-particle&quot;:&quot;&quot;},{&quot;family&quot;:&quot;Li&quot;,&quot;given&quot;:&quot;Zongpeng&quot;,&quot;parse-names&quot;:false,&quot;dropping-particle&quot;:&quot;&quot;,&quot;non-dropping-particle&quot;:&quot;&quot;},{&quot;family&quot;:&quot;Wu&quot;,&quot;given&quot;:&quot;Chuan&quot;,&quot;parse-names&quot;:false,&quot;dropping-particle&quot;:&quot;&quot;,&quot;non-dropping-particle&quot;:&quot;&quot;}],&quot;container-title&quot;:&quot;Proceedings - IEEE INFOCOM&quot;,&quot;DOI&quot;:&quot;10.1109/INFOCOM.2015.7218655&quot;,&quot;ISSN&quot;:&quot;0743166X&quot;,&quot;issued&quot;:{&quot;date-parts&quot;:[[2015]]},&quot;abstract&quot;:&quot;The quintessential problem in a smart grid is the matching between power supply and demand - a perfect balance across the temporal domain, for the stable operation of the power network. Recent studies have revealed the critical role of electricity storage devices, as exemplified by rechargeable batteries and plug-in electric vehicles (PEVs), in helping achieve the balance through power arbitrage. Such potential from batteries and PEVs can not be fully realized without an appropriate economic mechanism that incentivizes energy discharging at times when supply is tight. This work aims at a systematic study of such demand response problem in storage-assisted smart grids through a well-designed online procurement auction mechanism. The long-term social welfare maximization problem is naturally formulated into a linear integer program. We first apply a primal-dual optimization algorithm to decompose the online auction design problem into a series of one-round auction design problems, achieving a small loss in competitive ratio. For the one round auction, we show that social welfare maximization is still NP-hard, and design a primal-dual approximation algorithm that works in concert with the decomposition algorithm. The end result is a truthful power procurement auction that is online, truthful, and 2-competitive in typical scenarios.&quot;,&quot;volume&quot;:&quot;26&quot;,&quot;container-title-short&quot;:&quot;&quot;},&quot;isTemporary&quot;:false}]},{&quot;citationID&quot;:&quot;MENDELEY_CITATION_46dc0505-3c9b-47ed-b9fc-a50568425816&quot;,&quot;properties&quot;:{&quot;noteIndex&quot;:0},&quot;isEdited&quot;:false,&quot;manualOverride&quot;:{&quot;isManuallyOverridden&quot;:false,&quot;citeprocText&quot;:&quot;[16]&quot;,&quot;manualOverrideText&quot;:&quot;&quot;},&quot;citationTag&quot;:&quot;MENDELEY_CITATION_v3_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&quot;,&quot;citationItems&quot;:[{&quot;id&quot;:&quot;3335059c-b50e-3708-af88-796bc476e3d3&quot;,&quot;itemData&quot;:{&quot;type&quot;:&quot;article-journal&quot;,&quot;id&quot;:&quot;3335059c-b50e-3708-af88-796bc476e3d3&quot;,&quot;title&quot;:&quot;Auction Mechanisms for Energy Trading in Multi-Energy Systems&quot;,&quot;author&quot;:[{&quot;family&quot;:&quot;Zhong&quot;,&quot;given&quot;:&quot;Weifeng&quot;,&quot;parse-names&quot;:false,&quot;dropping-particle&quot;:&quot;&quot;,&quot;non-dropping-particle&quot;:&quot;&quot;},{&quot;family&quot;:&quot;Xie&quot;,&quot;given&quot;:&quot;Kan&quot;,&quot;parse-names&quot;:false,&quot;dropping-particle&quot;:&quot;&quot;,&quot;non-dropping-particle&quot;:&quot;&quot;},{&quot;family&quot;:&quot;Liu&quot;,&quot;given&quot;:&quot;Yi&quot;,&quot;parse-names&quot;:false,&quot;dropping-particle&quot;:&quot;&quot;,&quot;non-dropping-particle&quot;:&quot;&quot;},{&quot;family&quot;:&quot;Yang&quot;,&quot;given&quot;:&quot;Chao&quot;,&quot;parse-names&quot;:false,&quot;dropping-particle&quot;:&quot;&quot;,&quot;non-dropping-particle&quot;:&quot;&quot;},{&quot;family&quot;:&quot;Xie&quot;,&quot;given&quot;:&quot;Shengli&quot;,&quot;parse-names&quot;:false,&quot;dropping-particle&quot;:&quot;&quot;,&quot;non-dropping-particle&quot;:&quot;&quot;}],&quot;container-title&quot;:&quot;IEEE Transactions on Industrial Informatics&quot;,&quot;container-title-short&quot;:&quot;IEEE Trans Industr Inform&quot;,&quot;DOI&quot;:&quot;10.1109/TII.2017.2787751&quot;,&quot;ISSN&quot;:&quot;15513203&quot;,&quot;issued&quot;:{&quot;date-parts&quot;:[[2018]]},&quot;abstract&quot;:&quot;In green cities, one of the most promising energy system designs is the multi-energy system, which is capable of integrating different energy resources to supply stable energy for users. To schedule diverse energy efficiently, the energy trading among different energy entities is a big issue in multi-energy systems. This paper proposes auction mechanisms for energy trading in a smart multi-energy district, in which the district manager sells electricity, natural gas, and heating energy to users and meanwhile trades with outer energy networks. Two auction mechanisms are designed under the day-ahead and real-time markets, respectively. For each auction, energy allocation is optimized by solving a social welfare maximization problem, which is strictly subject to constraints of physical multi-energy system models. It is theoretically proven that both auctions are able to guarantee the properties of economic efficiency, truthfulness, and individual rationality. With these properties, users are incentivized to participate into the auctions with fairness. Finally, real data are adopted to evaluate the performance of the proposed mechanisms. The theoretic analysis of the properties is verified as well.&quot;,&quot;issue&quot;:&quot;4&quot;,&quot;volume&quot;:&quot;14&quot;},&quot;isTemporary&quot;:false}]},{&quot;citationID&quot;:&quot;MENDELEY_CITATION_7ecf6678-9066-494b-97ec-9f9db2c13983&quot;,&quot;properties&quot;:{&quot;noteIndex&quot;:0},&quot;isEdited&quot;:false,&quot;manualOverride&quot;:{&quot;isManuallyOverridden&quot;:false,&quot;citeprocText&quot;:&quot;[17]&quot;,&quot;manualOverrideText&quot;:&quot;&quot;},&quot;citationTag&quot;:&quot;MENDELEY_CITATION_v3_eyJjaXRhdGlvbklEIjoiTUVOREVMRVlfQ0lUQVRJT05fN2VjZjY2NzgtOTA2Ni00OTRiLTk3ZWMtOWY5ZGIyYzEzOTgz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quot;,&quot;citationItems&quot;:[{&quot;id&quot;:&quot;af608e30-f01a-33ac-9e53-509b1e70635e&quot;,&quot;itemData&quot;:{&quot;type&quot;:&quot;article-journal&quot;,&quot;id&quot;:&quot;af608e30-f01a-33ac-9e53-509b1e70635e&quot;,&quot;title&quot;:&quot;A privacy-preserving trading strategy for blockchain-based P2P electricity transactions&quot;,&quot;author&quot;:[{&quot;family&quot;:&quot;Wang&quot;,&quot;given&quot;:&quot;Beibei&quot;,&quot;parse-names&quot;:false,&quot;dropping-particle&quot;:&quot;&quot;,&quot;non-dropping-particle&quot;:&quot;&quot;},{&quot;family&quot;:&quot;Xu&quot;,&quot;given&quot;:&quot;Lun&quot;,&quot;parse-names&quot;:false,&quot;dropping-particle&quot;:&quot;&quot;,&quot;non-dropping-particle&quot;:&quot;&quot;},{&quot;family&quot;:&quot;Wang&quot;,&quot;given&quot;:&quot;Jialei&quot;,&quot;parse-names&quot;:false,&quot;dropping-particle&quot;:&quot;&quot;,&quot;non-dropping-particle&quot;:&quot;&quot;}],&quot;container-title&quot;:&quot;Applied Energy&quot;,&quot;container-title-short&quot;:&quot;Appl Energy&quot;,&quot;DOI&quot;:&quot;10.1016/j.apenergy.2023.120664&quot;,&quot;ISSN&quot;:&quot;03062619&quot;,&quot;issued&quot;:{&quot;date-parts&quot;:[[2023,4,1]]},&quot;abstract&quot;:&quot;With the rising demand for energy in distribution networks and the growing development of communication technology, peer-to-peer (P2P) electricity trading realized by blockchain technology not only promotes the participation of distributed generation resources in the energy supply but also enhances the fairness of P2P electricity trading through the decentralized and transparent characteristics of the blockchain. However, owing to the openness and transparency of the on-chain data in the blockchain, the order information submitted by P2P market participants to the blockchain may encounter threats of information disclosure. To address this challenge, we have designed a novel three-layer architecture for P2P electricity trading, whose primary objective is to protect the private information submitted to the blockchain through a new privacy-preserving trading strategy. The proposed three-layer architecture is composed of a physical layer, information layer and market layer. An on-chain data protection method with homomorphic encryption and secure multi-party computing (SMPC) is used to sort and clear encrypted orders in the information layer, and the trading checking and safe settlement process of encrypted orders in continuous double auction (CDA) market are realized through grid security-constrained market mechanism in the market layer. In addition, the effectiveness of the proposed method is verified by case studies running on the IBM Hyperledger Fabric.&quot;,&quot;publisher&quot;:&quot;Elsevier Ltd&quot;,&quot;volume&quot;:&quot;335&quot;},&quot;isTemporary&quot;:false}]},{&quot;citationID&quot;:&quot;MENDELEY_CITATION_c8336666-9923-4dfd-8ad9-ddfe9a5757e9&quot;,&quot;properties&quot;:{&quot;noteIndex&quot;:0},&quot;isEdited&quot;:false,&quot;manualOverride&quot;:{&quot;isManuallyOverridden&quot;:false,&quot;citeprocText&quot;:&quot;[6]&quot;,&quot;manualOverrideText&quot;:&quot;&quot;},&quot;citationItems&quot;:[{&quot;id&quot;:&quot;079c53c8-1af0-3e41-a308-e28ad642c2d9&quot;,&quot;itemData&quot;:{&quot;type&quot;:&quot;article-journal&quot;,&quot;id&quot;:&quot;079c53c8-1af0-3e41-a308-e28ad642c2d9&quot;,&quot;title&quot;:&quot;Multi-round anonymous auction protocols&quot;,&quot;author&quot;:[{&quot;family&quot;:&quot;Kikuchi&quot;,&quot;given&quot;:&quot;Hiroaki&quot;,&quot;parse-names&quot;:false,&quot;dropping-particle&quot;:&quot;&quot;,&quot;non-dropping-particle&quot;:&quot;&quot;},{&quot;family&quot;:&quot;Hakavy&quot;,&quot;given&quot;:&quot;Michael&quot;,&quot;parse-names&quot;:false,&quot;dropping-particle&quot;:&quot;&quot;,&quot;non-dropping-particle&quot;:&quot;&quot;},{&quot;family&quot;:&quot;Tygar&quot;,&quot;given&quot;:&quot;Doug&quot;,&quot;parse-names&quot;:false,&quot;dropping-particle&quot;:&quot;&quot;,&quot;non-dropping-particle&quot;:&quot;&quot;}],&quot;container-title&quot;:&quot;IEICE Transactions on Information and Systems&quot;,&quot;container-title-short&quot;:&quot;IEICE Trans Inf Syst&quot;,&quot;ISSN&quot;:&quot;09168532&quot;,&quot;issued&quot;:{&quot;date-parts&quot;:[[1999]]},&quot;abstract&quot;:&quot;Auctions are a critical element of the electronic commerce infrastructure. But for real-time applications, auctions are a potential problem - they can cause significant time delays. Thus, for most real-time applications, sealed-bid auctions are recommended. But how do we handle tie-breaking in sealed-bid auctions? This paper analyzes the use of multi-round auctions where the winners from an auction round participate in a subsequent tie-breaking second auction round. We perform this analysis over the classical first-price sealed-bid auction that has been modified to provide full anonymity. We analyze the expected number of rounds and optimal values to minimize communication costs.&quot;,&quot;issue&quot;:&quot;4&quot;,&quot;volume&quot;:&quot;E82-D&quot;},&quot;isTemporary&quot;:false}],&quot;citationTag&quot;:&quot;MENDELEY_CITATION_v3_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&quot;},{&quot;citationID&quot;:&quot;MENDELEY_CITATION_9412040d-0f99-4994-a6f2-3674d654d7bd&quot;,&quot;properties&quot;:{&quot;noteIndex&quot;:0},&quot;isEdited&quot;:false,&quot;manualOverride&quot;:{&quot;isManuallyOverridden&quot;:false,&quot;citeprocText&quot;:&quot;[7]&quot;,&quot;manualOverrideText&quot;:&quot;&quot;},&quot;citationTag&quot;:&quot;MENDELEY_CITATION_v3_eyJjaXRhdGlvbklEIjoiTUVOREVMRVlfQ0lUQVRJT05fOTQxMjA0MGQtMGY5OS00OTk0LWE2ZjItMzY3NGQ2NTRkN2JkIiwicHJvcGVydGllcyI6eyJub3RlSW5kZXgiOjB9LCJpc0VkaXRlZCI6ZmFsc2UsIm1hbnVhbE92ZXJyaWRlIjp7ImlzTWFudWFsbHlPdmVycmlkZGVuIjpmYWxzZSwiY2l0ZXByb2NUZXh0IjoiWzd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isTemporary&quot;:false}]},{&quot;citationID&quot;:&quot;MENDELEY_CITATION_6ab0cddd-61c0-4999-80e1-f76b0b19d5de&quot;,&quot;properties&quot;:{&quot;noteIndex&quot;:0},&quot;isEdited&quot;:false,&quot;manualOverride&quot;:{&quot;isManuallyOverridden&quot;:false,&quot;citeprocText&quot;:&quot;[9]&quot;,&quot;manualOverrideText&quot;:&quot;&quot;},&quot;citationItems&quot;:[{&quot;id&quot;:&quot;29a53188-fbac-39fc-8fcd-d3e09e98d97f&quot;,&quot;itemData&quot;:{&quot;type&quot;:&quot;paper-conference&quot;,&quot;id&quot;:&quot;29a53188-fbac-39fc-8fcd-d3e09e98d97f&quot;,&quot;title&quot;:&quot;Succinctly Verifiable Sealed-Bid Auction Smart Contract&quot;,&quot;author&quot;:[{&quot;family&quot;:&quot;Galal&quot;,&quot;given&quot;:&quot;Hisham S.&quot;,&quot;parse-names&quot;:false,&quot;dropping-particle&quot;:&quot;&quot;,&quot;non-dropping-particle&quot;:&quot;&quot;},{&quot;family&quot;:&quot;Youssef&quot;,&quot;given&quot;:&quot;Amr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0305-0_1&quot;,&quot;ISSN&quot;:&quot;16113349&quot;,&quot;issued&quot;:{&quot;date-parts&quot;:[[2018]]},&quot;abstract&quot;:&quot;The recently growing tokenization process of digital and physical assets over the Ethereum blockchain requires a convenient trade and exchange mechanism. Sealed-bid auctions are powerful trading tools due to the advantages they offer compared to their open-cry counterparts. However, the inherent transparency and lack of privacy on the Ethereum blockchain conflict with the main objective behind the sealed-bid auctions. In this paper, we tackle this challenge and present a smart contract protocol for a succinctly verifiable sealed-bid auction on the Ethereum blockchain. In particular, we utilize various cryptographic primitives including zero-knowledge Succinct Non-interactive Argument of Knowledge (zk-SNARK), Multi-Party Computation (MPC), Public-Key Encryption (PKE) scheme, and commitment scheme for our approach. First, the proving and verification keys for zk-SNARK are generated via an MPC protocol between the auctioneer and bidders. Then, when the auction process starts, the bidders submit commitments of their bids to the smart contract. Subsequently, each bidder individually reveals her commitment to the auctioneer using the PKE scheme. Then, according to the auction rules, the auctioneer claims a winner and generates a proof off-chain based on the proving key, commitments which serve as public inputs, and their underlying openings which are considered the auctioneer’s witness. Finally, the auctioneer submits the proof to the smart contract which in turn verifies its validity based on the public inputs, and the verification key. The proposed protocol scales efficiently as it has a constant-size proof and verification cost regardless of the number of bidders. Furthermore, we provide an analysis of the smart contract design, in addition to the estimated gas costs associated with the different transactions.&quot;,&quot;volume&quot;:&quot;11025 LNCS&quot;},&quot;isTemporary&quot;:false}],&quot;citationTag&quot;:&quot;MENDELEY_CITATION_v3_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&quot;},{&quot;citationID&quot;:&quot;MENDELEY_CITATION_96ca3280-64a6-44d9-94b2-ea5ed259efe1&quot;,&quot;properties&quot;:{&quot;noteIndex&quot;:0},&quot;isEdited&quot;:false,&quot;manualOverride&quot;:{&quot;isManuallyOverridden&quot;:false,&quot;citeprocText&quot;:&quot;[13]&quot;,&quot;manualOverrideText&quot;:&quot;&quot;},&quot;citationTag&quot;:&quot;MENDELEY_CITATION_v3_eyJjaXRhdGlvbklEIjoiTUVOREVMRVlfQ0lUQVRJT05fOTZjYTMyODAtNjRhNi00NGQ5LTk0YjItZWE1ZWQyNTllZmUx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&quot;,&quot;citationItems&quot;:[{&quot;id&quot;:&quot;d947f08e-775d-31b0-ba08-238c31a022f5&quot;,&quot;itemData&quot;:{&quot;type&quot;:&quot;article-journal&quot;,&quot;id&quot;:&quot;d947f08e-775d-31b0-ba08-238c31a022f5&quot;,&quot;title&quot;:&quot;SAFE: A General Secure and Fair Auction Framework for Wireless Markets With Privacy Preservation&quot;,&quot;author&quot;:[{&quot;family&quot;:&quot;Chen&quot;,&quot;given&quot;:&quot;Yanjiao&quot;,&quot;parse-names&quot;:false,&quot;dropping-particle&quot;:&quot;&quot;,&quot;non-dropping-particle&quot;:&quot;&quot;},{&quot;family&quot;:&quot;Tian&quot;,&quot;given&quot;:&quot;Xin&quot;,&quot;parse-names&quot;:false,&quot;dropping-particle&quot;:&quot;&quot;,&quot;non-dropping-particle&quot;:&quot;&quot;},{&quot;family&quot;:&quot;Wang&quot;,&quot;given&quot;:&quot;Qian&quot;,&quot;parse-names&quot;:false,&quot;dropping-particle&quot;:&quot;&quot;,&quot;non-dropping-particle&quot;:&quot;&quot;},{&quot;family&quot;:&quot;Jiang&quot;,&quot;given&quot;:&quot;Jianlin&quot;,&quot;parse-names&quot;:false,&quot;dropping-particle&quot;:&quot;&quot;,&quot;non-dropping-particle&quot;:&quot;&quot;},{&quot;family&quot;:&quot;Li&quot;,&quot;given&quot;:&quot;Minghui&quot;,&quot;parse-names&quot;:false,&quot;dropping-particle&quot;:&quot;&quot;,&quot;non-dropping-particle&quot;:&quot;&quot;},{&quot;family&quot;:&quot;Zhang&quot;,&quot;given&quot;:&quot;Qian&quot;,&quot;parse-names&quot;:false,&quot;dropping-particle&quot;:&quot;&quot;,&quot;non-dropping-particle&quot;:&quot;&quot;}],&quot;container-title&quot;:&quot;IEEE Transactions on Dependable and Secure Computing&quot;,&quot;DOI&quot;:&quot;10.1109/TDSC.2020.3045449&quot;,&quot;ISSN&quot;:&quot;19410018&quot;,&quot;issued&quot;:{&quot;date-parts&quot;:[[2022]]},&quot;page&quot;:&quot;2038-2053&quot;,&quot;abstract&quot;:&quot;With the prosperity of wireless and mobile communications, the allocation of wireless resources, e.g., spectrum channels, femtocell access permissions, and resource blocks of D2D connections, has become a matter of great concern, which leads to the emergence and popularity of electronic auction. However, the lack of privacy protection and fairness guarantee in the existing market has posed great obstacles to user participation in electronic auctions. Without privacy protection, users will be worried about the unauthorized exposure of their commercial secrets, which may hurt their payoffs in the long run. Without fairness guarantee, selfish/malicious users may prematurely abort the auction to avoid unsatisfactory payment, thus causing loss to honest users and wasting system resources. Furthermore, the lack of fairness guarantee will incur an exchange dilemma, where mutually distrusting parties may refuse to initiate the goods/money exchange, hindering the market-clearing of auctions. Although extensive efforts have been made to develop privacy-preserving auction mechanisms for wireless markets, the fairness issue, to the best of our knowledge, has never been taken into account in the context of auctions. Moreover, a truly practical framework that can be applied to most mainstream auction formats is also missing in the literature. In this article, we present the first general framework, named SAFE, for representative auctions in (but not limited to) wireless markets. SAFE achieves a wide range of security goals with much higher efficiency than existing solutions. Furthermore, SAFE ensures auction fairness in a trust-free manner by developing a full set of carefully-designed modular protocols that can be easily adapted to any auction format. We implement the SAFE framework over a simulated Ethereum network. Extensive experimental results confirm that SAFE can indeed achieve high economic efficiency in terms of social welfare and participation satisfaction at very low computation and communication overheads.&quot;,&quot;publisher&quot;:&quot;Institute of Electrical and Electronics Engineers Inc.&quot;,&quot;issue&quot;:&quot;3&quot;,&quot;volume&quot;:&quot;19&quot;,&quot;container-title-short&quot;:&quot;IEEE Trans Dependable Secure Comput&quot;},&quot;isTemporary&quot;:false}]},{&quot;citationID&quot;:&quot;MENDELEY_CITATION_56cf9917-2280-4581-a411-8dfffe0b5361&quot;,&quot;properties&quot;:{&quot;noteIndex&quot;:0},&quot;isEdited&quot;:false,&quot;manualOverride&quot;:{&quot;isManuallyOverridden&quot;:false,&quot;citeprocText&quot;:&quot;[14]&quot;,&quot;manualOverrideText&quot;:&quot;&quot;},&quot;citationTag&quot;:&quot;MENDELEY_CITATION_v3_eyJjaXRhdGlvbklEIjoiTUVOREVMRVlfQ0lUQVRJT05fNTZjZjk5MTctMjI4MC00NTgxLWE0MTEtOGRmZmZlMGI1MzYx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quot;,&quot;citationItems&quot;:[{&quot;id&quot;:&quot;a7619e92-2d0f-37ae-9e34-1cc5898b40b1&quot;,&quot;itemData&quot;:{&quot;type&quot;:&quot;article-journal&quot;,&quot;id&quot;:&quot;a7619e92-2d0f-37ae-9e34-1cc5898b40b1&quot;,&quot;title&quot;:&quot;SEAL: Sealed-Bid Auction without Auctioneers&quot;,&quot;author&quot;:[{&quot;family&quot;:&quot;Bag&quot;,&quot;given&quot;:&quot;Samiran&quot;,&quot;parse-names&quot;:false,&quot;dropping-particle&quot;:&quot;&quot;,&quot;non-dropping-particle&quot;:&quot;&quot;},{&quot;family&quot;:&quot;Hao&quot;,&quot;given&quot;:&quot;Feng&quot;,&quot;parse-names&quot;:false,&quot;dropping-particle&quot;:&quot;&quot;,&quot;non-dropping-particle&quot;:&quot;&quot;},{&quot;family&quot;:&quot;Shahandashti&quot;,&quot;given&quot;:&quot;Siamak F.&quot;,&quot;parse-names&quot;:false,&quot;dropping-particle&quot;:&quot;&quot;,&quot;non-dropping-particle&quot;:&quot;&quot;},{&quot;family&quot;:&quot;Ray&quot;,&quot;given&quot;:&quot;Indranil Ghosh&quot;,&quot;parse-names&quot;:false,&quot;dropping-particle&quot;:&quot;&quot;,&quot;non-dropping-particle&quot;:&quot;&quot;}],&quot;container-title&quot;:&quot;IEEE Transactions on Information Forensics and Security&quot;,&quot;DOI&quot;:&quot;10.1109/TIFS.2019.2955793&quot;,&quot;ISSN&quot;:&quot;15566021&quot;,&quot;issued&quot;:{&quot;date-parts&quot;:[[2020]]},&quot;page&quot;:&quot;2042-2052&quot;,&quot;abstract&quot;:&quot;We propose the first auctioneer-free sealed-bid auction protocol with a linear computation and communication complexity O(c) , c being the bit length of the bid price. Our protocol, called Self-Enforcing Auction Lot (SEAL), operates in a decentralized setting, where bidders jointly compute the maximum bid while preserving the privacy of losing bids. In our protocol, we do not require any secret channels between participants. All operations are publicly verifiable; everyone including third-party observers is able to verify the integrity of the auction outcome. Upon learning the highest bid, the winner comes forward with a proof to prove that she is the real winner. Based on the proof, everyone is able to check if there is only one winner or there is a tie. While our main protocol works with the first-price sealed-bid, it can be easily extended to support the second-price sealed-bid (also known as the Vickrey auction), revealing only the winner and the second highest bid, while keeping the highest bid and all other bids secret. To the best of our knowledge, this work establishes to date the best computation and communication complexity for sealed-bid auction schemes without involving any auctioneer.&quot;,&quot;publisher&quot;:&quot;Institute of Electrical and Electronics Engineers Inc.&quot;,&quot;volume&quot;:&quot;15&quot;,&quot;container-title-short&quot;:&quot;&quot;},&quot;isTemporary&quot;:false}]},{&quot;citationID&quot;:&quot;MENDELEY_CITATION_beab77a2-e66b-4c50-9201-52ab3e2b8b16&quot;,&quot;properties&quot;:{&quot;noteIndex&quot;:0},&quot;isEdited&quot;:false,&quot;manualOverride&quot;:{&quot;isManuallyOverridden&quot;:false,&quot;citeprocText&quot;:&quot;[17]&quot;,&quot;manualOverrideText&quot;:&quot;&quot;},&quot;citationTag&quot;:&quot;MENDELEY_CITATION_v3_eyJjaXRhdGlvbklEIjoiTUVOREVMRVlfQ0lUQVRJT05fYmVhYjc3YTItZTY2Yi00YzUwLTkyMDEtNTJhYjNlMmI4YjE2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quot;,&quot;citationItems&quot;:[{&quot;id&quot;:&quot;af608e30-f01a-33ac-9e53-509b1e70635e&quot;,&quot;itemData&quot;:{&quot;type&quot;:&quot;article-journal&quot;,&quot;id&quot;:&quot;af608e30-f01a-33ac-9e53-509b1e70635e&quot;,&quot;title&quot;:&quot;A privacy-preserving trading strategy for blockchain-based P2P electricity transactions&quot;,&quot;author&quot;:[{&quot;family&quot;:&quot;Wang&quot;,&quot;given&quot;:&quot;Beibei&quot;,&quot;parse-names&quot;:false,&quot;dropping-particle&quot;:&quot;&quot;,&quot;non-dropping-particle&quot;:&quot;&quot;},{&quot;family&quot;:&quot;Xu&quot;,&quot;given&quot;:&quot;Lun&quot;,&quot;parse-names&quot;:false,&quot;dropping-particle&quot;:&quot;&quot;,&quot;non-dropping-particle&quot;:&quot;&quot;},{&quot;family&quot;:&quot;Wang&quot;,&quot;given&quot;:&quot;Jialei&quot;,&quot;parse-names&quot;:false,&quot;dropping-particle&quot;:&quot;&quot;,&quot;non-dropping-particle&quot;:&quot;&quot;}],&quot;container-title&quot;:&quot;Applied Energy&quot;,&quot;container-title-short&quot;:&quot;Appl Energy&quot;,&quot;DOI&quot;:&quot;10.1016/j.apenergy.2023.120664&quot;,&quot;ISSN&quot;:&quot;03062619&quot;,&quot;issued&quot;:{&quot;date-parts&quot;:[[2023,4,1]]},&quot;abstract&quot;:&quot;With the rising demand for energy in distribution networks and the growing development of communication technology, peer-to-peer (P2P) electricity trading realized by blockchain technology not only promotes the participation of distributed generation resources in the energy supply but also enhances the fairness of P2P electricity trading through the decentralized and transparent characteristics of the blockchain. However, owing to the openness and transparency of the on-chain data in the blockchain, the order information submitted by P2P market participants to the blockchain may encounter threats of information disclosure. To address this challenge, we have designed a novel three-layer architecture for P2P electricity trading, whose primary objective is to protect the private information submitted to the blockchain through a new privacy-preserving trading strategy. The proposed three-layer architecture is composed of a physical layer, information layer and market layer. An on-chain data protection method with homomorphic encryption and secure multi-party computing (SMPC) is used to sort and clear encrypted orders in the information layer, and the trading checking and safe settlement process of encrypted orders in continuous double auction (CDA) market are realized through grid security-constrained market mechanism in the market layer. In addition, the effectiveness of the proposed method is verified by case studies running on the IBM Hyperledger Fabric.&quot;,&quot;publisher&quot;:&quot;Elsevier Ltd&quot;,&quot;volume&quot;:&quot;335&quot;},&quot;isTemporary&quot;:false}]},{&quot;citationID&quot;:&quot;MENDELEY_CITATION_aea271b3-acdc-4da3-b0e1-9d20bc22b14c&quot;,&quot;properties&quot;:{&quot;noteIndex&quot;:0},&quot;isEdited&quot;:false,&quot;manualOverride&quot;:{&quot;isManuallyOverridden&quot;:false,&quot;citeprocText&quot;:&quot;[18]&quot;,&quot;manualOverrideText&quot;:&quot;&quot;},&quot;citationTag&quot;:&quot;MENDELEY_CITATION_v3_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&quot;,&quot;citationItems&quot;:[{&quot;id&quot;:&quot;090a4636-8657-39e2-9da1-a1f17baa599e&quot;,&quot;itemData&quot;:{&quot;type&quot;:&quot;article-journal&quot;,&quot;id&quot;:&quot;090a4636-8657-39e2-9da1-a1f17baa599e&quot;,&quot;title&quot;:&quot;A Method for Obtaining Digital Signatures and Public-Key Cryptosystems&quot;,&quot;author&quot;:[{&quot;family&quot;:&quot;Rivest&quot;,&quot;given&quot;:&quot;R. L.&quot;,&quot;parse-names&quot;:false,&quot;dropping-particle&quot;:&quot;&quot;,&quot;non-dropping-particle&quot;:&quot;&quot;},{&quot;family&quot;:&quot;Shamir&quot;,&quot;given&quot;:&quot;A.&quot;,&quot;parse-names&quot;:false,&quot;dropping-particle&quot;:&quot;&quot;,&quot;non-dropping-particle&quot;:&quot;&quot;},{&quot;family&quot;:&quot;Adleman&quot;,&quot;given&quot;:&quot;L.&quot;,&quot;parse-names&quot;:false,&quot;dropping-particle&quot;:&quot;&quot;,&quot;non-dropping-particle&quot;:&quot;&quot;}],&quot;container-title&quot;:&quot;Communications of the ACM&quot;,&quot;container-title-short&quot;:&quot;Commun ACM&quot;,&quot;DOI&quot;:&quot;10.1145/359340.359342&quot;,&quot;ISSN&quot;:&quot;15577317&quot;,&quot;issued&quot;:{&quot;date-parts&quot;:[[1978]]},&quot;abstract&quot;:&quot;An encryption method is presented with the novel property that publicly revealing an encryption key does not thereby reveal the corresponding decryption key. This has two important consequences: (1) Couriers or other secure means are not needed to transmit keys, since a message can be enciphered using an encryption key publicly revealed by the intented recipient. Only he can decipher the message, since only he knows the corresponding decryption key. (2) A message can be “signed” using a privately held decryption key. Anyone can verify this signature using the corresponding publicly revealed encryption key. Signatures cannot be forged, and a signer cannot later deny the validity of his signature. This has obvious applications in “electronic mail” and “electronic funds transfer” systems. A message is encrypted by representing it as a number M, raising M to a publicly specified power e, and then taking the remainder when the result is divided by the publicly specified product, n, of two large secret primer numbers p and q. Decryption is similar; only a different, secret, power d is used, where e * d ≡ 1(mod (p - 1) * (q - 1)). The security of the system rests in part on the difficulty of factoring the published divisor, n. © 1978, ACM. All rights reserved.&quot;,&quot;issue&quot;:&quot;2&quot;,&quot;volume&quot;:&quot;21&quot;},&quot;isTemporary&quot;:false}]},{&quot;citationID&quot;:&quot;MENDELEY_CITATION_f3288a6f-a55a-4b91-b8ae-3b6b864fe0ce&quot;,&quot;properties&quot;:{&quot;noteIndex&quot;:0},&quot;isEdited&quot;:false,&quot;manualOverride&quot;:{&quot;isManuallyOverridden&quot;:false,&quot;citeprocText&quot;:&quot;[18]&quot;,&quot;manualOverrideText&quot;:&quot;&quot;},&quot;citationTag&quot;:&quot;MENDELEY_CITATION_v3_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&quot;,&quot;citationItems&quot;:[{&quot;id&quot;:&quot;090a4636-8657-39e2-9da1-a1f17baa599e&quot;,&quot;itemData&quot;:{&quot;type&quot;:&quot;article-journal&quot;,&quot;id&quot;:&quot;090a4636-8657-39e2-9da1-a1f17baa599e&quot;,&quot;title&quot;:&quot;A Method for Obtaining Digital Signatures and Public-Key Cryptosystems&quot;,&quot;author&quot;:[{&quot;family&quot;:&quot;Rivest&quot;,&quot;given&quot;:&quot;R. L.&quot;,&quot;parse-names&quot;:false,&quot;dropping-particle&quot;:&quot;&quot;,&quot;non-dropping-particle&quot;:&quot;&quot;},{&quot;family&quot;:&quot;Shamir&quot;,&quot;given&quot;:&quot;A.&quot;,&quot;parse-names&quot;:false,&quot;dropping-particle&quot;:&quot;&quot;,&quot;non-dropping-particle&quot;:&quot;&quot;},{&quot;family&quot;:&quot;Adleman&quot;,&quot;given&quot;:&quot;L.&quot;,&quot;parse-names&quot;:false,&quot;dropping-particle&quot;:&quot;&quot;,&quot;non-dropping-particle&quot;:&quot;&quot;}],&quot;container-title&quot;:&quot;Communications of the ACM&quot;,&quot;container-title-short&quot;:&quot;Commun ACM&quot;,&quot;DOI&quot;:&quot;10.1145/359340.359342&quot;,&quot;ISSN&quot;:&quot;15577317&quot;,&quot;issued&quot;:{&quot;date-parts&quot;:[[1978]]},&quot;abstract&quot;:&quot;An encryption method is presented with the novel property that publicly revealing an encryption key does not thereby reveal the corresponding decryption key. This has two important consequences: (1) Couriers or other secure means are not needed to transmit keys, since a message can be enciphered using an encryption key publicly revealed by the intented recipient. Only he can decipher the message, since only he knows the corresponding decryption key. (2) A message can be “signed” using a privately held decryption key. Anyone can verify this signature using the corresponding publicly revealed encryption key. Signatures cannot be forged, and a signer cannot later deny the validity of his signature. This has obvious applications in “electronic mail” and “electronic funds transfer” systems. A message is encrypted by representing it as a number M, raising M to a publicly specified power e, and then taking the remainder when the result is divided by the publicly specified product, n, of two large secret primer numbers p and q. Decryption is similar; only a different, secret, power d is used, where e * d ≡ 1(mod (p - 1) * (q - 1)). The security of the system rests in part on the difficulty of factoring the published divisor, n. © 1978, ACM. All rights reserved.&quot;,&quot;issue&quot;:&quot;2&quot;,&quot;volume&quot;:&quot;21&quot;},&quot;isTemporary&quot;:false}]},{&quot;citationID&quot;:&quot;MENDELEY_CITATION_d33f93b6-4130-48d8-ba47-f1462072d72c&quot;,&quot;properties&quot;:{&quot;noteIndex&quot;:0},&quot;isEdited&quot;:false,&quot;manualOverride&quot;:{&quot;isManuallyOverridden&quot;:false,&quot;citeprocText&quot;:&quot;[19]&quot;,&quot;manualOverrideText&quot;:&quot;&quot;},&quot;citationTag&quot;:&quot;MENDELEY_CITATION_v3_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&quot;,&quot;citationItems&quot;:[{&quot;id&quot;:&quot;37fed7df-1e55-3951-a3ff-270c370741c8&quot;,&quot;itemData&quot;:{&quot;type&quot;:&quot;paper-conference&quot;,&quot;id&quot;:&quot;37fed7df-1e55-3951-a3ff-270c370741c8&quot;,&quot;title&quot;:&quot;Public-key cryptosystems based on composite degree residuosity classes&quot;,&quot;author&quot;:[{&quot;family&quot;:&quot;Paillier&quot;,&quot;given&quot;:&quot;Pascal&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8910-X_16&quot;,&quot;ISSN&quot;:&quot;16113349&quot;,&quot;issued&quot;:{&quot;date-parts&quot;:[[1999]]},&quot;abstract&quot;:&quot;This paper investigates a novel computational problem, na- mely the Composite Residuosity Class Problem, and its applications to public-key cryptography. We propose a new trapdoor mechanism and derive from this technique three encryption schemes: a trapdoor permu- tation and two homomorphic probabilistic encryption schemes computa- tionally comparable to RSA. Our cryptosystems, based on usual modular arithmetics, are provably secure under appropriate assumptions in the standard model.&quot;,&quot;volume&quot;:&quot;1592&quot;,&quot;container-title-short&quot;:&quot;&quot;},&quot;isTemporary&quot;:false}]},{&quot;citationID&quot;:&quot;MENDELEY_CITATION_578130c0-63ef-4b7f-8d40-a61b00ca993b&quot;,&quot;properties&quot;:{&quot;noteIndex&quot;:0},&quot;isEdited&quot;:false,&quot;manualOverride&quot;:{&quot;isManuallyOverridden&quot;:false,&quot;citeprocText&quot;:&quot;[20]&quot;,&quot;manualOverrideText&quot;:&quot;&quot;},&quot;citationTag&quot;:&quot;MENDELEY_CITATION_v3_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&quot;,&quot;citationItems&quot;:[{&quot;id&quot;:&quot;51bb8f12-b993-3c26-91a9-6a84894dc694&quot;,&quot;itemData&quot;:{&quot;type&quot;:&quot;article-journal&quot;,&quot;id&quot;:&quot;51bb8f12-b993-3c26-91a9-6a84894dc694&quot;,&quot;title&quot;:&quot;Secure Multi-Party Computation: Theory, practice and applications&quot;,&quot;author&quot;:[{&quot;family&quot;:&quot;Zhao&quot;,&quot;given&quot;:&quot;Chuan&quot;,&quot;parse-names&quot;:false,&quot;dropping-particle&quot;:&quot;&quot;,&quot;non-dropping-particle&quot;:&quot;&quot;},{&quot;family&quot;:&quot;Zhao&quot;,&quot;given&quot;:&quot;Shengnan&quot;,&quot;parse-names&quot;:false,&quot;dropping-particle&quot;:&quot;&quot;,&quot;non-dropping-particle&quot;:&quot;&quot;},{&quot;family&quot;:&quot;Zhao&quot;,&quot;given&quot;:&quot;Minghao&quot;,&quot;parse-names&quot;:false,&quot;dropping-particle&quot;:&quot;&quot;,&quot;non-dropping-particle&quot;:&quot;&quot;},{&quot;family&quot;:&quot;Chen&quot;,&quot;given&quot;:&quot;Zhenxiang&quot;,&quot;parse-names&quot;:false,&quot;dropping-particle&quot;:&quot;&quot;,&quot;non-dropping-particle&quot;:&quot;&quot;},{&quot;family&quot;:&quot;Gao&quot;,&quot;given&quot;:&quot;Chong Zhi&quot;,&quot;parse-names&quot;:false,&quot;dropping-particle&quot;:&quot;&quot;,&quot;non-dropping-particle&quot;:&quot;&quot;},{&quot;family&quot;:&quot;Li&quot;,&quot;given&quot;:&quot;Hongwei&quot;,&quot;parse-names&quot;:false,&quot;dropping-particle&quot;:&quot;&quot;,&quot;non-dropping-particle&quot;:&quot;&quot;},{&quot;family&quot;:&quot;Tan&quot;,&quot;given&quot;:&quot;Yu an&quot;,&quot;parse-names&quot;:false,&quot;dropping-particle&quot;:&quot;&quot;,&quot;non-dropping-particle&quot;:&quot;&quot;}],&quot;container-title&quot;:&quot;Information Sciences&quot;,&quot;container-title-short&quot;:&quot;Inf Sci (N Y)&quot;,&quot;accessed&quot;:{&quot;date-parts&quot;:[[2024,5,3]]},&quot;DOI&quot;:&quot;10.1016/J.INS.2018.10.024&quot;,&quot;ISSN&quot;:&quot;0020-0255&quot;,&quot;issued&quot;:{&quot;date-parts&quot;:[[2019,2,1]]},&quot;page&quot;:&quot;357-372&quot;,&quot;abstract&quot;:&quot;Secure Multi-Party Computation (SMPC) is a generic cryptographic primitive that enables distributed parties to jointly compute an arbitrary functionality without revealing their own private inputs and outputs. Since Yao's seminal work in 1982, 30 years of research on SMPC has been conducted, proceeding from pure theoretical research into real-world applications. Recently, the increasing prevalence of the newly emerging technologies such as cloud computing, mobile computing and the Internet of Thing has resulted in a re-birth of SMPC's popularity. This has occurred mainly because, as a generic tool for computing on private data, SMPC has a natural advantage in solving security and privacy issues in these areas. Accordingly, many application-oriented SMPC protocols have been constructed. This paper presents a comprehensive survey on the theoretical and practical aspects of SMPC protocols. Specifically, we start by demonstrating the underlying concepts of SMPC, including its security requirements and basic construction techniques. Then, we present the research advances regarding construction techniques for generic SMPC protocols, and also the cutting-edge approaches to cloud-assisted SMPC protocols. Then, we summarize the concrete application-oriented protocols that are currently available, and finally, we present a discussion of the current literature and conclude this survey.&quot;,&quot;publisher&quot;:&quot;Elsevier&quot;,&quot;volume&quot;:&quot;476&quot;},&quot;isTemporary&quot;:false}]},{&quot;citationID&quot;:&quot;MENDELEY_CITATION_5e02997c-a5f9-4ce2-b803-6fa78f0eff26&quot;,&quot;properties&quot;:{&quot;noteIndex&quot;:0},&quot;isEdited&quot;:false,&quot;manualOverride&quot;:{&quot;isManuallyOverridden&quot;:false,&quot;citeprocText&quot;:&quot;[21]&quot;,&quot;manualOverrideText&quot;:&quot;&quot;},&quot;citationTag&quot;:&quot;MENDELEY_CITATION_v3_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&quot;,&quot;citationItems&quot;:[{&quot;id&quot;:&quot;bda189c3-4e88-3d73-936c-ee62f814db59&quot;,&quot;itemData&quot;:{&quot;type&quot;:&quot;article-journal&quot;,&quot;id&quot;:&quot;bda189c3-4e88-3d73-936c-ee62f814db59&quot;,&quot;title&quot;:&quot;Bitcoin: A Peer-to-Peer Electronic Cash System&quot;,&quot;author&quot;:[{&quot;family&quot;:&quot;Squarepants&quot;,&quot;given&quot;:&quot;Spongebob&quot;,&quot;parse-names&quot;:false,&quot;dropping-particle&quot;:&quot;&quot;,&quot;non-dropping-particle&quot;:&quot;&quot;}],&quot;container-title&quot;:&quot;SSRN Electronic Journal&quot;,&quot;DOI&quot;:&quot;10.2139/ssrn.3977007&quot;,&quot;issued&quot;:{&quot;date-parts&quot;:[[2022]]},&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container-title-short&quot;:&quot;&quot;},&quot;isTemporary&quot;:false}]},{&quot;citationID&quot;:&quot;MENDELEY_CITATION_e4f7dda6-5193-4aff-a5f8-47826bd12942&quot;,&quot;properties&quot;:{&quot;noteIndex&quot;:0},&quot;isEdited&quot;:false,&quot;manualOverride&quot;:{&quot;isManuallyOverridden&quot;:false,&quot;citeprocText&quot;:&quot;[22]&quot;,&quot;manualOverrideText&quot;:&quot;&quot;},&quot;citationTag&quot;:&quot;MENDELEY_CITATION_v3_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&quot;,&quot;citationItems&quot;:[{&quot;id&quot;:&quot;bc25656a-5e35-3d91-8f6a-e742012555ce&quot;,&quot;itemData&quot;:{&quot;type&quot;:&quot;article-journal&quot;,&quot;id&quot;:&quot;bc25656a-5e35-3d91-8f6a-e742012555ce&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container-title-short&quot;:&quot;&quot;},&quot;isTemporary&quot;:false}]},{&quot;citationID&quot;:&quot;MENDELEY_CITATION_80af7616-05ee-4733-a828-e664d07d5dd7&quot;,&quot;properties&quot;:{&quot;noteIndex&quot;:0},&quot;isEdited&quot;:false,&quot;manualOverride&quot;:{&quot;isManuallyOverridden&quot;:false,&quot;citeprocText&quot;:&quot;[23]&quot;,&quot;manualOverrideText&quot;:&quot;&quot;},&quot;citationTag&quot;:&quot;MENDELEY_CITATION_v3_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&quot;,&quot;citationItems&quot;:[{&quot;id&quot;:&quot;d68d373f-1ce3-3723-bb57-b72ccb6cc8e7&quot;,&quot;itemData&quot;:{&quot;type&quot;:&quot;article-journal&quot;,&quot;id&quot;:&quot;d68d373f-1ce3-3723-bb57-b72ccb6cc8e7&quot;,&quot;title&quot;:&quot;https://docs.ipfs.tech/&quot;,&quot;container-title-short&quot;:&quot;&quot;},&quot;isTemporary&quot;:false}]},{&quot;citationID&quot;:&quot;MENDELEY_CITATION_00afcd69-55ad-4f0e-87c4-fc8478673822&quot;,&quot;properties&quot;:{&quot;noteIndex&quot;:0},&quot;isEdited&quot;:false,&quot;manualOverride&quot;:{&quot;isManuallyOverridden&quot;:false,&quot;citeprocText&quot;:&quot;[24]&quot;,&quot;manualOverrideText&quot;:&quot;&quot;},&quot;citationTag&quot;:&quot;MENDELEY_CITATION_v3_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&quot;,&quot;citationItems&quot;:[{&quot;id&quot;:&quot;fba5c364-6b8d-34df-bfdf-ea6025a004a0&quot;,&quot;itemData&quot;:{&quot;type&quot;:&quot;paper-conference&quot;,&quot;id&quot;:&quot;fba5c364-6b8d-34df-bfdf-ea6025a004a0&quot;,&quot;title&quot;:&quot;Pastrami: Privacy-preserving, Auditable, Scalable &amp; Trustworthy Auctions for Multiple Items&quot;,&quot;author&quot;:[{&quot;family&quot;:&quot;Król&quot;,&quot;given&quot;:&quot;Michal&quot;,&quot;parse-names&quot;:false,&quot;dropping-particle&quot;:&quot;&quot;,&quot;non-dropping-particle&quot;:&quot;&quot;},{&quot;family&quot;:&quot;Sonnino&quot;,&quot;given&quot;:&quot;Alberto&quot;,&quot;parse-names&quot;:false,&quot;dropping-particle&quot;:&quot;&quot;,&quot;non-dropping-particle&quot;:&quot;&quot;},{&quot;family&quot;:&quot;Tasiopoulos&quot;,&quot;given&quot;:&quot;Argyrios&quot;,&quot;parse-names&quot;:false,&quot;dropping-particle&quot;:&quot;&quot;,&quot;non-dropping-particle&quot;:&quot;&quot;},{&quot;family&quot;:&quot;Psaras&quot;,&quot;given&quot;:&quot;Ioannis&quot;,&quot;parse-names&quot;:false,&quot;dropping-particle&quot;:&quot;&quot;,&quot;non-dropping-particle&quot;:&quot;&quot;},{&quot;family&quot;:&quot;Rivière&quot;,&quot;given&quot;:&quot;Etienne&quot;,&quot;parse-names&quot;:false,&quot;dropping-particle&quot;:&quot;&quot;,&quot;non-dropping-particle&quot;:&quot;&quot;}],&quot;container-title&quot;:&quot;Middleware 2020 - Proceedings of the 2020 21st International Middleware Conference&quot;,&quot;DOI&quot;:&quot;10.1145/3423211.3425669&quot;,&quot;issued&quot;:{&quot;date-parts&quot;:[[2020]]},&quot;abstract&quot;:&quot;Decentralised cloud computing platforms enable individuals to offer and rent resources in a peer-to-peer fashion. They must assign resources from multiple sellers to multiple buyers and derive prices that match the interests and capacities of both parties. The assignment process must be decentralised, fair and transparent, but also protect the privacy of buyers. We present PASTRAMI, a decentralised platform enabling trustworthy assignments of items and prices between a large number of sellers and bidders, through the support of multi-item auctions. PASTRAMI uses threshold blind signatures and commitment schemes to provide strong privacy guarantees while making bidders accountable. It leverages the Ethereum blockchain for auditability, combining efficient off-chain computations with novel, on-chain proofs of misbehaviour. Our evaluation of PASTRAMI using Filecoin workloads show its ability to efficiently produce trustworthy assignments between thousands of buyers and sellers.&quot;,&quot;container-title-short&quot;:&quot;&quot;},&quot;isTemporary&quot;:false}]},{&quot;citationID&quot;:&quot;MENDELEY_CITATION_86a26070-796d-4a90-8a5e-7c3d124c578f&quot;,&quot;properties&quot;:{&quot;noteIndex&quot;:0},&quot;isEdited&quot;:false,&quot;manualOverride&quot;:{&quot;isManuallyOverridden&quot;:false,&quot;citeprocText&quot;:&quot;[25]&quot;,&quot;manualOverrideText&quot;:&quot;&quot;},&quot;citationTag&quot;:&quot;MENDELEY_CITATION_v3_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&quot;,&quot;citationItems&quot;:[{&quot;id&quot;:&quot;f4cc7658-648b-39e2-b6c5-1acf9b4f97de&quot;,&quot;itemData&quot;:{&quot;type&quot;:&quot;paper-conference&quot;,&quot;id&quot;:&quot;f4cc7658-648b-39e2-b6c5-1acf9b4f97de&quot;,&quot;title&quot;:&quot;Hyperledger Fabric: A Distributed Operating System for Permissioned Blockchains&quot;,&quot;author&quot;:[{&quot;family&quot;:&quot;Androulaki&quot;,&quot;given&quot;:&quot;Elli&quot;,&quot;parse-names&quot;:false,&quot;dropping-particle&quot;:&quot;&quot;,&quot;non-dropping-particle&quot;:&quot;&quot;},{&quot;family&quot;:&quot;Barger&quot;,&quot;given&quot;:&quot;Artem&quot;,&quot;parse-names&quot;:false,&quot;dropping-particle&quot;:&quot;&quot;,&quot;non-dropping-particle&quot;:&quot;&quot;},{&quot;family&quot;:&quot;Bortnikov&quot;,&quot;given&quot;:&quot;Vita&quot;,&quot;parse-names&quot;:false,&quot;dropping-particle&quot;:&quot;&quot;,&quot;non-dropping-particle&quot;:&quot;&quot;},{&quot;family&quot;:&quot;Muralidharan&quot;,&quot;given&quot;:&quot;Srinivasan&quot;,&quot;parse-names&quot;:false,&quot;dropping-particle&quot;:&quot;&quot;,&quot;non-dropping-particle&quot;:&quot;&quot;},{&quot;family&quot;:&quot;Cachin&quot;,&quot;given&quot;:&quot;Christian&quot;,&quot;parse-names&quot;:false,&quot;dropping-particle&quot;:&quot;&quot;,&quot;non-dropping-particle&quot;:&quot;&quot;},{&quot;family&quot;:&quot;Christidis&quot;,&quot;given&quot;:&quot;Konstantinos&quot;,&quot;parse-names&quot;:false,&quot;dropping-particle&quot;:&quot;&quot;,&quot;non-dropping-particle&quot;:&quot;&quot;},{&quot;family&quot;:&quot;Caro&quot;,&quot;given&quot;:&quot;Angelo&quot;,&quot;parse-names&quot;:false,&quot;dropping-particle&quot;:&quot;&quot;,&quot;non-dropping-particle&quot;:&quot;De&quot;},{&quot;family&quot;:&quot;Enyeart&quot;,&quot;given&quot;:&quot;David&quot;,&quot;parse-names&quot;:false,&quot;dropping-particle&quot;:&quot;&quot;,&quot;non-dropping-particle&quot;:&quot;&quot;},{&quot;family&quot;:&quot;Murthy&quot;,&quot;given&quot;:&quot;Chet&quot;,&quot;parse-names&quot;:false,&quot;dropping-particle&quot;:&quot;&quot;,&quot;non-dropping-particle&quot;:&quot;&quot;},{&quot;family&quot;:&quot;Ferris&quot;,&quot;given&quot;:&quot;Christopher&quot;,&quot;parse-names&quot;:false,&quot;dropping-particle&quot;:&quot;&quot;,&quot;non-dropping-particle&quot;:&quot;&quot;},{&quot;family&quot;:&quot;Laventman&quot;,&quot;given&quot;:&quot;Gennady&quot;,&quot;parse-names&quot;:false,&quot;dropping-particle&quot;:&quot;&quot;,&quot;non-dropping-particle&quot;:&quot;&quot;},{&quot;family&quot;:&quot;Manevich&quot;,&quot;given&quot;:&quot;Yacov&quot;,&quot;parse-names&quot;:false,&quot;dropping-particle&quot;:&quot;&quot;,&quot;non-dropping-particle&quot;:&quot;&quot;},{&quot;family&quot;:&quot;Nguyen&quot;,&quot;given&quot;:&quot;Binh&quot;,&quot;parse-names&quot;:false,&quot;dropping-particle&quot;:&quot;&quot;,&quot;non-dropping-particle&quot;:&quot;&quot;},{&quot;family&quot;:&quot;Sethi&quot;,&quot;given&quot;:&quot;Manish&quot;,&quot;parse-names&quot;:false,&quot;dropping-particle&quot;:&quot;&quot;,&quot;non-dropping-particle&quot;:&quot;&quot;},{&quot;family&quot;:&quot;Singh&quot;,&quot;given&quot;:&quot;Gari&quot;,&quot;parse-names&quot;:false,&quot;dropping-particle&quot;:&quot;&quot;,&quot;non-dropping-particle&quot;:&quot;&quot;},{&quot;family&quot;:&quot;Smith&quot;,&quot;given&quot;:&quot;Keith&quot;,&quot;parse-names&quot;:false,&quot;dropping-particle&quot;:&quot;&quot;,&quot;non-dropping-particle&quot;:&quot;&quot;},{&quot;family&quot;:&quot;Sorniotti&quot;,&quot;given&quot;:&quot;Alessandro&quot;,&quot;parse-names&quot;:false,&quot;dropping-particle&quot;:&quot;&quot;,&quot;non-dropping-particle&quot;:&quot;&quot;},{&quot;family&quot;:&quot;Stathakopoulou&quot;,&quot;given&quot;:&quot;Chrysoula&quot;,&quot;parse-names&quot;:false,&quot;dropping-particle&quot;:&quot;&quot;,&quot;non-dropping-particle&quot;:&quot;&quot;},{&quot;family&quot;:&quot;Vukolić&quot;,&quot;given&quot;:&quot;Marko&quot;,&quot;parse-names&quot;:false,&quot;dropping-particle&quot;:&quot;&quot;,&quot;non-dropping-particle&quot;:&quot;&quot;},{&quot;family&quot;:&quot;Cocco&quot;,&quot;given&quot;:&quot;Sharon Weed&quot;,&quot;parse-names&quot;:false,&quot;dropping-particle&quot;:&quot;&quot;,&quot;non-dropping-particle&quot;:&quot;&quot;},{&quot;family&quot;:&quot;Yellick&quot;,&quot;given&quot;:&quot;Jason&quot;,&quot;parse-names&quot;:false,&quot;dropping-particle&quot;:&quot;&quot;,&quot;non-dropping-particle&quot;:&quot;&quot;}],&quot;container-title&quot;:&quot;Proceedings of the 13th EuroSys Conference, EuroSys 2018&quot;,&quot;DOI&quot;:&quot;10.1145/3190508.3190538&quot;,&quot;issued&quot;:{&quot;date-parts&quot;:[[2018]]},&quot;abstract&quot;:&quot;Fabric is a modular and extensible open-source system for deploying and operating permissioned blockchains and one of the Hyperledger projects hosted by the Linux Foundation (www.hyperledger.org). Fabric is the first truly extensible blockchain system for running distributed applications. It supports modular consensus protocols, which allows the system to be tailored to particular use cases and trust models. Fabric is also the first blockchain system that runs distributed applications written in standard, general-purpose programming languages, without systemic dependency on a native cryptocurrency. This stands in sharp contrast to existing blockchain platforms that require “smart-contracts” to be written in domain-specific languages or rely on a cryptocurrency. Fabric realizes the permissioned model using a portable notion of membership, which may be integrated with industry-standard identity management. To support such flexibility, Fabric introduces an entirely novel blockchain design and revamps the way blockchains cope with non-determinism, resource exhaustion, and performance attacks. This paper describes Fabric, its architecture, the rationale behind various design decisions, its most prominent implementation aspects, as well as its distributed application programming model. We further evaluate Fabric by implementing and benchmarking a Bitcoin-inspired digital currency. We show that Fabric achieves end-to-end throughput of more than 3500 transactions per second in certain popular deployment configurations, with sub-second latency, scaling well to over 100 peers.&quot;,&quot;volume&quot;:&quot;2018-January&quot;,&quot;container-title-short&quot;:&quot;&quot;},&quot;isTemporary&quot;:false}]},{&quot;citationID&quot;:&quot;MENDELEY_CITATION_513923a3-6db3-4183-8648-4d6edf38988a&quot;,&quot;properties&quot;:{&quot;noteIndex&quot;:0},&quot;isEdited&quot;:false,&quot;manualOverride&quot;:{&quot;isManuallyOverridden&quot;:false,&quot;citeprocText&quot;:&quot;[26]&quot;,&quot;manualOverrideText&quot;:&quot;&quot;},&quot;citationTag&quot;:&quot;MENDELEY_CITATION_v3_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&quot;,&quot;citationItems&quot;:[{&quot;id&quot;:&quot;e84341f2-da9b-348a-841a-03149eb22fcd&quot;,&quot;itemData&quot;:{&quot;type&quot;:&quot;article-journal&quot;,&quot;id&quot;:&quot;e84341f2-da9b-348a-841a-03149eb22fcd&quot;,&quot;title&quot;:&quot;https://archive.trufflesuite.com/docs/ganache/&quot;,&quot;container-title-short&quot;:&quot;&quot;},&quot;isTemporary&quot;:false}]},{&quot;citationID&quot;:&quot;MENDELEY_CITATION_9a809dfc-bca6-4ac4-a489-930c35e738e8&quot;,&quot;properties&quot;:{&quot;noteIndex&quot;:0},&quot;isEdited&quot;:false,&quot;manualOverride&quot;:{&quot;isManuallyOverridden&quot;:false,&quot;citeprocText&quot;:&quot;[27]&quot;,&quot;manualOverrideText&quot;:&quot;&quot;},&quot;citationTag&quot;:&quot;MENDELEY_CITATION_v3_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&quot;,&quot;citationItems&quot;:[{&quot;id&quot;:&quot;a65b93d1-0646-3273-ade8-7edb5acf4db6&quot;,&quot;itemData&quot;:{&quot;type&quot;:&quot;article-journal&quot;,&quot;id&quot;:&quot;a65b93d1-0646-3273-ade8-7edb5acf4db6&quot;,&quot;title&quot;:&quot;https://web3py.readthedocs.io/en/stable/&quot;,&quot;container-title-short&quot;:&quot;&quot;},&quot;isTemporary&quot;:false}]},{&quot;citationID&quot;:&quot;MENDELEY_CITATION_0b43d6b9-28f6-44f6-9496-4d3b59f0db73&quot;,&quot;properties&quot;:{&quot;noteIndex&quot;:0},&quot;isEdited&quot;:false,&quot;manualOverride&quot;:{&quot;isManuallyOverridden&quot;:false,&quot;citeprocText&quot;:&quot;[28]&quot;,&quot;manualOverrideText&quot;:&quot;&quot;},&quot;citationTag&quot;:&quot;MENDELEY_CITATION_v3_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&quot;,&quot;citationItems&quot;:[{&quot;id&quot;:&quot;436530f9-6083-30a7-a281-f9ab09d8689f&quot;,&quot;itemData&quot;:{&quot;type&quot;:&quot;article-journal&quot;,&quot;id&quot;:&quot;436530f9-6083-30a7-a281-f9ab09d8689f&quot;,&quot;title&quot;:&quot;https://www.kaggle.com/datasets/onlineauctions/online-auctions-dataset&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4813</TotalTime>
  <Pages>18</Pages>
  <Words>12295</Words>
  <Characters>70088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 Y</cp:lastModifiedBy>
  <cp:revision>1</cp:revision>
  <cp:lastPrinted>2024-03-12T06:23:00Z</cp:lastPrinted>
  <dcterms:created xsi:type="dcterms:W3CDTF">2024-03-13T08:10:00Z</dcterms:created>
  <dcterms:modified xsi:type="dcterms:W3CDTF">2024-05-22T10:44:00Z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