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VMware Pro Cloud Service for Private Cloud Infrastructure - VMware Cloud Foundation Installation and Configuration Procedures 9.x </w:t>
      </w:r>
    </w:p>
    <w:bookmarkStart w:colFirst="0" w:colLast="0" w:name="bookmark=id.joipppt3hbp9" w:id="0"/>
    <w:bookmarkEnd w:id="0"/>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Pr>
        <w:drawing>
          <wp:anchor allowOverlap="1" behindDoc="1" distB="0" distT="0" distL="0" distR="0" hidden="0" layoutInCell="1" locked="0" relativeHeight="0" simplePos="0">
            <wp:simplePos x="0" y="0"/>
            <wp:positionH relativeFrom="page">
              <wp:align>left</wp:align>
            </wp:positionH>
            <wp:positionV relativeFrom="page">
              <wp:posOffset>6096000</wp:posOffset>
            </wp:positionV>
            <wp:extent cx="7767184" cy="3954145"/>
            <wp:effectExtent b="0" l="0" r="0" t="0"/>
            <wp:wrapNone/>
            <wp:docPr id="1000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767184" cy="3954145"/>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pageBreakBefore w:val="1"/>
        <w:spacing w:after="180" w:lineRule="auto"/>
        <w:rPr>
          <w:color w:val="323232"/>
          <w:sz w:val="18"/>
          <w:szCs w:val="18"/>
        </w:rPr>
      </w:pPr>
      <w:r w:rsidDel="00000000" w:rsidR="00000000" w:rsidRPr="00000000">
        <w:rPr>
          <w:color w:val="323232"/>
          <w:sz w:val="18"/>
          <w:szCs w:val="18"/>
          <w:rtl w:val="0"/>
        </w:rPr>
        <w:t xml:space="preserve">You can find the most up-to-date technical documentation on the VMware website at:</w:t>
      </w:r>
    </w:p>
    <w:p w:rsidR="00000000" w:rsidDel="00000000" w:rsidP="00000000" w:rsidRDefault="00000000" w:rsidRPr="00000000" w14:paraId="00000004">
      <w:pPr>
        <w:rPr>
          <w:sz w:val="18"/>
          <w:szCs w:val="18"/>
        </w:rPr>
      </w:pPr>
      <w:r w:rsidDel="00000000" w:rsidR="00000000" w:rsidRPr="00000000">
        <w:rPr>
          <w:color w:val="323232"/>
          <w:sz w:val="18"/>
          <w:szCs w:val="18"/>
          <w:rtl w:val="0"/>
        </w:rPr>
        <w:t xml:space="preserve"> </w:t>
      </w:r>
      <w:hyperlink r:id="rId8">
        <w:r w:rsidDel="00000000" w:rsidR="00000000" w:rsidRPr="00000000">
          <w:rPr>
            <w:color w:val="0096d3"/>
            <w:sz w:val="18"/>
            <w:szCs w:val="18"/>
            <w:rtl w:val="0"/>
          </w:rPr>
          <w:t xml:space="preserve">https://docs.vmware.com/</w:t>
        </w:r>
      </w:hyperlink>
      <w:r w:rsidDel="00000000" w:rsidR="00000000" w:rsidRPr="00000000">
        <w:rPr>
          <w:rtl w:val="0"/>
        </w:rPr>
      </w:r>
    </w:p>
    <w:p w:rsidR="00000000" w:rsidDel="00000000" w:rsidP="00000000" w:rsidRDefault="00000000" w:rsidRPr="00000000" w14:paraId="00000005">
      <w:pPr>
        <w:spacing w:before="11520" w:lineRule="auto"/>
        <w:rPr>
          <w:b w:val="1"/>
          <w:bCs w:val="1"/>
          <w:sz w:val="18"/>
          <w:szCs w:val="18"/>
        </w:rPr>
      </w:pPr>
      <w:r w:rsidDel="00000000" w:rsidR="00000000" w:rsidRPr="00000000">
        <w:rPr>
          <w:b w:val="1"/>
          <w:bCs w:val="1"/>
          <w:color w:val="323232"/>
          <w:sz w:val="18"/>
          <w:szCs w:val="18"/>
          <w:rtl w:val="0"/>
        </w:rPr>
        <w:t xml:space="preserve">Broadcom</w:t>
      </w:r>
      <w:r w:rsidDel="00000000" w:rsidR="00000000" w:rsidRPr="00000000">
        <w:rPr>
          <w:b w:val="1"/>
          <w:bCs w:val="1"/>
          <w:color w:val="323232"/>
          <w:sz w:val="18"/>
          <w:szCs w:val="18"/>
          <w:vertAlign w:val="superscript"/>
          <w:rtl w:val="0"/>
        </w:rPr>
        <w:t xml:space="preserve">®</w:t>
      </w:r>
      <w:r w:rsidDel="00000000" w:rsidR="00000000" w:rsidRPr="00000000">
        <w:rPr>
          <w:rtl w:val="0"/>
        </w:rPr>
      </w:r>
    </w:p>
    <w:p w:rsidR="00000000" w:rsidDel="00000000" w:rsidP="00000000" w:rsidRDefault="00000000" w:rsidRPr="00000000" w14:paraId="00000006">
      <w:pPr>
        <w:rPr>
          <w:color w:val="323232"/>
          <w:sz w:val="18"/>
          <w:szCs w:val="18"/>
        </w:rPr>
      </w:pPr>
      <w:r w:rsidDel="00000000" w:rsidR="00000000" w:rsidRPr="00000000">
        <w:rPr>
          <w:color w:val="323232"/>
          <w:sz w:val="18"/>
          <w:szCs w:val="18"/>
          <w:rtl w:val="0"/>
        </w:rPr>
        <w:t xml:space="preserve">3421 Hillview Ave.</w:t>
      </w:r>
    </w:p>
    <w:p w:rsidR="00000000" w:rsidDel="00000000" w:rsidP="00000000" w:rsidRDefault="00000000" w:rsidRPr="00000000" w14:paraId="00000007">
      <w:pPr>
        <w:rPr>
          <w:color w:val="323232"/>
          <w:sz w:val="18"/>
          <w:szCs w:val="18"/>
        </w:rPr>
      </w:pPr>
      <w:r w:rsidDel="00000000" w:rsidR="00000000" w:rsidRPr="00000000">
        <w:rPr>
          <w:color w:val="323232"/>
          <w:sz w:val="18"/>
          <w:szCs w:val="18"/>
          <w:rtl w:val="0"/>
        </w:rPr>
        <w:t xml:space="preserve">Palo Alto, CA 94304 </w:t>
      </w:r>
    </w:p>
    <w:p w:rsidR="00000000" w:rsidDel="00000000" w:rsidP="00000000" w:rsidRDefault="00000000" w:rsidRPr="00000000" w14:paraId="00000008">
      <w:pPr>
        <w:rPr>
          <w:sz w:val="18"/>
          <w:szCs w:val="18"/>
        </w:rPr>
      </w:pPr>
      <w:hyperlink r:id="rId9">
        <w:r w:rsidDel="00000000" w:rsidR="00000000" w:rsidRPr="00000000">
          <w:rPr>
            <w:color w:val="323232"/>
            <w:sz w:val="18"/>
            <w:szCs w:val="18"/>
            <w:rtl w:val="0"/>
          </w:rPr>
          <w:t xml:space="preserve">www.vmware.com</w:t>
        </w:r>
      </w:hyperlink>
      <w:r w:rsidDel="00000000" w:rsidR="00000000" w:rsidRPr="00000000">
        <w:rPr>
          <w:rtl w:val="0"/>
        </w:rPr>
      </w:r>
    </w:p>
    <w:p w:rsidR="00000000" w:rsidDel="00000000" w:rsidP="00000000" w:rsidRDefault="00000000" w:rsidRPr="00000000" w14:paraId="00000009">
      <w:pPr>
        <w:spacing w:before="320" w:lineRule="auto"/>
        <w:rPr>
          <w:color w:val="0096d3"/>
          <w:sz w:val="18"/>
          <w:szCs w:val="18"/>
        </w:rPr>
      </w:pPr>
      <w:r w:rsidDel="00000000" w:rsidR="00000000" w:rsidRPr="00000000">
        <w:rPr>
          <w:color w:val="323232"/>
          <w:sz w:val="18"/>
          <w:szCs w:val="18"/>
          <w:rtl w:val="0"/>
        </w:rPr>
        <w:t xml:space="preserve">Copyright</w:t>
      </w:r>
      <w:r w:rsidDel="00000000" w:rsidR="00000000" w:rsidRPr="00000000">
        <w:rPr>
          <w:color w:val="323232"/>
          <w:sz w:val="18"/>
          <w:szCs w:val="18"/>
          <w:vertAlign w:val="superscript"/>
          <w:rtl w:val="0"/>
        </w:rPr>
        <w:t xml:space="preserve">©</w:t>
      </w:r>
      <w:r w:rsidDel="00000000" w:rsidR="00000000" w:rsidRPr="00000000">
        <w:rPr>
          <w:color w:val="323232"/>
          <w:sz w:val="18"/>
          <w:szCs w:val="18"/>
          <w:rtl w:val="0"/>
        </w:rPr>
        <w:t xml:space="preserve"> 2026 Broadcom</w:t>
      </w:r>
      <w:r w:rsidDel="00000000" w:rsidR="00000000" w:rsidRPr="00000000">
        <w:rPr>
          <w:color w:val="323232"/>
          <w:sz w:val="18"/>
          <w:szCs w:val="18"/>
          <w:vertAlign w:val="superscript"/>
          <w:rtl w:val="0"/>
        </w:rPr>
        <w:t xml:space="preserve">®</w:t>
      </w:r>
      <w:r w:rsidDel="00000000" w:rsidR="00000000" w:rsidRPr="00000000">
        <w:rPr>
          <w:color w:val="323232"/>
          <w:sz w:val="18"/>
          <w:szCs w:val="18"/>
          <w:rtl w:val="0"/>
        </w:rPr>
        <w:t xml:space="preserve"> All rights reserved. </w:t>
      </w:r>
      <w:hyperlink r:id="rId10">
        <w:r w:rsidDel="00000000" w:rsidR="00000000" w:rsidRPr="00000000">
          <w:rPr>
            <w:color w:val="0096d3"/>
            <w:sz w:val="18"/>
            <w:szCs w:val="18"/>
            <w:rtl w:val="0"/>
          </w:rPr>
          <w:t xml:space="preserve">Copyright and trademark information.</w:t>
        </w:r>
      </w:hyperlink>
      <w:bookmarkStart w:colFirst="0" w:colLast="0" w:name="bookmark=id.x1ddixsz4oof" w:id="1"/>
      <w:bookmarkEnd w:id="1"/>
      <w:r w:rsidDel="00000000" w:rsidR="00000000" w:rsidRPr="00000000">
        <w:rPr>
          <w:rtl w:val="0"/>
        </w:rPr>
      </w:r>
    </w:p>
    <w:p w:rsidR="00000000" w:rsidDel="00000000" w:rsidP="00000000" w:rsidRDefault="00000000" w:rsidRPr="00000000" w14:paraId="0000000A">
      <w:pPr>
        <w:keepNext w:val="0"/>
        <w:keepLines w:val="0"/>
        <w:pageBreakBefore w:val="1"/>
        <w:widowControl w:val="0"/>
        <w:pBdr>
          <w:top w:space="0" w:sz="0" w:val="nil"/>
          <w:left w:space="0" w:sz="0" w:val="nil"/>
          <w:bottom w:space="0" w:sz="0" w:val="nil"/>
          <w:right w:space="0" w:sz="0" w:val="nil"/>
          <w:between w:space="0" w:sz="0" w:val="nil"/>
        </w:pBdr>
        <w:shd w:fill="auto" w:val="clear"/>
        <w:spacing w:after="440" w:before="0" w:line="240" w:lineRule="auto"/>
        <w:ind w:left="720" w:right="0" w:hanging="720"/>
        <w:jc w:val="left"/>
        <w:rPr>
          <w:rFonts w:ascii="Arial" w:cs="Arial" w:eastAsia="Arial" w:hAnsi="Arial"/>
          <w:b w:val="0"/>
          <w:bCs w:val="0"/>
          <w:i w:val="0"/>
          <w:iCs w:val="0"/>
          <w:smallCaps w:val="0"/>
          <w:strike w:val="0"/>
          <w:color w:val="366091"/>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44"/>
          <w:szCs w:val="44"/>
          <w:u w:val="none"/>
          <w:shd w:fill="auto" w:val="clear"/>
          <w:vertAlign w:val="baseline"/>
          <w:rtl w:val="0"/>
        </w:rPr>
        <w:t xml:space="preserve">Contents</w:t>
      </w:r>
    </w:p>
    <w:sdt>
      <w:sdtPr>
        <w:id w:val="46685682"/>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9590"/>
            </w:tabs>
            <w:spacing w:after="100" w:before="3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asnhngnmz4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heading=h.basnhngnmz4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_heading=h.basnhngnmz4o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 and Assumptions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qwxbmx63ao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Products and Versions</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ec16srs8bz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Architecture Model</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9590"/>
            </w:tabs>
            <w:spacing w:after="100" w:before="3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nn43mfmchw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heading=h.1nn43mfmchw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_heading=h.1nn43mfmchwq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Installation and Configuration Procedures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zyynvbtpjn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Planning and Preparation for a VMware Cloud Foundation Deployment</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dzw2fseo3j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Planning and Preparation for VCF Fleet with Multiple Sites in a Single Region</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qgqln65k0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 Runbook for the VMware Cloud Foundation Environment</w:t>
              <w:tab/>
              <w:t xml:space="preserve">10</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ufxccdl5vu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 of VCF Fleet with Multiple Sites in a Single Region</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o7mfhtlsyg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Deployment Procedures</w:t>
              <w:tab/>
              <w:t xml:space="preserve">13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xlwnl4yssg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VMware Cloud Foundation Installer?</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s1zyrgnb7l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Deploying a New VMware Cloud Foundation or VMware vSphere Foundation Platform</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4v57tetxxc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Preparing to Deploy a New VMware Cloud Foundation or vSphere Foundation Platform</w:t>
              <w:tab/>
              <w:t xml:space="preserve">15</w:t>
            </w:r>
          </w:hyperlink>
          <w:r w:rsidDel="00000000" w:rsidR="00000000" w:rsidRPr="00000000">
            <w:fldChar w:fldCharType="begin"/>
            <w:instrText xml:space="preserve"> HYPERLINK \l "_heading=h.94v57tetxxce" </w:instrText>
            <w:fldChar w:fldCharType="separate"/>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6ucj8tgey46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a New VCF Fleet or a New VCF Instance Deployment by Using the VCF Installer Deployment Wizard</w:t>
              <w:tab/>
              <w:t xml:space="preserve">30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nljfbc0ypl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JSON Specification File to Deploy VMware Cloud Foundation or vSphere Foundation</w:t>
              <w:tab/>
              <w:t xml:space="preserve">36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tqtth1yprd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Troubleshooting VMware Cloud Foundation or vSphere Foundation Deployments</w:t>
              <w:tab/>
              <w:t xml:space="preserve">41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umgob8exx8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 Deployment Environmental Configuration for VMware Cloud Foundation</w:t>
              <w:tab/>
              <w:t xml:space="preserve">44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poswbmfmp7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Completing the Deployment of Your Platform</w:t>
              <w:tab/>
              <w:t xml:space="preserve">44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nmkuluxraj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Deploying VCF Identity Broker</w:t>
              <w:tab/>
              <w:t xml:space="preserve">45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1qj9q6gter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Deploying VCF Operations for Networks</w:t>
              <w:tab/>
              <w:t xml:space="preserve">48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2kku5ygnp6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Deploying VCF Operations for logs</w:t>
              <w:tab/>
              <w:t xml:space="preserve">50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9590"/>
            </w:tabs>
            <w:spacing w:after="100" w:before="3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d1bw6ixma4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hyperlink>
          <w:hyperlink w:anchor="_heading=h.xd1bw6ixma4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_heading=h.xd1bw6ixma4y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References</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i5vmotqoui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References</w:t>
              <w:tab/>
              <w:t xml:space="preserve">53</w:t>
            </w:r>
          </w:hyperlink>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numPr>
          <w:ilvl w:val="0"/>
          <w:numId w:val="7"/>
        </w:numPr>
        <w:ind w:left="720" w:hanging="360"/>
        <w:rPr/>
      </w:pPr>
      <w:bookmarkStart w:colFirst="0" w:colLast="0" w:name="_heading=h.basnhngnmz4o" w:id="2"/>
      <w:bookmarkEnd w:id="2"/>
      <w:r w:rsidDel="00000000" w:rsidR="00000000" w:rsidRPr="00000000">
        <w:rPr>
          <w:rtl w:val="0"/>
        </w:rPr>
        <w:t xml:space="preserve">Purpose and Assumptions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provides step-by-step instructions for installing, configuring and deploying the solution for Customer.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is written with the assumption that the administrator who uses these procedures is familiar with the products being used. It is not intended for administrators without prior knowledge of the concepts and terminology.</w:t>
      </w:r>
    </w:p>
    <w:p w:rsidR="00000000" w:rsidDel="00000000" w:rsidP="00000000" w:rsidRDefault="00000000" w:rsidRPr="00000000" w14:paraId="00000025">
      <w:pPr>
        <w:pStyle w:val="Heading2"/>
        <w:rPr/>
      </w:pPr>
      <w:bookmarkStart w:colFirst="0" w:colLast="0" w:name="_heading=h.9qwxbmx63ao8" w:id="3"/>
      <w:bookmarkEnd w:id="3"/>
      <w:r w:rsidDel="00000000" w:rsidR="00000000" w:rsidRPr="00000000">
        <w:rPr>
          <w:rtl w:val="0"/>
        </w:rPr>
        <w:t xml:space="preserve">VMware Products and Versions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table lists the product versions used in this service. The build numbers here refer to the downloaded installer version of this guide.</w:t>
      </w:r>
    </w:p>
    <w:p w:rsidR="00000000" w:rsidDel="00000000" w:rsidP="00000000" w:rsidRDefault="00000000" w:rsidRPr="00000000" w14:paraId="0000002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1-1. VMware Products and Versions</w:t>
      </w:r>
    </w:p>
    <w:tbl>
      <w:tblPr>
        <w:tblStyle w:val="Table1"/>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5881"/>
        <w:gridCol w:w="4079"/>
        <w:tblGridChange w:id="0">
          <w:tblGrid>
            <w:gridCol w:w="5881"/>
            <w:gridCol w:w="4079"/>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VMware Product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Version Number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w:t>
            </w:r>
          </w:p>
        </w:tc>
        <w:tc>
          <w:tcPr>
            <w:tcBorders>
              <w:top w:color="000000" w:space="0" w:sz="0" w:val="nil"/>
              <w:left w:color="000000" w:space="0" w:sz="0" w:val="nil"/>
              <w:right w:color="000000" w:space="0" w:sz="0" w:val="nil"/>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includes the following bill of materials for the VMware products, which are included:</w:t>
      </w:r>
    </w:p>
    <w:p w:rsidR="00000000" w:rsidDel="00000000" w:rsidP="00000000" w:rsidRDefault="00000000" w:rsidRPr="00000000" w14:paraId="0000002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1-2. Cloud Foundation Installed Products and Versions</w:t>
      </w:r>
    </w:p>
    <w:tbl>
      <w:tblPr>
        <w:tblStyle w:val="Table2"/>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5696"/>
        <w:gridCol w:w="2274"/>
        <w:gridCol w:w="1990"/>
        <w:tblGridChange w:id="0">
          <w:tblGrid>
            <w:gridCol w:w="5696"/>
            <w:gridCol w:w="2274"/>
            <w:gridCol w:w="199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VMware Product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Version Number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Build Number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Installer</w:t>
            </w:r>
          </w:p>
        </w:tc>
        <w:tc>
          <w:tcPr>
            <w:tcBorders>
              <w:top w:color="000000" w:space="0" w:sz="0" w:val="nil"/>
              <w:left w:color="000000" w:space="0" w:sz="0" w:val="nil"/>
              <w:right w:color="000000" w:space="0" w:sz="0" w:val="nil"/>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24962180</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ESX</w:t>
            </w:r>
          </w:p>
        </w:tc>
        <w:tc>
          <w:tcPr>
            <w:tcBorders>
              <w:top w:color="000000" w:space="0" w:sz="0" w:val="nil"/>
              <w:left w:color="000000" w:space="0" w:sz="0" w:val="nil"/>
              <w:right w:color="000000" w:space="0" w:sz="0" w:val="nil"/>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24957456</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vCenter Server Appliance</w:t>
            </w:r>
          </w:p>
        </w:tc>
        <w:tc>
          <w:tcPr>
            <w:tcBorders>
              <w:top w:color="000000" w:space="0" w:sz="0" w:val="nil"/>
              <w:left w:color="000000" w:space="0" w:sz="0" w:val="nil"/>
              <w:right w:color="000000" w:space="0" w:sz="0" w:val="nil"/>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24957454</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Virtual SAN Witness Appliance (ESA)</w:t>
            </w:r>
          </w:p>
        </w:tc>
        <w:tc>
          <w:tcPr>
            <w:tcBorders>
              <w:top w:color="000000" w:space="0" w:sz="0" w:val="nil"/>
              <w:left w:color="000000" w:space="0" w:sz="0" w:val="nil"/>
              <w:right w:color="000000" w:space="0" w:sz="0" w:val="nil"/>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24957454</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Virtual SAN Witness Appliance (OSA)</w:t>
            </w:r>
          </w:p>
        </w:tc>
        <w:tc>
          <w:tcPr>
            <w:tcBorders>
              <w:top w:color="000000" w:space="0" w:sz="0" w:val="nil"/>
              <w:left w:color="000000" w:space="0" w:sz="0" w:val="nil"/>
              <w:right w:color="000000" w:space="0" w:sz="0" w:val="nil"/>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24957988</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NSX</w:t>
            </w:r>
          </w:p>
        </w:tc>
        <w:tc>
          <w:tcPr>
            <w:tcBorders>
              <w:top w:color="000000" w:space="0" w:sz="0" w:val="nil"/>
              <w:left w:color="000000" w:space="0" w:sz="0" w:val="nil"/>
              <w:right w:color="000000" w:space="0" w:sz="0" w:val="nil"/>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24952111</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SDDC Manager</w:t>
            </w:r>
          </w:p>
        </w:tc>
        <w:tc>
          <w:tcPr>
            <w:tcBorders>
              <w:top w:color="000000" w:space="0" w:sz="0" w:val="nil"/>
              <w:left w:color="000000" w:space="0" w:sz="0" w:val="nil"/>
              <w:right w:color="000000" w:space="0" w:sz="0" w:val="nil"/>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24962180</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24960351</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orchestrator</w:t>
            </w:r>
          </w:p>
        </w:tc>
        <w:tc>
          <w:tcPr>
            <w:tcBorders>
              <w:top w:color="000000" w:space="0" w:sz="0" w:val="nil"/>
              <w:left w:color="000000" w:space="0" w:sz="0" w:val="nil"/>
              <w:right w:color="000000" w:space="0" w:sz="0" w:val="nil"/>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24923009</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collector</w:t>
            </w:r>
          </w:p>
        </w:tc>
        <w:tc>
          <w:tcPr>
            <w:tcBorders>
              <w:top w:color="000000" w:space="0" w:sz="0" w:val="nil"/>
              <w:left w:color="000000" w:space="0" w:sz="0" w:val="nil"/>
              <w:right w:color="000000" w:space="0" w:sz="0" w:val="nil"/>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24960349</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Fleet Management</w:t>
            </w:r>
          </w:p>
        </w:tc>
        <w:tc>
          <w:tcPr>
            <w:tcBorders>
              <w:top w:color="000000" w:space="0" w:sz="0" w:val="nil"/>
              <w:left w:color="000000" w:space="0" w:sz="0" w:val="nil"/>
              <w:right w:color="000000" w:space="0" w:sz="0" w:val="nil"/>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24960371</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for Logs</w:t>
            </w:r>
          </w:p>
        </w:tc>
        <w:tc>
          <w:tcPr>
            <w:tcBorders>
              <w:top w:color="000000" w:space="0" w:sz="0" w:val="nil"/>
              <w:left w:color="000000" w:space="0" w:sz="0" w:val="nil"/>
              <w:right w:color="000000" w:space="0" w:sz="0" w:val="nil"/>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24960345</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for Networks</w:t>
            </w:r>
          </w:p>
        </w:tc>
        <w:tc>
          <w:tcPr>
            <w:tcBorders>
              <w:top w:color="000000" w:space="0" w:sz="0" w:val="nil"/>
              <w:left w:color="000000" w:space="0" w:sz="0" w:val="nil"/>
              <w:right w:color="000000" w:space="0" w:sz="0" w:val="nil"/>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24950933</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HCX</w:t>
            </w:r>
          </w:p>
        </w:tc>
        <w:tc>
          <w:tcPr>
            <w:tcBorders>
              <w:top w:color="000000" w:space="0" w:sz="0" w:val="nil"/>
              <w:left w:color="000000" w:space="0" w:sz="0" w:val="nil"/>
              <w:right w:color="000000" w:space="0" w:sz="0" w:val="nil"/>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24972592</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Automation</w:t>
            </w:r>
          </w:p>
        </w:tc>
        <w:tc>
          <w:tcPr>
            <w:tcBorders>
              <w:top w:color="000000" w:space="0" w:sz="0" w:val="nil"/>
              <w:left w:color="000000" w:space="0" w:sz="0" w:val="nil"/>
              <w:right w:color="000000" w:space="0" w:sz="0" w:val="nil"/>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24965341</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vSphere Supervisor</w:t>
            </w:r>
          </w:p>
        </w:tc>
        <w:tc>
          <w:tcPr>
            <w:tcBorders>
              <w:top w:color="000000" w:space="0" w:sz="0" w:val="nil"/>
              <w:left w:color="000000" w:space="0" w:sz="0" w:val="nil"/>
              <w:right w:color="000000" w:space="0" w:sz="0" w:val="nil"/>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24953340</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Kubernetes Backup &amp; Recovery Service</w:t>
            </w:r>
          </w:p>
        </w:tc>
        <w:tc>
          <w:tcPr>
            <w:tcBorders>
              <w:top w:color="000000" w:space="0" w:sz="0" w:val="nil"/>
              <w:left w:color="000000" w:space="0" w:sz="0" w:val="nil"/>
              <w:right w:color="000000" w:space="0" w:sz="0" w:val="nil"/>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1.82</w:t>
            </w:r>
          </w:p>
        </w:tc>
        <w:tc>
          <w:tcPr>
            <w:tcBorders>
              <w:top w:color="000000" w:space="0" w:sz="0" w:val="nil"/>
              <w:left w:color="000000" w:space="0" w:sz="0" w:val="nil"/>
              <w:right w:color="000000" w:space="0" w:sz="0" w:val="nil"/>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24925800</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vSphere Kubernetes Service</w:t>
            </w:r>
          </w:p>
        </w:tc>
        <w:tc>
          <w:tcPr>
            <w:tcBorders>
              <w:top w:color="000000" w:space="0" w:sz="0" w:val="nil"/>
              <w:left w:color="000000" w:space="0" w:sz="0" w:val="nil"/>
              <w:right w:color="000000" w:space="0" w:sz="0" w:val="nil"/>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3.4.1 + v1.33</w:t>
            </w:r>
          </w:p>
        </w:tc>
        <w:tc>
          <w:tcPr>
            <w:tcBorders>
              <w:top w:color="000000" w:space="0" w:sz="0" w:val="nil"/>
              <w:left w:color="000000" w:space="0" w:sz="0" w:val="nil"/>
              <w:right w:color="000000" w:space="0" w:sz="0" w:val="nil"/>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Identity Broker</w:t>
            </w:r>
          </w:p>
        </w:tc>
        <w:tc>
          <w:tcPr>
            <w:tcBorders>
              <w:top w:color="000000" w:space="0" w:sz="0" w:val="nil"/>
              <w:left w:color="000000" w:space="0" w:sz="0" w:val="nil"/>
              <w:right w:color="000000" w:space="0" w:sz="0" w:val="nil"/>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9.0.1.0</w:t>
            </w:r>
          </w:p>
        </w:tc>
        <w:tc>
          <w:tcPr>
            <w:tcBorders>
              <w:top w:color="000000" w:space="0" w:sz="0" w:val="nil"/>
              <w:left w:color="000000" w:space="0" w:sz="0" w:val="nil"/>
              <w:right w:color="000000" w:space="0" w:sz="0" w:val="nil"/>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24941398</w:t>
            </w:r>
          </w:p>
        </w:tc>
      </w:tr>
    </w:tbl>
    <w:p w:rsidR="00000000" w:rsidDel="00000000" w:rsidP="00000000" w:rsidRDefault="00000000" w:rsidRPr="00000000" w14:paraId="0000006A">
      <w:pPr>
        <w:pStyle w:val="Heading2"/>
        <w:spacing w:before="320" w:lineRule="auto"/>
        <w:rPr/>
      </w:pPr>
      <w:bookmarkStart w:colFirst="0" w:colLast="0" w:name="_heading=h.6ec16srs8bzh" w:id="4"/>
      <w:bookmarkEnd w:id="4"/>
      <w:r w:rsidDel="00000000" w:rsidR="00000000" w:rsidRPr="00000000">
        <w:rPr>
          <w:rtl w:val="0"/>
        </w:rPr>
        <w:t xml:space="preserve">Architecture Model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Standardization of software configuration which improves predictability, supportability and speed of delivery. Considering these benefits, VMware has developed VMware Cloud Foundation.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brings a comprehensive design to an environment that covers everything from hardware configuration to automated software installation and configuration of the entire SDDC. The result is a highly available, scalable and robust platform, that is vigorously tested.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uses its own standard architecture and adds on VMware Validated Solutions to add functionality as appropriate. This service uses these different architectures as a baseline for deployment.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6324600" cy="5188099"/>
            <wp:effectExtent b="0" l="0" r="0" t="0"/>
            <wp:docPr id="10000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24600" cy="518809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numPr>
          <w:ilvl w:val="0"/>
          <w:numId w:val="7"/>
        </w:numPr>
        <w:ind w:left="720" w:hanging="360"/>
        <w:rPr/>
      </w:pPr>
      <w:bookmarkStart w:colFirst="0" w:colLast="0" w:name="_heading=h.1nn43mfmchwq" w:id="5"/>
      <w:bookmarkEnd w:id="5"/>
      <w:r w:rsidDel="00000000" w:rsidR="00000000" w:rsidRPr="00000000">
        <w:rPr>
          <w:rtl w:val="0"/>
        </w:rPr>
        <w:t xml:space="preserve">Installation and Configuration Procedures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provides step-by-step procedures for common configuration tasks to be performed during the deployment of the product in Customer's environment.</w:t>
      </w:r>
    </w:p>
    <w:p w:rsidR="00000000" w:rsidDel="00000000" w:rsidP="00000000" w:rsidRDefault="00000000" w:rsidRPr="00000000" w14:paraId="00000071">
      <w:pPr>
        <w:pStyle w:val="Heading2"/>
        <w:rPr/>
      </w:pPr>
      <w:bookmarkStart w:colFirst="0" w:colLast="0" w:name="_heading=h.nzyynvbtpjn1" w:id="6"/>
      <w:bookmarkEnd w:id="6"/>
      <w:r w:rsidDel="00000000" w:rsidR="00000000" w:rsidRPr="00000000">
        <w:rPr>
          <w:rtl w:val="0"/>
        </w:rPr>
        <w:t xml:space="preserve">Planning and Preparation for a VMware Cloud Foundation Deployment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you start the deployment process there are a number of High level deployment requirements which must be met.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describes the high level deployment requirements for the common footprints as described in the Design Document,</w:t>
      </w:r>
    </w:p>
    <w:p w:rsidR="00000000" w:rsidDel="00000000" w:rsidP="00000000" w:rsidRDefault="00000000" w:rsidRPr="00000000" w14:paraId="00000074">
      <w:pPr>
        <w:pStyle w:val="Heading3"/>
        <w:rPr/>
      </w:pPr>
      <w:bookmarkStart w:colFirst="0" w:colLast="0" w:name="_heading=h.fdzw2fseo3jq" w:id="7"/>
      <w:bookmarkEnd w:id="7"/>
      <w:r w:rsidDel="00000000" w:rsidR="00000000" w:rsidRPr="00000000">
        <w:rPr>
          <w:rtl w:val="0"/>
        </w:rPr>
        <w:t xml:space="preserve">Planning and Preparation for VCF Fleet with Multiple Sites in a Single Region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you start the implementation of the VCF Fleet with Multiple Sites in a Single Region Blueprint, you should follow the procedures in the table below to ensure a smooth deployment.</w:t>
      </w:r>
    </w:p>
    <w:p w:rsidR="00000000" w:rsidDel="00000000" w:rsidP="00000000" w:rsidRDefault="00000000" w:rsidRPr="00000000" w14:paraId="0000007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Level Deployment Requirements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is a high level overview of the requirements to deploy this blueprint. To fully size and gather input requirements refer to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Planning and Preparation for the VCF Fleet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w:t>
      </w:r>
    </w:p>
    <w:tbl>
      <w:tblPr>
        <w:tblStyle w:val="Table3"/>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560"/>
        <w:gridCol w:w="7400"/>
        <w:tblGridChange w:id="0">
          <w:tblGrid>
            <w:gridCol w:w="2560"/>
            <w:gridCol w:w="740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Aspect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Hosts</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14x hosts</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4x for the management domain cluster (Site A)</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4x for the management domain cluster (Site B)</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3x for the workload domain cluster (Site A)</w:t>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3x for the workload domain cluster (Site B)</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VLANs, Networks and IP allocations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24x VLANS (with a physical network gateway interface attached)</w:t>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4x ESX Management Network (14 IPs)</w:t>
            </w:r>
          </w:p>
          <w:p w:rsidR="00000000" w:rsidDel="00000000" w:rsidP="00000000" w:rsidRDefault="00000000" w:rsidRPr="00000000" w14:paraId="0000008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IP per Site A Management Domain host (x4 hosts)</w:t>
            </w:r>
          </w:p>
          <w:p w:rsidR="00000000" w:rsidDel="00000000" w:rsidP="00000000" w:rsidRDefault="00000000" w:rsidRPr="00000000" w14:paraId="0000008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IP per Site A Workload Domain host (x3 hosts)</w:t>
            </w:r>
          </w:p>
          <w:p w:rsidR="00000000" w:rsidDel="00000000" w:rsidP="00000000" w:rsidRDefault="00000000" w:rsidRPr="00000000" w14:paraId="0000008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IP per Site B Management Domain host (x4 hosts)</w:t>
            </w:r>
          </w:p>
          <w:p w:rsidR="00000000" w:rsidDel="00000000" w:rsidP="00000000" w:rsidRDefault="00000000" w:rsidRPr="00000000" w14:paraId="0000008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IP per Site B Workload Domain host (x3 hosts)</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1x Management Domain VM Management Network (Layer 2 Stretched between sites) (19 IPs)</w:t>
            </w:r>
          </w:p>
          <w:p w:rsidR="00000000" w:rsidDel="00000000" w:rsidP="00000000" w:rsidRDefault="00000000" w:rsidRPr="00000000" w14:paraId="0000008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Management (1 IP)</w:t>
            </w:r>
          </w:p>
          <w:p w:rsidR="00000000" w:rsidDel="00000000" w:rsidP="00000000" w:rsidRDefault="00000000" w:rsidRPr="00000000" w14:paraId="0000008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(3 IPs)</w:t>
            </w:r>
          </w:p>
          <w:p w:rsidR="00000000" w:rsidDel="00000000" w:rsidP="00000000" w:rsidRDefault="00000000" w:rsidRPr="00000000" w14:paraId="0000008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Collector (1 IP)</w:t>
            </w:r>
          </w:p>
          <w:p w:rsidR="00000000" w:rsidDel="00000000" w:rsidP="00000000" w:rsidRDefault="00000000" w:rsidRPr="00000000" w14:paraId="0000008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Automation VIP (1 IP)</w:t>
            </w:r>
          </w:p>
          <w:p w:rsidR="00000000" w:rsidDel="00000000" w:rsidP="00000000" w:rsidRDefault="00000000" w:rsidRPr="00000000" w14:paraId="0000008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Automation Node IPs (4 IPs) *</w:t>
            </w:r>
          </w:p>
          <w:p w:rsidR="00000000" w:rsidDel="00000000" w:rsidP="00000000" w:rsidRDefault="00000000" w:rsidRPr="00000000" w14:paraId="0000008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Manager (6 IPs)</w:t>
            </w:r>
          </w:p>
          <w:p w:rsidR="00000000" w:rsidDel="00000000" w:rsidP="00000000" w:rsidRDefault="00000000" w:rsidRPr="00000000" w14:paraId="0000008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vCenter (2 IPs)</w:t>
            </w:r>
          </w:p>
          <w:p w:rsidR="00000000" w:rsidDel="00000000" w:rsidP="00000000" w:rsidRDefault="00000000" w:rsidRPr="00000000" w14:paraId="0000008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SDDC Manager (1 IP)</w:t>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1x Workload Domain VM Management Network (Layer 2 Stretched between sites) (9 IPs)</w:t>
            </w:r>
          </w:p>
          <w:p w:rsidR="00000000" w:rsidDel="00000000" w:rsidP="00000000" w:rsidRDefault="00000000" w:rsidRPr="00000000" w14:paraId="000000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Edge VMs (4 IPs)</w:t>
            </w:r>
          </w:p>
          <w:p w:rsidR="00000000" w:rsidDel="00000000" w:rsidP="00000000" w:rsidRDefault="00000000" w:rsidRPr="00000000" w14:paraId="0000009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 Control Plane (5 consecutive IPs) *</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4x vSAN Network (or NFS if using NFS storage model) (14 IPs)</w:t>
            </w:r>
          </w:p>
          <w:p w:rsidR="00000000" w:rsidDel="00000000" w:rsidP="00000000" w:rsidRDefault="00000000" w:rsidRPr="00000000" w14:paraId="0000009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IP per Site A Management Domain host (x4 hosts)</w:t>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IP per Site A Workload Domain host (x3 hosts)</w:t>
            </w:r>
          </w:p>
          <w:p w:rsidR="00000000" w:rsidDel="00000000" w:rsidP="00000000" w:rsidRDefault="00000000" w:rsidRPr="00000000" w14:paraId="0000009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IP per Site B Management Domain host (x4 hosts)</w:t>
            </w:r>
          </w:p>
          <w:p w:rsidR="00000000" w:rsidDel="00000000" w:rsidP="00000000" w:rsidRDefault="00000000" w:rsidRPr="00000000" w14:paraId="000000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IP per Site B Workload Domain host (x3 hosts)</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4x vMotion Network (14 IPs)</w:t>
            </w:r>
          </w:p>
          <w:p w:rsidR="00000000" w:rsidDel="00000000" w:rsidP="00000000" w:rsidRDefault="00000000" w:rsidRPr="00000000" w14:paraId="0000009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IP per Site A Management Domain host (x4 hosts)</w:t>
            </w:r>
          </w:p>
          <w:p w:rsidR="00000000" w:rsidDel="00000000" w:rsidP="00000000" w:rsidRDefault="00000000" w:rsidRPr="00000000" w14:paraId="000000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IP per Site A Workload Domain host (x3 hosts)</w:t>
            </w:r>
          </w:p>
          <w:p w:rsidR="00000000" w:rsidDel="00000000" w:rsidP="00000000" w:rsidRDefault="00000000" w:rsidRPr="00000000" w14:paraId="0000009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IP per Site B Management Domain host (x4 hosts)</w:t>
            </w:r>
          </w:p>
          <w:p w:rsidR="00000000" w:rsidDel="00000000" w:rsidP="00000000" w:rsidRDefault="00000000" w:rsidRPr="00000000" w14:paraId="0000009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IP per Site B Workload Domain host (x3 hosts)</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4x Host TEP network (28 IPs)</w:t>
            </w:r>
          </w:p>
          <w:p w:rsidR="00000000" w:rsidDel="00000000" w:rsidP="00000000" w:rsidRDefault="00000000" w:rsidRPr="00000000" w14:paraId="0000009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IPs per Site A Management Domain host (x4 hosts)</w:t>
            </w:r>
          </w:p>
          <w:p w:rsidR="00000000" w:rsidDel="00000000" w:rsidP="00000000" w:rsidRDefault="00000000" w:rsidRPr="00000000" w14:paraId="0000009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IPs per Site A Workload Domain host (x3 hosts)</w:t>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IPs per Site B Management Domain host (x4 hosts)</w:t>
            </w:r>
          </w:p>
          <w:p w:rsidR="00000000" w:rsidDel="00000000" w:rsidP="00000000" w:rsidRDefault="00000000" w:rsidRPr="00000000" w14:paraId="000000A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IPs per Site B Workload Domain host (x3 hosts)</w:t>
            </w:r>
          </w:p>
          <w:p w:rsidR="00000000" w:rsidDel="00000000" w:rsidP="00000000" w:rsidRDefault="00000000" w:rsidRPr="00000000" w14:paraId="000000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2x Workload Domain Edge TEP network (8 IPs)</w:t>
            </w:r>
          </w:p>
          <w:p w:rsidR="00000000" w:rsidDel="00000000" w:rsidP="00000000" w:rsidRDefault="00000000" w:rsidRPr="00000000" w14:paraId="000000A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IPs per Edge VM (x4 Edge VMs)</w:t>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4x Edge Uplink Network (8 IPs)</w:t>
            </w:r>
          </w:p>
          <w:p w:rsidR="00000000" w:rsidDel="00000000" w:rsidP="00000000" w:rsidRDefault="00000000" w:rsidRPr="00000000" w14:paraId="000000A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IPs per Edge VM (x4 Edge VMs)</w:t>
            </w:r>
          </w:p>
          <w:p w:rsidR="00000000" w:rsidDel="00000000" w:rsidP="00000000" w:rsidRDefault="00000000" w:rsidRPr="00000000" w14:paraId="000000A6">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IP addresses should have forward and reverse DNS entries configured in your managed DNS server apart from those marked with a *</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Networking</w:t>
            </w:r>
          </w:p>
        </w:tc>
        <w:tc>
          <w:tcPr>
            <w:tcBorders>
              <w:top w:color="000000" w:space="0" w:sz="0" w:val="nil"/>
              <w:left w:color="000000" w:space="0" w:sz="0" w:val="nil"/>
              <w:right w:color="000000" w:space="0" w:sz="0" w:val="nil"/>
            </w:tcBorders>
          </w:tcPr>
          <w:p w:rsidR="00000000" w:rsidDel="00000000" w:rsidP="00000000" w:rsidRDefault="00000000" w:rsidRPr="00000000" w14:paraId="000000A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 Service CIDR</w:t>
            </w:r>
          </w:p>
          <w:p w:rsidR="00000000" w:rsidDel="00000000" w:rsidP="00000000" w:rsidRDefault="00000000" w:rsidRPr="00000000" w14:paraId="000000A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e.g. 10.96.0.0/23</w:t>
            </w:r>
          </w:p>
          <w:p w:rsidR="00000000" w:rsidDel="00000000" w:rsidP="00000000" w:rsidRDefault="00000000" w:rsidRPr="00000000" w14:paraId="000000A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VPC Private IP Block (Control Plane)</w:t>
            </w:r>
          </w:p>
          <w:p w:rsidR="00000000" w:rsidDel="00000000" w:rsidP="00000000" w:rsidRDefault="00000000" w:rsidRPr="00000000" w14:paraId="000000A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TGW Private IP Block (Control Plane)</w:t>
            </w:r>
          </w:p>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External IP Block (Control Plane &amp; Workload/Organizations)</w:t>
            </w:r>
          </w:p>
          <w:p w:rsidR="00000000" w:rsidDel="00000000" w:rsidP="00000000" w:rsidRDefault="00000000" w:rsidRPr="00000000" w14:paraId="000000A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Private VPC Block for each Organization’s VPCs</w:t>
            </w:r>
          </w:p>
          <w:p w:rsidR="00000000" w:rsidDel="00000000" w:rsidP="00000000" w:rsidRDefault="00000000" w:rsidRPr="00000000" w14:paraId="000000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Private TGW IP Block for each Organization</w:t>
            </w:r>
          </w:p>
        </w:tc>
      </w:tr>
    </w:tbl>
    <w:p w:rsidR="00000000" w:rsidDel="00000000" w:rsidP="00000000" w:rsidRDefault="00000000" w:rsidRPr="00000000" w14:paraId="000000A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and Preparation for the VCF Fleet</w:t>
      </w:r>
    </w:p>
    <w:tbl>
      <w:tblPr>
        <w:tblStyle w:val="Table4"/>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79"/>
        <w:gridCol w:w="3505"/>
        <w:gridCol w:w="4776"/>
        <w:tblGridChange w:id="0">
          <w:tblGrid>
            <w:gridCol w:w="1679"/>
            <w:gridCol w:w="3505"/>
            <w:gridCol w:w="4776"/>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 Grouping</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Planning and Preparation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Planning and Preparation Workbook</w:t>
            </w:r>
          </w:p>
        </w:tc>
        <w:tc>
          <w:tcPr>
            <w:tcBorders>
              <w:top w:color="000000" w:space="0" w:sz="0" w:val="nil"/>
              <w:left w:color="000000" w:space="0" w:sz="0" w:val="nil"/>
              <w:right w:color="000000" w:space="0" w:sz="0" w:val="nil"/>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Planning and Preparation Workbook can be located on the Broadcom Technical Documentation site.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Pre-Requisites</w:t>
            </w:r>
          </w:p>
        </w:tc>
        <w:tc>
          <w:tcPr>
            <w:tcBorders>
              <w:top w:color="000000" w:space="0" w:sz="0" w:val="nil"/>
              <w:left w:color="000000" w:space="0" w:sz="0" w:val="nil"/>
              <w:right w:color="000000" w:space="0" w:sz="0" w:val="nil"/>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and ensure compliance with the items listed in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Prerequisite Checklist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 of the Planning and Preparation Workbook</w:t>
            </w:r>
          </w:p>
        </w:tc>
        <w:tc>
          <w:tcPr>
            <w:tcBorders>
              <w:top w:color="000000" w:space="0" w:sz="0" w:val="nil"/>
              <w:left w:color="000000" w:space="0" w:sz="0" w:val="nil"/>
              <w:right w:color="000000" w:space="0" w:sz="0" w:val="nil"/>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will ensure that the all hardware, network and infrastructural pre-requisites are met before commencing deployment.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Sizing</w:t>
            </w:r>
          </w:p>
        </w:tc>
        <w:tc>
          <w:tcPr>
            <w:tcBorders>
              <w:top w:color="000000" w:space="0" w:sz="0" w:val="nil"/>
              <w:left w:color="000000" w:space="0" w:sz="0" w:val="nil"/>
              <w:right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distinct copy of the Planning and Preparation Workbook, populate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Management Domain Sizing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w:t>
            </w:r>
          </w:p>
        </w:tc>
        <w:tc>
          <w:tcPr>
            <w:tcBorders>
              <w:top w:color="000000" w:space="0" w:sz="0" w:val="nil"/>
              <w:left w:color="000000" w:space="0" w:sz="0" w:val="nil"/>
              <w:right w:color="000000" w:space="0" w:sz="0" w:val="nil"/>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will ensure that the management domain is adequately sized to host your VCF Fleet deployment.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Domain</w:t>
            </w:r>
          </w:p>
        </w:tc>
        <w:tc>
          <w:tcPr>
            <w:tcBorders>
              <w:top w:color="000000" w:space="0" w:sz="0" w:val="nil"/>
              <w:left w:color="000000" w:space="0" w:sz="0" w:val="nil"/>
              <w:right w:color="000000" w:space="0" w:sz="0" w:val="nil"/>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same Planning and Preparation Workbook, select the following options on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VCF &amp; VVF Planning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w:t>
            </w:r>
          </w:p>
          <w:p w:rsidR="00000000" w:rsidDel="00000000" w:rsidP="00000000" w:rsidRDefault="00000000" w:rsidRPr="00000000" w14:paraId="000000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VMware Cloud Foundation Deployment Version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9.0.0.0</w:t>
            </w:r>
          </w:p>
          <w:p w:rsidR="00000000" w:rsidDel="00000000" w:rsidP="00000000" w:rsidRDefault="00000000" w:rsidRPr="00000000" w14:paraId="000000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Deployment Specification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VMware Cloud Foundation</w:t>
            </w:r>
          </w:p>
          <w:p w:rsidR="00000000" w:rsidDel="00000000" w:rsidP="00000000" w:rsidRDefault="00000000" w:rsidRPr="00000000" w14:paraId="000000C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Instance to perform operation 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First Instance</w:t>
            </w:r>
          </w:p>
          <w:p w:rsidR="00000000" w:rsidDel="00000000" w:rsidP="00000000" w:rsidRDefault="00000000" w:rsidRPr="00000000" w14:paraId="000000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Operation to be performed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Deploy a new VCF fleet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Populate the following tabs:</w:t>
            </w:r>
          </w:p>
          <w:p w:rsidR="00000000" w:rsidDel="00000000" w:rsidP="00000000" w:rsidRDefault="00000000" w:rsidRPr="00000000" w14:paraId="000000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Populate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Management Domain Creation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w:t>
            </w:r>
          </w:p>
          <w:p w:rsidR="00000000" w:rsidDel="00000000" w:rsidP="00000000" w:rsidRDefault="00000000" w:rsidRPr="00000000" w14:paraId="000000C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Stretched Cluster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of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Management Domain Post Deploy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w:t>
            </w:r>
          </w:p>
        </w:tc>
        <w:tc>
          <w:tcPr>
            <w:tcBorders>
              <w:top w:color="000000" w:space="0" w:sz="0" w:val="nil"/>
              <w:left w:color="000000" w:space="0" w:sz="0" w:val="nil"/>
              <w:right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will gather all the required physical network, IP Addressing and infrastructural details required to perform the deployment of the management domain and subsequently stretch the management domain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 Domain</w:t>
            </w:r>
          </w:p>
        </w:tc>
        <w:tc>
          <w:tcPr>
            <w:tcBorders>
              <w:top w:color="000000" w:space="0" w:sz="0" w:val="nil"/>
              <w:left w:color="000000" w:space="0" w:sz="0" w:val="nil"/>
              <w:right w:color="000000" w:space="0" w:sz="0" w:val="nil"/>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same Planning and Preparation Workbook populate the following tabs:</w:t>
            </w:r>
          </w:p>
          <w:p w:rsidR="00000000" w:rsidDel="00000000" w:rsidP="00000000" w:rsidRDefault="00000000" w:rsidRPr="00000000" w14:paraId="000000C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Populate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Workload Domain Creation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w:t>
            </w:r>
          </w:p>
          <w:p w:rsidR="00000000" w:rsidDel="00000000" w:rsidP="00000000" w:rsidRDefault="00000000" w:rsidRPr="00000000" w14:paraId="000000C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Stretched Cluster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of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Workload Domain Post Deploy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w:t>
            </w:r>
          </w:p>
        </w:tc>
        <w:tc>
          <w:tcPr>
            <w:tcBorders>
              <w:top w:color="000000" w:space="0" w:sz="0" w:val="nil"/>
              <w:left w:color="000000" w:space="0" w:sz="0" w:val="nil"/>
              <w:right w:color="000000" w:space="0" w:sz="0" w:val="nil"/>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will gather all the required physical network, IP Addressing and infrastructural details required to perform the deployment of the first workload domain and subsequently stretch the workload domain cluster.</w:t>
            </w:r>
          </w:p>
        </w:tc>
      </w:tr>
    </w:tbl>
    <w:p w:rsidR="00000000" w:rsidDel="00000000" w:rsidP="00000000" w:rsidRDefault="00000000" w:rsidRPr="00000000" w14:paraId="000000CB">
      <w:pPr>
        <w:pStyle w:val="Heading2"/>
        <w:spacing w:before="320" w:lineRule="auto"/>
        <w:rPr/>
      </w:pPr>
      <w:bookmarkStart w:colFirst="0" w:colLast="0" w:name="_heading=h.yqgqln65k00" w:id="8"/>
      <w:bookmarkEnd w:id="8"/>
      <w:r w:rsidDel="00000000" w:rsidR="00000000" w:rsidRPr="00000000">
        <w:rPr>
          <w:rtl w:val="0"/>
        </w:rPr>
        <w:t xml:space="preserve">Implementation Runbook for the VMware Cloud Foundation Environment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implementation runbook shows the different steps that will be used to deploy and configure the environment.</w:t>
      </w:r>
    </w:p>
    <w:p w:rsidR="00000000" w:rsidDel="00000000" w:rsidP="00000000" w:rsidRDefault="00000000" w:rsidRPr="00000000" w14:paraId="000000CD">
      <w:pPr>
        <w:pStyle w:val="Heading3"/>
        <w:spacing w:before="320" w:lineRule="auto"/>
        <w:rPr/>
      </w:pPr>
      <w:bookmarkStart w:colFirst="0" w:colLast="0" w:name="_heading=h.uufxccdl5vuk" w:id="9"/>
      <w:bookmarkEnd w:id="9"/>
      <w:r w:rsidDel="00000000" w:rsidR="00000000" w:rsidRPr="00000000">
        <w:rPr>
          <w:rtl w:val="0"/>
        </w:rPr>
        <w:t xml:space="preserve">Implementation of VCF Fleet with Multiple Sites in a Single Region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component user interfaces to implement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VCF Fleet with Multiple Sites in a Single Region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deploy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VCF Fleet with Multiple Sites in a Single Region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follow the procedures in the table below.</w:t>
      </w:r>
    </w:p>
    <w:tbl>
      <w:tblPr>
        <w:tblStyle w:val="Table5"/>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573"/>
        <w:gridCol w:w="2814"/>
        <w:gridCol w:w="4573"/>
        <w:tblGridChange w:id="0">
          <w:tblGrid>
            <w:gridCol w:w="2573"/>
            <w:gridCol w:w="2814"/>
            <w:gridCol w:w="4573"/>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 Grouping</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Planning and Preparation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and Populate the </w:t>
            </w:r>
            <w:hyperlink r:id="rId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Planning and Preparation Workbook</w:t>
              </w:r>
            </w:hyperlink>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Planning and Preparation Workbook from the Broadcom Technical Documentation site and populate with details needed to complete the implementation.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ESX Hosts for Deployment</w:t>
            </w:r>
          </w:p>
        </w:tc>
        <w:tc>
          <w:tcPr>
            <w:tcBorders>
              <w:top w:color="000000" w:space="0" w:sz="0" w:val="nil"/>
              <w:left w:color="000000" w:space="0" w:sz="0" w:val="nil"/>
              <w:right w:color="000000" w:space="0" w:sz="0" w:val="nil"/>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Preparing ESX Hosts for VMware Cloud Foundation or vSphere Foundation</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the ESX hosts by installing the required version of ESX from the support Bill of Materials for VMware Cloud Foundation.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and Configure VCF Installer</w:t>
            </w:r>
          </w:p>
        </w:tc>
        <w:tc>
          <w:tcPr>
            <w:tcBorders>
              <w:top w:color="000000" w:space="0" w:sz="0" w:val="nil"/>
              <w:left w:color="000000" w:space="0" w:sz="0" w:val="nil"/>
              <w:right w:color="000000" w:space="0" w:sz="0" w:val="nil"/>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Deploy the VMware Cloud Foundation Installer Appliance</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the VCF Installer appliance to enable the ability to implement a new VCF fleet.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Connect to an Online Depot to Download Binaries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the VCF Installer appliance to the online depot to download the required binaries.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Downloading Binaries to VCF Installer</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required binaries for the version of VMware Cloud Foundation being deployed.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 VCF Fleet</w:t>
            </w:r>
          </w:p>
        </w:tc>
        <w:tc>
          <w:tcPr>
            <w:tcBorders>
              <w:top w:color="000000" w:space="0" w:sz="0" w:val="nil"/>
              <w:left w:color="000000" w:space="0" w:sz="0" w:val="nil"/>
              <w:right w:color="000000" w:space="0" w:sz="0" w:val="nil"/>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Start a New VCF Fleet or a New VCF Instance Deployment by Using the VCF Installer Deployment Wizard</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the deployment of a new VCF fleet using the VCF Installer.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License your VCF Fleet</w:t>
            </w:r>
          </w:p>
        </w:tc>
        <w:tc>
          <w:tcPr>
            <w:tcBorders>
              <w:top w:color="000000" w:space="0" w:sz="0" w:val="nil"/>
              <w:left w:color="000000" w:space="0" w:sz="0" w:val="nil"/>
              <w:right w:color="000000" w:space="0" w:sz="0" w:val="nil"/>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Registering VCF Operations with VCF Business Services Console</w:t>
            </w:r>
          </w:p>
        </w:tc>
        <w:tc>
          <w:tcPr>
            <w:tcBorders>
              <w:top w:color="000000" w:space="0" w:sz="0" w:val="nil"/>
              <w:left w:color="000000" w:space="0" w:sz="0" w:val="nil"/>
              <w:right w:color="000000" w:space="0" w:sz="0" w:val="nil"/>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Register VCF Operations with the VCF Business Services console to license the VMware Cloud Foundation platform.</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 the vSAN cluster for the management domain</w:t>
            </w:r>
          </w:p>
        </w:tc>
        <w:tc>
          <w:tcPr>
            <w:tcBorders>
              <w:top w:color="000000" w:space="0" w:sz="0" w:val="nil"/>
              <w:left w:color="000000" w:space="0" w:sz="0" w:val="nil"/>
              <w:right w:color="000000" w:space="0" w:sz="0" w:val="nil"/>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Stretching vSAN Clusters in VMware Cloud Foundation</w:t>
            </w:r>
          </w:p>
        </w:tc>
        <w:tc>
          <w:tcPr>
            <w:tcBorders>
              <w:top w:color="000000" w:space="0" w:sz="0" w:val="nil"/>
              <w:left w:color="000000" w:space="0" w:sz="0" w:val="nil"/>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 the vSAN cluster for the management domain across two availability zones within a region.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Identity Broker and Configure VCF SSO with user directory</w:t>
            </w:r>
          </w:p>
        </w:tc>
        <w:tc>
          <w:tcPr>
            <w:tcBorders>
              <w:top w:color="000000" w:space="0" w:sz="0" w:val="nil"/>
              <w:left w:color="000000" w:space="0" w:sz="0" w:val="nil"/>
              <w:right w:color="000000" w:space="0" w:sz="0" w:val="nil"/>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Deploying VCF Identity Broker</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VCF Identity Broker in appliance mode in fleet management to access VCF management components with a single set of credentials.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Workload Domain(s)</w:t>
            </w:r>
          </w:p>
        </w:tc>
        <w:tc>
          <w:tcPr>
            <w:tcBorders>
              <w:top w:color="000000" w:space="0" w:sz="0" w:val="nil"/>
              <w:left w:color="000000" w:space="0" w:sz="0" w:val="nil"/>
              <w:right w:color="000000" w:space="0" w:sz="0" w:val="nil"/>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New Workload Domain Using VCF 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Deployment of Workload Domain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 the vSAN cluster for the workload domain</w:t>
            </w:r>
          </w:p>
        </w:tc>
        <w:tc>
          <w:tcPr>
            <w:tcBorders>
              <w:top w:color="000000" w:space="0" w:sz="0" w:val="nil"/>
              <w:left w:color="000000" w:space="0" w:sz="0" w:val="nil"/>
              <w:right w:color="000000" w:space="0" w:sz="0" w:val="nil"/>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Stretching vSAN Clusters in VMware Cloud Foundation</w:t>
            </w:r>
          </w:p>
        </w:tc>
        <w:tc>
          <w:tcPr>
            <w:tcBorders>
              <w:top w:color="000000" w:space="0" w:sz="0" w:val="nil"/>
              <w:left w:color="000000" w:space="0" w:sz="0" w:val="nil"/>
              <w:right w:color="000000" w:space="0" w:sz="0" w:val="nil"/>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 the vSAN cluster for the workload domain across two availability zones within a region.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an NSX Edge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Configuring Network Connectivity with Centralized Gateway</w:t>
            </w:r>
          </w:p>
        </w:tc>
        <w:tc>
          <w:tcPr>
            <w:tcBorders>
              <w:top w:color="000000" w:space="0" w:sz="0" w:val="nil"/>
              <w:left w:color="000000" w:space="0" w:sz="0" w:val="nil"/>
              <w:right w:color="000000" w:space="0" w:sz="0" w:val="nil"/>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an NSX Edge Cluster with Edge VMs and configure a default Virtual Private Cloud (VPC) along with a Transit Gateway (TGW). Select Active / Standby HA mode when creating the Tier-0 (T0) gateway.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 Supervisor on Workload Domain Cluster(s)</w:t>
            </w:r>
          </w:p>
        </w:tc>
        <w:tc>
          <w:tcPr>
            <w:tcBorders>
              <w:top w:color="000000" w:space="0" w:sz="0" w:val="nil"/>
              <w:left w:color="000000" w:space="0" w:sz="0" w:val="nil"/>
              <w:right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 Supervisor with NSX VPC</w:t>
            </w:r>
          </w:p>
        </w:tc>
        <w:tc>
          <w:tcPr>
            <w:tcBorders>
              <w:top w:color="000000" w:space="0" w:sz="0" w:val="nil"/>
              <w:left w:color="000000" w:space="0" w:sz="0" w:val="nil"/>
              <w:right w:color="000000" w:space="0" w:sz="0" w:val="nil"/>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 Supervisor using VPC networking on the additional cluster only.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up an Organization</w:t>
            </w:r>
          </w:p>
        </w:tc>
        <w:tc>
          <w:tcPr>
            <w:tcBorders>
              <w:top w:color="000000" w:space="0" w:sz="0" w:val="nil"/>
              <w:left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Quick Start Your VCF Automation Setup</w:t>
            </w:r>
          </w:p>
        </w:tc>
        <w:tc>
          <w:tcPr>
            <w:tcBorders>
              <w:top w:color="000000" w:space="0" w:sz="0" w:val="nil"/>
              <w:left w:color="000000" w:space="0" w:sz="0" w:val="nil"/>
              <w:right w:color="000000" w:space="0" w:sz="0" w:val="nil"/>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Regional networking configuration, an Organization, and assign resources to the Organization to prepare for IaaS consumption.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Setup and Configure a Backup Schedule</w:t>
            </w:r>
          </w:p>
        </w:tc>
        <w:tc>
          <w:tcPr>
            <w:tcBorders>
              <w:top w:color="000000" w:space="0" w:sz="0" w:val="nil"/>
              <w:left w:color="000000" w:space="0" w:sz="0" w:val="nil"/>
              <w:right w:color="000000" w:space="0" w:sz="0" w:val="nil"/>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SFTP Backup Target in VMware Cloud Foundation 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SFTP settings for VCF management components.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Backup Schedules in VCF Fleet Management</w:t>
            </w:r>
          </w:p>
        </w:tc>
        <w:tc>
          <w:tcPr>
            <w:tcBorders>
              <w:top w:color="000000" w:space="0" w:sz="0" w:val="nil"/>
              <w:left w:color="000000" w:space="0" w:sz="0" w:val="nil"/>
              <w:right w:color="000000" w:space="0" w:sz="0" w:val="nil"/>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backup schedule for VCF Operations and VCF Automation.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Reconfigure SFTP Backups for SDDC Manager and NSX Manager</w:t>
            </w:r>
          </w:p>
        </w:tc>
        <w:tc>
          <w:tcPr>
            <w:tcBorders>
              <w:top w:color="000000" w:space="0" w:sz="0" w:val="nil"/>
              <w:left w:color="000000" w:space="0" w:sz="0" w:val="nil"/>
              <w:right w:color="000000" w:space="0" w:sz="0" w:val="nil"/>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Reconfigure the SFTP settings for SDDC Manager and NSX Manager in a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 Up SDDC Manager</w:t>
            </w:r>
          </w:p>
        </w:tc>
        <w:tc>
          <w:tcPr>
            <w:tcBorders>
              <w:top w:color="000000" w:space="0" w:sz="0" w:val="nil"/>
              <w:left w:color="000000" w:space="0" w:sz="0" w:val="nil"/>
              <w:right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backup schedule for for SDDC Manager and NSX Manager in a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Backup Schedule for vCenter</w:t>
            </w:r>
          </w:p>
        </w:tc>
        <w:tc>
          <w:tcPr>
            <w:tcBorders>
              <w:top w:color="000000" w:space="0" w:sz="0" w:val="nil"/>
              <w:left w:color="000000" w:space="0" w:sz="0" w:val="nil"/>
              <w:right w:color="000000" w:space="0" w:sz="0" w:val="nil"/>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backup schedule for the management domain vCenter.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Updated VMware Cloud Foundation Platform with Certificate Authority Signed Certificates</w:t>
            </w:r>
          </w:p>
        </w:tc>
        <w:tc>
          <w:tcPr>
            <w:tcBorders>
              <w:top w:color="000000" w:space="0" w:sz="0" w:val="nil"/>
              <w:left w:color="000000" w:space="0" w:sz="0" w:val="nil"/>
              <w:right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Certificate Authority for VMware Cloud Foundation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Microsoft Certificate Authority for both the VCF management components and the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Replace a Certificate with a CA-Signed Certificate</w:t>
            </w:r>
          </w:p>
        </w:tc>
        <w:tc>
          <w:tcPr>
            <w:tcBorders>
              <w:top w:color="000000" w:space="0" w:sz="0" w:val="nil"/>
              <w:left w:color="000000" w:space="0" w:sz="0" w:val="nil"/>
              <w:right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Replace the self-signed Certificates for the following VCF management components:</w:t>
            </w:r>
          </w:p>
          <w:p w:rsidR="00000000" w:rsidDel="00000000" w:rsidP="00000000" w:rsidRDefault="00000000" w:rsidRPr="00000000" w14:paraId="000001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w:t>
            </w:r>
          </w:p>
          <w:p w:rsidR="00000000" w:rsidDel="00000000" w:rsidP="00000000" w:rsidRDefault="00000000" w:rsidRPr="00000000" w14:paraId="000001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fleet management</w:t>
            </w:r>
          </w:p>
          <w:p w:rsidR="00000000" w:rsidDel="00000000" w:rsidP="00000000" w:rsidRDefault="00000000" w:rsidRPr="00000000" w14:paraId="0000011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Automation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replace the self-signed Certificates for the following VCF Instance components:</w:t>
            </w:r>
          </w:p>
          <w:p w:rsidR="00000000" w:rsidDel="00000000" w:rsidP="00000000" w:rsidRDefault="00000000" w:rsidRPr="00000000" w14:paraId="000001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SDDC Manager</w:t>
            </w:r>
          </w:p>
          <w:p w:rsidR="00000000" w:rsidDel="00000000" w:rsidP="00000000" w:rsidRDefault="00000000" w:rsidRPr="00000000" w14:paraId="0000011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vCenter</w:t>
            </w:r>
          </w:p>
          <w:p w:rsidR="00000000" w:rsidDel="00000000" w:rsidP="00000000" w:rsidRDefault="00000000" w:rsidRPr="00000000" w14:paraId="0000011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Manager</w:t>
            </w:r>
          </w:p>
        </w:tc>
      </w:tr>
    </w:tbl>
    <w:p w:rsidR="00000000" w:rsidDel="00000000" w:rsidP="00000000" w:rsidRDefault="00000000" w:rsidRPr="00000000" w14:paraId="00000119">
      <w:pPr>
        <w:pStyle w:val="Heading2"/>
        <w:spacing w:before="320" w:lineRule="auto"/>
        <w:rPr/>
      </w:pPr>
      <w:bookmarkStart w:colFirst="0" w:colLast="0" w:name="_heading=h.fo7mfhtlsygv" w:id="10"/>
      <w:bookmarkEnd w:id="10"/>
      <w:r w:rsidDel="00000000" w:rsidR="00000000" w:rsidRPr="00000000">
        <w:rPr>
          <w:rtl w:val="0"/>
        </w:rPr>
        <w:t xml:space="preserve">VMware Cloud Foundation Deployment Procedures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describes deployment procedures for VMware Cloud Foundation.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describes in detail the deployment procedures the environment utilizing the VCF Installer. Supplemental steps such as configuration of certificates are covered in the VCF Standard Operating Procedures guide.</w:t>
      </w:r>
    </w:p>
    <w:p w:rsidR="00000000" w:rsidDel="00000000" w:rsidP="00000000" w:rsidRDefault="00000000" w:rsidRPr="00000000" w14:paraId="0000011C">
      <w:pPr>
        <w:pStyle w:val="Heading3"/>
        <w:rPr/>
      </w:pPr>
      <w:bookmarkStart w:colFirst="0" w:colLast="0" w:name="_heading=h.ixlwnl4yssgo" w:id="11"/>
      <w:bookmarkEnd w:id="11"/>
      <w:r w:rsidDel="00000000" w:rsidR="00000000" w:rsidRPr="00000000">
        <w:rPr>
          <w:rtl w:val="0"/>
        </w:rPr>
        <w:t xml:space="preserve">What is the VMware Cloud Foundation Installer?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Installer is a dedicated virtual machine, that helps you plan, configure, and deploy all the required VMware Cloud Foundation and VMware vSphere Foundation components. VMware Cloud Foundation Installer is delivered together with the SDDC Manager appliance and both are located in the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VCF-SDDC-Manager-Appliance-9.x.x.ova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file.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VCF Installer to:</w:t>
      </w:r>
    </w:p>
    <w:p w:rsidR="00000000" w:rsidDel="00000000" w:rsidP="00000000" w:rsidRDefault="00000000" w:rsidRPr="00000000" w14:paraId="0000011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and manage the binaries required to deploy VCF or VMware vSphere Foundation.</w:t>
      </w:r>
    </w:p>
    <w:p w:rsidR="00000000" w:rsidDel="00000000" w:rsidP="00000000" w:rsidRDefault="00000000" w:rsidRPr="00000000" w14:paraId="0000012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and configure a new VCF or VMware vSphere Foundation platform. The installation process automates the deployment and configuration of the components in each solution. You can use existing VMware Cloud Foundation Operations and VMware Cloud Foundation Automation instances or deploy new ones.</w:t>
      </w:r>
    </w:p>
    <w:p w:rsidR="00000000" w:rsidDel="00000000" w:rsidP="00000000" w:rsidRDefault="00000000" w:rsidRPr="00000000" w14:paraId="0000012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existing vSphere infrastructure to create a VCF or VMware vSphere Foundation platform.</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Installer works with major, minor, and maintenance releases, but does not support express patch releases. After the VCF Installer workflows complete, you can apply express patch releases manually.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Depending on where you deploy it, the same VCF Installer appliance is able to deploy multiple VCF platforms. If you deploy the appliance inside the management infrastructure (on one of the hosts that will form the management domain), then the appliance switches into SDDC Manager mode and can no longer be used in installer mode.</w:t>
      </w:r>
    </w:p>
    <w:p w:rsidR="00000000" w:rsidDel="00000000" w:rsidP="00000000" w:rsidRDefault="00000000" w:rsidRPr="00000000" w14:paraId="0000012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2-3. VCF Installer Deployment Scope per Platform</w:t>
      </w:r>
    </w:p>
    <w:tbl>
      <w:tblPr>
        <w:tblStyle w:val="Table6"/>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465"/>
        <w:gridCol w:w="1661"/>
        <w:gridCol w:w="1547"/>
        <w:gridCol w:w="1422"/>
        <w:gridCol w:w="3865"/>
        <w:tblGridChange w:id="0">
          <w:tblGrid>
            <w:gridCol w:w="1465"/>
            <w:gridCol w:w="1661"/>
            <w:gridCol w:w="1547"/>
            <w:gridCol w:w="1422"/>
            <w:gridCol w:w="3865"/>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Component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Component Appliances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VMware Cloud Foundation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vSphere Foundation</w:t>
            </w:r>
          </w:p>
        </w:tc>
      </w:tr>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Simple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High Availability</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vCenter</w:t>
            </w:r>
          </w:p>
        </w:tc>
        <w:tc>
          <w:tcPr>
            <w:tcBorders>
              <w:top w:color="000000" w:space="0" w:sz="0" w:val="nil"/>
              <w:left w:color="000000" w:space="0" w:sz="0" w:val="nil"/>
              <w:right w:color="000000" w:space="0" w:sz="0" w:val="nil"/>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vCenter</w:t>
            </w:r>
          </w:p>
        </w:tc>
        <w:tc>
          <w:tcPr>
            <w:tcBorders>
              <w:top w:color="000000" w:space="0" w:sz="0" w:val="nil"/>
              <w:left w:color="000000" w:space="0" w:sz="0" w:val="nil"/>
              <w:right w:color="000000" w:space="0" w:sz="0" w:val="nil"/>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 (primary node)</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 (replica node)</w:t>
            </w:r>
          </w:p>
        </w:tc>
        <w:tc>
          <w:tcPr>
            <w:tcBorders>
              <w:top w:color="000000" w:space="0" w:sz="0" w:val="nil"/>
              <w:left w:color="000000" w:space="0" w:sz="0" w:val="nil"/>
              <w:right w:color="000000" w:space="0" w:sz="0" w:val="nil"/>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 (data node)</w:t>
            </w:r>
          </w:p>
        </w:tc>
        <w:tc>
          <w:tcPr>
            <w:tcBorders>
              <w:top w:color="000000" w:space="0" w:sz="0" w:val="nil"/>
              <w:left w:color="000000" w:space="0" w:sz="0" w:val="nil"/>
              <w:right w:color="000000" w:space="0" w:sz="0" w:val="nil"/>
            </w:tcBorders>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operations-collector (cloud proxy)</w:t>
            </w:r>
          </w:p>
        </w:tc>
        <w:tc>
          <w:tcPr>
            <w:tcBorders>
              <w:top w:color="000000" w:space="0" w:sz="0" w:val="nil"/>
              <w:left w:color="000000" w:space="0" w:sz="0" w:val="nil"/>
              <w:right w:color="000000" w:space="0" w:sz="0" w:val="nil"/>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management</w:t>
            </w:r>
          </w:p>
        </w:tc>
        <w:tc>
          <w:tcPr>
            <w:tcBorders>
              <w:top w:color="000000" w:space="0" w:sz="0" w:val="nil"/>
              <w:left w:color="000000" w:space="0" w:sz="0" w:val="nil"/>
              <w:right w:color="000000" w:space="0" w:sz="0" w:val="nil"/>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NSX</w:t>
            </w:r>
          </w:p>
        </w:tc>
        <w:tc>
          <w:tcPr>
            <w:tcBorders>
              <w:top w:color="000000" w:space="0" w:sz="0" w:val="nil"/>
              <w:left w:color="000000" w:space="0" w:sz="0" w:val="nil"/>
              <w:right w:color="000000" w:space="0" w:sz="0" w:val="nil"/>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(node 1)</w:t>
            </w:r>
          </w:p>
        </w:tc>
        <w:tc>
          <w:tcPr>
            <w:tcBorders>
              <w:top w:color="000000" w:space="0" w:sz="0" w:val="nil"/>
              <w:left w:color="000000" w:space="0" w:sz="0" w:val="nil"/>
              <w:right w:color="000000" w:space="0" w:sz="0" w:val="nil"/>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(node 2)</w:t>
            </w:r>
          </w:p>
        </w:tc>
        <w:tc>
          <w:tcPr>
            <w:tcBorders>
              <w:top w:color="000000" w:space="0" w:sz="0" w:val="nil"/>
              <w:left w:color="000000" w:space="0" w:sz="0" w:val="nil"/>
              <w:right w:color="000000" w:space="0" w:sz="0" w:val="nil"/>
            </w:tcBorders>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(node 3)</w:t>
            </w:r>
          </w:p>
        </w:tc>
        <w:tc>
          <w:tcPr>
            <w:tcBorders>
              <w:top w:color="000000" w:space="0" w:sz="0" w:val="nil"/>
              <w:left w:color="000000" w:space="0" w:sz="0" w:val="nil"/>
              <w:right w:color="000000" w:space="0" w:sz="0" w:val="nil"/>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Automation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SDDC Manager</w:t>
            </w:r>
          </w:p>
        </w:tc>
        <w:tc>
          <w:tcPr>
            <w:tcBorders>
              <w:top w:color="000000" w:space="0" w:sz="0" w:val="nil"/>
              <w:left w:color="000000" w:space="0" w:sz="0" w:val="nil"/>
              <w:right w:color="000000" w:space="0" w:sz="0" w:val="nil"/>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SDDC Manager</w:t>
            </w:r>
          </w:p>
        </w:tc>
        <w:tc>
          <w:tcPr>
            <w:tcBorders>
              <w:top w:color="000000" w:space="0" w:sz="0" w:val="nil"/>
              <w:left w:color="000000" w:space="0" w:sz="0" w:val="nil"/>
              <w:right w:color="000000" w:space="0" w:sz="0" w:val="nil"/>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The VCF Installer can either deploy the required components or use existing components to create your VCF or VMware vSphere Foundation platform. For scenarios with existing components, see Converging Existing Virtual Infrastructure to a VCF or a vSphere Foundation Platform.</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What Is ? for more information about VCF.</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information about deploying optional components for VCF and vSphere Foundation, see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Completing the Deployment of Your Platform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72">
      <w:pPr>
        <w:pStyle w:val="Heading3"/>
        <w:rPr/>
      </w:pPr>
      <w:bookmarkStart w:colFirst="0" w:colLast="0" w:name="_heading=h.os1zyrgnb7lx" w:id="12"/>
      <w:bookmarkEnd w:id="12"/>
      <w:r w:rsidDel="00000000" w:rsidR="00000000" w:rsidRPr="00000000">
        <w:rPr>
          <w:rtl w:val="0"/>
        </w:rPr>
        <w:t xml:space="preserve">Deploying a New VMware Cloud Foundation or VMware vSphere Foundation Platform</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process of deploying VMware Cloud Foundation or VMware vSphere Foundation involves preparation, deployment, and post-deployment tasks.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Preparation:</w:t>
      </w:r>
    </w:p>
    <w:p w:rsidR="00000000" w:rsidDel="00000000" w:rsidP="00000000" w:rsidRDefault="00000000" w:rsidRPr="00000000" w14:paraId="0000017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Preparing ESX Hosts for VMware Cloud Foundation or vSphere Foundation</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Deploy the VMware Cloud Foundation Installer Appliance</w:t>
      </w: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Downloading Binaries to VCF Installer</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w:t>
      </w:r>
    </w:p>
    <w:p w:rsidR="00000000" w:rsidDel="00000000" w:rsidP="00000000" w:rsidRDefault="00000000" w:rsidRPr="00000000" w14:paraId="0000017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Start a New VCF Fleet or a New VCF Instance Deployment by Using the VCF Installer Deployment Wizard</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a New vSphere Foundation Deployment by Using the Deployment Wizard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Post-deployment:</w:t>
      </w:r>
    </w:p>
    <w:p w:rsidR="00000000" w:rsidDel="00000000" w:rsidP="00000000" w:rsidRDefault="00000000" w:rsidRPr="00000000" w14:paraId="0000017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Completing the Deployment of Your Platform</w:t>
      </w:r>
      <w:r w:rsidDel="00000000" w:rsidR="00000000" w:rsidRPr="00000000">
        <w:rPr>
          <w:rtl w:val="0"/>
        </w:rPr>
      </w:r>
    </w:p>
    <w:p w:rsidR="00000000" w:rsidDel="00000000" w:rsidP="00000000" w:rsidRDefault="00000000" w:rsidRPr="00000000" w14:paraId="0000017D">
      <w:pPr>
        <w:pStyle w:val="Heading3"/>
        <w:rPr/>
      </w:pPr>
      <w:bookmarkStart w:colFirst="0" w:colLast="0" w:name="_heading=h.94v57tetxxce" w:id="13"/>
      <w:bookmarkEnd w:id="13"/>
      <w:r w:rsidDel="00000000" w:rsidR="00000000" w:rsidRPr="00000000">
        <w:rPr>
          <w:rtl w:val="0"/>
        </w:rPr>
        <w:t xml:space="preserve">Preparing to Deploy a New VMware Cloud Foundation or vSphere Foundation Platform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can you use the VCF Installer to deploy a new VMware Cloud Foundation or VMware vSphere Foundation platform, you must prepare your environment.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you start deploying a new platform, you must deploy and configure the necessary infrastructure. You can use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Planning and Preparation Workbook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gather all of the information you need to deploy VCF or vSphere Foundation. You can also refer to the </w:t>
      </w:r>
      <w:hyperlink r:id="rId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Design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specific requirements and recommendations for the design of each component. Before you deploy a new platform, you must:</w:t>
      </w:r>
    </w:p>
    <w:p w:rsidR="00000000" w:rsidDel="00000000" w:rsidP="00000000" w:rsidRDefault="00000000" w:rsidRPr="00000000" w14:paraId="0000018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the Prerequisite Checklist in the Planning and Preparation Workbook. See Planning and Preparation.</w:t>
      </w:r>
    </w:p>
    <w:p w:rsidR="00000000" w:rsidDel="00000000" w:rsidP="00000000" w:rsidRDefault="00000000" w:rsidRPr="00000000" w14:paraId="0000018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Image your ESX hosts. See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Preparing ESX Hosts for VMware Cloud Foundation or vSphere Foundation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VCF Installer appliance from the Broadcom Support portal.</w:t>
      </w:r>
    </w:p>
    <w:p w:rsidR="00000000" w:rsidDel="00000000" w:rsidP="00000000" w:rsidRDefault="00000000" w:rsidRPr="00000000" w14:paraId="0000018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VMware Cloud Foundation Download Tool from the Broadcom Support portal if the VMware Cloud Foundation Installer appliance does not have direct access to the online depot (dl.broadcom.com).</w:t>
      </w:r>
    </w:p>
    <w:bookmarkStart w:colFirst="0" w:colLast="0" w:name="bookmark=id.ws0pzd116abs" w:id="14"/>
    <w:bookmarkEnd w:id="14"/>
    <w:p w:rsidR="00000000" w:rsidDel="00000000" w:rsidP="00000000" w:rsidRDefault="00000000" w:rsidRPr="00000000" w14:paraId="00000184">
      <w:pPr>
        <w:pStyle w:val="Heading4"/>
        <w:rPr/>
      </w:pPr>
      <w:r w:rsidDel="00000000" w:rsidR="00000000" w:rsidRPr="00000000">
        <w:rPr>
          <w:rtl w:val="0"/>
        </w:rPr>
        <w:t xml:space="preserve">Preparing ESX Hosts for VMware Cloud Foundation or vSphere Foundation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you can begin the process of deploying a new VMware Cloud Foundation or VMware vSphere Foundation platform, you must prepare the ESX hosts.</w:t>
      </w:r>
    </w:p>
    <w:p w:rsidR="00000000" w:rsidDel="00000000" w:rsidP="00000000" w:rsidRDefault="00000000" w:rsidRPr="00000000" w14:paraId="00000186">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number of required hosts depends on the type of storage and the deployment model that you plan to use. You can use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Planning and Preparation Workbook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determine the minimum number of ESX hosts required for your environment. See </w:t>
      </w:r>
      <w:hyperlink r:id="rId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Planning and Preparation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Preparing the ESX hosts involves installing the correct version of ESX and performing some basic configuration tasks.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supported ESX version, see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VMware Cloud Foundation Release Notes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your environment requires a custom ISO file for ESX, you can create one using VMware PowerCLI or vSphere Lifecycle. See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Creating a Custom ESX ISO Image Using VMware PowerCLI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Creating a Custom ESX ISO Image Using vSphere Lifecycle Manager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might need to create a custom ISO image for ESX in the following situations:</w:t>
      </w:r>
    </w:p>
    <w:p w:rsidR="00000000" w:rsidDel="00000000" w:rsidP="00000000" w:rsidRDefault="00000000" w:rsidRPr="00000000" w14:paraId="0000018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ESX version specified in the VMware Cloud Foundation Release Notes does not have an associated ISO file on the Broadcom Support Portal. This can be the case for ESX patch releases.</w:t>
      </w:r>
    </w:p>
    <w:p w:rsidR="00000000" w:rsidDel="00000000" w:rsidP="00000000" w:rsidRDefault="00000000" w:rsidRPr="00000000" w14:paraId="0000018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need an async patch version of ESX.</w:t>
      </w:r>
    </w:p>
    <w:p w:rsidR="00000000" w:rsidDel="00000000" w:rsidP="00000000" w:rsidRDefault="00000000" w:rsidRPr="00000000" w14:paraId="0000018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need a vendor-specific (OEM) ISO file.</w:t>
      </w:r>
    </w:p>
    <w:p w:rsidR="00000000" w:rsidDel="00000000" w:rsidP="00000000" w:rsidRDefault="00000000" w:rsidRPr="00000000" w14:paraId="0000018E">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does not support stateless ESX hosts.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VMware Cloud Foundation 9.0.1 and later, you can use non-certified ESA disks during vSAN ESA cluster configuration for proof-of-concept purposes only. For more information, see kB </w:t>
      </w:r>
      <w:hyperlink r:id="rId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408300</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0">
      <w:pPr>
        <w:pStyle w:val="Heading5"/>
        <w:rPr/>
      </w:pPr>
      <w:r w:rsidDel="00000000" w:rsidR="00000000" w:rsidRPr="00000000">
        <w:rPr>
          <w:rtl w:val="0"/>
        </w:rPr>
        <w:t xml:space="preserve">Install ESX on Hosts Using an ISO Image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 ESX on all hosts you plan to use in your VMware Cloud Foundation or VMware vSphere Foundation platform.</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ESX ISO from the Broadcom Support Portal. For the supported ESX versions, see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VMware Cloud Foundation Release Notes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the required version of ESX does not have an ISO available on the Broadcom Support Portal, you can create one. See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Creating a Custom ESX ISO Image Using VMware PowerCLI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Creating a Custom ESX ISO Image Using vSphere Lifecycle Manager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Mount the ESX ISO on the host and restart the machine.</w:t>
      </w:r>
    </w:p>
    <w:p w:rsidR="00000000" w:rsidDel="00000000" w:rsidP="00000000" w:rsidRDefault="00000000" w:rsidRPr="00000000" w14:paraId="0000019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BIOS or UEFI to boot from the mounted ISO.</w:t>
      </w:r>
    </w:p>
    <w:p w:rsidR="00000000" w:rsidDel="00000000" w:rsidP="00000000" w:rsidRDefault="00000000" w:rsidRPr="00000000" w14:paraId="0000019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welcome screen, press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Enter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continue.</w:t>
      </w:r>
    </w:p>
    <w:p w:rsidR="00000000" w:rsidDel="00000000" w:rsidP="00000000" w:rsidRDefault="00000000" w:rsidRPr="00000000" w14:paraId="0000019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 the End User License Agreement by pressing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Enter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Select a Disk to Install or Upgrade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screen, select the drive on which to install ESX on and press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Enter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the keyboard type for the host.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change the keyboard type after installation in the direct console.</w:t>
      </w:r>
    </w:p>
    <w:p w:rsidR="00000000" w:rsidDel="00000000" w:rsidP="00000000" w:rsidRDefault="00000000" w:rsidRPr="00000000" w14:paraId="0000019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root password for the host.</w:t>
      </w:r>
    </w:p>
    <w:p w:rsidR="00000000" w:rsidDel="00000000" w:rsidP="00000000" w:rsidRDefault="00000000" w:rsidRPr="00000000" w14:paraId="0000019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Confirm Install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screen, press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F11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confirm the start of the installation.</w:t>
      </w:r>
    </w:p>
    <w:p w:rsidR="00000000" w:rsidDel="00000000" w:rsidP="00000000" w:rsidRDefault="00000000" w:rsidRPr="00000000" w14:paraId="0000019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Installation Complete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screen, press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Enter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reboot the host.</w:t>
      </w:r>
    </w:p>
    <w:p w:rsidR="00000000" w:rsidDel="00000000" w:rsidP="00000000" w:rsidRDefault="00000000" w:rsidRPr="00000000" w14:paraId="0000019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first boot device to be the drive on which you installed ESX.</w:t>
      </w:r>
    </w:p>
    <w:p w:rsidR="00000000" w:rsidDel="00000000" w:rsidP="00000000" w:rsidRDefault="00000000" w:rsidRPr="00000000" w14:paraId="000001A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 this procedure for all remaining hosts.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to do next</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Configure the Network on VMware Cloud Foundation or vSphere Foundation Hosts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bookmarkStart w:colFirst="0" w:colLast="0" w:name="bookmark=id.g5yf6bwrq6wp" w:id="15"/>
    <w:bookmarkEnd w:id="15"/>
    <w:p w:rsidR="00000000" w:rsidDel="00000000" w:rsidP="00000000" w:rsidRDefault="00000000" w:rsidRPr="00000000" w14:paraId="000001A3">
      <w:pPr>
        <w:pStyle w:val="Heading5"/>
        <w:rPr/>
      </w:pPr>
      <w:r w:rsidDel="00000000" w:rsidR="00000000" w:rsidRPr="00000000">
        <w:rPr>
          <w:rtl w:val="0"/>
        </w:rPr>
        <w:t xml:space="preserve">Configure the Network on VMware Cloud Foundation or vSphere Foundation Hosts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ESX Direct Console User Interface (DCUI) for host network configuration and administrative access.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 the following tasks to configure the host network settings:</w:t>
      </w:r>
    </w:p>
    <w:p w:rsidR="00000000" w:rsidDel="00000000" w:rsidP="00000000" w:rsidRDefault="00000000" w:rsidRPr="00000000" w14:paraId="000001A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network adapter (vmk0) and VLAN ID for the Management Network.</w:t>
      </w:r>
    </w:p>
    <w:p w:rsidR="00000000" w:rsidDel="00000000" w:rsidP="00000000" w:rsidRDefault="00000000" w:rsidRPr="00000000" w14:paraId="000001A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IP address, subnet mask, gateway, DNS server, and FQDN for the ESX host.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 this procedure for all hosts that you are adding to your VCF or VMware vSphere Foundation platform. If you completed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Planning and Preparation Workbook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refer to it for the required values.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DCUI of the ESX host.</w:t>
      </w:r>
    </w:p>
    <w:p w:rsidR="00000000" w:rsidDel="00000000" w:rsidP="00000000" w:rsidRDefault="00000000" w:rsidRPr="00000000" w14:paraId="000001A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console window to the host.</w:t>
      </w:r>
    </w:p>
    <w:p w:rsidR="00000000" w:rsidDel="00000000" w:rsidP="00000000" w:rsidRDefault="00000000" w:rsidRPr="00000000" w14:paraId="000001A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Press F2 to enter the DCUI.</w:t>
      </w:r>
    </w:p>
    <w:p w:rsidR="00000000" w:rsidDel="00000000" w:rsidP="00000000" w:rsidRDefault="00000000" w:rsidRPr="00000000" w14:paraId="000001A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in using the esx_root_user_password.</w:t>
      </w:r>
    </w:p>
    <w:p w:rsidR="00000000" w:rsidDel="00000000" w:rsidP="00000000" w:rsidRDefault="00000000" w:rsidRPr="00000000" w14:paraId="000001A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network.</w:t>
      </w:r>
    </w:p>
    <w:p w:rsidR="00000000" w:rsidDel="00000000" w:rsidP="00000000" w:rsidRDefault="00000000" w:rsidRPr="00000000" w14:paraId="000001A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Configure Management Network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press Enter.</w:t>
      </w:r>
    </w:p>
    <w:p w:rsidR="00000000" w:rsidDel="00000000" w:rsidP="00000000" w:rsidRDefault="00000000" w:rsidRPr="00000000" w14:paraId="000001B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VLAN (Optional)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press Enter.</w:t>
      </w:r>
    </w:p>
    <w:p w:rsidR="00000000" w:rsidDel="00000000" w:rsidP="00000000" w:rsidRDefault="00000000" w:rsidRPr="00000000" w14:paraId="000001B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VLAN ID for the ESX Management Network and press Enter.</w:t>
      </w:r>
    </w:p>
    <w:p w:rsidR="00000000" w:rsidDel="00000000" w:rsidP="00000000" w:rsidRDefault="00000000" w:rsidRPr="00000000" w14:paraId="000001B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IPv4 Configuration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press Enter.</w:t>
      </w:r>
    </w:p>
    <w:p w:rsidR="00000000" w:rsidDel="00000000" w:rsidP="00000000" w:rsidRDefault="00000000" w:rsidRPr="00000000" w14:paraId="000001B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Set static IPv4 address and network configuration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press the Space bar.</w:t>
      </w:r>
    </w:p>
    <w:p w:rsidR="00000000" w:rsidDel="00000000" w:rsidP="00000000" w:rsidRDefault="00000000" w:rsidRPr="00000000" w14:paraId="000001B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IPv4 Address, Subnet Mask and Default Gateway and press Enter.</w:t>
      </w:r>
    </w:p>
    <w:p w:rsidR="00000000" w:rsidDel="00000000" w:rsidP="00000000" w:rsidRDefault="00000000" w:rsidRPr="00000000" w14:paraId="000001B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DNS Configuration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press Enter.</w:t>
      </w:r>
    </w:p>
    <w:p w:rsidR="00000000" w:rsidDel="00000000" w:rsidP="00000000" w:rsidRDefault="00000000" w:rsidRPr="00000000" w14:paraId="000001B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Use the following DNS Server address and hostname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press the Space bar.</w:t>
      </w:r>
    </w:p>
    <w:p w:rsidR="00000000" w:rsidDel="00000000" w:rsidP="00000000" w:rsidRDefault="00000000" w:rsidRPr="00000000" w14:paraId="000001B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Primary DNS Server, Alternate DNS Server and Hostname (FQDN) and press Enter.</w:t>
      </w:r>
    </w:p>
    <w:p w:rsidR="00000000" w:rsidDel="00000000" w:rsidP="00000000" w:rsidRDefault="00000000" w:rsidRPr="00000000" w14:paraId="000001B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Custom DNS Suffixes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press Enter.</w:t>
      </w:r>
    </w:p>
    <w:p w:rsidR="00000000" w:rsidDel="00000000" w:rsidP="00000000" w:rsidRDefault="00000000" w:rsidRPr="00000000" w14:paraId="000001B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that there are no suffixes listed and press Enter.</w:t>
      </w:r>
    </w:p>
    <w:p w:rsidR="00000000" w:rsidDel="00000000" w:rsidP="00000000" w:rsidRDefault="00000000" w:rsidRPr="00000000" w14:paraId="000001B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Press Escape to exit and press Y to confirm the changes.</w:t>
      </w:r>
    </w:p>
    <w:p w:rsidR="00000000" w:rsidDel="00000000" w:rsidP="00000000" w:rsidRDefault="00000000" w:rsidRPr="00000000" w14:paraId="000001B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 this procedure for all remaining hosts.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to do next</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Configure the Virtual Machine Network Port Group on VMware Cloud Foundation or vSphere Foundation Hosts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bookmarkStart w:colFirst="0" w:colLast="0" w:name="bookmark=id.hpx0lz261me" w:id="16"/>
    <w:bookmarkEnd w:id="16"/>
    <w:p w:rsidR="00000000" w:rsidDel="00000000" w:rsidP="00000000" w:rsidRDefault="00000000" w:rsidRPr="00000000" w14:paraId="000001BE">
      <w:pPr>
        <w:pStyle w:val="Heading5"/>
        <w:rPr/>
      </w:pPr>
      <w:r w:rsidDel="00000000" w:rsidR="00000000" w:rsidRPr="00000000">
        <w:rPr>
          <w:rtl w:val="0"/>
        </w:rPr>
        <w:t xml:space="preserve">Configure the Virtual Machine Network Port Group on VMware Cloud Foundation or vSphere Foundation Hosts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Virtual Machine Network port group for each ESX host by using the VMware Host Client.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configure the VLAN ID of the VM Network port group on the vSphere Standard Switch. This configuration provides connectivity to the Management network to allow communication during the automated deployment.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 this procedure for all hosts that you are adding to your VCF or VMware vSphere Foundation environment. If you completed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Planning and Preparation Workbook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refer to it for the required values.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web browser, log in to the ESX host using the VMware Host Client.</w:t>
      </w:r>
    </w:p>
    <w:p w:rsidR="00000000" w:rsidDel="00000000" w:rsidP="00000000" w:rsidRDefault="00000000" w:rsidRPr="00000000" w14:paraId="000001C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OK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join the Customer Experience Improvement Program.</w:t>
      </w:r>
    </w:p>
    <w:p w:rsidR="00000000" w:rsidDel="00000000" w:rsidP="00000000" w:rsidRDefault="00000000" w:rsidRPr="00000000" w14:paraId="000001C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VLAN for the VM Network port group.</w:t>
      </w:r>
    </w:p>
    <w:p w:rsidR="00000000" w:rsidDel="00000000" w:rsidP="00000000" w:rsidRDefault="00000000" w:rsidRPr="00000000" w14:paraId="000001C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navigation pane,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Networking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C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Port groups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 select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VM network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port group,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Edit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C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Edit port group - VM network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page, enter the VM Management Network VLAN ID,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Save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 this procedure for all remaining hosts.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to do next</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Configure NTP on VMware Cloud Foundation or vSphere Foundation Hosts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bookmarkStart w:colFirst="0" w:colLast="0" w:name="bookmark=id.45kqi1i7trd9" w:id="17"/>
    <w:bookmarkEnd w:id="17"/>
    <w:p w:rsidR="00000000" w:rsidDel="00000000" w:rsidP="00000000" w:rsidRDefault="00000000" w:rsidRPr="00000000" w14:paraId="000001CC">
      <w:pPr>
        <w:pStyle w:val="Heading5"/>
        <w:rPr/>
      </w:pPr>
      <w:r w:rsidDel="00000000" w:rsidR="00000000" w:rsidRPr="00000000">
        <w:rPr>
          <w:rtl w:val="0"/>
        </w:rPr>
        <w:t xml:space="preserve">Configure NTP on VMware Cloud Foundation or vSphere Foundation Hosts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 the initial configuration of all ESX hosts by configuring the NTP service to avoid time synchronization issues.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 this procedure for all ESX hosts you are adding. If you completed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Planning and Preparation Workbook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refer to it for the required values.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web browser, log in to the ESX host using the VMware Host Client.</w:t>
      </w:r>
    </w:p>
    <w:p w:rsidR="00000000" w:rsidDel="00000000" w:rsidP="00000000" w:rsidRDefault="00000000" w:rsidRPr="00000000" w14:paraId="000001D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and start the NTP service.</w:t>
      </w:r>
    </w:p>
    <w:p w:rsidR="00000000" w:rsidDel="00000000" w:rsidP="00000000" w:rsidRDefault="00000000" w:rsidRPr="00000000" w14:paraId="000001D2">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navigation pane,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Manage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w:t>
      </w:r>
    </w:p>
    <w:p w:rsidR="00000000" w:rsidDel="00000000" w:rsidP="00000000" w:rsidRDefault="00000000" w:rsidRPr="00000000" w14:paraId="000001D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Time &amp; date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Edit NTP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D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Edit NTP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page, select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Use Network Time Protocol (enable NTP client)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radio button, and change the NTP service startup policy to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Start and stop with host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NTP servers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text box, enter the NTP Server FQDN or IP Address,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Save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D6">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 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ntpd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Start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D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 this procedure for all remaining hosts.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to do next</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Regenerate the Self-Signed Certificate on ESX Hosts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bookmarkStart w:colFirst="0" w:colLast="0" w:name="bookmark=id.mztflb5cevjk" w:id="18"/>
    <w:bookmarkEnd w:id="18"/>
    <w:p w:rsidR="00000000" w:rsidDel="00000000" w:rsidP="00000000" w:rsidRDefault="00000000" w:rsidRPr="00000000" w14:paraId="000001DA">
      <w:pPr>
        <w:pStyle w:val="Heading5"/>
        <w:rPr/>
      </w:pPr>
      <w:r w:rsidDel="00000000" w:rsidR="00000000" w:rsidRPr="00000000">
        <w:rPr>
          <w:rtl w:val="0"/>
        </w:rPr>
        <w:t xml:space="preserve">Regenerate the Self-Signed Certificate on ESX Hosts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Once you have configured the ESX hosts' identity by providing a hostname, you must regenerate the self-signed certificate to ensure the correct common name is defined in the certificate.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During the installation of ESX, the installer generates a self-signed certificate for each ESX host, but the process is performed prior to the ESX hostname being configured. This means all ESX hosts have a common name in their self-signed certificate of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localhost.localdomain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All communication between the VCF Installer and the ESX hosts is performed securely over HTTPS and as a result it validates the identity when making a connection by comparing the common name of the certificate against the FQDN provided within the VCF Installer deployment wizard.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ensure that the connection attempts and validation do not fail, you must manually regenerate the self-signed certificate after the hostname has been configured.</w:t>
      </w:r>
    </w:p>
    <w:p w:rsidR="00000000" w:rsidDel="00000000" w:rsidP="00000000" w:rsidRDefault="00000000" w:rsidRPr="00000000" w14:paraId="000001DE">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corporate policy requires that you use external CA-signed certificates instead of VMCA-signed certificates for ESX hosts, you can add external certificates to the hosts using the </w:t>
      </w:r>
      <w:hyperlink r:id="rId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SDDC Manager API</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1E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web browser, log in to the ESX host using the VMware Host Client.</w:t>
      </w:r>
    </w:p>
    <w:p w:rsidR="00000000" w:rsidDel="00000000" w:rsidP="00000000" w:rsidRDefault="00000000" w:rsidRPr="00000000" w14:paraId="000001E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menu,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Services &gt; Enable Secure Shell (SSH)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E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in to the ESX host using an SSH client such as Putty.</w:t>
      </w:r>
    </w:p>
    <w:p w:rsidR="00000000" w:rsidDel="00000000" w:rsidP="00000000" w:rsidRDefault="00000000" w:rsidRPr="00000000" w14:paraId="000001E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Regenerate the self-signed certificate by executing the following command: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48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/sbin/generate-certificates</w:t>
      </w:r>
    </w:p>
    <w:p w:rsidR="00000000" w:rsidDel="00000000" w:rsidP="00000000" w:rsidRDefault="00000000" w:rsidRPr="00000000" w14:paraId="000001E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Reboot the ESX host.</w:t>
      </w:r>
    </w:p>
    <w:p w:rsidR="00000000" w:rsidDel="00000000" w:rsidP="00000000" w:rsidRDefault="00000000" w:rsidRPr="00000000" w14:paraId="000001E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back in to the VMware Host Client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Services &gt; Disable Secure Shell (SSH)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from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menu.</w:t>
      </w:r>
    </w:p>
    <w:p w:rsidR="00000000" w:rsidDel="00000000" w:rsidP="00000000" w:rsidRDefault="00000000" w:rsidRPr="00000000" w14:paraId="000001E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 this procedure for all remaining hosts.</w:t>
      </w:r>
    </w:p>
    <w:bookmarkStart w:colFirst="0" w:colLast="0" w:name="bookmark=id.o8qvvh71bo35" w:id="19"/>
    <w:bookmarkEnd w:id="19"/>
    <w:p w:rsidR="00000000" w:rsidDel="00000000" w:rsidP="00000000" w:rsidRDefault="00000000" w:rsidRPr="00000000" w14:paraId="000001E8">
      <w:pPr>
        <w:pStyle w:val="Heading5"/>
        <w:rPr/>
      </w:pPr>
      <w:r w:rsidDel="00000000" w:rsidR="00000000" w:rsidRPr="00000000">
        <w:rPr>
          <w:rtl w:val="0"/>
        </w:rPr>
        <w:t xml:space="preserve">Creating a Custom ESX ISO Image Using VMware PowerCLI</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use VMware PowerCLI to create a custom ISO for installing ESX.</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PowerCLI 13.0 or later.</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zip files for the following:</w:t>
      </w:r>
    </w:p>
    <w:p w:rsidR="00000000" w:rsidDel="00000000" w:rsidP="00000000" w:rsidRDefault="00000000" w:rsidRPr="00000000" w14:paraId="000001E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ESX patch for the ESX version specified in the VMware Cloud Foundation Release Notes or in the list of supported async patches in </w:t>
      </w:r>
      <w:hyperlink r:id="rId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KB 88287</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can download patches from the Broadcom Support Portal.</w:t>
      </w:r>
    </w:p>
    <w:p w:rsidR="00000000" w:rsidDel="00000000" w:rsidP="00000000" w:rsidRDefault="00000000" w:rsidRPr="00000000" w14:paraId="000001E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OEM add-on for ESX from the Broadcom Support Portal. If the ESX version specified in the BOM is not available, contact your vendor to determine which OEM add-on version to use.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Gather the required information for the software spec that is used to create the custom ISO.</w:t>
      </w:r>
    </w:p>
    <w:p w:rsidR="00000000" w:rsidDel="00000000" w:rsidP="00000000" w:rsidRDefault="00000000" w:rsidRPr="00000000" w14:paraId="000001F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VMware PowerCLI, use the </w:t>
      </w:r>
      <w:hyperlink r:id="rId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Get-DepotBaseImages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cmdlet to get the base image version from the zip file for the ESX patch that you downloaded from the patches portal.</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9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example: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96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Get-DepotBaseImages “c:\temp\VMware-ESX-9.0.0-xxxxxxx-depot.zip”</w:t>
      </w:r>
    </w:p>
    <w:p w:rsidR="00000000" w:rsidDel="00000000" w:rsidP="00000000" w:rsidRDefault="00000000" w:rsidRPr="00000000" w14:paraId="000001F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hyperlink r:id="rId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Get-DepotAddons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cmdlet to get the add-on name and version from the zip file for the OEM add-on for ESX that you downloaded from the Broadcom Support Portal. (if applicable)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9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example: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96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Get-DepotAddons “c:\temp\HPE-9.0.0.10.x-xxx-Synergy-Addon-depot.zip”</w:t>
      </w:r>
    </w:p>
    <w:p w:rsidR="00000000" w:rsidDel="00000000" w:rsidP="00000000" w:rsidRDefault="00000000" w:rsidRPr="00000000" w14:paraId="000001F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the software spec using the information you gathered in step 1.</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software spec is a JSON file that contains information about the ESX version and vendor add-on (if applicable). For example: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48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w:t>
        <w:br w:type="textWrapping"/>
        <w:t xml:space="preserve">"add_on": {</w:t>
        <w:br w:type="textWrapping"/>
        <w:t xml:space="preserve">   "name": "HPE-Custom-Syn-AddOn",</w:t>
        <w:br w:type="textWrapping"/>
        <w:t xml:space="preserve">   "version": "9.0.0.x.x.x-xx"</w:t>
        <w:br w:type="textWrapping"/>
        <w:t xml:space="preserve">},</w:t>
        <w:br w:type="textWrapping"/>
        <w:t xml:space="preserve">"base_image": {</w:t>
        <w:br w:type="textWrapping"/>
        <w:t xml:space="preserve">   "version": "9.0.0-0.xx.xxxxxxxx"</w:t>
        <w:br w:type="textWrapping"/>
        <w:t xml:space="preserve">},</w:t>
        <w:br w:type="textWrapping"/>
        <w:t xml:space="preserve">"components": null,</w:t>
        <w:br w:type="textWrapping"/>
        <w:t xml:space="preserve">"hardware_support": null,</w:t>
        <w:br w:type="textWrapping"/>
        <w:t xml:space="preserve">"solutions": null</w:t>
        <w:br w:type="textWrapping"/>
        <w:t xml:space="preserve">}</w:t>
        <w:br w:type="textWrapping"/>
        <w:t xml:space="preserve"> </w:t>
      </w:r>
    </w:p>
    <w:p w:rsidR="00000000" w:rsidDel="00000000" w:rsidP="00000000" w:rsidRDefault="00000000" w:rsidRPr="00000000" w14:paraId="000001F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VMware PowerCLI, use the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New-IsoImage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cmdlet to generate a custom ISO.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example: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48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New-IsoImage -SoftwareSpec “c:\temp\HPE-70U1d-custom.JSON”  -Depots “c:\temp\VMware-ESX-9.0-17551050-depot.zip” , “c:\temp\HPE-9.0.0.xx.x.x.xx-xxxxxxx-Synergy-Addon-depot.zip” -Destination “c:\temp\HPE-9.0-custom.iso”</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the path to the software spec you created in step 2.</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depot(s) include the path to the zip files for the supported ESX version and vendor add-on.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destination include the path and file name for the custom ISO file.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more information about the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New-IsoImage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cmdlet, see </w:t>
      </w:r>
      <w:hyperlink r:id="rId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https://developer.broadcom.com/powercli/latest/vmware.imagebuilder/commands/new-isoimage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bookmarkStart w:colFirst="0" w:colLast="0" w:name="bookmark=id.6vg30ocmgh9u" w:id="20"/>
    <w:bookmarkEnd w:id="20"/>
    <w:p w:rsidR="00000000" w:rsidDel="00000000" w:rsidP="00000000" w:rsidRDefault="00000000" w:rsidRPr="00000000" w14:paraId="00000201">
      <w:pPr>
        <w:pStyle w:val="Heading5"/>
        <w:rPr/>
      </w:pPr>
      <w:r w:rsidDel="00000000" w:rsidR="00000000" w:rsidRPr="00000000">
        <w:rPr>
          <w:rtl w:val="0"/>
        </w:rPr>
        <w:t xml:space="preserve">Creating a Custom ESX ISO Image Using vSphere Lifecycle Manager</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have access to a vSphere environment, you can use vSphere Lifecycle Manager to create and export a custom ISO.</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the ESX patch and vendor add-on (if applicable) zip files to the vSphere Lifecycle Manager depot. See </w:t>
      </w:r>
      <w:hyperlink r:id="rId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Import Updates to the vSphere Lifecycle Manager Depot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in to vCenter using the vSphere Client.</w:t>
      </w:r>
    </w:p>
    <w:p w:rsidR="00000000" w:rsidDel="00000000" w:rsidP="00000000" w:rsidRDefault="00000000" w:rsidRPr="00000000" w14:paraId="0000020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new temporary cluster, selecting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Manage all hosts in the cluster with a single image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check box.</w:t>
      </w:r>
    </w:p>
    <w:p w:rsidR="00000000" w:rsidDel="00000000" w:rsidP="00000000" w:rsidRDefault="00000000" w:rsidRPr="00000000" w14:paraId="0000020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the ESX version and vendor add-on (optional)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0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Export the vSphere Lifecycle Manager image as an ISO.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w:t>
      </w:r>
      <w:hyperlink r:id="rId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Export an Image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0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Delete the temporary cluster.</w:t>
      </w:r>
    </w:p>
    <w:bookmarkStart w:colFirst="0" w:colLast="0" w:name="bookmark=id.tkshn3rgvn2k" w:id="21"/>
    <w:bookmarkEnd w:id="21"/>
    <w:p w:rsidR="00000000" w:rsidDel="00000000" w:rsidP="00000000" w:rsidRDefault="00000000" w:rsidRPr="00000000" w14:paraId="0000020C">
      <w:pPr>
        <w:pStyle w:val="Heading4"/>
        <w:rPr/>
      </w:pPr>
      <w:r w:rsidDel="00000000" w:rsidR="00000000" w:rsidRPr="00000000">
        <w:rPr>
          <w:rtl w:val="0"/>
        </w:rPr>
        <w:t xml:space="preserve">Deploy the VMware Cloud Foundation Installer Appliance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the VCF Installer appliance on a network that can access the ESX hosts and VM management network that you plan to use for the deployment. The appliance must be able to access all required external services, such as DNS and NTP.</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you deploy the VCF Installer appliance impacts how it can be used. You can deploy the appliance:</w:t>
      </w:r>
    </w:p>
    <w:p w:rsidR="00000000" w:rsidDel="00000000" w:rsidP="00000000" w:rsidRDefault="00000000" w:rsidRPr="00000000" w14:paraId="0000020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Outside of the management infrastructure on any machine with connectivity to the management infrastructure. In this case, you can use the appliance to deploy multiple VCF or VMware vSphere Foundation platforms.</w:t>
      </w:r>
    </w:p>
    <w:p w:rsidR="00000000" w:rsidDel="00000000" w:rsidP="00000000" w:rsidRDefault="00000000" w:rsidRPr="00000000" w14:paraId="0000021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one of the ESX hosts that will form the management domain. In this case, you can only use the appliance to deploy a single VCF platform.</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procedure describes how to deploy the VCF Installer appliance directly to an ESX host.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you deploy the VCF Installer appliance, verify that your environment meets the requirements for this process.</w:t>
      </w:r>
    </w:p>
    <w:tbl>
      <w:tblPr>
        <w:tblStyle w:val="Table7"/>
        <w:tblW w:w="9960.0" w:type="dxa"/>
        <w:jc w:val="left"/>
        <w:tblBorders>
          <w:top w:color="000000" w:space="0" w:sz="0" w:val="nil"/>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141"/>
        <w:gridCol w:w="7819"/>
        <w:tblGridChange w:id="0">
          <w:tblGrid>
            <w:gridCol w:w="2141"/>
            <w:gridCol w:w="7819"/>
          </w:tblGrid>
        </w:tblGridChange>
      </w:tblGrid>
      <w:tr>
        <w:trPr>
          <w:cantSplit w:val="1"/>
          <w:tblHeader w:val="0"/>
        </w:trPr>
        <w:tc>
          <w:tcPr>
            <w:tcBorders>
              <w:left w:color="000000" w:space="0" w:sz="0" w:val="nil"/>
              <w:right w:color="000000" w:space="0" w:sz="0" w:val="nil"/>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Resource Requirements</w:t>
            </w:r>
          </w:p>
        </w:tc>
        <w:tc>
          <w:tcPr>
            <w:tcBorders>
              <w:left w:color="000000" w:space="0" w:sz="0" w:val="nil"/>
              <w:right w:color="000000" w:space="0" w:sz="0" w:val="nil"/>
            </w:tcBorders>
          </w:tcPr>
          <w:p w:rsidR="00000000" w:rsidDel="00000000" w:rsidP="00000000" w:rsidRDefault="00000000" w:rsidRPr="00000000" w14:paraId="0000021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vCPUs</w:t>
            </w:r>
          </w:p>
          <w:p w:rsidR="00000000" w:rsidDel="00000000" w:rsidP="00000000" w:rsidRDefault="00000000" w:rsidRPr="00000000" w14:paraId="0000021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GB RAM</w:t>
            </w:r>
          </w:p>
          <w:p w:rsidR="00000000" w:rsidDel="00000000" w:rsidP="00000000" w:rsidRDefault="00000000" w:rsidRPr="00000000" w14:paraId="0000021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914 GB storage</w:t>
            </w:r>
          </w:p>
        </w:tc>
      </w:tr>
      <w:tr>
        <w:trPr>
          <w:cantSplit w:val="1"/>
          <w:tblHeader w:val="0"/>
        </w:trPr>
        <w:tc>
          <w:tcPr>
            <w:tcBorders>
              <w:left w:color="000000" w:space="0" w:sz="0" w:val="nil"/>
              <w:right w:color="000000" w:space="0" w:sz="0" w:val="nil"/>
            </w:tcBorders>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Requirements</w:t>
            </w:r>
          </w:p>
        </w:tc>
        <w:tc>
          <w:tcPr>
            <w:tcBorders>
              <w:left w:color="000000" w:space="0" w:sz="0" w:val="nil"/>
              <w:right w:color="000000" w:space="0" w:sz="0" w:val="nil"/>
            </w:tcBorders>
          </w:tcPr>
          <w:p w:rsidR="00000000" w:rsidDel="00000000" w:rsidP="00000000" w:rsidRDefault="00000000" w:rsidRPr="00000000" w14:paraId="0000021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static IP address and FQDN for the VCF Installer appliance are available.</w:t>
            </w:r>
          </w:p>
          <w:p w:rsidR="00000000" w:rsidDel="00000000" w:rsidP="00000000" w:rsidRDefault="00000000" w:rsidRPr="00000000" w14:paraId="0000021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connectivity is in place from the VCF Installer appliance and the management VLAN used in the deployment.</w:t>
            </w:r>
          </w:p>
        </w:tc>
      </w:tr>
      <w:tr>
        <w:trPr>
          <w:cantSplit w:val="1"/>
          <w:tblHeader w:val="0"/>
        </w:trPr>
        <w:tc>
          <w:tcPr>
            <w:tcBorders>
              <w:left w:color="000000" w:space="0" w:sz="0" w:val="nil"/>
              <w:right w:color="000000" w:space="0" w:sz="0" w:val="nil"/>
            </w:tcBorders>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 Platform</w:t>
            </w:r>
          </w:p>
        </w:tc>
        <w:tc>
          <w:tcPr>
            <w:tcBorders>
              <w:left w:color="000000" w:space="0" w:sz="0" w:val="nil"/>
              <w:right w:color="000000" w:space="0" w:sz="0" w:val="nil"/>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deploy the VCF Installer appliance on an ESX host or on a laptop running VMware Workstation or VMware Fusion.</w:t>
            </w:r>
          </w:p>
        </w:tc>
      </w:tr>
    </w:tbl>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web browser, log in to the ESX host using the VMware Host Client.</w:t>
      </w:r>
    </w:p>
    <w:p w:rsidR="00000000" w:rsidDel="00000000" w:rsidP="00000000" w:rsidRDefault="00000000" w:rsidRPr="00000000" w14:paraId="0000021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navigation pane, 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Host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Create/Register VM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2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Select creation type dialog box, 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Deploy a virtual machine from an OVF or OVA file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Select OVF and VMDK files page, enter a name for the virtual machine, browse to the VCF-SDDC-Manager-Appliance-9.0.1.0.&lt;build_number&gt;.ova file that you downloaded from the Broadcom Support Portal,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2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Select Storage page, select a datastore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8"/>
        <w:tblW w:w="9480.0" w:type="dxa"/>
        <w:jc w:val="left"/>
        <w:tblInd w:w="480.0" w:type="dxa"/>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299"/>
        <w:gridCol w:w="7181"/>
        <w:tblGridChange w:id="0">
          <w:tblGrid>
            <w:gridCol w:w="2299"/>
            <w:gridCol w:w="7181"/>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 deploying the VCF Installer appliance...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Storage considerations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Outside of the management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any valid datastore.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one of the ESX hosts that will form the management domain</w:t>
            </w:r>
          </w:p>
        </w:tc>
        <w:tc>
          <w:tcPr>
            <w:tcBorders>
              <w:top w:color="000000" w:space="0" w:sz="0" w:val="nil"/>
              <w:left w:color="000000" w:space="0" w:sz="0" w:val="nil"/>
              <w:right w:color="000000" w:space="0" w:sz="0" w:val="nil"/>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a local disk.</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management domain storage is configured using the VCF Installer, the VCF Installer appliance is migrated to that storage with Storage vMotion and switched to SDDC Manager mode. The local disk remains empty and is not added to the management domain storage. In this case, the local disk should not be considered when planning for capacity.</w:t>
            </w:r>
          </w:p>
        </w:tc>
      </w:tr>
    </w:tbl>
    <w:p w:rsidR="00000000" w:rsidDel="00000000" w:rsidP="00000000" w:rsidRDefault="00000000" w:rsidRPr="00000000" w14:paraId="0000022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24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License agreements dialog box,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I agree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then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2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Deployment options dialog box, enter the following values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9"/>
        <w:tblW w:w="4059.0" w:type="dxa"/>
        <w:jc w:val="left"/>
        <w:tblInd w:w="480.0" w:type="dxa"/>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385"/>
        <w:gridCol w:w="1674"/>
        <w:tblGridChange w:id="0">
          <w:tblGrid>
            <w:gridCol w:w="2385"/>
            <w:gridCol w:w="1674"/>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Setting</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Value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mappings</w:t>
            </w:r>
          </w:p>
        </w:tc>
        <w:tc>
          <w:tcPr>
            <w:tcBorders>
              <w:top w:color="000000" w:space="0" w:sz="0" w:val="nil"/>
              <w:left w:color="000000" w:space="0" w:sz="0" w:val="nil"/>
              <w:right w:color="000000" w:space="0" w:sz="0" w:val="nil"/>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your_portgroup</w:t>
            </w: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Disk provisioning</w:t>
            </w:r>
          </w:p>
        </w:tc>
        <w:tc>
          <w:tcPr>
            <w:tcBorders>
              <w:top w:color="000000" w:space="0" w:sz="0" w:val="nil"/>
              <w:left w:color="000000" w:space="0" w:sz="0" w:val="nil"/>
              <w:right w:color="000000" w:space="0" w:sz="0" w:val="nil"/>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on automatically</w:t>
            </w:r>
          </w:p>
        </w:tc>
        <w:tc>
          <w:tcPr>
            <w:tcBorders>
              <w:top w:color="000000" w:space="0" w:sz="0" w:val="nil"/>
              <w:left w:color="000000" w:space="0" w:sz="0" w:val="nil"/>
              <w:right w:color="000000" w:space="0" w:sz="0" w:val="nil"/>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Selected</w:t>
            </w:r>
          </w:p>
        </w:tc>
      </w:tr>
    </w:tbl>
    <w:p w:rsidR="00000000" w:rsidDel="00000000" w:rsidP="00000000" w:rsidRDefault="00000000" w:rsidRPr="00000000" w14:paraId="0000023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24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Additional settings dialog box, expand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Application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enter the following values,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10"/>
        <w:tblW w:w="9480.0" w:type="dxa"/>
        <w:jc w:val="left"/>
        <w:tblInd w:w="480.0" w:type="dxa"/>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829"/>
        <w:gridCol w:w="6651"/>
        <w:tblGridChange w:id="0">
          <w:tblGrid>
            <w:gridCol w:w="2829"/>
            <w:gridCol w:w="6651"/>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Setting</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Root user password/Root user password confirm</w:t>
            </w:r>
          </w:p>
        </w:tc>
        <w:tc>
          <w:tcPr>
            <w:tcBorders>
              <w:top w:color="000000" w:space="0" w:sz="0" w:val="nil"/>
              <w:left w:color="000000" w:space="0" w:sz="0" w:val="nil"/>
              <w:right w:color="000000" w:space="0" w:sz="0" w:val="nil"/>
            </w:tcBorders>
          </w:tcPr>
          <w:p w:rsidR="00000000" w:rsidDel="00000000" w:rsidP="00000000" w:rsidRDefault="00000000" w:rsidRPr="00000000" w14:paraId="00000238">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root user password must be a minimum of 15 characters and include at least one uppercase, one lowercase, one digit, and one special character.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Supported special characters: @ ! # $ % ? ^</w:t>
            </w:r>
          </w:p>
          <w:p w:rsidR="00000000" w:rsidDel="00000000" w:rsidP="00000000" w:rsidRDefault="00000000" w:rsidRPr="00000000" w14:paraId="0000023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Passwords must not contain a dictionary word or part of a dictionary word.</w:t>
            </w:r>
          </w:p>
          <w:p w:rsidR="00000000" w:rsidDel="00000000" w:rsidP="00000000" w:rsidRDefault="00000000" w:rsidRPr="00000000" w14:paraId="0000023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Passwords must not contain the user name or parts of the user name.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Local user password/Local user password confirm</w:t>
            </w:r>
          </w:p>
        </w:tc>
        <w:tc>
          <w:tcPr>
            <w:tcBorders>
              <w:top w:color="000000" w:space="0" w:sz="0" w:val="nil"/>
              <w:left w:color="000000" w:space="0" w:sz="0" w:val="nil"/>
              <w:right w:color="000000" w:space="0" w:sz="0" w:val="nil"/>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use the local user account (admin@local) to log in to the VCF Installer.</w:t>
            </w:r>
          </w:p>
          <w:p w:rsidR="00000000" w:rsidDel="00000000" w:rsidP="00000000" w:rsidRDefault="00000000" w:rsidRPr="00000000" w14:paraId="0000023E">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local user password must be a minimum of 15 characters and include at least one uppercase, one lowercase, one digit, and one special character.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Supported special characters: @ ! # $ % ? ^</w:t>
            </w:r>
          </w:p>
          <w:p w:rsidR="00000000" w:rsidDel="00000000" w:rsidP="00000000" w:rsidRDefault="00000000" w:rsidRPr="00000000" w14:paraId="0000024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Passwords must not contain a dictionary word or part of a dictionary word.</w:t>
            </w:r>
          </w:p>
          <w:p w:rsidR="00000000" w:rsidDel="00000000" w:rsidP="00000000" w:rsidRDefault="00000000" w:rsidRPr="00000000" w14:paraId="0000024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Passwords must not contain the user name or parts of the user name.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 Name</w:t>
            </w:r>
          </w:p>
        </w:tc>
        <w:tc>
          <w:tcPr>
            <w:tcBorders>
              <w:top w:color="000000" w:space="0" w:sz="0" w:val="nil"/>
              <w:left w:color="000000" w:space="0" w:sz="0" w:val="nil"/>
              <w:right w:color="000000" w:space="0" w:sz="0" w:val="nil"/>
            </w:tcBorders>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fully qualified domain name (FQDN) for the VCF Installer appliance.</w:t>
            </w:r>
          </w:p>
          <w:p w:rsidR="00000000" w:rsidDel="00000000" w:rsidP="00000000" w:rsidRDefault="00000000" w:rsidRPr="00000000" w14:paraId="00000244">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are deploying the VCF Installer on one of the ESX hosts that will form the management domain, the FQDN is used for SDDC Manager after deployment.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NTP Servers</w:t>
            </w:r>
          </w:p>
        </w:tc>
        <w:tc>
          <w:tcPr>
            <w:tcBorders>
              <w:top w:color="000000" w:space="0" w:sz="0" w:val="nil"/>
              <w:left w:color="000000" w:space="0" w:sz="0" w:val="nil"/>
              <w:right w:color="000000" w:space="0" w:sz="0" w:val="nil"/>
            </w:tcBorders>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NTP server(s). Use a comma if entering multiple NTP servers. NTP servers can be entered using FQDNs or IP addresses.</w:t>
            </w:r>
          </w:p>
        </w:tc>
      </w:tr>
    </w:tbl>
    <w:p w:rsidR="00000000" w:rsidDel="00000000" w:rsidP="00000000" w:rsidRDefault="00000000" w:rsidRPr="00000000" w14:paraId="0000024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24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Additional settings dialog box, expand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Networking Configuration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enter the following values,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11"/>
        <w:tblW w:w="9480.0" w:type="dxa"/>
        <w:jc w:val="left"/>
        <w:tblInd w:w="480.0" w:type="dxa"/>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46"/>
        <w:gridCol w:w="7534"/>
        <w:tblGridChange w:id="0">
          <w:tblGrid>
            <w:gridCol w:w="1946"/>
            <w:gridCol w:w="7534"/>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Setting</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1 IP Address</w:t>
            </w:r>
          </w:p>
        </w:tc>
        <w:tc>
          <w:tcPr>
            <w:tcBorders>
              <w:top w:color="000000" w:space="0" w:sz="0" w:val="nil"/>
              <w:left w:color="000000" w:space="0" w:sz="0" w:val="nil"/>
              <w:right w:color="000000" w:space="0" w:sz="0" w:val="nil"/>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IP address for the VCF Installer appliance.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1 Subnet Mask</w:t>
            </w:r>
          </w:p>
        </w:tc>
        <w:tc>
          <w:tcPr>
            <w:tcBorders>
              <w:top w:color="000000" w:space="0" w:sz="0" w:val="nil"/>
              <w:left w:color="000000" w:space="0" w:sz="0" w:val="nil"/>
              <w:right w:color="000000" w:space="0" w:sz="0" w:val="nil"/>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subnet mask for the VCF Installer appliance.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Default Gateway</w:t>
            </w:r>
          </w:p>
        </w:tc>
        <w:tc>
          <w:tcPr>
            <w:tcBorders>
              <w:top w:color="000000" w:space="0" w:sz="0" w:val="nil"/>
              <w:left w:color="000000" w:space="0" w:sz="0" w:val="nil"/>
              <w:right w:color="000000" w:space="0" w:sz="0" w:val="nil"/>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default gateway for the VCF Installer appliance.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DNS Domain Name</w:t>
            </w:r>
          </w:p>
        </w:tc>
        <w:tc>
          <w:tcPr>
            <w:tcBorders>
              <w:top w:color="000000" w:space="0" w:sz="0" w:val="nil"/>
              <w:left w:color="000000" w:space="0" w:sz="0" w:val="nil"/>
              <w:right w:color="000000" w:space="0" w:sz="0" w:val="nil"/>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DNS domain name. For example,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rainpole.io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Search Path</w:t>
            </w:r>
          </w:p>
        </w:tc>
        <w:tc>
          <w:tcPr>
            <w:tcBorders>
              <w:top w:color="000000" w:space="0" w:sz="0" w:val="nil"/>
              <w:left w:color="000000" w:space="0" w:sz="0" w:val="nil"/>
              <w:right w:color="000000" w:space="0" w:sz="0" w:val="nil"/>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domain search path(s). Use a comma if entering multiple search paths. For example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rainpole.io, sfo.rainpole.io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Name Servers</w:t>
            </w:r>
          </w:p>
        </w:tc>
        <w:tc>
          <w:tcPr>
            <w:tcBorders>
              <w:top w:color="000000" w:space="0" w:sz="0" w:val="nil"/>
              <w:left w:color="000000" w:space="0" w:sz="0" w:val="nil"/>
              <w:right w:color="000000" w:space="0" w:sz="0" w:val="nil"/>
            </w:tcBorders>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IP address of the primary and secondary DNS servers (comma separated). Do not specify more than two servers.</w:t>
            </w:r>
          </w:p>
        </w:tc>
      </w:tr>
    </w:tbl>
    <w:p w:rsidR="00000000" w:rsidDel="00000000" w:rsidP="00000000" w:rsidRDefault="00000000" w:rsidRPr="00000000" w14:paraId="0000025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24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Ready to complete page, review the virtual machine configuration.</w:t>
      </w:r>
    </w:p>
    <w:p w:rsidR="00000000" w:rsidDel="00000000" w:rsidP="00000000" w:rsidRDefault="00000000" w:rsidRPr="00000000" w14:paraId="00000257">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sure your passwords meet the requirements specified above before clicking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Finish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your deployment will not succeed.</w:t>
      </w:r>
    </w:p>
    <w:p w:rsidR="00000000" w:rsidDel="00000000" w:rsidP="00000000" w:rsidRDefault="00000000" w:rsidRPr="00000000" w14:paraId="0000025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VCF Installer appliance is deployed, SSH in to the VM as the vcf user and the local user password provided in step 8.</w:t>
      </w:r>
    </w:p>
    <w:p w:rsidR="00000000" w:rsidDel="00000000" w:rsidP="00000000" w:rsidRDefault="00000000" w:rsidRPr="00000000" w14:paraId="0000025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that you can ping the ESX hosts.</w:t>
      </w:r>
    </w:p>
    <w:p w:rsidR="00000000" w:rsidDel="00000000" w:rsidP="00000000" w:rsidRDefault="00000000" w:rsidRPr="00000000" w14:paraId="0000025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VCF Installer appliance has access to the required external services, such as DNS and NTP by performing forward and reverse DNS lookups for each host and the specified NTP servers.</w:t>
      </w:r>
    </w:p>
    <w:p w:rsidR="00000000" w:rsidDel="00000000" w:rsidP="00000000" w:rsidRDefault="00000000" w:rsidRPr="00000000" w14:paraId="0000025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web browser, log in to the VCF Installer appliance administration interface: https://installer_appliance_FQDN.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admin@local user and the password you provided when you deployed the appliance and then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Log 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bookmarkStart w:colFirst="0" w:colLast="0" w:name="bookmark=id.4qk8h3wwcddh" w:id="22"/>
    <w:bookmarkEnd w:id="22"/>
    <w:p w:rsidR="00000000" w:rsidDel="00000000" w:rsidP="00000000" w:rsidRDefault="00000000" w:rsidRPr="00000000" w14:paraId="0000025D">
      <w:pPr>
        <w:pStyle w:val="Heading4"/>
        <w:rPr/>
      </w:pPr>
      <w:r w:rsidDel="00000000" w:rsidR="00000000" w:rsidRPr="00000000">
        <w:rPr>
          <w:rtl w:val="0"/>
        </w:rPr>
        <w:t xml:space="preserve">Downloading Binaries to VCF Installer</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you can deploy VMware vSphere Foundation or VMware Cloud Foundation, you must download the required binaries to the VCF Installer appliance.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VCF Installer appliance can connect to the internet (either directly or through a proxy server), you can connect it to an online depot and download the binaries using a download token generated from the Broadcom Support Portal.</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VCF Installer appliance cannot connect to the internet, you can connect it to an offline depot or use the VMware Cloud Foundation Download Tool.</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required binaries:</w:t>
      </w:r>
    </w:p>
    <w:p w:rsidR="00000000" w:rsidDel="00000000" w:rsidP="00000000" w:rsidRDefault="00000000" w:rsidRPr="00000000" w14:paraId="0000026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Automation</w:t>
      </w:r>
    </w:p>
    <w:p w:rsidR="00000000" w:rsidDel="00000000" w:rsidP="00000000" w:rsidRDefault="00000000" w:rsidRPr="00000000" w14:paraId="0000026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NSX</w:t>
      </w:r>
    </w:p>
    <w:p w:rsidR="00000000" w:rsidDel="00000000" w:rsidP="00000000" w:rsidRDefault="00000000" w:rsidRPr="00000000" w14:paraId="0000026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Operations</w:t>
      </w:r>
    </w:p>
    <w:p w:rsidR="00000000" w:rsidDel="00000000" w:rsidP="00000000" w:rsidRDefault="00000000" w:rsidRPr="00000000" w14:paraId="0000026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Operations fleet management</w:t>
      </w:r>
    </w:p>
    <w:p w:rsidR="00000000" w:rsidDel="00000000" w:rsidP="00000000" w:rsidRDefault="00000000" w:rsidRPr="00000000" w14:paraId="0000026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Operations collector</w:t>
      </w:r>
    </w:p>
    <w:p w:rsidR="00000000" w:rsidDel="00000000" w:rsidP="00000000" w:rsidRDefault="00000000" w:rsidRPr="00000000" w14:paraId="0000026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vCenter</w:t>
      </w:r>
    </w:p>
    <w:p w:rsidR="00000000" w:rsidDel="00000000" w:rsidP="00000000" w:rsidRDefault="00000000" w:rsidRPr="00000000" w14:paraId="0000026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SDDC Manager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vSphere Foundation required binaries:</w:t>
      </w:r>
    </w:p>
    <w:p w:rsidR="00000000" w:rsidDel="00000000" w:rsidP="00000000" w:rsidRDefault="00000000" w:rsidRPr="00000000" w14:paraId="0000026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Operations</w:t>
      </w:r>
    </w:p>
    <w:p w:rsidR="00000000" w:rsidDel="00000000" w:rsidP="00000000" w:rsidRDefault="00000000" w:rsidRPr="00000000" w14:paraId="0000026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vCenter</w:t>
      </w:r>
    </w:p>
    <w:p w:rsidR="00000000" w:rsidDel="00000000" w:rsidP="00000000" w:rsidRDefault="00000000" w:rsidRPr="00000000" w14:paraId="0000026C">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do not need to download all of the binaries if you are reusing existing components. Even if you skip deployment of VCF Operations and VCF Automation in order to deploy them later with custom networking, you should still download the binaries, since they are required for the custom networking deployment.</w:t>
      </w:r>
    </w:p>
    <w:bookmarkStart w:colFirst="0" w:colLast="0" w:name="bookmark=id.u0v25r5iviny" w:id="23"/>
    <w:bookmarkEnd w:id="23"/>
    <w:p w:rsidR="00000000" w:rsidDel="00000000" w:rsidP="00000000" w:rsidRDefault="00000000" w:rsidRPr="00000000" w14:paraId="0000026D">
      <w:pPr>
        <w:pStyle w:val="Heading5"/>
        <w:rPr/>
      </w:pPr>
      <w:r w:rsidDel="00000000" w:rsidR="00000000" w:rsidRPr="00000000">
        <w:rPr>
          <w:rtl w:val="0"/>
        </w:rPr>
        <w:t xml:space="preserve">Connect to an Online Depot to Download Binaries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VCF Installer can connect to the internet (either directly or through a proxy server), you can connect to an online depot and download the binaries using your Broadcom Support Portal account.</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only connect the VCF Installer appliance to one type of depot. If the appliance is connected to an online depot and you configure a connection to an offline depot, the online depot connection is disabled and deleted.</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w:t>
      </w:r>
      <w:hyperlink r:id="rId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KB 327186</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information about the URLs that must be accessible to download bundles.</w:t>
      </w:r>
    </w:p>
    <w:p w:rsidR="00000000" w:rsidDel="00000000" w:rsidP="00000000" w:rsidRDefault="00000000" w:rsidRPr="00000000" w14:paraId="0000027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Obtain a download token from the Broadcom Support Portal.</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web browser, log in to the VMware Cloud Foundation Installer appliance administration interface: https://installer_appliance_FQDN.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admin@local user and password you provided when you deployed the appliance and then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Log 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Depot Settings and Binary Management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Configure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connect to the online depot</w:t>
      </w:r>
    </w:p>
    <w:p w:rsidR="00000000" w:rsidDel="00000000" w:rsidP="00000000" w:rsidRDefault="00000000" w:rsidRPr="00000000" w14:paraId="0000027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download token you obtained from the Broadcom Support Portal.</w:t>
      </w:r>
    </w:p>
    <w:p w:rsidR="00000000" w:rsidDel="00000000" w:rsidP="00000000" w:rsidRDefault="00000000" w:rsidRPr="00000000" w14:paraId="0000027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configure a proxy server, toggle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Enable proxy 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setting to the on position.</w:t>
      </w:r>
    </w:p>
    <w:p w:rsidR="00000000" w:rsidDel="00000000" w:rsidP="00000000" w:rsidRDefault="00000000" w:rsidRPr="00000000" w14:paraId="0000027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HTTP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HTTPS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proxy server FQDN/IP address and port number.</w:t>
      </w:r>
    </w:p>
    <w:p w:rsidR="00000000" w:rsidDel="00000000" w:rsidP="00000000" w:rsidRDefault="00000000" w:rsidRPr="00000000" w14:paraId="0000027C">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your proxy server requires authentication, toggle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Authenticated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setting to the on position and enter the user name and password.</w:t>
      </w:r>
    </w:p>
    <w:p w:rsidR="00000000" w:rsidDel="00000000" w:rsidP="00000000" w:rsidRDefault="00000000" w:rsidRPr="00000000" w14:paraId="0000027D">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9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does not support proxy servers with NTLMv2 authentication.</w:t>
      </w:r>
    </w:p>
    <w:p w:rsidR="00000000" w:rsidDel="00000000" w:rsidP="00000000" w:rsidRDefault="00000000" w:rsidRPr="00000000" w14:paraId="0000027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Configure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now ready to download binaries.</w:t>
      </w:r>
    </w:p>
    <w:p w:rsidR="00000000" w:rsidDel="00000000" w:rsidP="00000000" w:rsidRDefault="00000000" w:rsidRPr="00000000" w14:paraId="00000281">
      <w:pPr>
        <w:pStyle w:val="Heading5"/>
        <w:rPr/>
      </w:pPr>
      <w:r w:rsidDel="00000000" w:rsidR="00000000" w:rsidRPr="00000000">
        <w:rPr>
          <w:rtl w:val="0"/>
        </w:rPr>
        <w:t xml:space="preserve">Connect to an Offline Depot to Download Binaries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VCF Installer appliance cannot connect to the internet, you can connect to an offline depot.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only connect the VCF Installer appliance to one type of depot. If the appliance is connected to an online depot and you configure a connection to an offline depot, the online depot connection is disabled and deleted.</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set up an offline depot before you can connect to it. See Set Up an Offline Depot Web Server for VMware Cloud Foundation.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web browser, log in to the VMware Cloud Foundation Installer appliance administration interface: https://installer_appliance_FQDN.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admin@local user and password you provided when you deployed the appliance and then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Log 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8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Depot Settings and Binary Management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8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Configure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connect to the offline depot</w:t>
      </w:r>
    </w:p>
    <w:p w:rsidR="00000000" w:rsidDel="00000000" w:rsidP="00000000" w:rsidRDefault="00000000" w:rsidRPr="00000000" w14:paraId="0000028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following information for the offline depot:</w:t>
      </w:r>
    </w:p>
    <w:p w:rsidR="00000000" w:rsidDel="00000000" w:rsidP="00000000" w:rsidRDefault="00000000" w:rsidRPr="00000000" w14:paraId="0000028C">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FQDN or IP address</w:t>
      </w:r>
    </w:p>
    <w:p w:rsidR="00000000" w:rsidDel="00000000" w:rsidP="00000000" w:rsidRDefault="00000000" w:rsidRPr="00000000" w14:paraId="0000028D">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w:t>
      </w:r>
    </w:p>
    <w:p w:rsidR="00000000" w:rsidDel="00000000" w:rsidP="00000000" w:rsidRDefault="00000000" w:rsidRPr="00000000" w14:paraId="0000028E">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name</w:t>
      </w:r>
    </w:p>
    <w:p w:rsidR="00000000" w:rsidDel="00000000" w:rsidP="00000000" w:rsidRDefault="00000000" w:rsidRPr="00000000" w14:paraId="0000028F">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w:t>
      </w:r>
    </w:p>
    <w:p w:rsidR="00000000" w:rsidDel="00000000" w:rsidP="00000000" w:rsidRDefault="00000000" w:rsidRPr="00000000" w14:paraId="0000029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Configure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now ready to download binaries.</w:t>
      </w:r>
    </w:p>
    <w:bookmarkStart w:colFirst="0" w:colLast="0" w:name="bookmark=id.rp5qn3w25c3d" w:id="24"/>
    <w:bookmarkEnd w:id="24"/>
    <w:p w:rsidR="00000000" w:rsidDel="00000000" w:rsidP="00000000" w:rsidRDefault="00000000" w:rsidRPr="00000000" w14:paraId="00000293">
      <w:pPr>
        <w:pStyle w:val="Heading5"/>
        <w:rPr/>
      </w:pPr>
      <w:r w:rsidDel="00000000" w:rsidR="00000000" w:rsidRPr="00000000">
        <w:rPr>
          <w:rtl w:val="0"/>
        </w:rPr>
        <w:t xml:space="preserve">Download Install Binaries from an Online or Offline Depot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you connect the VCF Installer appliance to an online or offline depot, download the required binaries to the VCF Installer appliance.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connection to an online or offline depot.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web browser, log in to the VMware Cloud Foundation Installer appliance administration interface: https://installer_appliance_FQDN.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admin@local user and password you provided when you deployed the appliance and then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Log 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Depot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Binary Management section, select a product and version from the drop-down menus.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UI displays all the required binaries for your product and version, including information about the file size and download status.</w:t>
      </w:r>
    </w:p>
    <w:p w:rsidR="00000000" w:rsidDel="00000000" w:rsidP="00000000" w:rsidRDefault="00000000" w:rsidRPr="00000000" w14:paraId="0000029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the binaries to download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Download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VCF Installer downloads and validates the binaries. Progress is displayed in the Download Status column.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binaries are successfully downloaded, you are ready to deploy.</w:t>
      </w:r>
    </w:p>
    <w:p w:rsidR="00000000" w:rsidDel="00000000" w:rsidP="00000000" w:rsidRDefault="00000000" w:rsidRPr="00000000" w14:paraId="000002A1">
      <w:pPr>
        <w:pStyle w:val="Heading5"/>
        <w:rPr/>
      </w:pPr>
      <w:r w:rsidDel="00000000" w:rsidR="00000000" w:rsidRPr="00000000">
        <w:rPr>
          <w:rtl w:val="0"/>
        </w:rPr>
        <w:t xml:space="preserve">Use the VMware Cloud Foundation Download Tool to Download Install Binaries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cannot connect the VCF Installer appliance to an online or offline depot, use the VMware Cloud Foundation Download Tool to download binaries to a computer with access to the internet and then upload them to the VCF Installer appliance.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the VMware Cloud Foundation Download Tool to download binaries involves the following steps:</w:t>
      </w:r>
    </w:p>
    <w:p w:rsidR="00000000" w:rsidDel="00000000" w:rsidP="00000000" w:rsidRDefault="00000000" w:rsidRPr="00000000" w14:paraId="000002A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latest version of the VMware Cloud Foundation Download Tool from the Broadcom Support Portal.</w:t>
      </w:r>
    </w:p>
    <w:p w:rsidR="00000000" w:rsidDel="00000000" w:rsidP="00000000" w:rsidRDefault="00000000" w:rsidRPr="00000000" w14:paraId="000002A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a computer with access to the internet, use the VMware Cloud Foundation Download Tool to download the binaries and metadata for VMware vSphere Foundation or VCF.</w:t>
      </w:r>
    </w:p>
    <w:p w:rsidR="00000000" w:rsidDel="00000000" w:rsidP="00000000" w:rsidRDefault="00000000" w:rsidRPr="00000000" w14:paraId="000002A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binaries and metadata to the VCF Installer appliance .</w:t>
      </w:r>
    </w:p>
    <w:p w:rsidR="00000000" w:rsidDel="00000000" w:rsidP="00000000" w:rsidRDefault="00000000" w:rsidRPr="00000000" w14:paraId="000002A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VCF Installer appliance, use the VMware Cloud Foundation Download Tool to upload the binaries and metadata to the internal repository.</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computer with internet access can only access the internet using a proxy server, use the following options when downloading: </w:t>
      </w:r>
    </w:p>
    <w:p w:rsidR="00000000" w:rsidDel="00000000" w:rsidP="00000000" w:rsidRDefault="00000000" w:rsidRPr="00000000" w14:paraId="000002A9">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does not support proxy servers with NTLMv2 authentication.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 that combines the options: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./vcf-download-tool binaries download --depot-download-token-file </w:t>
      </w:r>
      <w:r w:rsidDel="00000000" w:rsidR="00000000" w:rsidRPr="00000000">
        <w:rPr>
          <w:rFonts w:ascii="Courier New" w:cs="Courier New" w:eastAsia="Courier New" w:hAnsi="Courier New"/>
          <w:b w:val="0"/>
          <w:bCs w:val="0"/>
          <w:i w:val="1"/>
          <w:iCs w:val="1"/>
          <w:smallCaps w:val="0"/>
          <w:strike w:val="0"/>
          <w:color w:val="000000"/>
          <w:sz w:val="16"/>
          <w:szCs w:val="16"/>
          <w:u w:val="none"/>
          <w:shd w:fill="auto" w:val="clear"/>
          <w:vertAlign w:val="baseline"/>
          <w:rtl w:val="0"/>
        </w:rPr>
        <w:t xml:space="preserve">/path/to/downloadtoken.txt</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--vcf-version 9.0.0  -d </w:t>
      </w:r>
      <w:r w:rsidDel="00000000" w:rsidR="00000000" w:rsidRPr="00000000">
        <w:rPr>
          <w:rFonts w:ascii="Courier New" w:cs="Courier New" w:eastAsia="Courier New" w:hAnsi="Courier New"/>
          <w:b w:val="0"/>
          <w:bCs w:val="0"/>
          <w:i w:val="1"/>
          <w:iCs w:val="1"/>
          <w:smallCaps w:val="0"/>
          <w:strike w:val="0"/>
          <w:color w:val="000000"/>
          <w:sz w:val="16"/>
          <w:szCs w:val="16"/>
          <w:u w:val="none"/>
          <w:shd w:fill="auto" w:val="clear"/>
          <w:vertAlign w:val="baseline"/>
          <w:rtl w:val="0"/>
        </w:rPr>
        <w:t xml:space="preserve">/root/offline-bundles</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--proxy-server </w:t>
      </w:r>
      <w:r w:rsidDel="00000000" w:rsidR="00000000" w:rsidRPr="00000000">
        <w:rPr>
          <w:rFonts w:ascii="Courier New" w:cs="Courier New" w:eastAsia="Courier New" w:hAnsi="Courier New"/>
          <w:b w:val="0"/>
          <w:bCs w:val="0"/>
          <w:i w:val="1"/>
          <w:iCs w:val="1"/>
          <w:smallCaps w:val="0"/>
          <w:strike w:val="0"/>
          <w:color w:val="000000"/>
          <w:sz w:val="16"/>
          <w:szCs w:val="16"/>
          <w:u w:val="none"/>
          <w:shd w:fill="auto" w:val="clear"/>
          <w:vertAlign w:val="baseline"/>
          <w:rtl w:val="0"/>
        </w:rPr>
        <w:t xml:space="preserve">proxy.example.com</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:3128 --proxy-user </w:t>
      </w:r>
      <w:r w:rsidDel="00000000" w:rsidR="00000000" w:rsidRPr="00000000">
        <w:rPr>
          <w:rFonts w:ascii="Courier New" w:cs="Courier New" w:eastAsia="Courier New" w:hAnsi="Courier New"/>
          <w:b w:val="0"/>
          <w:bCs w:val="0"/>
          <w:i w:val="1"/>
          <w:iCs w:val="1"/>
          <w:smallCaps w:val="0"/>
          <w:strike w:val="0"/>
          <w:color w:val="000000"/>
          <w:sz w:val="16"/>
          <w:szCs w:val="16"/>
          <w:u w:val="none"/>
          <w:shd w:fill="auto" w:val="clear"/>
          <w:vertAlign w:val="baseline"/>
          <w:rtl w:val="0"/>
        </w:rPr>
        <w:t xml:space="preserve">vmwuser</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--proxy-user-password-file </w:t>
      </w:r>
      <w:r w:rsidDel="00000000" w:rsidR="00000000" w:rsidRPr="00000000">
        <w:rPr>
          <w:rFonts w:ascii="Courier New" w:cs="Courier New" w:eastAsia="Courier New" w:hAnsi="Courier New"/>
          <w:b w:val="0"/>
          <w:bCs w:val="0"/>
          <w:i w:val="1"/>
          <w:iCs w:val="1"/>
          <w:smallCaps w:val="0"/>
          <w:strike w:val="0"/>
          <w:color w:val="000000"/>
          <w:sz w:val="16"/>
          <w:szCs w:val="16"/>
          <w:u w:val="none"/>
          <w:shd w:fill="auto" w:val="clear"/>
          <w:vertAlign w:val="baseline"/>
          <w:rtl w:val="0"/>
        </w:rPr>
        <w:t xml:space="preserve">../../password.txt</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--proxy-https --automated-install --type INSTALL</w:t>
        <w:br w:type="textWrapping"/>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Windows or Linux computer with internet connectivity (either directly or through a proxy) for downloading the binaries and other required files.</w:t>
      </w:r>
    </w:p>
    <w:p w:rsidR="00000000" w:rsidDel="00000000" w:rsidP="00000000" w:rsidRDefault="00000000" w:rsidRPr="00000000" w14:paraId="000002A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TCP keepalive in your SSH client to prevent socket connection timeouts when using the VMware Cloud Foundation Download Tool for long-running operations.</w:t>
      </w:r>
    </w:p>
    <w:p w:rsidR="00000000" w:rsidDel="00000000" w:rsidP="00000000" w:rsidRDefault="00000000" w:rsidRPr="00000000" w14:paraId="000002A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Obtain a download token from the Broadcom Support Portal.</w:t>
      </w:r>
    </w:p>
    <w:p w:rsidR="00000000" w:rsidDel="00000000" w:rsidP="00000000" w:rsidRDefault="00000000" w:rsidRPr="00000000" w14:paraId="000002B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text file to store the download token and copy it to the Windows or Linux computer you are using to download bundles and to the VCF Installer appliance.</w:t>
      </w:r>
    </w:p>
    <w:p w:rsidR="00000000" w:rsidDel="00000000" w:rsidP="00000000" w:rsidRDefault="00000000" w:rsidRPr="00000000" w14:paraId="000002B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text file on the VCF Installer appliance that contains the admin@local password.</w:t>
      </w:r>
    </w:p>
    <w:p w:rsidR="00000000" w:rsidDel="00000000" w:rsidP="00000000" w:rsidRDefault="00000000" w:rsidRPr="00000000" w14:paraId="000002B2">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VMware Cloud Foundation Download Tool is the only supported method for downloading binaries for VCF 9.0. Do not use third-party tools or other methods to download binaries.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2B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most recent version of the VMware Cloud Foundation Download Tool to a computer with internet access.</w:t>
      </w:r>
    </w:p>
    <w:p w:rsidR="00000000" w:rsidDel="00000000" w:rsidP="00000000" w:rsidRDefault="00000000" w:rsidRPr="00000000" w14:paraId="000002B5">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Extract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vcf-download-tool-9.0.0.0.</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&lt;build_number&gt;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.tar.gz</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that you have execute permission on all folders.</w:t>
      </w:r>
    </w:p>
    <w:p w:rsidR="00000000" w:rsidDel="00000000" w:rsidP="00000000" w:rsidRDefault="00000000" w:rsidRPr="00000000" w14:paraId="000002B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binaries and metadata to the computer with internet access</w:t>
      </w:r>
    </w:p>
    <w:tbl>
      <w:tblPr>
        <w:tblStyle w:val="Table12"/>
        <w:tblW w:w="9480.0" w:type="dxa"/>
        <w:jc w:val="left"/>
        <w:tblInd w:w="480.0" w:type="dxa"/>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29"/>
        <w:gridCol w:w="7551"/>
        <w:tblGridChange w:id="0">
          <w:tblGrid>
            <w:gridCol w:w="1929"/>
            <w:gridCol w:w="7551"/>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want to deploy...</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Command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w:t>
            </w:r>
          </w:p>
        </w:tc>
        <w:tc>
          <w:tcPr>
            <w:tcBorders>
              <w:top w:color="000000" w:space="0" w:sz="0" w:val="nil"/>
              <w:left w:color="000000" w:space="0" w:sz="0" w:val="nil"/>
              <w:right w:color="000000" w:space="0" w:sz="0" w:val="nil"/>
            </w:tcBorders>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./vcf-download-tool binaries download --vcf-version 9.0.0 -d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/root/offline-bundles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--depot-download-token-file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/path/to/downloadtoken.txt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--automated-install --type INSTALL</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download command downloads both binaries and metadata. Make sure that the download destination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/root/offline-bundles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example) has enough storage.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vSphere Foundation</w:t>
            </w:r>
          </w:p>
        </w:tc>
        <w:tc>
          <w:tcPr>
            <w:tcBorders>
              <w:top w:color="000000" w:space="0" w:sz="0" w:val="nil"/>
              <w:left w:color="000000" w:space="0" w:sz="0" w:val="nil"/>
              <w:right w:color="000000" w:space="0" w:sz="0" w:val="nil"/>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./vcf-download-tool binaries download --vcf-version 9.0.0 --sku VVF -d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/root/offline-bundles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--depot-download-token-file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/path/to/downloadtoken.txt</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download command downloads both binaries and metadata. Make sure that the download destination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/root/offline-bundles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example) has enough storage.</w:t>
            </w:r>
          </w:p>
        </w:tc>
      </w:tr>
    </w:tbl>
    <w:p w:rsidR="00000000" w:rsidDel="00000000" w:rsidP="00000000" w:rsidRDefault="00000000" w:rsidRPr="00000000" w14:paraId="000002C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24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entire download directory (for example,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/root/offline-bundles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the VCF Installer appliance.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select any location on the VCF Installer appliance that has enough free space available.</w:t>
      </w:r>
    </w:p>
    <w:p w:rsidR="00000000" w:rsidDel="00000000" w:rsidP="00000000" w:rsidRDefault="00000000" w:rsidRPr="00000000" w14:paraId="000002C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VMware Cloud Foundation Download Tool to the VCF Installer appliance.</w:t>
      </w:r>
    </w:p>
    <w:p w:rsidR="00000000" w:rsidDel="00000000" w:rsidP="00000000" w:rsidRDefault="00000000" w:rsidRPr="00000000" w14:paraId="000002C3">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SSH in to the VCF Installer appliance using the vcf user account.</w:t>
      </w:r>
    </w:p>
    <w:p w:rsidR="00000000" w:rsidDel="00000000" w:rsidP="00000000" w:rsidRDefault="00000000" w:rsidRPr="00000000" w14:paraId="000002C4">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su to switch to the root user.</w:t>
      </w:r>
    </w:p>
    <w:p w:rsidR="00000000" w:rsidDel="00000000" w:rsidP="00000000" w:rsidRDefault="00000000" w:rsidRPr="00000000" w14:paraId="000002C5">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the vcf-download directory.</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96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mkdir /opt/vmware/vcf/lcm/vcf-download</w:t>
      </w:r>
    </w:p>
    <w:p w:rsidR="00000000" w:rsidDel="00000000" w:rsidP="00000000" w:rsidRDefault="00000000" w:rsidRPr="00000000" w14:paraId="000002C7">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9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/opt/vmware/vcf/lcm/vcf-download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directory already exists with an older version of the VCF Download Tool, you need to delete contents of the existing directory before proceeding.</w:t>
      </w:r>
    </w:p>
    <w:p w:rsidR="00000000" w:rsidDel="00000000" w:rsidP="00000000" w:rsidRDefault="00000000" w:rsidRPr="00000000" w14:paraId="000002C8">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VMware Cloud Foundation Download Tool file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vcf-download-tool-9.0.0.0.</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&lt;build_number&gt;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.tar.gz</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the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/opt/vmware/vcf/lcm/vcf-download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directory.</w:t>
      </w:r>
    </w:p>
    <w:p w:rsidR="00000000" w:rsidDel="00000000" w:rsidP="00000000" w:rsidRDefault="00000000" w:rsidRPr="00000000" w14:paraId="000002C9">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Extract the contents of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vcf-download-tool-9.0.0.0.</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&lt;build_number&gt;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.tar.gz</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96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tar -xvf vcf-download-tool-9.0.0.0.</w:t>
      </w:r>
      <w:r w:rsidDel="00000000" w:rsidR="00000000" w:rsidRPr="00000000">
        <w:rPr>
          <w:rFonts w:ascii="Courier New" w:cs="Courier New" w:eastAsia="Courier New" w:hAnsi="Courier New"/>
          <w:b w:val="0"/>
          <w:bCs w:val="0"/>
          <w:i w:val="1"/>
          <w:iCs w:val="1"/>
          <w:smallCaps w:val="0"/>
          <w:strike w:val="0"/>
          <w:color w:val="000000"/>
          <w:sz w:val="16"/>
          <w:szCs w:val="16"/>
          <w:u w:val="none"/>
          <w:shd w:fill="auto" w:val="clear"/>
          <w:vertAlign w:val="baseline"/>
          <w:rtl w:val="0"/>
        </w:rPr>
        <w:t xml:space="preserve">&lt;build_number&gt;</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.tar.gz</w:t>
        <w:br w:type="textWrapping"/>
        <w:t xml:space="preserve"> </w:t>
      </w:r>
    </w:p>
    <w:p w:rsidR="00000000" w:rsidDel="00000000" w:rsidP="00000000" w:rsidRDefault="00000000" w:rsidRPr="00000000" w14:paraId="000002CB">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permissions for the vcf-download directory.</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f2f2f2" w:val="clear"/>
        <w:spacing w:after="0" w:before="0" w:line="288" w:lineRule="auto"/>
        <w:ind w:left="96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cd /opt/vmware/vcf/lcm/</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f2f2f2" w:val="clear"/>
        <w:spacing w:after="0" w:before="0" w:line="288" w:lineRule="auto"/>
        <w:ind w:left="96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chown vcf_lcm:vcf -R vcf-download</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96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chmod 750 -R vcf-download</w:t>
      </w:r>
    </w:p>
    <w:p w:rsidR="00000000" w:rsidDel="00000000" w:rsidP="00000000" w:rsidRDefault="00000000" w:rsidRPr="00000000" w14:paraId="000002C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VCF Installer appliance, use the VMware Cloud Foundation Download Tool to upload the binaries and metadata.</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48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./vcf-download-tool binaries upload --depot-store </w:t>
      </w:r>
      <w:r w:rsidDel="00000000" w:rsidR="00000000" w:rsidRPr="00000000">
        <w:rPr>
          <w:rFonts w:ascii="Courier New" w:cs="Courier New" w:eastAsia="Courier New" w:hAnsi="Courier New"/>
          <w:b w:val="0"/>
          <w:bCs w:val="0"/>
          <w:i w:val="1"/>
          <w:iCs w:val="1"/>
          <w:smallCaps w:val="0"/>
          <w:strike w:val="0"/>
          <w:color w:val="000000"/>
          <w:sz w:val="16"/>
          <w:szCs w:val="16"/>
          <w:u w:val="none"/>
          <w:shd w:fill="auto" w:val="clear"/>
          <w:vertAlign w:val="baseline"/>
          <w:rtl w:val="0"/>
        </w:rPr>
        <w:t xml:space="preserve">/download/directory/</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--sddc-manager-fqdn </w:t>
      </w:r>
      <w:r w:rsidDel="00000000" w:rsidR="00000000" w:rsidRPr="00000000">
        <w:rPr>
          <w:rFonts w:ascii="Courier New" w:cs="Courier New" w:eastAsia="Courier New" w:hAnsi="Courier New"/>
          <w:b w:val="0"/>
          <w:bCs w:val="0"/>
          <w:i w:val="1"/>
          <w:iCs w:val="1"/>
          <w:smallCaps w:val="0"/>
          <w:strike w:val="0"/>
          <w:color w:val="000000"/>
          <w:sz w:val="16"/>
          <w:szCs w:val="16"/>
          <w:u w:val="none"/>
          <w:shd w:fill="auto" w:val="clear"/>
          <w:vertAlign w:val="baseline"/>
          <w:rtl w:val="0"/>
        </w:rPr>
        <w:t xml:space="preserve">FQDN</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--sddc-manager-user admin@local --sddc-manager-user-password-file </w:t>
      </w:r>
      <w:r w:rsidDel="00000000" w:rsidR="00000000" w:rsidRPr="00000000">
        <w:rPr>
          <w:rFonts w:ascii="Courier New" w:cs="Courier New" w:eastAsia="Courier New" w:hAnsi="Courier New"/>
          <w:b w:val="0"/>
          <w:bCs w:val="0"/>
          <w:i w:val="1"/>
          <w:iCs w:val="1"/>
          <w:smallCaps w:val="0"/>
          <w:strike w:val="0"/>
          <w:color w:val="000000"/>
          <w:sz w:val="16"/>
          <w:szCs w:val="16"/>
          <w:u w:val="none"/>
          <w:shd w:fill="auto" w:val="clear"/>
          <w:vertAlign w:val="baseline"/>
          <w:rtl w:val="0"/>
        </w:rPr>
        <w:t xml:space="preserve">/path/to/pw.txt</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br w:type="textWrapping"/>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/download/directory/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enter the full path to the location you copied the download directory in step 4.</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FQDN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enter the fully-qualified domain name (FQDN) of the VCF Installer appliance.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username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enter admin@local.</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binaries are successfully uploaded, you are ready to deploy.</w:t>
      </w:r>
    </w:p>
    <w:bookmarkStart w:colFirst="0" w:colLast="0" w:name="bookmark=id.6kqn29d4ljkc" w:id="25"/>
    <w:bookmarkEnd w:id="25"/>
    <w:p w:rsidR="00000000" w:rsidDel="00000000" w:rsidP="00000000" w:rsidRDefault="00000000" w:rsidRPr="00000000" w14:paraId="000002D6">
      <w:pPr>
        <w:pStyle w:val="Heading3"/>
        <w:rPr/>
      </w:pPr>
      <w:bookmarkStart w:colFirst="0" w:colLast="0" w:name="_heading=h.6ucj8tgey46o" w:id="26"/>
      <w:bookmarkEnd w:id="26"/>
      <w:r w:rsidDel="00000000" w:rsidR="00000000" w:rsidRPr="00000000">
        <w:rPr>
          <w:rtl w:val="0"/>
        </w:rPr>
        <w:t xml:space="preserve">Start a New VCF Fleet or a New VCF Instance Deployment by Using the VCF Installer Deployment Wizard</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use the VCF Installer deployment wizard to deploy a new VCF fleet or deploy a new VCF Instance within an existing fleet.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VCF fleet refers to an environment consisting of one or more VCF instances and standalone vCenter instances that are managed by the same VCF Operations instance. When you deploy the first VCF instance in a VCF fleet, you can deploy a new VCF Operations instance or connect to an existing one. When you expand a VCF fleet with an additional VCF instance, you must connect to an existing VCF Operations instance.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VCF Installer deployment wizard to specify deployment information specific for your environment such as networks, hosts, and other information. The VMware Cloud Foundation platform is automatically deployed and configured using the information provided.</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procedure describes how to deploy using the deployment wizard. You can also deploy using a JSON specification file. See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Use a JSON Specification File to Deploy VMware Cloud Foundation or vSphere Foundation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more information.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required binaries for VCF. See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Downloading Binaries to VCF Installer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D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deploy a new VCF instance in existing VCF fleet, you select your VCF Operations instance as existing for the new deployment.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download and complete the Planning and Preparation Workbook to help plan and gather all the information required for deployment. See Planning and Preparation. If you plan to use an existing VCF Operations instance in your deployment, enter information about that instance in the workbook.</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web browser, log in to the VMware Cloud Foundation Installer appliance administration interface: https://installer_appliance_FQDN.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admin@local user and password you provided when you deployed the appliance and then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Log 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Deployment Wizard &gt; VMware Cloud Foundation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what you want to deploy.</w:t>
      </w:r>
    </w:p>
    <w:p w:rsidR="00000000" w:rsidDel="00000000" w:rsidP="00000000" w:rsidRDefault="00000000" w:rsidRPr="00000000" w14:paraId="000002E4">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new VCF fleet</w:t>
      </w:r>
    </w:p>
    <w:p w:rsidR="00000000" w:rsidDel="00000000" w:rsidP="00000000" w:rsidRDefault="00000000" w:rsidRPr="00000000" w14:paraId="000002E5">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VCF Instance in an existing VCF fleet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of the options in the following steps will be different depending on which option you select.</w:t>
      </w:r>
    </w:p>
    <w:p w:rsidR="00000000" w:rsidDel="00000000" w:rsidP="00000000" w:rsidRDefault="00000000" w:rsidRPr="00000000" w14:paraId="000002E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the existing components.</w:t>
      </w:r>
    </w:p>
    <w:tbl>
      <w:tblPr>
        <w:tblStyle w:val="Table13"/>
        <w:tblW w:w="9480.0" w:type="dxa"/>
        <w:jc w:val="left"/>
        <w:tblInd w:w="480.0" w:type="dxa"/>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503"/>
        <w:gridCol w:w="4619"/>
        <w:gridCol w:w="3358"/>
        <w:tblGridChange w:id="0">
          <w:tblGrid>
            <w:gridCol w:w="1503"/>
            <w:gridCol w:w="4619"/>
            <w:gridCol w:w="3358"/>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Component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New VCF Fleet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VCF Instance in an existing VCF fleet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this option to connect the VCF fleet to an existing VCF Operations instance. Otherwise a new VCF Operations instance is deployed.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select a VCF Operations instance that is connected to a VCF Operations fleet management appliance or aVCF Automation instance, these components will also be added to this VCF fleet.</w:t>
            </w:r>
          </w:p>
        </w:tc>
        <w:tc>
          <w:tcPr>
            <w:tcBorders>
              <w:top w:color="000000" w:space="0" w:sz="0" w:val="nil"/>
              <w:left w:color="000000" w:space="0" w:sz="0" w:val="nil"/>
              <w:right w:color="000000" w:space="0" w:sz="0" w:val="nil"/>
            </w:tcBorders>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connect to your existing VCF Operations later in the deployment wizard.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vCenter</w:t>
            </w:r>
          </w:p>
        </w:tc>
        <w:tc>
          <w:tcPr>
            <w:tcBorders>
              <w:top w:color="000000" w:space="0" w:sz="0" w:val="nil"/>
              <w:left w:color="000000" w:space="0" w:sz="0" w:val="nil"/>
              <w:right w:color="000000" w:space="0" w:sz="0" w:val="nil"/>
            </w:tcBorders>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select. To use an existing vCenter, see Deploy Components by Using to Complete the Converging to VCF Process.</w:t>
            </w:r>
          </w:p>
        </w:tc>
        <w:tc>
          <w:tcPr>
            <w:tcBorders>
              <w:top w:color="000000" w:space="0" w:sz="0" w:val="nil"/>
              <w:left w:color="000000" w:space="0" w:sz="0" w:val="nil"/>
              <w:right w:color="000000" w:space="0" w:sz="0" w:val="nil"/>
            </w:tcBorders>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select. To use an existing vCenter, see Deploy Components by Using to Complete the Converging to VCF Process.</w:t>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VCF Installer validates the selected components to ensure that they are compatible.</w:t>
      </w:r>
    </w:p>
    <w:p w:rsidR="00000000" w:rsidDel="00000000" w:rsidP="00000000" w:rsidRDefault="00000000" w:rsidRPr="00000000" w14:paraId="000002F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general configuration details for your deployment.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information:</w:t>
      </w:r>
    </w:p>
    <w:tbl>
      <w:tblPr>
        <w:tblStyle w:val="Table14"/>
        <w:tblW w:w="9480.0" w:type="dxa"/>
        <w:jc w:val="left"/>
        <w:tblInd w:w="480.0" w:type="dxa"/>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761"/>
        <w:gridCol w:w="6719"/>
        <w:tblGridChange w:id="0">
          <w:tblGrid>
            <w:gridCol w:w="2761"/>
            <w:gridCol w:w="6719"/>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Instance Name</w:t>
            </w:r>
          </w:p>
        </w:tc>
        <w:tc>
          <w:tcPr>
            <w:tcBorders>
              <w:top w:color="000000" w:space="0" w:sz="0" w:val="nil"/>
              <w:left w:color="000000" w:space="0" w:sz="0" w:val="nil"/>
              <w:right w:color="000000" w:space="0" w:sz="0" w:val="nil"/>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VCF Instance Name is used to provide a unique name when creating the VMware Cloud Foundation Adapter within VCF Operations. A descriptive name provides for easy identification when you have multiple VCF Instances.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domain name</w:t>
            </w:r>
          </w:p>
        </w:tc>
        <w:tc>
          <w:tcPr>
            <w:tcBorders>
              <w:top w:color="000000" w:space="0" w:sz="0" w:val="nil"/>
              <w:left w:color="000000" w:space="0" w:sz="0" w:val="nil"/>
              <w:right w:color="000000" w:space="0" w:sz="0" w:val="nil"/>
            </w:tcBorders>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name is used as prefix for the default names of objects created or deployed by the VCF Installer. You can change these default names as you progress through the deployment wizard.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 networking configuration for VCF Operations and VCF Automation</w:t>
            </w:r>
          </w:p>
        </w:tc>
        <w:tc>
          <w:tcPr>
            <w:tcBorders>
              <w:top w:color="000000" w:space="0" w:sz="0" w:val="nil"/>
              <w:left w:color="000000" w:space="0" w:sz="0" w:val="nil"/>
              <w:right w:color="000000" w:space="0" w:sz="0" w:val="nil"/>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default, the VCF Installer configures all VCF Operations and VCF Automation appliances to use the same distributed virtual port group (DVPG) as vCenter.</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specify a different configuration, select the checkbox and perform a custom deployment of VCF Operations and VCF Automation after VCF Installer deploys the other components. See Deploying VCF Management Components with Custom Networking.</w:t>
            </w:r>
          </w:p>
          <w:p w:rsidR="00000000" w:rsidDel="00000000" w:rsidP="00000000" w:rsidRDefault="00000000" w:rsidRPr="00000000" w14:paraId="000002FF">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option is not available when deploying a VCF Instance in an existing VCF fleet or when using an existing VCF Operations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choose the deployment model for any new appliances that get deployed.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High Availability (Three-node)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recommended for production environments.</w:t>
            </w:r>
          </w:p>
          <w:p w:rsidR="00000000" w:rsidDel="00000000" w:rsidP="00000000" w:rsidRDefault="00000000" w:rsidRPr="00000000" w14:paraId="00000302">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deployment model that you select does not impact existing appliances that you are using in your VCF fleet or VCF Instance.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the VMware Cloud Foundation Design documentation for more information.</w:t>
            </w:r>
          </w:p>
          <w:p w:rsidR="00000000" w:rsidDel="00000000" w:rsidP="00000000" w:rsidRDefault="00000000" w:rsidRPr="00000000" w14:paraId="00000304">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appliances that get deployed are automatically configured to comply with Federal Information Processing Standards (FIPS).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 creation</w:t>
            </w:r>
          </w:p>
        </w:tc>
        <w:tc>
          <w:tcPr>
            <w:tcBorders>
              <w:top w:color="000000" w:space="0" w:sz="0" w:val="nil"/>
              <w:left w:color="000000" w:space="0" w:sz="0" w:val="nil"/>
              <w:right w:color="000000" w:space="0" w:sz="0" w:val="nil"/>
            </w:tcBorders>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don't want to manually enter passwords for newly installed appliances, you can auto-generate passwords. For auto-generated passwords, the complexity is the following.</w:t>
            </w:r>
          </w:p>
          <w:p w:rsidR="00000000" w:rsidDel="00000000" w:rsidP="00000000" w:rsidRDefault="00000000" w:rsidRPr="00000000" w14:paraId="0000030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Length = 20 characters</w:t>
            </w:r>
          </w:p>
          <w:p w:rsidR="00000000" w:rsidDel="00000000" w:rsidP="00000000" w:rsidRDefault="00000000" w:rsidRPr="00000000" w14:paraId="0000030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Minimum special characters = 1</w:t>
            </w:r>
          </w:p>
          <w:p w:rsidR="00000000" w:rsidDel="00000000" w:rsidP="00000000" w:rsidRDefault="00000000" w:rsidRPr="00000000" w14:paraId="0000030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Minimum numbers = 1</w:t>
            </w:r>
          </w:p>
          <w:p w:rsidR="00000000" w:rsidDel="00000000" w:rsidP="00000000" w:rsidRDefault="00000000" w:rsidRPr="00000000" w14:paraId="0000030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Minimum upper case letters = 1</w:t>
            </w:r>
          </w:p>
          <w:p w:rsidR="00000000" w:rsidDel="00000000" w:rsidP="00000000" w:rsidRDefault="00000000" w:rsidRPr="00000000" w14:paraId="0000030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Minimum lower case letters = 0</w:t>
            </w:r>
          </w:p>
          <w:p w:rsidR="00000000" w:rsidDel="00000000" w:rsidP="00000000" w:rsidRDefault="00000000" w:rsidRPr="00000000" w14:paraId="0000030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Allowed special characters =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w:t>
            </w: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consecutive characters= 2</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 successful deployment, you can view the generated passwords.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Experience Improvement Program (CEIP)</w:t>
            </w:r>
          </w:p>
        </w:tc>
        <w:tc>
          <w:tcPr>
            <w:tcBorders>
              <w:top w:color="000000" w:space="0" w:sz="0" w:val="nil"/>
              <w:left w:color="000000" w:space="0" w:sz="0" w:val="nil"/>
              <w:right w:color="000000" w:space="0" w:sz="0" w:val="nil"/>
            </w:tcBorders>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an option to activate or deactivate CEIP across all deployed components.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VMware's Customer Experience Improvement Program (CEIP) collects technical information from participating customers to provide better support. See </w:t>
            </w:r>
            <w:hyperlink r:id="rId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Customer Experience Improvement Program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more information.</w:t>
            </w:r>
          </w:p>
        </w:tc>
      </w:tr>
    </w:tbl>
    <w:p w:rsidR="00000000" w:rsidDel="00000000" w:rsidP="00000000" w:rsidRDefault="00000000" w:rsidRPr="00000000" w14:paraId="0000031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24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VCF Operations details.</w:t>
      </w:r>
    </w:p>
    <w:tbl>
      <w:tblPr>
        <w:tblStyle w:val="Table15"/>
        <w:tblW w:w="9480.0" w:type="dxa"/>
        <w:jc w:val="left"/>
        <w:tblInd w:w="480.0" w:type="dxa"/>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785"/>
        <w:gridCol w:w="6695"/>
        <w:tblGridChange w:id="0">
          <w:tblGrid>
            <w:gridCol w:w="2785"/>
            <w:gridCol w:w="6695"/>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 deploying...</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new VCF fleet with a new VCF Operations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all the required 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new VCF fleet with an existing VCF Operations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31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to your existing VCF Operations instance.</w:t>
            </w:r>
          </w:p>
          <w:p w:rsidR="00000000" w:rsidDel="00000000" w:rsidP="00000000" w:rsidRDefault="00000000" w:rsidRPr="00000000" w14:paraId="0000031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 VCF Operations fleet management appliance is connected to the VCF Operations instance, enter the administrator password.</w:t>
            </w:r>
          </w:p>
          <w:p w:rsidR="00000000" w:rsidDel="00000000" w:rsidP="00000000" w:rsidRDefault="00000000" w:rsidRPr="00000000" w14:paraId="0000031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no VCF Operations fleet management appliance is connected to the VCF Operations instance, enter the required information to deploy a new one.</w:t>
            </w:r>
          </w:p>
          <w:p w:rsidR="00000000" w:rsidDel="00000000" w:rsidP="00000000" w:rsidRDefault="00000000" w:rsidRPr="00000000" w14:paraId="0000031B">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details for the new VCF Operations collector appliance.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new VCF instance with an existing VCF Operations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to the VCF Operations instance that manages the VCF fleet in which you want to deploy this VCF Instance. After connecting, enter details for the new VCF Operations collector appliance.</w:t>
            </w:r>
          </w:p>
          <w:p w:rsidR="00000000" w:rsidDel="00000000" w:rsidP="00000000" w:rsidRDefault="00000000" w:rsidRPr="00000000" w14:paraId="0000031E">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existing VCF Operations instance must be connected to VCF Automation and VCF Operations fleet management.</w:t>
            </w:r>
          </w:p>
        </w:tc>
      </w:tr>
    </w:tbl>
    <w:p w:rsidR="00000000" w:rsidDel="00000000" w:rsidP="00000000" w:rsidRDefault="00000000" w:rsidRPr="00000000" w14:paraId="0000031F">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page does not appear if you selected the custom networking option for VCF Operations and VCF Automation.</w:t>
      </w:r>
    </w:p>
    <w:p w:rsidR="00000000" w:rsidDel="00000000" w:rsidP="00000000" w:rsidRDefault="00000000" w:rsidRPr="00000000" w14:paraId="0000032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VCF Automation details.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I want to connect 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Automation</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 instance later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checkbox if you want to use an existing Aria Automation 8.x instance that needs to be upgraded to to VCF Automation 9.0. When deployment is complete, upgrade Aria Automation to VCF Automation and then use VCF Operations to import the VCF Automation instance. See Import an Existing VMware Aria Automation Instance Into and Upgrade to 9.0.</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 VCF Automation instance is connected to the VCF Operations instance, the appliance FQDN is displayed and you must enter the root password.</w:t>
      </w:r>
    </w:p>
    <w:p w:rsidR="00000000" w:rsidDel="00000000" w:rsidP="00000000" w:rsidRDefault="00000000" w:rsidRPr="00000000" w14:paraId="00000323">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screen does not appear if you selected the custom networking option for VCF Operations and VCF Automation.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creating a new VCF Automation instance in a High Availability deployment, you must specify 4 node IP addresses. Three of the IP addresses are used for active nodes and the fourth IP address is used when recreating a node for upgrade purposes. The node IPs do not require DNS records.</w:t>
      </w:r>
    </w:p>
    <w:p w:rsidR="00000000" w:rsidDel="00000000" w:rsidP="00000000" w:rsidRDefault="00000000" w:rsidRPr="00000000" w14:paraId="0000032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vCenter details.</w:t>
      </w:r>
    </w:p>
    <w:p w:rsidR="00000000" w:rsidDel="00000000" w:rsidP="00000000" w:rsidRDefault="00000000" w:rsidRPr="00000000" w14:paraId="0000032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NSX Manager details.</w:t>
      </w:r>
    </w:p>
    <w:p w:rsidR="00000000" w:rsidDel="00000000" w:rsidP="00000000" w:rsidRDefault="00000000" w:rsidRPr="00000000" w14:paraId="0000032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a storage option and enter the storage details.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selection determines the initial shared storage type for the default cluster in the management domain. This initial shared storage type is known as principal storage. Once created, the principal storage type for a cluster cannot be changed. However, you can add additional clusters with different principal storage types to the management domain later.</w:t>
      </w:r>
    </w:p>
    <w:tbl>
      <w:tblPr>
        <w:tblStyle w:val="Table16"/>
        <w:tblW w:w="9480.0" w:type="dxa"/>
        <w:jc w:val="left"/>
        <w:tblInd w:w="480.0" w:type="dxa"/>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63"/>
        <w:gridCol w:w="7817"/>
        <w:tblGridChange w:id="0">
          <w:tblGrid>
            <w:gridCol w:w="1663"/>
            <w:gridCol w:w="781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w:t>
            </w:r>
          </w:p>
        </w:tc>
        <w:tc>
          <w:tcPr>
            <w:tcBorders>
              <w:top w:color="000000" w:space="0" w:sz="0" w:val="nil"/>
              <w:left w:color="000000" w:space="0" w:sz="0" w:val="nil"/>
              <w:right w:color="000000" w:space="0" w:sz="0" w:val="nil"/>
            </w:tcBorders>
          </w:tcPr>
          <w:p w:rsidR="00000000" w:rsidDel="00000000" w:rsidP="00000000" w:rsidRDefault="00000000" w:rsidRPr="00000000" w14:paraId="0000032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vSAN ESA or vSAN OSA.</w:t>
            </w:r>
          </w:p>
          <w:p w:rsidR="00000000" w:rsidDel="00000000" w:rsidP="00000000" w:rsidRDefault="00000000" w:rsidRPr="00000000" w14:paraId="0000032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a name for the vSAN datastore or use the pre-populated name.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VMFS on Fibre Channel (FC)</w:t>
            </w:r>
          </w:p>
        </w:tc>
        <w:tc>
          <w:tcPr>
            <w:tcBorders>
              <w:top w:color="000000" w:space="0" w:sz="0" w:val="nil"/>
              <w:left w:color="000000" w:space="0" w:sz="0" w:val="nil"/>
              <w:right w:color="000000" w:space="0" w:sz="0" w:val="nil"/>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a name for the VMFS on FC datastore or use the pre-populated name.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datastore must already be created and mounted on all ESX hosts.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v3</w:t>
            </w:r>
          </w:p>
        </w:tc>
        <w:tc>
          <w:tcPr>
            <w:tcBorders>
              <w:top w:color="000000" w:space="0" w:sz="0" w:val="nil"/>
              <w:left w:color="000000" w:space="0" w:sz="0" w:val="nil"/>
              <w:right w:color="000000" w:space="0" w:sz="0" w:val="nil"/>
            </w:tcBorders>
          </w:tcPr>
          <w:p w:rsidR="00000000" w:rsidDel="00000000" w:rsidP="00000000" w:rsidRDefault="00000000" w:rsidRPr="00000000" w14:paraId="0000033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a name for the NFS v3 datastore or use the pre-populated name.</w:t>
            </w:r>
          </w:p>
          <w:p w:rsidR="00000000" w:rsidDel="00000000" w:rsidP="00000000" w:rsidRDefault="00000000" w:rsidRPr="00000000" w14:paraId="0000033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path to the NFS share.</w:t>
            </w:r>
          </w:p>
          <w:p w:rsidR="00000000" w:rsidDel="00000000" w:rsidP="00000000" w:rsidRDefault="00000000" w:rsidRPr="00000000" w14:paraId="0000033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IPv4 address of the NFS server.</w:t>
            </w:r>
          </w:p>
          <w:p w:rsidR="00000000" w:rsidDel="00000000" w:rsidP="00000000" w:rsidRDefault="00000000" w:rsidRPr="00000000" w14:paraId="0000033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(optional) Choose to bind the NFS datastore to the VMkernel adapter specified when the datastore gets created.</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Indicates whether to bind the created NFS datastore to the VMkernel NIC created based on NFS Network Spec. This is to prevent unintentional flow of NFS traffic through any other VMkernel NIC, if such connectivity exists.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NFS Server must already be created and meet the NFS Storage Guidelines and Requirements found in the </w:t>
            </w:r>
            <w:hyperlink r:id="rId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vSphere Storage Guide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33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24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ESX host details.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ESX hosts require passwords with predefined requirements. For more information, see </w:t>
      </w:r>
      <w:hyperlink r:id="rId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ESX Passwords and Account Lockout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3A">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VCF Installer requires that all ESX hosts share a common password. If your ESX hosts have different passwords, you must deploy using a JSON spec. See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Use a JSON Specification File to Deploy VMware Cloud Foundation or vSphere Foundation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3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details about the networks.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use the ESX Management Network information (gateway, VLAN, MTU) to create the VM Management Network distributed port group, select the checkbox. Otherwise, enter the information you want the VCF Installer to use to create a distributed port group for the VM Management Network.</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Specify IP inclusion ranges for the vSAN and vMotion networks of the management domain. IP addresses from the specified range are automatically assigned to ESX hosts. Ensure that the IP ranges include sufficient IP addresses for the deployment. The number of IP addresses must be at least equal to the number of ESX hosts deployed.</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example, if you specify the range start value as 192.168.1.1 and end as 192.168.1.20, a total of 20 IP addresses would be available. Do not use special IP addresses, such as the network or broadcast address.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IPs for the vMotion Network must be part of the VLAN configured with the vMotion portgroup. IPs for the vSAN Network must be part of the VLAN configured for the vSAN portgroup. All IPs within the range must be available for use or IP conflicts will occur. It is a good practice to validate this prior to starting a deployment.</w:t>
      </w:r>
    </w:p>
    <w:p w:rsidR="00000000" w:rsidDel="00000000" w:rsidP="00000000" w:rsidRDefault="00000000" w:rsidRPr="00000000" w14:paraId="0000034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vSphere Distributed Switch details.</w:t>
      </w:r>
    </w:p>
    <w:tbl>
      <w:tblPr>
        <w:tblStyle w:val="Table17"/>
        <w:tblW w:w="9480.0" w:type="dxa"/>
        <w:jc w:val="left"/>
        <w:tblInd w:w="480.0" w:type="dxa"/>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262"/>
        <w:gridCol w:w="7218"/>
        <w:tblGridChange w:id="0">
          <w:tblGrid>
            <w:gridCol w:w="2262"/>
            <w:gridCol w:w="7218"/>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w:t>
            </w:r>
          </w:p>
        </w:tc>
        <w:tc>
          <w:tcPr>
            <w:tcBorders>
              <w:top w:color="000000" w:space="0" w:sz="0" w:val="nil"/>
              <w:left w:color="000000" w:space="0" w:sz="0" w:val="nil"/>
              <w:right w:color="000000" w:space="0" w:sz="0" w:val="nil"/>
            </w:tcBorders>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profile is recommended. It provides a unified fabric for all traffic types using a single vSphere Distributed Switch.</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Traffic Separation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profile creates two vSphere Distributed Switches with separate physical NICs. One switch is dedicated for storage traffic, while the other is used for all other traffic.</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Traffic Separation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profile creates two vSphere Distributed Switches with separate physical NICs. One switch is dedicated for NSX Edge and overlay traffic, while the other is used for all other traffic.</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Traffic and NSX Traffic Separation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profile creates three vSphere Distributed Switches with separate physical NICs. One switch is dedicated for NSX Edge and overlay traffic, the second switch is dedicated for storage traffic, while the third is used for all other traffic.</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 Switch Configuration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from a preconfigured profile or create a new distributed switch configuration. Multiple vSphere Distributed Switches can be configured. Each vSphere Distributed Switch can hold one or more network traffic configurations.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network traffic types are mandatory. Switch configuration is incomplete until these mandatory traffic types are configured.</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vMotion, vSAN and NSX-Overlay network types can be configured only once for a cluster.</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NSX-VLAN and Public network traffic types can be configured in multiple vSphere Distributed Switches.</w:t>
            </w:r>
          </w:p>
        </w:tc>
      </w:tr>
    </w:tbl>
    <w:p w:rsidR="00000000" w:rsidDel="00000000" w:rsidP="00000000" w:rsidRDefault="00000000" w:rsidRPr="00000000" w14:paraId="0000035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24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SDDC Manager details.</w:t>
      </w:r>
    </w:p>
    <w:p w:rsidR="00000000" w:rsidDel="00000000" w:rsidP="00000000" w:rsidRDefault="00000000" w:rsidRPr="00000000" w14:paraId="00000351">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VCF Installer is deployed on one of the management domain ESX hosts, details populate automatically.</w:t>
      </w:r>
    </w:p>
    <w:p w:rsidR="00000000" w:rsidDel="00000000" w:rsidP="00000000" w:rsidRDefault="00000000" w:rsidRPr="00000000" w14:paraId="0000035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the deployment information.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make changes, navigate back to the relevant page in the deployment wizard. You can also download the JSON specification file, make the necessary changes, and then upload the modified JSON specification file from the VCF Installer homepage.</w:t>
      </w:r>
    </w:p>
    <w:p w:rsidR="00000000" w:rsidDel="00000000" w:rsidP="00000000" w:rsidRDefault="00000000" w:rsidRPr="00000000" w14:paraId="0000035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the validation information.</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Installer validates the information you provided in the deployment wizard and reports any errors or warnings.</w:t>
      </w:r>
    </w:p>
    <w:tbl>
      <w:tblPr>
        <w:tblStyle w:val="Table18"/>
        <w:tblW w:w="9480.0" w:type="dxa"/>
        <w:jc w:val="left"/>
        <w:tblInd w:w="480.0" w:type="dxa"/>
        <w:tblBorders>
          <w:top w:color="000000" w:space="0" w:sz="0" w:val="nil"/>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162"/>
        <w:gridCol w:w="8318"/>
        <w:tblGridChange w:id="0">
          <w:tblGrid>
            <w:gridCol w:w="1162"/>
            <w:gridCol w:w="8318"/>
          </w:tblGrid>
        </w:tblGridChange>
      </w:tblGrid>
      <w:tr>
        <w:trPr>
          <w:cantSplit w:val="1"/>
          <w:tblHeader w:val="0"/>
        </w:trPr>
        <w:tc>
          <w:tcPr>
            <w:tcBorders>
              <w:left w:color="000000" w:space="0" w:sz="0" w:val="nil"/>
              <w:right w:color="000000" w:space="0" w:sz="0" w:val="nil"/>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Warnings</w:t>
            </w:r>
          </w:p>
        </w:tc>
        <w:tc>
          <w:tcPr>
            <w:tcBorders>
              <w:left w:color="000000" w:space="0" w:sz="0" w:val="nil"/>
              <w:right w:color="000000" w:space="0" w:sz="0" w:val="nil"/>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any warnings and either address them or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Acknowledge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proceed with deployment.</w:t>
            </w:r>
          </w:p>
        </w:tc>
      </w:tr>
      <w:tr>
        <w:trPr>
          <w:cantSplit w:val="1"/>
          <w:tblHeader w:val="0"/>
        </w:trPr>
        <w:tc>
          <w:tcPr>
            <w:tcBorders>
              <w:left w:color="000000" w:space="0" w:sz="0" w:val="nil"/>
              <w:right w:color="000000" w:space="0" w:sz="0" w:val="nil"/>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Errors</w:t>
            </w:r>
          </w:p>
        </w:tc>
        <w:tc>
          <w:tcPr>
            <w:tcBorders>
              <w:left w:color="000000" w:space="0" w:sz="0" w:val="nil"/>
              <w:right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all failed validations and resolve the issue(s) using the remediation information provided in the error message.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navigate back to the relevant pages in the deployment wizard to make updates and then re-run the validations. You can also download the JSON specification file, make the necessary changes, and then upload the modified JSON specification file from the VCF Installer homepage.</w:t>
            </w:r>
          </w:p>
        </w:tc>
      </w:tr>
    </w:tbl>
    <w:p w:rsidR="00000000" w:rsidDel="00000000" w:rsidP="00000000" w:rsidRDefault="00000000" w:rsidRPr="00000000" w14:paraId="0000035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24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addressing all validation errors and warnings,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Deploy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5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the deployment progress.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there are errors, review the failed tasks in the Tasks panel, address the issue(s), and retry the deployment.</w:t>
      </w:r>
    </w:p>
    <w:p w:rsidR="00000000" w:rsidDel="00000000" w:rsidP="00000000" w:rsidRDefault="00000000" w:rsidRPr="00000000" w14:paraId="0000035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the deployment completes successfully, you are ready for the next steps.</w:t>
      </w:r>
    </w:p>
    <w:p w:rsidR="00000000" w:rsidDel="00000000" w:rsidP="00000000" w:rsidRDefault="00000000" w:rsidRPr="00000000" w14:paraId="0000035F">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JSON specification file for the deployment (optional).</w:t>
      </w:r>
    </w:p>
    <w:p w:rsidR="00000000" w:rsidDel="00000000" w:rsidP="00000000" w:rsidRDefault="00000000" w:rsidRPr="00000000" w14:paraId="00000360">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9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JSON specification file does not include passwords.</w:t>
      </w:r>
    </w:p>
    <w:p w:rsidR="00000000" w:rsidDel="00000000" w:rsidP="00000000" w:rsidRDefault="00000000" w:rsidRPr="00000000" w14:paraId="00000361">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Review Passwords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review the passwords.</w:t>
      </w:r>
    </w:p>
    <w:p w:rsidR="00000000" w:rsidDel="00000000" w:rsidP="00000000" w:rsidRDefault="00000000" w:rsidRPr="00000000" w14:paraId="00000362">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9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also retrieve the passwords using the </w:t>
      </w:r>
      <w:hyperlink r:id="rId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SDDC Manager API</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VCF Operations API</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63">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VCF Operations UI to apply licensing. See Registering with the.</w:t>
      </w:r>
    </w:p>
    <w:bookmarkStart w:colFirst="0" w:colLast="0" w:name="bookmark=id.f1t6yt34jkdm" w:id="27"/>
    <w:bookmarkEnd w:id="27"/>
    <w:p w:rsidR="00000000" w:rsidDel="00000000" w:rsidP="00000000" w:rsidRDefault="00000000" w:rsidRPr="00000000" w14:paraId="00000364">
      <w:pPr>
        <w:pStyle w:val="Heading3"/>
        <w:rPr/>
      </w:pPr>
      <w:bookmarkStart w:colFirst="0" w:colLast="0" w:name="_heading=h.6nljfbc0yplu" w:id="28"/>
      <w:bookmarkEnd w:id="28"/>
      <w:r w:rsidDel="00000000" w:rsidR="00000000" w:rsidRPr="00000000">
        <w:rPr>
          <w:rtl w:val="0"/>
        </w:rPr>
        <w:t xml:space="preserve">Use a JSON Specification File to Deploy VMware Cloud Foundation or vSphere Foundation</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Installer can deploy your platform by using a JSON file instead of the deployment wizard.</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JSON specification file can be used to:</w:t>
      </w:r>
    </w:p>
    <w:p w:rsidR="00000000" w:rsidDel="00000000" w:rsidP="00000000" w:rsidRDefault="00000000" w:rsidRPr="00000000" w14:paraId="0000036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 new VCF fleet</w:t>
      </w:r>
    </w:p>
    <w:p w:rsidR="00000000" w:rsidDel="00000000" w:rsidP="00000000" w:rsidRDefault="00000000" w:rsidRPr="00000000" w14:paraId="0000036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 new VCF Instance</w:t>
      </w:r>
    </w:p>
    <w:p w:rsidR="00000000" w:rsidDel="00000000" w:rsidP="00000000" w:rsidRDefault="00000000" w:rsidRPr="00000000" w14:paraId="0000036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Converge existing vSphere infrastructure to a new VCF fleet</w:t>
      </w:r>
    </w:p>
    <w:p w:rsidR="00000000" w:rsidDel="00000000" w:rsidP="00000000" w:rsidRDefault="00000000" w:rsidRPr="00000000" w14:paraId="0000036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Converge existing vSphere infrastructure to a new VCF Instance</w:t>
      </w:r>
    </w:p>
    <w:p w:rsidR="00000000" w:rsidDel="00000000" w:rsidP="00000000" w:rsidRDefault="00000000" w:rsidRPr="00000000" w14:paraId="0000036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 new vSphere Foundation platform</w:t>
      </w:r>
    </w:p>
    <w:p w:rsidR="00000000" w:rsidDel="00000000" w:rsidP="00000000" w:rsidRDefault="00000000" w:rsidRPr="00000000" w14:paraId="0000036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Converge existing vSphere infrastructure to a new vSphere Foundation platform</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JSON specification file must be used to:</w:t>
      </w:r>
    </w:p>
    <w:p w:rsidR="00000000" w:rsidDel="00000000" w:rsidP="00000000" w:rsidRDefault="00000000" w:rsidRPr="00000000" w14:paraId="0000036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 new VCF fleet where the Distributed switch design uses LACP networking.</w:t>
      </w:r>
    </w:p>
    <w:p w:rsidR="00000000" w:rsidDel="00000000" w:rsidP="00000000" w:rsidRDefault="00000000" w:rsidRPr="00000000" w14:paraId="0000036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 new VCF Instance where the Distributed switch design uses LACP networking.</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a JSON specification file allows for additional levels of customization that are not available in the deployment wizard. For example, the deployment wizard assumes that your ESX hosts share the same root password. If your ESX hosts have different root passwords, use the JSON specification file to deploy your environment.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addition, if you are deploying multiple platforms, you may find it easier to start with an existing JSON specification file and modify it for additional deployments.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the </w:t>
      </w:r>
      <w:hyperlink r:id="rId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Installer API Reference Guide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information about the properties and parameters you can use to create a JSON specification file. For reference, see the following </w:t>
      </w:r>
      <w:hyperlink r:id="rId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example JSON file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predefined values.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table provides some guidance on certain properties you should specify, depending on the type of environment you want to create and what existing components you are using: </w:t>
      </w:r>
    </w:p>
    <w:tbl>
      <w:tblPr>
        <w:tblStyle w:val="Table19"/>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896"/>
        <w:gridCol w:w="981"/>
        <w:gridCol w:w="1489"/>
        <w:gridCol w:w="1489"/>
        <w:gridCol w:w="2127"/>
        <w:gridCol w:w="1489"/>
        <w:gridCol w:w="1489"/>
        <w:tblGridChange w:id="0">
          <w:tblGrid>
            <w:gridCol w:w="896"/>
            <w:gridCol w:w="981"/>
            <w:gridCol w:w="1489"/>
            <w:gridCol w:w="1489"/>
            <w:gridCol w:w="2127"/>
            <w:gridCol w:w="1489"/>
            <w:gridCol w:w="1489"/>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want to...</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workflowType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property</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VCF Operations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vcfOperationsSpec</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sz w:val="20"/>
                <w:szCs w:val="20"/>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useExistingDeployment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prop</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erty</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VMware vCenter</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vcenterSpec </w:t>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useExistingDeployment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property</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VCF Operations fleet management</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vcfOperationsFleetManagementSpec</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useExistingDeployment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property</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VCF Automation</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 vcfAutomationSpec</w:t>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useExistingDeployment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property</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NSX Manager</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 nsxtSpec</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useExistingDeployment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property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 new VCF fleet</w:t>
            </w:r>
          </w:p>
        </w:tc>
        <w:tc>
          <w:tcPr>
            <w:tcBorders>
              <w:top w:color="000000" w:space="0" w:sz="0" w:val="nil"/>
              <w:left w:color="000000" w:space="0" w:sz="0" w:val="nil"/>
              <w:right w:color="000000" w:space="0" w:sz="0" w:val="nil"/>
            </w:tcBorders>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w:t>
            </w:r>
          </w:p>
        </w:tc>
        <w:tc>
          <w:tcPr>
            <w:tcBorders>
              <w:top w:color="000000" w:space="0" w:sz="0" w:val="nil"/>
              <w:left w:color="000000" w:space="0" w:sz="0" w:val="nil"/>
              <w:right w:color="000000" w:space="0" w:sz="0" w:val="nil"/>
            </w:tcBorders>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optional (true or false)</w:t>
            </w:r>
          </w:p>
        </w:tc>
        <w:tc>
          <w:tcPr>
            <w:tcBorders>
              <w:top w:color="000000" w:space="0" w:sz="0" w:val="nil"/>
              <w:left w:color="000000" w:space="0" w:sz="0" w:val="nil"/>
              <w:right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false</w:t>
            </w:r>
          </w:p>
        </w:tc>
        <w:tc>
          <w:tcPr>
            <w:tcBorders>
              <w:top w:color="000000" w:space="0" w:sz="0" w:val="nil"/>
              <w:left w:color="000000" w:space="0" w:sz="0" w:val="nil"/>
              <w:right w:color="000000" w:space="0" w:sz="0" w:val="nil"/>
            </w:tcBorders>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optional (true or false)</w:t>
            </w:r>
          </w:p>
        </w:tc>
        <w:tc>
          <w:tcPr>
            <w:tcBorders>
              <w:top w:color="000000" w:space="0" w:sz="0" w:val="nil"/>
              <w:left w:color="000000" w:space="0" w:sz="0" w:val="nil"/>
              <w:right w:color="000000" w:space="0" w:sz="0" w:val="nil"/>
            </w:tcBorders>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optional (true or false)</w:t>
            </w:r>
          </w:p>
        </w:tc>
        <w:tc>
          <w:tcPr>
            <w:tcBorders>
              <w:top w:color="000000" w:space="0" w:sz="0" w:val="nil"/>
              <w:left w:color="000000" w:space="0" w:sz="0" w:val="nil"/>
              <w:right w:color="000000" w:space="0" w:sz="0" w:val="nil"/>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 new VCF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VCF_EXTEND</w:t>
            </w:r>
          </w:p>
        </w:tc>
        <w:tc>
          <w:tcPr>
            <w:tcBorders>
              <w:top w:color="000000" w:space="0" w:sz="0" w:val="nil"/>
              <w:left w:color="000000" w:space="0" w:sz="0" w:val="nil"/>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true</w:t>
            </w:r>
          </w:p>
        </w:tc>
        <w:tc>
          <w:tcPr>
            <w:tcBorders>
              <w:top w:color="000000" w:space="0" w:sz="0" w:val="nil"/>
              <w:left w:color="000000" w:space="0" w:sz="0" w:val="nil"/>
              <w:right w:color="000000" w:space="0" w:sz="0" w:val="nil"/>
            </w:tcBorders>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false</w:t>
            </w:r>
          </w:p>
        </w:tc>
        <w:tc>
          <w:tcPr>
            <w:tcBorders>
              <w:top w:color="000000" w:space="0" w:sz="0" w:val="nil"/>
              <w:left w:color="000000" w:space="0" w:sz="0" w:val="nil"/>
              <w:right w:color="000000" w:space="0" w:sz="0" w:val="nil"/>
            </w:tcBorders>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true</w:t>
            </w:r>
          </w:p>
        </w:tc>
        <w:tc>
          <w:tcPr>
            <w:tcBorders>
              <w:top w:color="000000" w:space="0" w:sz="0" w:val="nil"/>
              <w:left w:color="000000" w:space="0" w:sz="0" w:val="nil"/>
              <w:right w:color="000000" w:space="0" w:sz="0" w:val="nil"/>
            </w:tcBorders>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true</w:t>
            </w:r>
          </w:p>
        </w:tc>
        <w:tc>
          <w:tcPr>
            <w:tcBorders>
              <w:top w:color="000000" w:space="0" w:sz="0" w:val="nil"/>
              <w:left w:color="000000" w:space="0" w:sz="0" w:val="nil"/>
              <w:right w:color="000000" w:space="0" w:sz="0" w:val="nil"/>
            </w:tcBorders>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Converge existing vSphere infrastructure to a new VCF fleet</w:t>
            </w:r>
          </w:p>
        </w:tc>
        <w:tc>
          <w:tcPr>
            <w:tcBorders>
              <w:top w:color="000000" w:space="0" w:sz="0" w:val="nil"/>
              <w:left w:color="000000" w:space="0" w:sz="0" w:val="nil"/>
              <w:right w:color="000000" w:space="0" w:sz="0" w:val="nil"/>
            </w:tcBorders>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w:t>
            </w:r>
          </w:p>
        </w:tc>
        <w:tc>
          <w:tcPr>
            <w:tcBorders>
              <w:top w:color="000000" w:space="0" w:sz="0" w:val="nil"/>
              <w:left w:color="000000" w:space="0" w:sz="0" w:val="nil"/>
              <w:right w:color="000000" w:space="0" w:sz="0" w:val="nil"/>
            </w:tcBorders>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optional (true or false)</w:t>
            </w:r>
          </w:p>
        </w:tc>
        <w:tc>
          <w:tcPr>
            <w:tcBorders>
              <w:top w:color="000000" w:space="0" w:sz="0" w:val="nil"/>
              <w:left w:color="000000" w:space="0" w:sz="0" w:val="nil"/>
              <w:right w:color="000000" w:space="0" w:sz="0" w:val="nil"/>
            </w:tcBorders>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true</w:t>
            </w:r>
          </w:p>
        </w:tc>
        <w:tc>
          <w:tcPr>
            <w:tcBorders>
              <w:top w:color="000000" w:space="0" w:sz="0" w:val="nil"/>
              <w:left w:color="000000" w:space="0" w:sz="0" w:val="nil"/>
              <w:right w:color="000000" w:space="0" w:sz="0" w:val="nil"/>
            </w:tcBorders>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optional (true or false)</w: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sz w:val="20"/>
                <w:szCs w:val="20"/>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optional (true or false)</w:t>
            </w:r>
          </w:p>
        </w:tc>
        <w:tc>
          <w:tcPr>
            <w:tcBorders>
              <w:top w:color="000000" w:space="0" w:sz="0" w:val="nil"/>
              <w:left w:color="000000" w:space="0" w:sz="0" w:val="nil"/>
              <w:right w:color="000000" w:space="0" w:sz="0" w:val="nil"/>
            </w:tcBorders>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false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Converge existing vSphere infrastructure to a new VCF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VCF_EXTEND</w:t>
            </w:r>
          </w:p>
        </w:tc>
        <w:tc>
          <w:tcPr>
            <w:tcBorders>
              <w:top w:color="000000" w:space="0" w:sz="0" w:val="nil"/>
              <w:left w:color="000000" w:space="0" w:sz="0" w:val="nil"/>
              <w:right w:color="000000" w:space="0" w:sz="0" w:val="nil"/>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true</w:t>
            </w:r>
          </w:p>
        </w:tc>
        <w:tc>
          <w:tcPr>
            <w:tcBorders>
              <w:top w:color="000000" w:space="0" w:sz="0" w:val="nil"/>
              <w:left w:color="000000" w:space="0" w:sz="0" w:val="nil"/>
              <w:right w:color="000000" w:space="0" w:sz="0" w:val="nil"/>
            </w:tcBorders>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true</w:t>
            </w:r>
          </w:p>
        </w:tc>
        <w:tc>
          <w:tcPr>
            <w:tcBorders>
              <w:top w:color="000000" w:space="0" w:sz="0" w:val="nil"/>
              <w:left w:color="000000" w:space="0" w:sz="0" w:val="nil"/>
              <w:right w:color="000000" w:space="0" w:sz="0" w:val="nil"/>
            </w:tcBorders>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true</w:t>
            </w:r>
          </w:p>
        </w:tc>
        <w:tc>
          <w:tcPr>
            <w:tcBorders>
              <w:top w:color="000000" w:space="0" w:sz="0" w:val="nil"/>
              <w:left w:color="000000" w:space="0" w:sz="0" w:val="nil"/>
              <w:right w:color="000000" w:space="0" w:sz="0" w:val="nil"/>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true</w:t>
            </w:r>
          </w:p>
        </w:tc>
        <w:tc>
          <w:tcPr>
            <w:tcBorders>
              <w:top w:color="000000" w:space="0" w:sz="0" w:val="nil"/>
              <w:left w:color="000000" w:space="0" w:sz="0" w:val="nil"/>
              <w:right w:color="000000" w:space="0" w:sz="0" w:val="nil"/>
            </w:tcBorders>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false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 new vSphere Foundation platform</w:t>
            </w:r>
          </w:p>
        </w:tc>
        <w:tc>
          <w:tcPr>
            <w:tcBorders>
              <w:top w:color="000000" w:space="0" w:sz="0" w:val="nil"/>
              <w:left w:color="000000" w:space="0" w:sz="0" w:val="nil"/>
              <w:right w:color="000000" w:space="0" w:sz="0" w:val="nil"/>
            </w:tcBorders>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VVF</w:t>
            </w:r>
          </w:p>
        </w:tc>
        <w:tc>
          <w:tcPr>
            <w:tcBorders>
              <w:top w:color="000000" w:space="0" w:sz="0" w:val="nil"/>
              <w:left w:color="000000" w:space="0" w:sz="0" w:val="nil"/>
              <w:right w:color="000000" w:space="0" w:sz="0" w:val="nil"/>
            </w:tcBorders>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false</w:t>
            </w:r>
          </w:p>
        </w:tc>
        <w:tc>
          <w:tcPr>
            <w:tcBorders>
              <w:top w:color="000000" w:space="0" w:sz="0" w:val="nil"/>
              <w:left w:color="000000" w:space="0" w:sz="0" w:val="nil"/>
              <w:right w:color="000000" w:space="0" w:sz="0" w:val="nil"/>
            </w:tcBorders>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false</w:t>
            </w:r>
          </w:p>
        </w:tc>
        <w:tc>
          <w:tcPr>
            <w:tcBorders>
              <w:top w:color="000000" w:space="0" w:sz="0" w:val="nil"/>
              <w:left w:color="000000" w:space="0" w:sz="0" w:val="nil"/>
              <w:right w:color="000000" w:space="0" w:sz="0" w:val="nil"/>
            </w:tcBorders>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c>
          <w:tcPr>
            <w:tcBorders>
              <w:top w:color="000000" w:space="0" w:sz="0" w:val="nil"/>
              <w:left w:color="000000" w:space="0" w:sz="0" w:val="nil"/>
              <w:right w:color="000000" w:space="0" w:sz="0" w:val="nil"/>
            </w:tcBorders>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c>
          <w:tcPr>
            <w:tcBorders>
              <w:top w:color="000000" w:space="0" w:sz="0" w:val="nil"/>
              <w:left w:color="000000" w:space="0" w:sz="0" w:val="nil"/>
              <w:right w:color="000000" w:space="0" w:sz="0" w:val="nil"/>
            </w:tcBorders>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Converge existing vSphere infrastructure to a new vSphere Foundation platform</w:t>
            </w:r>
          </w:p>
        </w:tc>
        <w:tc>
          <w:tcPr>
            <w:tcBorders>
              <w:top w:color="000000" w:space="0" w:sz="0" w:val="nil"/>
              <w:left w:color="000000" w:space="0" w:sz="0" w:val="nil"/>
              <w:right w:color="000000" w:space="0" w:sz="0" w:val="nil"/>
            </w:tcBorders>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VVF</w:t>
            </w:r>
          </w:p>
        </w:tc>
        <w:tc>
          <w:tcPr>
            <w:tcBorders>
              <w:top w:color="000000" w:space="0" w:sz="0" w:val="nil"/>
              <w:left w:color="000000" w:space="0" w:sz="0" w:val="nil"/>
              <w:right w:color="000000" w:space="0" w:sz="0" w:val="nil"/>
            </w:tcBorders>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false</w:t>
            </w:r>
          </w:p>
        </w:tc>
        <w:tc>
          <w:tcPr>
            <w:tcBorders>
              <w:top w:color="000000" w:space="0" w:sz="0" w:val="nil"/>
              <w:left w:color="000000" w:space="0" w:sz="0" w:val="nil"/>
              <w:right w:color="000000" w:space="0" w:sz="0" w:val="nil"/>
            </w:tcBorders>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true</w:t>
            </w:r>
          </w:p>
        </w:tc>
        <w:tc>
          <w:tcPr>
            <w:tcBorders>
              <w:top w:color="000000" w:space="0" w:sz="0" w:val="nil"/>
              <w:left w:color="000000" w:space="0" w:sz="0" w:val="nil"/>
              <w:right w:color="000000" w:space="0" w:sz="0" w:val="nil"/>
            </w:tcBorders>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c>
          <w:tcPr>
            <w:tcBorders>
              <w:top w:color="000000" w:space="0" w:sz="0" w:val="nil"/>
              <w:left w:color="000000" w:space="0" w:sz="0" w:val="nil"/>
              <w:right w:color="000000" w:space="0" w:sz="0" w:val="nil"/>
            </w:tcBorders>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c>
          <w:tcPr>
            <w:tcBorders>
              <w:top w:color="000000" w:space="0" w:sz="0" w:val="nil"/>
              <w:left w:color="000000" w:space="0" w:sz="0" w:val="nil"/>
              <w:right w:color="000000" w:space="0" w:sz="0" w:val="nil"/>
            </w:tcBorders>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bl>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deploy a new VCF fleet or instance where the Distributed switch design uses LACP networking, you must use a JSON specification file. You can configure LAG/LACP networking on one or more Distributed switch by setting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lagSpecs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attribute in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dvsSpecs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for each. Note that a single Distributed switch cannot support a mix of LAG and non-LAG uplinks.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this sample JSON snippet to configure a management domain with LACP networking. You must specify LAG usages or references explicitly (in DVS uplink associations and PortGroup and Network uplink definitions).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"dvsSpecs": [</w:t>
        <w:br w:type="textWrapping"/>
        <w:t xml:space="preserve">        {</w:t>
        <w:br w:type="textWrapping"/>
        <w:t xml:space="preserve">            "dvsName": "VCF1-cl01-vds02",</w:t>
        <w:br w:type="textWrapping"/>
        <w:t xml:space="preserve">            "vmnics": [</w:t>
        <w:br w:type="textWrapping"/>
        <w:t xml:space="preserve">                "vmnic0",</w:t>
        <w:br w:type="textWrapping"/>
        <w:t xml:space="preserve">                "vmnic1"</w:t>
        <w:br w:type="textWrapping"/>
        <w:t xml:space="preserve">            ],</w:t>
        <w:br w:type="textWrapping"/>
        <w:t xml:space="preserve">            "networks": [</w:t>
        <w:br w:type="textWrapping"/>
        <w:t xml:space="preserve">                "VM_MANAGEMENT",</w:t>
        <w:br w:type="textWrapping"/>
        <w:t xml:space="preserve">                "MANAGEMENT",</w:t>
        <w:br w:type="textWrapping"/>
        <w:t xml:space="preserve">                "VMOTION",</w:t>
        <w:br w:type="textWrapping"/>
        <w:t xml:space="preserve">                "VSAN"</w:t>
        <w:br w:type="textWrapping"/>
        <w:t xml:space="preserve">            ],</w:t>
        <w:br w:type="textWrapping"/>
        <w:t xml:space="preserve">            "niocSpecs": null,</w:t>
        <w:br w:type="textWrapping"/>
        <w:t xml:space="preserve">            "mtu": 9000,</w:t>
        <w:br w:type="textWrapping"/>
        <w:t xml:space="preserve">            "isUsedByNsxt": true,</w:t>
        <w:br w:type="textWrapping"/>
        <w:t xml:space="preserve">            "nsxtSwitchConfig": {</w:t>
        <w:br w:type="textWrapping"/>
        <w:t xml:space="preserve">                "transportZones": [</w:t>
        <w:br w:type="textWrapping"/>
        <w:t xml:space="preserve">                    {</w:t>
        <w:br w:type="textWrapping"/>
        <w:t xml:space="preserve">                        "name": "VCF1-cl01-Overlay-Zone01",</w:t>
        <w:br w:type="textWrapping"/>
        <w:t xml:space="preserve">                        "transportType": "OVERLAY"</w:t>
        <w:br w:type="textWrapping"/>
        <w:t xml:space="preserve">                    }</w:t>
        <w:br w:type="textWrapping"/>
        <w:t xml:space="preserve">                ]</w:t>
        <w:br w:type="textWrapping"/>
        <w:t xml:space="preserve">            },</w:t>
        <w:br w:type="textWrapping"/>
        <w:t xml:space="preserve">            "vmnicsToUplinks": [</w:t>
        <w:br w:type="textWrapping"/>
        <w:t xml:space="preserve">                {</w:t>
        <w:br w:type="textWrapping"/>
        <w:t xml:space="preserve">                    "id": "vmnic0",</w:t>
        <w:br w:type="textWrapping"/>
        <w:t xml:space="preserve">                    "uplink": "lag-0"</w:t>
        <w:br w:type="textWrapping"/>
        <w:t xml:space="preserve">                },</w:t>
        <w:br w:type="textWrapping"/>
        <w:t xml:space="preserve">                {</w:t>
        <w:br w:type="textWrapping"/>
        <w:t xml:space="preserve">                    "id": "vmnic1",</w:t>
        <w:br w:type="textWrapping"/>
        <w:t xml:space="preserve">                    "uplink": "lag-1"</w:t>
        <w:br w:type="textWrapping"/>
        <w:t xml:space="preserve">                }</w:t>
        <w:br w:type="textWrapping"/>
        <w:t xml:space="preserve">            ],</w:t>
        <w:br w:type="textWrapping"/>
        <w:t xml:space="preserve">            "nsxTeamings": [</w:t>
        <w:br w:type="textWrapping"/>
        <w:t xml:space="preserve">                {</w:t>
        <w:br w:type="textWrapping"/>
        <w:t xml:space="preserve">                    "policy": "FAILOVER_ORDER",</w:t>
        <w:br w:type="textWrapping"/>
        <w:t xml:space="preserve">                    "activeUplinks": [</w:t>
        <w:br w:type="textWrapping"/>
        <w:t xml:space="preserve">                        "lag"</w:t>
        <w:br w:type="textWrapping"/>
        <w:t xml:space="preserve">                    ]</w:t>
        <w:br w:type="textWrapping"/>
        <w:t xml:space="preserve">                }</w:t>
        <w:br w:type="textWrapping"/>
        <w:t xml:space="preserve">            ],</w:t>
        <w:br w:type="textWrapping"/>
        <w:t xml:space="preserve">            "lagSpecs": [</w:t>
        <w:br w:type="textWrapping"/>
        <w:t xml:space="preserve">                {</w:t>
        <w:br w:type="textWrapping"/>
        <w:t xml:space="preserve">                    "name": "lag",</w:t>
        <w:br w:type="textWrapping"/>
        <w:t xml:space="preserve">                    "uplinksCount": 2,</w:t>
        <w:br w:type="textWrapping"/>
        <w:t xml:space="preserve">                    "lacpMode": "ACTIVE",</w:t>
        <w:br w:type="textWrapping"/>
        <w:t xml:space="preserve">                    "loadBalancingMode": "VLAN",</w:t>
        <w:br w:type="textWrapping"/>
        <w:t xml:space="preserve">                    "lacpTimeoutMode": "SLOW"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"networkSpecs": [</w:t>
        <w:br w:type="textWrapping"/>
        <w:t xml:space="preserve">        {</w:t>
        <w:br w:type="textWrapping"/>
        <w:t xml:space="preserve">            "portGroupKey": "VCF-cl01-vds02-pg-esxi-mgmt",</w:t>
        <w:br w:type="textWrapping"/>
        <w:t xml:space="preserve">            "networkType": "MANAGEMENT",</w:t>
        <w:br w:type="textWrapping"/>
        <w:t xml:space="preserve">            "subnet": "10.0.0.0/22",</w:t>
        <w:br w:type="textWrapping"/>
        <w:t xml:space="preserve">            "gateway": "10.0.0.250",</w:t>
        <w:br w:type="textWrapping"/>
        <w:t xml:space="preserve">            "subnetMask": null,</w:t>
        <w:br w:type="textWrapping"/>
        <w:t xml:space="preserve">            "includeIpAddress": null,</w:t>
        <w:br w:type="textWrapping"/>
        <w:t xml:space="preserve">            "includeIpAddressRanges": null,</w:t>
        <w:br w:type="textWrapping"/>
        <w:t xml:space="preserve">            "vlanId": "0",</w:t>
        <w:br w:type="textWrapping"/>
        <w:t xml:space="preserve">            "mtu": 1500,</w:t>
        <w:br w:type="textWrapping"/>
        <w:t xml:space="preserve">            "teamingPolicy": "failover_explicit",</w:t>
        <w:br w:type="textWrapping"/>
        <w:t xml:space="preserve">            "activeUplinks": [</w:t>
        <w:br w:type="textWrapping"/>
        <w:t xml:space="preserve">                "lag"</w:t>
        <w:br w:type="textWrapping"/>
        <w:t xml:space="preserve">            ],</w:t>
        <w:br w:type="textWrapping"/>
        <w:t xml:space="preserve">            "standbyUplinks": null</w:t>
        <w:br w:type="textWrapping"/>
        <w:t xml:space="preserve">        }</w:t>
        <w:br w:type="textWrapping"/>
        <w:t xml:space="preserve">        ...</w:t>
        <w:br w:type="textWrapping"/>
        <w:t xml:space="preserve">        ...</w:t>
        <w:br w:type="textWrapping"/>
        <w:t xml:space="preserve">        ...</w:t>
        <w:br w:type="textWrapping"/>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later deploy a workload domain with LACP networking, see Create a Workload Domain with LACP Networking.</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 to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VMware Cloud Foundation Installer API Reference Guide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create a JSON specification file using the information from your Planning and Preparation Workbook.</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required binaries for VMware Cloud Foundation or VMware vSphere Foundation. See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Downloading Binaries to VCF Installer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download and complete the Planning and Preparation Workbook to help plan and gather all the information required for a VCF or VMware vSphere Foundation deployment. See Planning and Preparation. If you plan to use any existing components in your deployment, enter information about those components in the workbook.</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3B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web browser, log in to the VMware Cloud Foundation Installer appliance administration interface: https://installer_appliance_FQDN.</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admin@local user and password you provided when you deployed the appliance and then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Log 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B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Deploy Using JSON Spec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upload the file.</w:t>
      </w:r>
    </w:p>
    <w:p w:rsidR="00000000" w:rsidDel="00000000" w:rsidP="00000000" w:rsidRDefault="00000000" w:rsidRPr="00000000" w14:paraId="000003B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the Summary and JSON Preview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B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the validation information.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VCF Installer validates the information you provided in the JSON specification and reports any errors or warnings.</w:t>
      </w:r>
    </w:p>
    <w:tbl>
      <w:tblPr>
        <w:tblStyle w:val="Table20"/>
        <w:tblW w:w="9480.0" w:type="dxa"/>
        <w:jc w:val="left"/>
        <w:tblInd w:w="480.0" w:type="dxa"/>
        <w:tblBorders>
          <w:top w:color="000000" w:space="0" w:sz="0" w:val="nil"/>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162"/>
        <w:gridCol w:w="8318"/>
        <w:tblGridChange w:id="0">
          <w:tblGrid>
            <w:gridCol w:w="1162"/>
            <w:gridCol w:w="8318"/>
          </w:tblGrid>
        </w:tblGridChange>
      </w:tblGrid>
      <w:tr>
        <w:trPr>
          <w:cantSplit w:val="1"/>
          <w:tblHeader w:val="0"/>
        </w:trPr>
        <w:tc>
          <w:tcPr>
            <w:tcBorders>
              <w:left w:color="000000" w:space="0" w:sz="0" w:val="nil"/>
              <w:right w:color="000000" w:space="0" w:sz="0" w:val="nil"/>
            </w:tcBorders>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Warnings</w:t>
            </w:r>
          </w:p>
        </w:tc>
        <w:tc>
          <w:tcPr>
            <w:tcBorders>
              <w:left w:color="000000" w:space="0" w:sz="0" w:val="nil"/>
              <w:right w:color="000000" w:space="0" w:sz="0" w:val="nil"/>
            </w:tcBorders>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any warnings and either address them or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Acknowledge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proceed with deployment.</w:t>
            </w:r>
          </w:p>
        </w:tc>
      </w:tr>
      <w:tr>
        <w:trPr>
          <w:cantSplit w:val="1"/>
          <w:tblHeader w:val="0"/>
        </w:trPr>
        <w:tc>
          <w:tcPr>
            <w:tcBorders>
              <w:left w:color="000000" w:space="0" w:sz="0" w:val="nil"/>
              <w:right w:color="000000" w:space="0" w:sz="0" w:val="nil"/>
            </w:tcBorders>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Errors</w:t>
            </w:r>
          </w:p>
        </w:tc>
        <w:tc>
          <w:tcPr>
            <w:tcBorders>
              <w:left w:color="000000" w:space="0" w:sz="0" w:val="nil"/>
              <w:right w:color="000000" w:space="0" w:sz="0" w:val="nil"/>
            </w:tcBorders>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all failed validations and resolve the issue(s) using the remediation information provided in the error message.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modify and reupload the JSON specification file.</w:t>
            </w:r>
          </w:p>
        </w:tc>
      </w:tr>
    </w:tbl>
    <w:p w:rsidR="00000000" w:rsidDel="00000000" w:rsidP="00000000" w:rsidRDefault="00000000" w:rsidRPr="00000000" w14:paraId="000003C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24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addressing all validation errors and warnings,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Deploy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C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the deployment progress.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there are errors, review the failed tasks in the Tasks panel, address the issue(s), and retry the deployment.</w:t>
      </w:r>
    </w:p>
    <w:p w:rsidR="00000000" w:rsidDel="00000000" w:rsidP="00000000" w:rsidRDefault="00000000" w:rsidRPr="00000000" w14:paraId="000003C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the deployment completes successfully, you are ready for the next steps.</w:t>
      </w:r>
    </w:p>
    <w:p w:rsidR="00000000" w:rsidDel="00000000" w:rsidP="00000000" w:rsidRDefault="00000000" w:rsidRPr="00000000" w14:paraId="000003C9">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the JSON specification file for the deployment (optional).</w:t>
      </w:r>
    </w:p>
    <w:p w:rsidR="00000000" w:rsidDel="00000000" w:rsidP="00000000" w:rsidRDefault="00000000" w:rsidRPr="00000000" w14:paraId="000003CA">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9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JSON specification file does not include passwords.</w:t>
      </w:r>
    </w:p>
    <w:p w:rsidR="00000000" w:rsidDel="00000000" w:rsidP="00000000" w:rsidRDefault="00000000" w:rsidRPr="00000000" w14:paraId="000003CB">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Review Passwords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review the passwords.</w:t>
      </w:r>
    </w:p>
    <w:p w:rsidR="00000000" w:rsidDel="00000000" w:rsidP="00000000" w:rsidRDefault="00000000" w:rsidRPr="00000000" w14:paraId="000003CC">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9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also retrieve the passwords using the </w:t>
      </w:r>
      <w:hyperlink r:id="rId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SDDC Manager API</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VCF Operations API</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CD">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VCF Operations UI to apply licensing and perform other post-deployment configuration.</w:t>
      </w:r>
    </w:p>
    <w:p w:rsidR="00000000" w:rsidDel="00000000" w:rsidP="00000000" w:rsidRDefault="00000000" w:rsidRPr="00000000" w14:paraId="000003CE">
      <w:pPr>
        <w:pStyle w:val="Heading3"/>
        <w:rPr/>
      </w:pPr>
      <w:bookmarkStart w:colFirst="0" w:colLast="0" w:name="_heading=h.etqtth1yprd9" w:id="29"/>
      <w:bookmarkEnd w:id="29"/>
      <w:r w:rsidDel="00000000" w:rsidR="00000000" w:rsidRPr="00000000">
        <w:rPr>
          <w:rtl w:val="0"/>
        </w:rPr>
        <w:t xml:space="preserve">Troubleshooting VMware Cloud Foundation or vSphere Foundation Deployments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encounter errors during deployment, you can use log files and the Supportability and Serviceability (SoS) Utility to help with troubleshooting.</w:t>
      </w:r>
    </w:p>
    <w:p w:rsidR="00000000" w:rsidDel="00000000" w:rsidP="00000000" w:rsidRDefault="00000000" w:rsidRPr="00000000" w14:paraId="000003D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Files and Locations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experience validation or deployment failures, check the log files for the domain manager service on the VCF Installer appliance.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/var/log/vmware/vcf/domainmanager/domainmanager.log</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experience issues with VCF Operations or VCF Automation, check the log files on the VCF Operations fleet management appliance.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/var/log/vrlcm/vmware_vrlcm.log</w:t>
      </w:r>
    </w:p>
    <w:p w:rsidR="00000000" w:rsidDel="00000000" w:rsidP="00000000" w:rsidRDefault="00000000" w:rsidRPr="00000000" w14:paraId="000003D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Account Options</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your local account is locked, you can log in the VM of the in VCF Installer appliance and restart the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commonsvcs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service. After the restart, allow approximately 5 minutes for the service to boot.</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systemctl restart commonsvcs</w:t>
      </w:r>
    </w:p>
    <w:p w:rsidR="00000000" w:rsidDel="00000000" w:rsidP="00000000" w:rsidRDefault="00000000" w:rsidRPr="00000000" w14:paraId="000003D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Supportability and Serviceability (SoS) Utility</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run the SoS Utility on the VCF Installer appliance to perform health checks and collect logs, which you can use to help debug a deployment.</w:t>
      </w:r>
    </w:p>
    <w:p w:rsidR="00000000" w:rsidDel="00000000" w:rsidP="00000000" w:rsidRDefault="00000000" w:rsidRPr="00000000" w14:paraId="000003DA">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 successful deployment, you should only run the SoS Utility on the SDDC Manager appliance.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SoS Utility is not a debug tool, but it does provide health check operations that can facilitate debugging a failed deployment. To run the SoS Utility, SSH in to the VCF Installer appliance using the admin account and then enter su to switch to the root user. Navigate to the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/opt/vmware/sddc-support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directory and type ./sos followed by the options required for your desired operation.</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f2f2f2" w:val="clear"/>
        <w:spacing w:after="240" w:before="0" w:line="288"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br w:type="textWrapping"/>
        <w:t xml:space="preserve">./sos </w:t>
      </w:r>
      <w:r w:rsidDel="00000000" w:rsidR="00000000" w:rsidRPr="00000000">
        <w:rPr>
          <w:rFonts w:ascii="Courier New" w:cs="Courier New" w:eastAsia="Courier New" w:hAnsi="Courier New"/>
          <w:b w:val="0"/>
          <w:bCs w:val="0"/>
          <w:i w:val="1"/>
          <w:iCs w:val="1"/>
          <w:smallCaps w:val="0"/>
          <w:strike w:val="0"/>
          <w:color w:val="000000"/>
          <w:sz w:val="16"/>
          <w:szCs w:val="16"/>
          <w:u w:val="none"/>
          <w:shd w:fill="auto" w:val="clear"/>
          <w:vertAlign w:val="baseline"/>
          <w:rtl w:val="0"/>
        </w:rPr>
        <w:t xml:space="preserve">--option-1</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000000"/>
          <w:sz w:val="16"/>
          <w:szCs w:val="16"/>
          <w:u w:val="none"/>
          <w:shd w:fill="auto" w:val="clear"/>
          <w:vertAlign w:val="baseline"/>
          <w:rtl w:val="0"/>
        </w:rPr>
        <w:t xml:space="preserve"> --option-2</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0"/>
          <w:bCs w:val="0"/>
          <w:i w:val="1"/>
          <w:iCs w:val="1"/>
          <w:smallCaps w:val="0"/>
          <w:strike w:val="0"/>
          <w:color w:val="000000"/>
          <w:sz w:val="16"/>
          <w:szCs w:val="16"/>
          <w:u w:val="none"/>
          <w:shd w:fill="auto" w:val="clear"/>
          <w:vertAlign w:val="baseline"/>
          <w:rtl w:val="0"/>
        </w:rPr>
        <w:t xml:space="preserve">--option-n</w:t>
      </w:r>
      <w:r w:rsidDel="00000000" w:rsidR="00000000" w:rsidRPr="00000000">
        <w:rPr>
          <w:rtl w:val="0"/>
        </w:rPr>
      </w:r>
    </w:p>
    <w:p w:rsidR="00000000" w:rsidDel="00000000" w:rsidP="00000000" w:rsidRDefault="00000000" w:rsidRPr="00000000" w14:paraId="000003D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SoS Utility Help Options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SoS Utility help to options to see information about the SoS tool itself.</w:t>
      </w:r>
    </w:p>
    <w:tbl>
      <w:tblPr>
        <w:tblStyle w:val="Table21"/>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026"/>
        <w:gridCol w:w="7934"/>
        <w:tblGridChange w:id="0">
          <w:tblGrid>
            <w:gridCol w:w="2026"/>
            <w:gridCol w:w="7934"/>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--help</w: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 summary of the available SoS tool options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w:t>
            </w: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the SoS tool's version number.</w:t>
            </w:r>
          </w:p>
        </w:tc>
      </w:tr>
    </w:tbl>
    <w:p w:rsidR="00000000" w:rsidDel="00000000" w:rsidP="00000000" w:rsidRDefault="00000000" w:rsidRPr="00000000" w14:paraId="000003E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SoS Utility Generic Options</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are generic options for the SoS Utility.</w:t>
      </w:r>
    </w:p>
    <w:tbl>
      <w:tblPr>
        <w:tblStyle w:val="Table22"/>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32"/>
        <w:gridCol w:w="8028"/>
        <w:tblGridChange w:id="0">
          <w:tblGrid>
            <w:gridCol w:w="1932"/>
            <w:gridCol w:w="8028"/>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--debug-mode</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Runs the SoS tool in debug mode.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--enable-stats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Enables collection of SoS execution stats.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--force</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SoS operations while workflows are running.</w:t>
            </w:r>
          </w:p>
          <w:p w:rsidR="00000000" w:rsidDel="00000000" w:rsidP="00000000" w:rsidRDefault="00000000" w:rsidRPr="00000000" w14:paraId="000003F1">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most cases, you should not use this option, although it is required to run health check options on the VCF Installer appliance.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--history</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Displays the last twenty SoS operations performed.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--log-dir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LOGDIR</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Specifies the directory to store the logs.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--log-folder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LOGFOLDER</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Specifies the name of the log directory.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--setup-json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SETUP_JSON</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 setup-json file for log collection.</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SoS prepares the inventory automatically based on the environment where it is running. If you want to collect logs for a pre-defined set of components, you can create a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setup.json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file and pass the file as input to SoS. A sample JSON file is available on the VCF Installer appliance in the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/opt/vmware/sddc-support/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directory.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Displays health results only for failures and warnings.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--skip-known-host-check</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Skips the specified check for SSL thumbprints for hosts in the known hosts file.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--zip</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Creates a zipped tar file for the output.</w:t>
            </w:r>
          </w:p>
        </w:tc>
      </w:tr>
    </w:tbl>
    <w:p w:rsidR="00000000" w:rsidDel="00000000" w:rsidP="00000000" w:rsidRDefault="00000000" w:rsidRPr="00000000" w14:paraId="0000040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SoS Utility Log File Options</w:t>
      </w:r>
    </w:p>
    <w:tbl>
      <w:tblPr>
        <w:tblStyle w:val="Table23"/>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077"/>
        <w:gridCol w:w="7883"/>
        <w:tblGridChange w:id="0">
          <w:tblGrid>
            <w:gridCol w:w="2077"/>
            <w:gridCol w:w="7883"/>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--api-logs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Collects output from APIs.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--vcf-installer-logs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Collects VCF Installer appliance support logs.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--esx-logs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Collects logs from the ESX hosts only.</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Logs are collected from each ESX host available in the deployment.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--no-clean-old-logs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this option to prevent the tool from removing any output from a previous collection run.</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default, before writing the output to the directory, the tool deletes the prior run's output files that might be present. If you want to retain the older output files, specify this option.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--no-health-check</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Skips the health check executed as part of log collection.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--nsx-logs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Collects logs from the NSX Manager instances only.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--sddc-manager-logs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Collects logs from the SDDC Manager only.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--vc-logs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Collects logs from the vCenter instances only.</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Logs are collected from each vCenter server available in the deployment.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--vm-screenshots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Collects screen shots from all VMs.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--automation-logs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Collects VCF Automation support logs only.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--operations-logs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Collects VCF Operations support logs only.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--operations-fleet-logs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Collects VCF Operations fleet management support logs only.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--collect-all-logs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Collects logs for all components.</w:t>
            </w:r>
          </w:p>
        </w:tc>
      </w:tr>
    </w:tbl>
    <w:p w:rsidR="00000000" w:rsidDel="00000000" w:rsidP="00000000" w:rsidRDefault="00000000" w:rsidRPr="00000000" w14:paraId="0000042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SoS Utility Health Check Options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SoS Utility can be used to perform health checks on various components or services, including connectivity, compute, and storage.</w:t>
      </w:r>
    </w:p>
    <w:p w:rsidR="00000000" w:rsidDel="00000000" w:rsidP="00000000" w:rsidRDefault="00000000" w:rsidRPr="00000000" w14:paraId="00000423">
      <w:pPr>
        <w:keepNext w:val="0"/>
        <w:keepLines w:val="0"/>
        <w:pageBreakBefore w:val="0"/>
        <w:widowControl w:val="0"/>
        <w:pBdr>
          <w:top w:color="d3d3d3" w:space="2" w:sz="8" w:val="single"/>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health check options are primarily designed to run on the SDDC Manager appliance. Running them on the VCF Installer appliance requires the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parameter, which instructs the SoS Utility to identify the SDDC Manager appliance deployed by the VCF Installer, and then execute the health check remotely. For example:</w:t>
      </w:r>
    </w:p>
    <w:p w:rsidR="00000000" w:rsidDel="00000000" w:rsidP="00000000" w:rsidRDefault="00000000" w:rsidRPr="00000000" w14:paraId="00000424">
      <w:pPr>
        <w:keepNext w:val="0"/>
        <w:keepLines w:val="0"/>
        <w:pageBreakBefore w:val="0"/>
        <w:widowControl w:val="0"/>
        <w:pBdr>
          <w:top w:space="0" w:sz="0" w:val="nil"/>
          <w:left w:space="0" w:sz="0" w:val="nil"/>
          <w:bottom w:color="d3d3d3" w:space="2" w:sz="8" w:val="single"/>
          <w:right w:space="0" w:sz="0" w:val="nil"/>
          <w:between w:space="0" w:sz="0" w:val="nil"/>
        </w:pBdr>
        <w:shd w:fill="f2f2f2" w:val="clear"/>
        <w:spacing w:after="240" w:before="0" w:line="288"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./sos --health-check --force</w:t>
      </w:r>
    </w:p>
    <w:tbl>
      <w:tblPr>
        <w:tblStyle w:val="Table24"/>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068"/>
        <w:gridCol w:w="7892"/>
        <w:tblGridChange w:id="0">
          <w:tblGrid>
            <w:gridCol w:w="2068"/>
            <w:gridCol w:w="7892"/>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--certificate-health</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Verifies that the component certificates are valid (within the expiry date).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--connectivity-health</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Performs a connectivity health check to inspect whether the different components of the system such as the ESX hosts, vCenter servers, NSX Managers, and SDDC Manager VM can be pinged.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--compute-health</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Performs a compute health check.</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--general-health</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Verifies ESX entries across all sources, checks the Postgres DB operational status for hosts, checks ESX for error dumps, and gets NSX Manager and cluster status.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--get-host-ips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Returns server 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--health-check</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Performs all available health checks.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--ntp-health</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Verifies whether the time on the components is synchronized with the NTP server in the VCF Installer appliance.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--services-health</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Performs a services health check to confirm whether services are running</w:t>
            </w:r>
          </w:p>
        </w:tc>
      </w:tr>
    </w:tbl>
    <w:p w:rsidR="00000000" w:rsidDel="00000000" w:rsidP="00000000" w:rsidRDefault="00000000" w:rsidRPr="00000000" w14:paraId="00000437">
      <w:pPr>
        <w:pStyle w:val="Heading2"/>
        <w:spacing w:before="320" w:lineRule="auto"/>
        <w:rPr/>
      </w:pPr>
      <w:bookmarkStart w:colFirst="0" w:colLast="0" w:name="_heading=h.8umgob8exx81" w:id="30"/>
      <w:bookmarkEnd w:id="30"/>
      <w:r w:rsidDel="00000000" w:rsidR="00000000" w:rsidRPr="00000000">
        <w:rPr>
          <w:rtl w:val="0"/>
        </w:rPr>
        <w:t xml:space="preserve">Post Deployment Environmental Configuration for VMware Cloud Foundation</w:t>
      </w:r>
    </w:p>
    <w:bookmarkStart w:colFirst="0" w:colLast="0" w:name="bookmark=id.wcyfda6ogd0o" w:id="31"/>
    <w:bookmarkEnd w:id="31"/>
    <w:p w:rsidR="00000000" w:rsidDel="00000000" w:rsidP="00000000" w:rsidRDefault="00000000" w:rsidRPr="00000000" w14:paraId="00000438">
      <w:pPr>
        <w:pStyle w:val="Heading3"/>
        <w:rPr/>
      </w:pPr>
      <w:bookmarkStart w:colFirst="0" w:colLast="0" w:name="_heading=h.yposwbmfmp7k" w:id="32"/>
      <w:bookmarkEnd w:id="32"/>
      <w:r w:rsidDel="00000000" w:rsidR="00000000" w:rsidRPr="00000000">
        <w:rPr>
          <w:rtl w:val="0"/>
        </w:rPr>
        <w:t xml:space="preserve">Completing the Deployment of Your Platform</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automated by VCF Installer deployment of components for your VMware Cloud Foundation or vSphere Foundation platform, you must deploy the remaining components to complete the platform. You deploy the orchestrator appliance manually for both VCF and vSphere Foundation. For VCF you deploy the remaining appliances by using automation provided by VCF Operations. For vSphere Foundation you deploy the operations-logs appliances manually.</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 of a three-node VCF Identity Broker is optional per the requirements of your organization. If you do not need the three-node appliance deployment, you can use the same functionality that is embedded in vCenter. </w:t>
      </w:r>
    </w:p>
    <w:p w:rsidR="00000000" w:rsidDel="00000000" w:rsidP="00000000" w:rsidRDefault="00000000" w:rsidRPr="00000000" w14:paraId="0000043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2-4. Post-VCF Installer Deployment Scope per Platform</w:t>
      </w:r>
    </w:p>
    <w:tbl>
      <w:tblPr>
        <w:tblStyle w:val="Table25"/>
        <w:tblW w:w="9960.000000000002"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32"/>
        <w:gridCol w:w="2712"/>
        <w:gridCol w:w="2093"/>
        <w:gridCol w:w="1612"/>
        <w:gridCol w:w="1811"/>
        <w:tblGridChange w:id="0">
          <w:tblGrid>
            <w:gridCol w:w="1732"/>
            <w:gridCol w:w="2712"/>
            <w:gridCol w:w="2093"/>
            <w:gridCol w:w="1612"/>
            <w:gridCol w:w="1811"/>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Component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Component Appliances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VMware Cloud Foundation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vSphere Foundation</w:t>
            </w:r>
          </w:p>
        </w:tc>
      </w:tr>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Simple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High Availability</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Identity Broker</w:t>
            </w:r>
          </w:p>
        </w:tc>
        <w:tc>
          <w:tcPr>
            <w:tcBorders>
              <w:top w:color="000000" w:space="0" w:sz="0" w:val="nil"/>
              <w:left w:color="000000" w:space="0" w:sz="0" w:val="nil"/>
              <w:right w:color="000000" w:space="0" w:sz="0" w:val="nil"/>
            </w:tcBorders>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identity broker (node 1)</w:t>
            </w:r>
          </w:p>
        </w:tc>
        <w:tc>
          <w:tcPr>
            <w:tcBorders>
              <w:top w:color="000000" w:space="0" w:sz="0" w:val="nil"/>
              <w:left w:color="000000" w:space="0" w:sz="0" w:val="nil"/>
              <w:right w:color="000000" w:space="0" w:sz="0" w:val="nil"/>
            </w:tcBorders>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identity broker (node 2)</w:t>
            </w:r>
          </w:p>
        </w:tc>
        <w:tc>
          <w:tcPr>
            <w:tcBorders>
              <w:top w:color="000000" w:space="0" w:sz="0" w:val="nil"/>
              <w:left w:color="000000" w:space="0" w:sz="0" w:val="nil"/>
              <w:right w:color="000000" w:space="0" w:sz="0" w:val="nil"/>
            </w:tcBorders>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identity broker (node 3)</w:t>
            </w:r>
          </w:p>
        </w:tc>
        <w:tc>
          <w:tcPr>
            <w:tcBorders>
              <w:top w:color="000000" w:space="0" w:sz="0" w:val="nil"/>
              <w:left w:color="000000" w:space="0" w:sz="0" w:val="nil"/>
              <w:right w:color="000000" w:space="0" w:sz="0" w:val="nil"/>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operations-networks</w:t>
            </w:r>
          </w:p>
        </w:tc>
        <w:tc>
          <w:tcPr>
            <w:tcBorders>
              <w:top w:color="000000" w:space="0" w:sz="0" w:val="nil"/>
              <w:left w:color="000000" w:space="0" w:sz="0" w:val="nil"/>
              <w:right w:color="000000" w:space="0" w:sz="0" w:val="nil"/>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operations-networks (collector node 1)</w:t>
            </w:r>
          </w:p>
        </w:tc>
        <w:tc>
          <w:tcPr>
            <w:tcBorders>
              <w:top w:color="000000" w:space="0" w:sz="0" w:val="nil"/>
              <w:left w:color="000000" w:space="0" w:sz="0" w:val="nil"/>
              <w:right w:color="000000" w:space="0" w:sz="0" w:val="nil"/>
            </w:tcBorders>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operations-networks (collector node 2)</w:t>
            </w:r>
          </w:p>
        </w:tc>
        <w:tc>
          <w:tcPr>
            <w:tcBorders>
              <w:top w:color="000000" w:space="0" w:sz="0" w:val="nil"/>
              <w:left w:color="000000" w:space="0" w:sz="0" w:val="nil"/>
              <w:right w:color="000000" w:space="0" w:sz="0" w:val="nil"/>
            </w:tcBorders>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operations-logs (primary node)</w:t>
            </w:r>
          </w:p>
        </w:tc>
        <w:tc>
          <w:tcPr>
            <w:tcBorders>
              <w:top w:color="000000" w:space="0" w:sz="0" w:val="nil"/>
              <w:left w:color="000000" w:space="0" w:sz="0" w:val="nil"/>
              <w:right w:color="000000" w:space="0" w:sz="0" w:val="nil"/>
            </w:tcBorders>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operations-logs (worker node 1)</w:t>
            </w:r>
          </w:p>
        </w:tc>
        <w:tc>
          <w:tcPr>
            <w:tcBorders>
              <w:top w:color="000000" w:space="0" w:sz="0" w:val="nil"/>
              <w:left w:color="000000" w:space="0" w:sz="0" w:val="nil"/>
              <w:right w:color="000000" w:space="0" w:sz="0" w:val="nil"/>
            </w:tcBorders>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operations-logs (worker node 2)</w:t>
            </w:r>
          </w:p>
        </w:tc>
        <w:tc>
          <w:tcPr>
            <w:tcBorders>
              <w:top w:color="000000" w:space="0" w:sz="0" w:val="nil"/>
              <w:left w:color="000000" w:space="0" w:sz="0" w:val="nil"/>
              <w:right w:color="000000" w:space="0" w:sz="0" w:val="nil"/>
            </w:tcBorders>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operations-orchestrator (primary node)</w:t>
            </w:r>
          </w:p>
        </w:tc>
        <w:tc>
          <w:tcPr>
            <w:tcBorders>
              <w:top w:color="000000" w:space="0" w:sz="0" w:val="nil"/>
              <w:left w:color="000000" w:space="0" w:sz="0" w:val="nil"/>
              <w:right w:color="000000" w:space="0" w:sz="0" w:val="nil"/>
            </w:tcBorders>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operations-orchestrator (secondary node1)</w:t>
            </w:r>
          </w:p>
        </w:tc>
        <w:tc>
          <w:tcPr>
            <w:tcBorders>
              <w:top w:color="000000" w:space="0" w:sz="0" w:val="nil"/>
              <w:left w:color="000000" w:space="0" w:sz="0" w:val="nil"/>
              <w:right w:color="000000" w:space="0" w:sz="0" w:val="nil"/>
            </w:tcBorders>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operations-orchestrator (secondary node2)</w:t>
            </w:r>
          </w:p>
        </w:tc>
        <w:tc>
          <w:tcPr>
            <w:tcBorders>
              <w:top w:color="000000" w:space="0" w:sz="0" w:val="nil"/>
              <w:left w:color="000000" w:space="0" w:sz="0" w:val="nil"/>
              <w:right w:color="000000" w:space="0" w:sz="0" w:val="nil"/>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right w:color="000000" w:space="0" w:sz="0" w:val="nil"/>
            </w:tcBorders>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bl>
    <w:bookmarkStart w:colFirst="0" w:colLast="0" w:name="bookmark=id.dk8mubx5da1m" w:id="33"/>
    <w:bookmarkEnd w:id="33"/>
    <w:p w:rsidR="00000000" w:rsidDel="00000000" w:rsidP="00000000" w:rsidRDefault="00000000" w:rsidRPr="00000000" w14:paraId="00000482">
      <w:pPr>
        <w:pStyle w:val="Heading3"/>
        <w:spacing w:before="320" w:lineRule="auto"/>
        <w:rPr/>
      </w:pPr>
      <w:bookmarkStart w:colFirst="0" w:colLast="0" w:name="_heading=h.enmkuluxrajq" w:id="34"/>
      <w:bookmarkEnd w:id="34"/>
      <w:r w:rsidDel="00000000" w:rsidR="00000000" w:rsidRPr="00000000">
        <w:rPr>
          <w:rtl w:val="0"/>
        </w:rPr>
        <w:t xml:space="preserve">Deploying VCF Identity Broker</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Identity Broker provides Single Sign-On for VMware Cloud Foundation and VMware vSphere Foundation products. Deploying VCF Identity Broker in appliance mode in fleet management allows users to access VCF management components with a single set of credentials.</w:t>
      </w:r>
    </w:p>
    <w:p w:rsidR="00000000" w:rsidDel="00000000" w:rsidP="00000000" w:rsidRDefault="00000000" w:rsidRPr="00000000" w14:paraId="00000484">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Deploying VCF Identity Broker in appliance mode is suitable for environments that require high availability utilizing a multi-node cluster. VCF Identity Broker can also be deployed as an embedded service within the management domain vCenter instance. For more information about VCF Identity Broker models, see VCF Identity Broker Detailed Design.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starting the appliance deployment, download the VCF Identity Broker install binary to the fleet management appliance. See Downloading VCF Management Components into Binary Management. Then 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Fleet Management &gt; Lifecycle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Add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identity broker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deployment moves through the following stages.</w:t>
      </w:r>
    </w:p>
    <w:p w:rsidR="00000000" w:rsidDel="00000000" w:rsidP="00000000" w:rsidRDefault="00000000" w:rsidRPr="00000000" w14:paraId="0000048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w:t>
      </w:r>
    </w:p>
    <w:p w:rsidR="00000000" w:rsidDel="00000000" w:rsidP="00000000" w:rsidRDefault="00000000" w:rsidRPr="00000000" w14:paraId="00000488">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Installation type </w:t>
      </w:r>
    </w:p>
    <w:tbl>
      <w:tblPr>
        <w:tblStyle w:val="Table26"/>
        <w:tblW w:w="9000.0" w:type="dxa"/>
        <w:jc w:val="left"/>
        <w:tblInd w:w="960.0" w:type="dxa"/>
        <w:tblBorders>
          <w:top w:color="000000" w:space="0" w:sz="0" w:val="nil"/>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115"/>
        <w:gridCol w:w="7885"/>
        <w:tblGridChange w:id="0">
          <w:tblGrid>
            <w:gridCol w:w="1115"/>
            <w:gridCol w:w="7885"/>
          </w:tblGrid>
        </w:tblGridChange>
      </w:tblGrid>
      <w:tr>
        <w:trPr>
          <w:cantSplit w:val="1"/>
          <w:tblHeader w:val="0"/>
        </w:trPr>
        <w:tc>
          <w:tcPr>
            <w:tcBorders>
              <w:left w:color="000000" w:space="0" w:sz="0" w:val="nil"/>
              <w:right w:color="000000" w:space="0" w:sz="0" w:val="nil"/>
            </w:tcBorders>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New Install</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this option to perform a fresh installation.</w:t>
            </w:r>
          </w:p>
        </w:tc>
      </w:tr>
      <w:tr>
        <w:trPr>
          <w:cantSplit w:val="1"/>
          <w:tblHeader w:val="0"/>
        </w:trPr>
        <w:tc>
          <w:tcPr>
            <w:tcBorders>
              <w:left w:color="000000" w:space="0" w:sz="0" w:val="nil"/>
              <w:right w:color="000000" w:space="0" w:sz="0" w:val="nil"/>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Import</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Imports an existing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identity broker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deployment, for example if VCF Identity Broker was removed for troubleshooting.</w:t>
            </w:r>
          </w:p>
        </w:tc>
      </w:tr>
    </w:tbl>
    <w:p w:rsidR="00000000" w:rsidDel="00000000" w:rsidP="00000000" w:rsidRDefault="00000000" w:rsidRPr="00000000" w14:paraId="0000048D">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24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 9.0.0.0</w:t>
      </w:r>
    </w:p>
    <w:p w:rsidR="00000000" w:rsidDel="00000000" w:rsidP="00000000" w:rsidRDefault="00000000" w:rsidRPr="00000000" w14:paraId="0000048E">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 type: Small. For a small deployment, the cluster requires: 3 VMs, 8 vCPUs per VM, 16 GB RAM per VM, 100 GB disk per VM. </w:t>
      </w:r>
    </w:p>
    <w:p w:rsidR="00000000" w:rsidDel="00000000" w:rsidP="00000000" w:rsidRDefault="00000000" w:rsidRPr="00000000" w14:paraId="0000048F">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Certificate: Select the certificate for deployment. If a certificate is not available,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Add Certificate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create a new one. See Managing Certificates in VMware Cloud Foundation. </w:t>
      </w:r>
    </w:p>
    <w:p w:rsidR="00000000" w:rsidDel="00000000" w:rsidP="00000000" w:rsidRDefault="00000000" w:rsidRPr="00000000" w14:paraId="0000049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Infrastructure</w:t>
      </w:r>
    </w:p>
    <w:p w:rsidR="00000000" w:rsidDel="00000000" w:rsidP="00000000" w:rsidRDefault="00000000" w:rsidRPr="00000000" w14:paraId="00000491">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vCenter.</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9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vCenter servers with any of the following conditions are not listed:</w:t>
      </w:r>
    </w:p>
    <w:p w:rsidR="00000000" w:rsidDel="00000000" w:rsidP="00000000" w:rsidRDefault="00000000" w:rsidRPr="00000000" w14:paraId="00000493">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Identity Broker deployed in vCenter using the VCF Operations API.</w:t>
      </w:r>
    </w:p>
    <w:p w:rsidR="00000000" w:rsidDel="00000000" w:rsidP="00000000" w:rsidRDefault="00000000" w:rsidRPr="00000000" w14:paraId="00000494">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vCenter version greater than 9.0</w:t>
      </w:r>
    </w:p>
    <w:p w:rsidR="00000000" w:rsidDel="00000000" w:rsidP="00000000" w:rsidRDefault="00000000" w:rsidRPr="00000000" w14:paraId="00000495">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vCenter associated with SDDC Manager</w:t>
      </w:r>
    </w:p>
    <w:p w:rsidR="00000000" w:rsidDel="00000000" w:rsidP="00000000" w:rsidRDefault="00000000" w:rsidRPr="00000000" w14:paraId="00000496">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vCenter used by another VCF Identity Broker instance. To use the vCenter, delete the associated VCF Identity Broker instance.</w:t>
      </w:r>
    </w:p>
    <w:p w:rsidR="00000000" w:rsidDel="00000000" w:rsidP="00000000" w:rsidRDefault="00000000" w:rsidRPr="00000000" w14:paraId="00000497">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Cluster: Select the cluster in the management domain vCenter for deployment.</w:t>
      </w:r>
    </w:p>
    <w:p w:rsidR="00000000" w:rsidDel="00000000" w:rsidP="00000000" w:rsidRDefault="00000000" w:rsidRPr="00000000" w14:paraId="00000498">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Folder</w:t>
      </w:r>
    </w:p>
    <w:p w:rsidR="00000000" w:rsidDel="00000000" w:rsidP="00000000" w:rsidRDefault="00000000" w:rsidRPr="00000000" w14:paraId="00000499">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Resource Pool</w:t>
      </w:r>
    </w:p>
    <w:p w:rsidR="00000000" w:rsidDel="00000000" w:rsidP="00000000" w:rsidRDefault="00000000" w:rsidRPr="00000000" w14:paraId="0000049A">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Network</w:t>
      </w:r>
    </w:p>
    <w:p w:rsidR="00000000" w:rsidDel="00000000" w:rsidP="00000000" w:rsidRDefault="00000000" w:rsidRPr="00000000" w14:paraId="0000049B">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Datastore</w:t>
      </w:r>
    </w:p>
    <w:p w:rsidR="00000000" w:rsidDel="00000000" w:rsidP="00000000" w:rsidRDefault="00000000" w:rsidRPr="00000000" w14:paraId="0000049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w:t>
      </w:r>
    </w:p>
    <w:p w:rsidR="00000000" w:rsidDel="00000000" w:rsidP="00000000" w:rsidRDefault="00000000" w:rsidRPr="00000000" w14:paraId="0000049D">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Name</w:t>
      </w:r>
    </w:p>
    <w:p w:rsidR="00000000" w:rsidDel="00000000" w:rsidP="00000000" w:rsidRDefault="00000000" w:rsidRPr="00000000" w14:paraId="0000049E">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Search Path</w:t>
      </w:r>
    </w:p>
    <w:p w:rsidR="00000000" w:rsidDel="00000000" w:rsidP="00000000" w:rsidRDefault="00000000" w:rsidRPr="00000000" w14:paraId="0000049F">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DNS Servers: If the required DNS server is not listed, add it.</w:t>
      </w:r>
    </w:p>
    <w:p w:rsidR="00000000" w:rsidDel="00000000" w:rsidP="00000000" w:rsidRDefault="00000000" w:rsidRPr="00000000" w14:paraId="000004A0">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 Sync Mode: Point to an NTP Server or Host Time</w:t>
      </w:r>
    </w:p>
    <w:p w:rsidR="00000000" w:rsidDel="00000000" w:rsidP="00000000" w:rsidRDefault="00000000" w:rsidRPr="00000000" w14:paraId="000004A1">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IPv4 Details:</w:t>
      </w:r>
    </w:p>
    <w:p w:rsidR="00000000" w:rsidDel="00000000" w:rsidP="00000000" w:rsidRDefault="00000000" w:rsidRPr="00000000" w14:paraId="000004A2">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IPv4 Gateway</w:t>
      </w:r>
    </w:p>
    <w:p w:rsidR="00000000" w:rsidDel="00000000" w:rsidP="00000000" w:rsidRDefault="00000000" w:rsidRPr="00000000" w14:paraId="000004A3">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IPv4 Netmask</w:t>
      </w:r>
    </w:p>
    <w:p w:rsidR="00000000" w:rsidDel="00000000" w:rsidP="00000000" w:rsidRDefault="00000000" w:rsidRPr="00000000" w14:paraId="000004A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w:t>
      </w:r>
    </w:p>
    <w:p w:rsidR="00000000" w:rsidDel="00000000" w:rsidP="00000000" w:rsidRDefault="00000000" w:rsidRPr="00000000" w14:paraId="000004A5">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 identity broker:</w:t>
      </w:r>
    </w:p>
    <w:p w:rsidR="00000000" w:rsidDel="00000000" w:rsidP="00000000" w:rsidRDefault="00000000" w:rsidRPr="00000000" w14:paraId="000004A6">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Password: If you do not have a password,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Add Password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create a new one. Password must be a minimum of 15 characters.</w:t>
      </w:r>
    </w:p>
    <w:p w:rsidR="00000000" w:rsidDel="00000000" w:rsidP="00000000" w:rsidRDefault="00000000" w:rsidRPr="00000000" w14:paraId="000004A7">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Certificate: Select the certificate for deployment. To create a new certificate,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Add Certificate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 Properties</w:t>
      </w:r>
    </w:p>
    <w:p w:rsidR="00000000" w:rsidDel="00000000" w:rsidP="00000000" w:rsidRDefault="00000000" w:rsidRPr="00000000" w14:paraId="000004A9">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FQDN: Component FQDN</w:t>
      </w:r>
    </w:p>
    <w:p w:rsidR="00000000" w:rsidDel="00000000" w:rsidP="00000000" w:rsidRDefault="00000000" w:rsidRPr="00000000" w14:paraId="000004AA">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Certificate: Accept the automatic selection.</w:t>
      </w:r>
    </w:p>
    <w:p w:rsidR="00000000" w:rsidDel="00000000" w:rsidP="00000000" w:rsidRDefault="00000000" w:rsidRPr="00000000" w14:paraId="000004AB">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 Password: Needed for the vmware-system-user and the operator account. Password must be a minimum of 15 characters.</w:t>
      </w:r>
    </w:p>
    <w:p w:rsidR="00000000" w:rsidDel="00000000" w:rsidP="00000000" w:rsidRDefault="00000000" w:rsidRPr="00000000" w14:paraId="000004AC">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w:t>
      </w:r>
    </w:p>
    <w:p w:rsidR="00000000" w:rsidDel="00000000" w:rsidP="00000000" w:rsidRDefault="00000000" w:rsidRPr="00000000" w14:paraId="000004AD">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 Node Prefix: A unique identifier used to name component nodes. To avoid conflicts and maintain proper node identification within the cluster, ensure that the node prefix is unique.</w:t>
      </w:r>
    </w:p>
    <w:p w:rsidR="00000000" w:rsidDel="00000000" w:rsidP="00000000" w:rsidRDefault="00000000" w:rsidRPr="00000000" w14:paraId="000004AE">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Internal Cluster CIDR: IP Address range used for internal cluster communication within the cluster. Choose a range that does not conflict with existing networks in infrastructure.</w:t>
      </w:r>
    </w:p>
    <w:p w:rsidR="00000000" w:rsidDel="00000000" w:rsidP="00000000" w:rsidRDefault="00000000" w:rsidRPr="00000000" w14:paraId="000004AF">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VIP: Used for accessing component services. Should resolve to the Component Properties FQDN</w:t>
      </w:r>
    </w:p>
    <w:p w:rsidR="00000000" w:rsidDel="00000000" w:rsidP="00000000" w:rsidRDefault="00000000" w:rsidRPr="00000000" w14:paraId="000004B0">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VIPs: (optional) Add up to 2 VIPs.</w:t>
      </w:r>
    </w:p>
    <w:p w:rsidR="00000000" w:rsidDel="00000000" w:rsidP="00000000" w:rsidRDefault="00000000" w:rsidRPr="00000000" w14:paraId="000004B1">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Cluster Node IP Pool: The Node IP Pool is a range of IP addresses allocated to cluster nodes. These IP's ensure that each node has a unique address for internal communication within the cluster. Additional IP's from the pool will be used during rolling cluster upgrades.</w:t>
      </w:r>
    </w:p>
    <w:p w:rsidR="00000000" w:rsidDel="00000000" w:rsidP="00000000" w:rsidRDefault="00000000" w:rsidRPr="00000000" w14:paraId="000004B2">
      <w:pPr>
        <w:keepNext w:val="0"/>
        <w:keepLines w:val="0"/>
        <w:pageBreakBefore w:val="0"/>
        <w:widowControl w:val="0"/>
        <w:numPr>
          <w:ilvl w:val="3"/>
          <w:numId w:val="49"/>
        </w:numPr>
        <w:pBdr>
          <w:top w:space="0" w:sz="0" w:val="nil"/>
          <w:left w:space="0" w:sz="0" w:val="nil"/>
          <w:bottom w:space="0" w:sz="0" w:val="nil"/>
          <w:right w:space="0" w:sz="0" w:val="nil"/>
          <w:between w:space="0" w:sz="0" w:val="nil"/>
        </w:pBdr>
        <w:shd w:fill="auto" w:val="clear"/>
        <w:spacing w:after="240" w:before="0" w:line="288" w:lineRule="auto"/>
        <w:ind w:left="28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minimum of 4 IP addresses needed, maximum number of IP’s is 7.</w:t>
      </w:r>
    </w:p>
    <w:p w:rsidR="00000000" w:rsidDel="00000000" w:rsidP="00000000" w:rsidRDefault="00000000" w:rsidRPr="00000000" w14:paraId="000004B3">
      <w:pPr>
        <w:keepNext w:val="0"/>
        <w:keepLines w:val="0"/>
        <w:pageBreakBefore w:val="0"/>
        <w:widowControl w:val="0"/>
        <w:numPr>
          <w:ilvl w:val="3"/>
          <w:numId w:val="49"/>
        </w:numPr>
        <w:pBdr>
          <w:top w:space="0" w:sz="0" w:val="nil"/>
          <w:left w:space="0" w:sz="0" w:val="nil"/>
          <w:bottom w:space="0" w:sz="0" w:val="nil"/>
          <w:right w:space="0" w:sz="0" w:val="nil"/>
          <w:between w:space="0" w:sz="0" w:val="nil"/>
        </w:pBdr>
        <w:shd w:fill="auto" w:val="clear"/>
        <w:spacing w:after="240" w:before="0" w:line="288" w:lineRule="auto"/>
        <w:ind w:left="28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of these IP addresses will be used for deploying cluster nodes hosting VCF Identity Broker component. Spare IP addresses will be used during rolling upgrades and patches.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execute the Precheck,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B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Precheck: If the precheck completes successfully,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B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Summary: To trigger deployment after reviewing the summary,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Submit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B7">
      <w:pPr>
        <w:pStyle w:val="Heading3"/>
        <w:rPr/>
      </w:pPr>
      <w:bookmarkStart w:colFirst="0" w:colLast="0" w:name="_heading=h.z1qj9q6gter6" w:id="35"/>
      <w:bookmarkEnd w:id="35"/>
      <w:r w:rsidDel="00000000" w:rsidR="00000000" w:rsidRPr="00000000">
        <w:rPr>
          <w:rtl w:val="0"/>
        </w:rPr>
        <w:t xml:space="preserve">Deploying VCF Operations for Networks</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for networks provides a comprehensive overview of your VMware Cloud Foundation platform network health, issues, and operations all in one place. Deployed as an appliance using VCF Operations fleet management, it consists of Platform and Collector nodes.</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starting the installation, download the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operations-networks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binary to the fleet management appliance. See Downloading VCF management components. Then 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Fleet Management &gt; Lifecycle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Add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operations-networks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deployment moves through the following stages.</w:t>
      </w:r>
    </w:p>
    <w:p w:rsidR="00000000" w:rsidDel="00000000" w:rsidP="00000000" w:rsidRDefault="00000000" w:rsidRPr="00000000" w14:paraId="000004B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w:t>
      </w:r>
    </w:p>
    <w:p w:rsidR="00000000" w:rsidDel="00000000" w:rsidP="00000000" w:rsidRDefault="00000000" w:rsidRPr="00000000" w14:paraId="000004BC">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Installation type</w:t>
      </w:r>
    </w:p>
    <w:tbl>
      <w:tblPr>
        <w:tblStyle w:val="Table27"/>
        <w:tblW w:w="9000.0" w:type="dxa"/>
        <w:jc w:val="left"/>
        <w:tblInd w:w="960.0" w:type="dxa"/>
        <w:tblBorders>
          <w:top w:color="000000" w:space="0" w:sz="0" w:val="nil"/>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014"/>
        <w:gridCol w:w="6986"/>
        <w:tblGridChange w:id="0">
          <w:tblGrid>
            <w:gridCol w:w="2014"/>
            <w:gridCol w:w="6986"/>
          </w:tblGrid>
        </w:tblGridChange>
      </w:tblGrid>
      <w:tr>
        <w:trPr>
          <w:cantSplit w:val="1"/>
          <w:tblHeader w:val="0"/>
        </w:trPr>
        <w:tc>
          <w:tcPr>
            <w:tcBorders>
              <w:left w:color="000000" w:space="0" w:sz="0" w:val="nil"/>
              <w:right w:color="000000" w:space="0" w:sz="0" w:val="nil"/>
            </w:tcBorders>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New Install</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this option to perform a fresh installation.</w:t>
            </w:r>
          </w:p>
        </w:tc>
      </w:tr>
      <w:tr>
        <w:trPr>
          <w:cantSplit w:val="1"/>
          <w:tblHeader w:val="0"/>
        </w:trPr>
        <w:tc>
          <w:tcPr>
            <w:tcBorders>
              <w:left w:color="000000" w:space="0" w:sz="0" w:val="nil"/>
              <w:right w:color="000000" w:space="0" w:sz="0" w:val="nil"/>
            </w:tcBorders>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Import</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Imports an existing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operations-networks 9.0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deployment. Not applicable for a new installation.</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have an existing VCF Operations for Networks deployment that is not managed by VMware Aria Suite Lifecycle , you can use this option to import your VCF Operations for networks into VCF Operations then upgrade to VCF Operations for networks.</w:t>
            </w:r>
          </w:p>
        </w:tc>
      </w:tr>
      <w:tr>
        <w:trPr>
          <w:cantSplit w:val="1"/>
          <w:tblHeader w:val="0"/>
        </w:trPr>
        <w:tc>
          <w:tcPr>
            <w:tcBorders>
              <w:left w:color="000000" w:space="0" w:sz="0" w:val="nil"/>
              <w:right w:color="000000" w:space="0" w:sz="0" w:val="nil"/>
            </w:tcBorders>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Import from legacy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management</w:t>
            </w:r>
          </w:p>
        </w:tc>
        <w:tc>
          <w:tcPr>
            <w:tcBorders>
              <w:left w:color="000000" w:space="0" w:sz="0" w:val="nil"/>
              <w:right w:color="000000" w:space="0" w:sz="0" w:val="nil"/>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Imports VMware Aria Operations for Networks 6.x for upgrade to operations-networks 9.0.</w:t>
            </w:r>
          </w:p>
        </w:tc>
      </w:tr>
    </w:tbl>
    <w:p w:rsidR="00000000" w:rsidDel="00000000" w:rsidP="00000000" w:rsidRDefault="00000000" w:rsidRPr="00000000" w14:paraId="000004C4">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24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 9.0.0.0</w:t>
      </w:r>
    </w:p>
    <w:p w:rsidR="00000000" w:rsidDel="00000000" w:rsidP="00000000" w:rsidRDefault="00000000" w:rsidRPr="00000000" w14:paraId="000004C5">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 type: Standard or Cluster</w:t>
      </w:r>
    </w:p>
    <w:p w:rsidR="00000000" w:rsidDel="00000000" w:rsidP="00000000" w:rsidRDefault="00000000" w:rsidRPr="00000000" w14:paraId="000004C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Certificate: Select the certificate for deployment. If no certificate is available, you can generate or import one.</w:t>
      </w:r>
    </w:p>
    <w:p w:rsidR="00000000" w:rsidDel="00000000" w:rsidP="00000000" w:rsidRDefault="00000000" w:rsidRPr="00000000" w14:paraId="000004C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Infrastructure</w:t>
      </w:r>
    </w:p>
    <w:p w:rsidR="00000000" w:rsidDel="00000000" w:rsidP="00000000" w:rsidRDefault="00000000" w:rsidRPr="00000000" w14:paraId="000004C8">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vCenter: Select the vCenter for the Management Domain.</w:t>
      </w:r>
    </w:p>
    <w:p w:rsidR="00000000" w:rsidDel="00000000" w:rsidP="00000000" w:rsidRDefault="00000000" w:rsidRPr="00000000" w14:paraId="000004C9">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Cluster</w:t>
      </w:r>
    </w:p>
    <w:p w:rsidR="00000000" w:rsidDel="00000000" w:rsidP="00000000" w:rsidRDefault="00000000" w:rsidRPr="00000000" w14:paraId="000004CA">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Folder (optional)</w:t>
      </w:r>
    </w:p>
    <w:p w:rsidR="00000000" w:rsidDel="00000000" w:rsidP="00000000" w:rsidRDefault="00000000" w:rsidRPr="00000000" w14:paraId="000004CB">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Resource Pool (optional)</w:t>
      </w:r>
    </w:p>
    <w:p w:rsidR="00000000" w:rsidDel="00000000" w:rsidP="00000000" w:rsidRDefault="00000000" w:rsidRPr="00000000" w14:paraId="000004CC">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Network</w:t>
      </w:r>
    </w:p>
    <w:p w:rsidR="00000000" w:rsidDel="00000000" w:rsidP="00000000" w:rsidRDefault="00000000" w:rsidRPr="00000000" w14:paraId="000004CD">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Datastore</w:t>
      </w:r>
    </w:p>
    <w:p w:rsidR="00000000" w:rsidDel="00000000" w:rsidP="00000000" w:rsidRDefault="00000000" w:rsidRPr="00000000" w14:paraId="000004CE">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Disk Mode</w:t>
      </w:r>
    </w:p>
    <w:p w:rsidR="00000000" w:rsidDel="00000000" w:rsidP="00000000" w:rsidRDefault="00000000" w:rsidRPr="00000000" w14:paraId="000004CF">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Content Library</w:t>
      </w:r>
    </w:p>
    <w:p w:rsidR="00000000" w:rsidDel="00000000" w:rsidP="00000000" w:rsidRDefault="00000000" w:rsidRPr="00000000" w14:paraId="000004D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w:t>
      </w:r>
    </w:p>
    <w:p w:rsidR="00000000" w:rsidDel="00000000" w:rsidP="00000000" w:rsidRDefault="00000000" w:rsidRPr="00000000" w14:paraId="000004D1">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Name</w:t>
      </w:r>
    </w:p>
    <w:p w:rsidR="00000000" w:rsidDel="00000000" w:rsidP="00000000" w:rsidRDefault="00000000" w:rsidRPr="00000000" w14:paraId="000004D2">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Search Path</w:t>
      </w:r>
    </w:p>
    <w:p w:rsidR="00000000" w:rsidDel="00000000" w:rsidP="00000000" w:rsidRDefault="00000000" w:rsidRPr="00000000" w14:paraId="000004D3">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DNS Servers</w:t>
      </w:r>
    </w:p>
    <w:p w:rsidR="00000000" w:rsidDel="00000000" w:rsidP="00000000" w:rsidRDefault="00000000" w:rsidRPr="00000000" w14:paraId="000004D4">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 Sync Mode: Use NTP Server, Use Host Time</w:t>
      </w:r>
    </w:p>
    <w:p w:rsidR="00000000" w:rsidDel="00000000" w:rsidP="00000000" w:rsidRDefault="00000000" w:rsidRPr="00000000" w14:paraId="000004D5">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IPv4 Details:</w:t>
      </w:r>
    </w:p>
    <w:p w:rsidR="00000000" w:rsidDel="00000000" w:rsidP="00000000" w:rsidRDefault="00000000" w:rsidRPr="00000000" w14:paraId="000004D6">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IPv4 Gateway</w:t>
      </w:r>
    </w:p>
    <w:p w:rsidR="00000000" w:rsidDel="00000000" w:rsidP="00000000" w:rsidRDefault="00000000" w:rsidRPr="00000000" w14:paraId="000004D7">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IPv4 Netmask</w:t>
      </w:r>
    </w:p>
    <w:p w:rsidR="00000000" w:rsidDel="00000000" w:rsidP="00000000" w:rsidRDefault="00000000" w:rsidRPr="00000000" w14:paraId="000004D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 Properties</w:t>
      </w:r>
    </w:p>
    <w:p w:rsidR="00000000" w:rsidDel="00000000" w:rsidP="00000000" w:rsidRDefault="00000000" w:rsidRPr="00000000" w14:paraId="000004D9">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FIPS Compliance Mode: Default is on. If not needed, turn it off.</w:t>
      </w:r>
    </w:p>
    <w:p w:rsidR="00000000" w:rsidDel="00000000" w:rsidP="00000000" w:rsidRDefault="00000000" w:rsidRPr="00000000" w14:paraId="000004DA">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Certificate: Pre-selected from the previous step. To create a new certificate,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Add Certificate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DB">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Anti-Affinity/Affinity Rule: Selection is on by default. If selected, choose the DRS Anti-Affinity rule type:</w:t>
      </w:r>
    </w:p>
    <w:p w:rsidR="00000000" w:rsidDel="00000000" w:rsidP="00000000" w:rsidRDefault="00000000" w:rsidRPr="00000000" w14:paraId="000004DC">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virtual machines in separate hosts: For anti-affinity, select this rule type.</w:t>
      </w:r>
    </w:p>
    <w:p w:rsidR="00000000" w:rsidDel="00000000" w:rsidP="00000000" w:rsidRDefault="00000000" w:rsidRPr="00000000" w14:paraId="000004DD">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virtual machines in same host: For affinity, select this rule type.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16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Anti-Affinity/Affinity Rule selection is deselected, DRS Anti-Affinity rule type does not appear.</w:t>
      </w:r>
    </w:p>
    <w:p w:rsidR="00000000" w:rsidDel="00000000" w:rsidP="00000000" w:rsidRDefault="00000000" w:rsidRPr="00000000" w14:paraId="000004DF">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 Password: Select a password to be used by admin, support, and console users. If you do not have a password,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Add Password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create a new one. Password must be a minimum of 15 characters.</w:t>
      </w:r>
    </w:p>
    <w:p w:rsidR="00000000" w:rsidDel="00000000" w:rsidP="00000000" w:rsidRDefault="00000000" w:rsidRPr="00000000" w14:paraId="000004E0">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NTP Servers: Pre-selected from previous step. Change as needed.</w:t>
      </w:r>
    </w:p>
    <w:p w:rsidR="00000000" w:rsidDel="00000000" w:rsidP="00000000" w:rsidRDefault="00000000" w:rsidRPr="00000000" w14:paraId="000004E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w:t>
      </w:r>
    </w:p>
    <w:p w:rsidR="00000000" w:rsidDel="00000000" w:rsidP="00000000" w:rsidRDefault="00000000" w:rsidRPr="00000000" w14:paraId="000004E2">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Platform VM: Enter the Name, IP Address, and Node Size for the Platform VM</w:t>
      </w:r>
    </w:p>
    <w:p w:rsidR="00000000" w:rsidDel="00000000" w:rsidP="00000000" w:rsidRDefault="00000000" w:rsidRPr="00000000" w14:paraId="000004E3">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Collector VM: Enter the Name, IP Address, and Node Size for the Collector VM</w:t>
      </w:r>
    </w:p>
    <w:p w:rsidR="00000000" w:rsidDel="00000000" w:rsidP="00000000" w:rsidRDefault="00000000" w:rsidRPr="00000000" w14:paraId="000004E4">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FQDNs are not required for the VCF Operations for Network deployment, but you should configure DNS records for IP addresses consumed by Platform and Collector VMs on their respective DNS Servers.</w:t>
      </w:r>
    </w:p>
    <w:p w:rsidR="00000000" w:rsidDel="00000000" w:rsidP="00000000" w:rsidRDefault="00000000" w:rsidRPr="00000000" w14:paraId="000004E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Precheck: If the precheck completes successfully,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E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Summary: To trigger deployment after reviewing the summary,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Submit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E7">
      <w:pPr>
        <w:pStyle w:val="Heading3"/>
        <w:rPr/>
      </w:pPr>
      <w:bookmarkStart w:colFirst="0" w:colLast="0" w:name="_heading=h.82kku5ygnp6p" w:id="36"/>
      <w:bookmarkEnd w:id="36"/>
      <w:r w:rsidDel="00000000" w:rsidR="00000000" w:rsidRPr="00000000">
        <w:rPr>
          <w:rtl w:val="0"/>
        </w:rPr>
        <w:t xml:space="preserve">Deploying VCF Operations for logs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for logs is designed to help you collect, analyze, and visualize logs from across your VMware Cloud Foundation platform.</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deploy the VCF Operations for logs appliance by using VCF Operations fleet management</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management. This provides:</w:t>
      </w:r>
    </w:p>
    <w:p w:rsidR="00000000" w:rsidDel="00000000" w:rsidP="00000000" w:rsidRDefault="00000000" w:rsidRPr="00000000" w14:paraId="000004E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Centralized log aggregation: Collect logs from all VCF components, such as vCenter, ESX, NSX, vSAN, VCF Automation, VCF Operations, VCF Identity Broker, VCF Operations for networks, and VCF Operations HCX</w:t>
      </w:r>
    </w:p>
    <w:p w:rsidR="00000000" w:rsidDel="00000000" w:rsidP="00000000" w:rsidRDefault="00000000" w:rsidRPr="00000000" w14:paraId="000004E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Real-time analytics: Search and filter logs instantly for troubleshooting or auditing.</w:t>
      </w:r>
    </w:p>
    <w:p w:rsidR="00000000" w:rsidDel="00000000" w:rsidP="00000000" w:rsidRDefault="00000000" w:rsidRPr="00000000" w14:paraId="000004E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Dashboards and alerts: Content packs for VCF components offer pre-built dashboards, alerts, and queries.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starting the installation, download the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operations-logs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binary to the fleet management appliance. See Downloading VCF management components. Then select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Fleet Management &gt; Lifecycle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Add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operations-logs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deployment moves through the following stages.</w:t>
      </w:r>
    </w:p>
    <w:p w:rsidR="00000000" w:rsidDel="00000000" w:rsidP="00000000" w:rsidRDefault="00000000" w:rsidRPr="00000000" w14:paraId="000004F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w:t>
      </w:r>
    </w:p>
    <w:p w:rsidR="00000000" w:rsidDel="00000000" w:rsidP="00000000" w:rsidRDefault="00000000" w:rsidRPr="00000000" w14:paraId="000004F1">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Installation type </w:t>
      </w:r>
    </w:p>
    <w:tbl>
      <w:tblPr>
        <w:tblStyle w:val="Table28"/>
        <w:tblW w:w="9000.0" w:type="dxa"/>
        <w:jc w:val="left"/>
        <w:tblInd w:w="960.0" w:type="dxa"/>
        <w:tblBorders>
          <w:top w:color="000000" w:space="0" w:sz="0" w:val="nil"/>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171"/>
        <w:gridCol w:w="7829"/>
        <w:tblGridChange w:id="0">
          <w:tblGrid>
            <w:gridCol w:w="1171"/>
            <w:gridCol w:w="7829"/>
          </w:tblGrid>
        </w:tblGridChange>
      </w:tblGrid>
      <w:tr>
        <w:trPr>
          <w:cantSplit w:val="1"/>
          <w:tblHeader w:val="0"/>
        </w:trPr>
        <w:tc>
          <w:tcPr>
            <w:tcBorders>
              <w:left w:color="000000" w:space="0" w:sz="0" w:val="nil"/>
              <w:right w:color="000000" w:space="0" w:sz="0" w:val="nil"/>
            </w:tcBorders>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New Install</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this option to perform a fresh installation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1"/>
          <w:tblHeader w:val="0"/>
        </w:trPr>
        <w:tc>
          <w:tcPr>
            <w:tcBorders>
              <w:left w:color="000000" w:space="0" w:sz="0" w:val="nil"/>
              <w:right w:color="000000" w:space="0" w:sz="0" w:val="nil"/>
            </w:tcBorders>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Import</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Imports an existing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operations-logs 9.0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later deployment. Not applicable for a new installation.</w:t>
            </w:r>
          </w:p>
        </w:tc>
      </w:tr>
    </w:tbl>
    <w:p w:rsidR="00000000" w:rsidDel="00000000" w:rsidP="00000000" w:rsidRDefault="00000000" w:rsidRPr="00000000" w14:paraId="000004F6">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24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 9.0.0.0</w:t>
      </w:r>
    </w:p>
    <w:p w:rsidR="00000000" w:rsidDel="00000000" w:rsidP="00000000" w:rsidRDefault="00000000" w:rsidRPr="00000000" w14:paraId="000004F7">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 type: Standard or Cluster</w:t>
      </w:r>
    </w:p>
    <w:p w:rsidR="00000000" w:rsidDel="00000000" w:rsidP="00000000" w:rsidRDefault="00000000" w:rsidRPr="00000000" w14:paraId="000004F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Certificate: Select the certificate for deployment. If no suitable certificate is available, you can generate or import one.</w:t>
      </w:r>
    </w:p>
    <w:p w:rsidR="00000000" w:rsidDel="00000000" w:rsidP="00000000" w:rsidRDefault="00000000" w:rsidRPr="00000000" w14:paraId="000004F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Infrastructure</w:t>
      </w:r>
    </w:p>
    <w:p w:rsidR="00000000" w:rsidDel="00000000" w:rsidP="00000000" w:rsidRDefault="00000000" w:rsidRPr="00000000" w14:paraId="000004FA">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vCenter: Lists management domains for deployment.</w:t>
      </w:r>
    </w:p>
    <w:p w:rsidR="00000000" w:rsidDel="00000000" w:rsidP="00000000" w:rsidRDefault="00000000" w:rsidRPr="00000000" w14:paraId="000004FB">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Cluster</w:t>
      </w:r>
    </w:p>
    <w:p w:rsidR="00000000" w:rsidDel="00000000" w:rsidP="00000000" w:rsidRDefault="00000000" w:rsidRPr="00000000" w14:paraId="000004FC">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Folder (optional)</w:t>
      </w:r>
    </w:p>
    <w:p w:rsidR="00000000" w:rsidDel="00000000" w:rsidP="00000000" w:rsidRDefault="00000000" w:rsidRPr="00000000" w14:paraId="000004FD">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Resource Pool (optional)</w:t>
      </w:r>
    </w:p>
    <w:p w:rsidR="00000000" w:rsidDel="00000000" w:rsidP="00000000" w:rsidRDefault="00000000" w:rsidRPr="00000000" w14:paraId="000004FE">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Network</w:t>
      </w:r>
    </w:p>
    <w:p w:rsidR="00000000" w:rsidDel="00000000" w:rsidP="00000000" w:rsidRDefault="00000000" w:rsidRPr="00000000" w14:paraId="000004FF">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Datastore</w:t>
      </w:r>
    </w:p>
    <w:p w:rsidR="00000000" w:rsidDel="00000000" w:rsidP="00000000" w:rsidRDefault="00000000" w:rsidRPr="00000000" w14:paraId="00000500">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Disk Mode</w:t>
      </w:r>
    </w:p>
    <w:p w:rsidR="00000000" w:rsidDel="00000000" w:rsidP="00000000" w:rsidRDefault="00000000" w:rsidRPr="00000000" w14:paraId="00000501">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Content Library</w:t>
      </w:r>
    </w:p>
    <w:p w:rsidR="00000000" w:rsidDel="00000000" w:rsidP="00000000" w:rsidRDefault="00000000" w:rsidRPr="00000000" w14:paraId="0000050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w:t>
      </w:r>
    </w:p>
    <w:p w:rsidR="00000000" w:rsidDel="00000000" w:rsidP="00000000" w:rsidRDefault="00000000" w:rsidRPr="00000000" w14:paraId="00000503">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Name</w:t>
      </w:r>
    </w:p>
    <w:p w:rsidR="00000000" w:rsidDel="00000000" w:rsidP="00000000" w:rsidRDefault="00000000" w:rsidRPr="00000000" w14:paraId="00000504">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Search Path</w:t>
      </w:r>
    </w:p>
    <w:p w:rsidR="00000000" w:rsidDel="00000000" w:rsidP="00000000" w:rsidRDefault="00000000" w:rsidRPr="00000000" w14:paraId="00000505">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DNS Servers: If none exist, then add one and select it.</w:t>
      </w:r>
    </w:p>
    <w:p w:rsidR="00000000" w:rsidDel="00000000" w:rsidP="00000000" w:rsidRDefault="00000000" w:rsidRPr="00000000" w14:paraId="00000506">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 Sync Mode: Use NTP Server, Use Host Time</w:t>
      </w:r>
    </w:p>
    <w:p w:rsidR="00000000" w:rsidDel="00000000" w:rsidP="00000000" w:rsidRDefault="00000000" w:rsidRPr="00000000" w14:paraId="00000507">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IPv4 Details:</w:t>
      </w:r>
    </w:p>
    <w:p w:rsidR="00000000" w:rsidDel="00000000" w:rsidP="00000000" w:rsidRDefault="00000000" w:rsidRPr="00000000" w14:paraId="00000508">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IPv4 Gateway</w:t>
      </w:r>
    </w:p>
    <w:p w:rsidR="00000000" w:rsidDel="00000000" w:rsidP="00000000" w:rsidRDefault="00000000" w:rsidRPr="00000000" w14:paraId="00000509">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IPv4 Netmask</w:t>
      </w:r>
    </w:p>
    <w:p w:rsidR="00000000" w:rsidDel="00000000" w:rsidP="00000000" w:rsidRDefault="00000000" w:rsidRPr="00000000" w14:paraId="0000050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w:t>
      </w:r>
    </w:p>
    <w:p w:rsidR="00000000" w:rsidDel="00000000" w:rsidP="00000000" w:rsidRDefault="00000000" w:rsidRPr="00000000" w14:paraId="0000050B">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Component Properties</w:t>
      </w:r>
    </w:p>
    <w:p w:rsidR="00000000" w:rsidDel="00000000" w:rsidP="00000000" w:rsidRDefault="00000000" w:rsidRPr="00000000" w14:paraId="0000050C">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Node Size: Select Small, Medium or Large. Medium is the minimum size recommended for production, testing, or development-type deployments.</w:t>
      </w:r>
    </w:p>
    <w:p w:rsidR="00000000" w:rsidDel="00000000" w:rsidP="00000000" w:rsidRDefault="00000000" w:rsidRPr="00000000" w14:paraId="0000050D">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FIPS Compliance Mode: Default is on. If not needed, turn it off.</w:t>
      </w:r>
    </w:p>
    <w:p w:rsidR="00000000" w:rsidDel="00000000" w:rsidP="00000000" w:rsidRDefault="00000000" w:rsidRPr="00000000" w14:paraId="0000050E">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Certificate: Pre-selected from the previous step. To create a new certificate,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Add Certificate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0F">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Affinity &amp; Anti-Affinity rule if needed. If selected choose the DRS Anti-Affinity rule type:</w:t>
      </w:r>
    </w:p>
    <w:p w:rsidR="00000000" w:rsidDel="00000000" w:rsidP="00000000" w:rsidRDefault="00000000" w:rsidRPr="00000000" w14:paraId="00000510">
      <w:pPr>
        <w:keepNext w:val="0"/>
        <w:keepLines w:val="0"/>
        <w:pageBreakBefore w:val="0"/>
        <w:widowControl w:val="0"/>
        <w:numPr>
          <w:ilvl w:val="3"/>
          <w:numId w:val="53"/>
        </w:numPr>
        <w:pBdr>
          <w:top w:space="0" w:sz="0" w:val="nil"/>
          <w:left w:space="0" w:sz="0" w:val="nil"/>
          <w:bottom w:space="0" w:sz="0" w:val="nil"/>
          <w:right w:space="0" w:sz="0" w:val="nil"/>
          <w:between w:space="0" w:sz="0" w:val="nil"/>
        </w:pBdr>
        <w:shd w:fill="auto" w:val="clear"/>
        <w:spacing w:after="240" w:before="0" w:line="288" w:lineRule="auto"/>
        <w:ind w:left="28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virtual machines in separate hosts: For anti-affinity, select this rule type.</w:t>
      </w:r>
    </w:p>
    <w:p w:rsidR="00000000" w:rsidDel="00000000" w:rsidP="00000000" w:rsidRDefault="00000000" w:rsidRPr="00000000" w14:paraId="00000511">
      <w:pPr>
        <w:keepNext w:val="0"/>
        <w:keepLines w:val="0"/>
        <w:pageBreakBefore w:val="0"/>
        <w:widowControl w:val="0"/>
        <w:numPr>
          <w:ilvl w:val="3"/>
          <w:numId w:val="53"/>
        </w:numPr>
        <w:pBdr>
          <w:top w:space="0" w:sz="0" w:val="nil"/>
          <w:left w:space="0" w:sz="0" w:val="nil"/>
          <w:bottom w:space="0" w:sz="0" w:val="nil"/>
          <w:right w:space="0" w:sz="0" w:val="nil"/>
          <w:between w:space="0" w:sz="0" w:val="nil"/>
        </w:pBdr>
        <w:shd w:fill="auto" w:val="clear"/>
        <w:spacing w:after="240" w:before="0" w:line="288" w:lineRule="auto"/>
        <w:ind w:left="28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virtual machines in same host: For affinity, select this rule type.</w:t>
      </w:r>
    </w:p>
    <w:p w:rsidR="00000000" w:rsidDel="00000000" w:rsidP="00000000" w:rsidRDefault="00000000" w:rsidRPr="00000000" w14:paraId="00000512">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Cluster VIP: If set to YES, the Cluster VIP section appears. Enter:</w:t>
      </w:r>
    </w:p>
    <w:p w:rsidR="00000000" w:rsidDel="00000000" w:rsidP="00000000" w:rsidRDefault="00000000" w:rsidRPr="00000000" w14:paraId="00000513">
      <w:pPr>
        <w:keepNext w:val="0"/>
        <w:keepLines w:val="0"/>
        <w:pageBreakBefore w:val="0"/>
        <w:widowControl w:val="0"/>
        <w:numPr>
          <w:ilvl w:val="3"/>
          <w:numId w:val="53"/>
        </w:numPr>
        <w:pBdr>
          <w:top w:space="0" w:sz="0" w:val="nil"/>
          <w:left w:space="0" w:sz="0" w:val="nil"/>
          <w:bottom w:space="0" w:sz="0" w:val="nil"/>
          <w:right w:space="0" w:sz="0" w:val="nil"/>
          <w:between w:space="0" w:sz="0" w:val="nil"/>
        </w:pBdr>
        <w:shd w:fill="auto" w:val="clear"/>
        <w:spacing w:after="240" w:before="0" w:line="288" w:lineRule="auto"/>
        <w:ind w:left="28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FQDN of the of the Cluster VIP</w:t>
      </w:r>
    </w:p>
    <w:p w:rsidR="00000000" w:rsidDel="00000000" w:rsidP="00000000" w:rsidRDefault="00000000" w:rsidRPr="00000000" w14:paraId="00000514">
      <w:pPr>
        <w:keepNext w:val="0"/>
        <w:keepLines w:val="0"/>
        <w:pageBreakBefore w:val="0"/>
        <w:widowControl w:val="0"/>
        <w:numPr>
          <w:ilvl w:val="3"/>
          <w:numId w:val="53"/>
        </w:numPr>
        <w:pBdr>
          <w:top w:space="0" w:sz="0" w:val="nil"/>
          <w:left w:space="0" w:sz="0" w:val="nil"/>
          <w:bottom w:space="0" w:sz="0" w:val="nil"/>
          <w:right w:space="0" w:sz="0" w:val="nil"/>
          <w:between w:space="0" w:sz="0" w:val="nil"/>
        </w:pBdr>
        <w:shd w:fill="auto" w:val="clear"/>
        <w:spacing w:after="240" w:before="0" w:line="288" w:lineRule="auto"/>
        <w:ind w:left="28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 address that points to the FQDN of the Cluster VIP</w:t>
      </w:r>
    </w:p>
    <w:p w:rsidR="00000000" w:rsidDel="00000000" w:rsidP="00000000" w:rsidRDefault="00000000" w:rsidRPr="00000000" w14:paraId="00000515">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Upgrade VM Compatibility</w:t>
      </w:r>
    </w:p>
    <w:p w:rsidR="00000000" w:rsidDel="00000000" w:rsidP="00000000" w:rsidRDefault="00000000" w:rsidRPr="00000000" w14:paraId="00000516">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Always Use English</w:t>
      </w:r>
    </w:p>
    <w:p w:rsidR="00000000" w:rsidDel="00000000" w:rsidP="00000000" w:rsidRDefault="00000000" w:rsidRPr="00000000" w14:paraId="00000517">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 Email</w:t>
      </w:r>
    </w:p>
    <w:p w:rsidR="00000000" w:rsidDel="00000000" w:rsidP="00000000" w:rsidRDefault="00000000" w:rsidRPr="00000000" w14:paraId="00000518">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 Password: Select a password to be used by root and admin local accounts. If you do not have a password,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Add Password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create a new one. Password must be a minimum of 15 characters.</w:t>
      </w:r>
    </w:p>
    <w:p w:rsidR="00000000" w:rsidDel="00000000" w:rsidP="00000000" w:rsidRDefault="00000000" w:rsidRPr="00000000" w14:paraId="00000519">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 Sync Mode: Preselected.</w:t>
      </w:r>
    </w:p>
    <w:p w:rsidR="00000000" w:rsidDel="00000000" w:rsidP="00000000" w:rsidRDefault="00000000" w:rsidRPr="00000000" w14:paraId="0000051A">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Component/Node properties</w:t>
      </w:r>
    </w:p>
    <w:p w:rsidR="00000000" w:rsidDel="00000000" w:rsidP="00000000" w:rsidRDefault="00000000" w:rsidRPr="00000000" w14:paraId="0000051B">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 Name</w:t>
      </w:r>
    </w:p>
    <w:p w:rsidR="00000000" w:rsidDel="00000000" w:rsidP="00000000" w:rsidRDefault="00000000" w:rsidRPr="00000000" w14:paraId="0000051C">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FQDN</w:t>
      </w:r>
    </w:p>
    <w:p w:rsidR="00000000" w:rsidDel="00000000" w:rsidP="00000000" w:rsidRDefault="00000000" w:rsidRPr="00000000" w14:paraId="0000051D">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240" w:before="0" w:line="288" w:lineRule="auto"/>
        <w:ind w:left="21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 Address</w:t>
      </w:r>
    </w:p>
    <w:p w:rsidR="00000000" w:rsidDel="00000000" w:rsidP="00000000" w:rsidRDefault="00000000" w:rsidRPr="00000000" w14:paraId="0000051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Precheck: If the precheck completes successfully,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1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Summary: To trigger deployment after reviewing the summary, click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Submit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20">
      <w:pPr>
        <w:pStyle w:val="Heading1"/>
        <w:numPr>
          <w:ilvl w:val="0"/>
          <w:numId w:val="7"/>
        </w:numPr>
        <w:ind w:left="720" w:hanging="360"/>
        <w:rPr/>
      </w:pPr>
      <w:bookmarkStart w:colFirst="0" w:colLast="0" w:name="_heading=h.xd1bw6ixma4y" w:id="37"/>
      <w:bookmarkEnd w:id="37"/>
      <w:r w:rsidDel="00000000" w:rsidR="00000000" w:rsidRPr="00000000">
        <w:rPr>
          <w:rtl w:val="0"/>
        </w:rPr>
        <w:t xml:space="preserve">References</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section lists the documentation resources which were used for this document.</w:t>
      </w:r>
    </w:p>
    <w:p w:rsidR="00000000" w:rsidDel="00000000" w:rsidP="00000000" w:rsidRDefault="00000000" w:rsidRPr="00000000" w14:paraId="00000522">
      <w:pPr>
        <w:pStyle w:val="Heading2"/>
        <w:rPr/>
      </w:pPr>
      <w:bookmarkStart w:colFirst="0" w:colLast="0" w:name="_heading=h.ai5vmotqoui7" w:id="38"/>
      <w:bookmarkEnd w:id="38"/>
      <w:r w:rsidDel="00000000" w:rsidR="00000000" w:rsidRPr="00000000">
        <w:rPr>
          <w:rtl w:val="0"/>
        </w:rPr>
        <w:t xml:space="preserve">References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more information, see the following supplemental configuration and administration guides, white papers and best practices documents.</w:t>
      </w:r>
    </w:p>
    <w:p w:rsidR="00000000" w:rsidDel="00000000" w:rsidP="00000000" w:rsidRDefault="00000000" w:rsidRPr="00000000" w14:paraId="00000524">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VMware Pro Cloud Services for Private Cloud Solution References</w:t>
      </w:r>
    </w:p>
    <w:p w:rsidR="00000000" w:rsidDel="00000000" w:rsidP="00000000" w:rsidRDefault="00000000" w:rsidRPr="00000000" w14:paraId="00000525">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Remember</w:t>
        <w:tab/>
        <w:t xml:space="preserve">Refine or add any additional links to product documentation</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the VMware Cloud Foundation Documentation (</w:t>
      </w:r>
      <w:hyperlink r:id="rId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https://techdocs.broadcom.com/us/en/vmware-cis/vcf/vcf-9-0-and-later/9-0.html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product documentation for Cloud Foundation.</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information is arranged by topics that include the following:</w:t>
      </w:r>
    </w:p>
    <w:p w:rsidR="00000000" w:rsidDel="00000000" w:rsidP="00000000" w:rsidRDefault="00000000" w:rsidRPr="00000000" w14:paraId="00000528">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9.0 Release Notes</w:t>
        </w:r>
      </w:hyperlink>
      <w:r w:rsidDel="00000000" w:rsidR="00000000" w:rsidRPr="00000000">
        <w:rPr>
          <w:rtl w:val="0"/>
        </w:rPr>
      </w:r>
    </w:p>
    <w:p w:rsidR="00000000" w:rsidDel="00000000" w:rsidP="00000000" w:rsidRDefault="00000000" w:rsidRPr="00000000" w14:paraId="00000529">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Planning and Preparation Workbook</w:t>
        </w:r>
      </w:hyperlink>
      <w:r w:rsidDel="00000000" w:rsidR="00000000" w:rsidRPr="00000000">
        <w:rPr>
          <w:rtl w:val="0"/>
        </w:rPr>
      </w:r>
    </w:p>
    <w:p w:rsidR="00000000" w:rsidDel="00000000" w:rsidP="00000000" w:rsidRDefault="00000000" w:rsidRPr="00000000" w14:paraId="0000052A">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Design Guide</w:t>
        </w:r>
      </w:hyperlink>
      <w:r w:rsidDel="00000000" w:rsidR="00000000" w:rsidRPr="00000000">
        <w:rPr>
          <w:rtl w:val="0"/>
        </w:rPr>
      </w:r>
    </w:p>
    <w:p w:rsidR="00000000" w:rsidDel="00000000" w:rsidP="00000000" w:rsidRDefault="00000000" w:rsidRPr="00000000" w14:paraId="0000052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Deployment, Convergence and Upgrade Guide</w:t>
        </w:r>
      </w:hyperlink>
      <w:r w:rsidDel="00000000" w:rsidR="00000000" w:rsidRPr="00000000">
        <w:rPr>
          <w:rtl w:val="0"/>
        </w:rPr>
      </w:r>
    </w:p>
    <w:p w:rsidR="00000000" w:rsidDel="00000000" w:rsidP="00000000" w:rsidRDefault="00000000" w:rsidRPr="00000000" w14:paraId="0000052C">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Building Cloud Infrastructure Guide</w:t>
        </w:r>
      </w:hyperlink>
      <w:r w:rsidDel="00000000" w:rsidR="00000000" w:rsidRPr="00000000">
        <w:rPr>
          <w:rtl w:val="0"/>
        </w:rPr>
      </w:r>
    </w:p>
    <w:p w:rsidR="00000000" w:rsidDel="00000000" w:rsidP="00000000" w:rsidRDefault="00000000" w:rsidRPr="00000000" w14:paraId="0000052D">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vSphere Guide</w:t>
        </w:r>
      </w:hyperlink>
      <w:r w:rsidDel="00000000" w:rsidR="00000000" w:rsidRPr="00000000">
        <w:rPr>
          <w:rtl w:val="0"/>
        </w:rPr>
      </w:r>
    </w:p>
    <w:p w:rsidR="00000000" w:rsidDel="00000000" w:rsidP="00000000" w:rsidRDefault="00000000" w:rsidRPr="00000000" w14:paraId="0000052E">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vSAN Guide</w:t>
        </w:r>
      </w:hyperlink>
      <w:r w:rsidDel="00000000" w:rsidR="00000000" w:rsidRPr="00000000">
        <w:rPr>
          <w:rtl w:val="0"/>
        </w:rPr>
      </w:r>
    </w:p>
    <w:p w:rsidR="00000000" w:rsidDel="00000000" w:rsidP="00000000" w:rsidRDefault="00000000" w:rsidRPr="00000000" w14:paraId="0000052F">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NSX Guide</w:t>
        </w:r>
      </w:hyperlink>
      <w:r w:rsidDel="00000000" w:rsidR="00000000" w:rsidRPr="00000000">
        <w:rPr>
          <w:rtl w:val="0"/>
        </w:rPr>
      </w:r>
    </w:p>
    <w:p w:rsidR="00000000" w:rsidDel="00000000" w:rsidP="00000000" w:rsidRDefault="00000000" w:rsidRPr="00000000" w14:paraId="00000530">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Lifecycle Management Guide</w:t>
        </w:r>
      </w:hyperlink>
      <w:r w:rsidDel="00000000" w:rsidR="00000000" w:rsidRPr="00000000">
        <w:rPr>
          <w:rtl w:val="0"/>
        </w:rPr>
      </w:r>
    </w:p>
    <w:p w:rsidR="00000000" w:rsidDel="00000000" w:rsidP="00000000" w:rsidRDefault="00000000" w:rsidRPr="00000000" w14:paraId="0000053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Fleet Management Guide</w:t>
        </w:r>
      </w:hyperlink>
      <w:r w:rsidDel="00000000" w:rsidR="00000000" w:rsidRPr="00000000">
        <w:rPr>
          <w:rtl w:val="0"/>
        </w:rPr>
      </w:r>
    </w:p>
    <w:p w:rsidR="00000000" w:rsidDel="00000000" w:rsidP="00000000" w:rsidRDefault="00000000" w:rsidRPr="00000000" w14:paraId="0000053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Infrastructure Operations Guide</w:t>
        </w:r>
      </w:hyperlink>
      <w:r w:rsidDel="00000000" w:rsidR="00000000" w:rsidRPr="00000000">
        <w:rPr>
          <w:rtl w:val="0"/>
        </w:rPr>
      </w:r>
    </w:p>
    <w:p w:rsidR="00000000" w:rsidDel="00000000" w:rsidP="00000000" w:rsidRDefault="00000000" w:rsidRPr="00000000" w14:paraId="0000053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Workload Monitoring and Observability Guide</w:t>
        </w:r>
      </w:hyperlink>
      <w:r w:rsidDel="00000000" w:rsidR="00000000" w:rsidRPr="00000000">
        <w:rPr>
          <w:rtl w:val="0"/>
        </w:rPr>
      </w:r>
    </w:p>
    <w:p w:rsidR="00000000" w:rsidDel="00000000" w:rsidP="00000000" w:rsidRDefault="00000000" w:rsidRPr="00000000" w14:paraId="0000053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vSphere Supervisor Platform Guide</w:t>
        </w:r>
      </w:hyperlink>
      <w:r w:rsidDel="00000000" w:rsidR="00000000" w:rsidRPr="00000000">
        <w:rPr>
          <w:rtl w:val="0"/>
        </w:rPr>
      </w:r>
    </w:p>
    <w:p w:rsidR="00000000" w:rsidDel="00000000" w:rsidP="00000000" w:rsidRDefault="00000000" w:rsidRPr="00000000" w14:paraId="0000053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Security and Compliance Guide</w:t>
        </w:r>
      </w:hyperlink>
      <w:r w:rsidDel="00000000" w:rsidR="00000000" w:rsidRPr="00000000">
        <w:rPr>
          <w:rtl w:val="0"/>
        </w:rPr>
      </w:r>
    </w:p>
    <w:p w:rsidR="00000000" w:rsidDel="00000000" w:rsidP="00000000" w:rsidRDefault="00000000" w:rsidRPr="00000000" w14:paraId="00000536">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API Reference Guide</w:t>
        </w:r>
      </w:hyperlink>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Validated Solutions Guides:</w:t>
      </w:r>
    </w:p>
    <w:p w:rsidR="00000000" w:rsidDel="00000000" w:rsidP="00000000" w:rsidRDefault="00000000" w:rsidRPr="00000000" w14:paraId="00000538">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&lt;Add as apporpriate&gt;</w:t>
      </w:r>
    </w:p>
    <w:sectPr>
      <w:headerReference r:id="rId49" w:type="default"/>
      <w:footerReference r:id="rId50" w:type="default"/>
      <w:pgSz w:h="15840" w:w="12240" w:orient="portrait"/>
      <w:pgMar w:bottom="760" w:top="1140" w:left="1140" w:right="1140" w:header="550" w:footer="5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Metropolis Medium"/>
  <w:font w:name="Metropolis"/>
  <w:font w:name="Noto Sans Symbols">
    <w:embedRegular w:fontKey="{00000000-0000-0000-0000-000000000000}" r:id="rId1" w:subsetted="0"/>
    <w:embedBold w:fontKey="{00000000-0000-0000-0000-000000000000}" r:id="rId2" w:subsetted="0"/>
  </w:font>
  <w:font w:name="Metropolis Semi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VMware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by Broadcom</w:t>
      <w:tab/>
      <w:tab/>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VMware Pro Cloud Service for Private Cloud Infrastructure - VMware Cloud Foundation Installation and Configuration Procedures 9.x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480" w:hanging="4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480" w:hanging="480"/>
      </w:pPr>
      <w:rPr>
        <w:rFonts w:ascii="Metropolis" w:cs="Metropolis" w:eastAsia="Metropolis" w:hAnsi="Metropolis"/>
        <w:b w:val="0"/>
        <w:bCs w:val="0"/>
      </w:rPr>
    </w:lvl>
    <w:lvl w:ilvl="1">
      <w:start w:val="1"/>
      <w:numFmt w:val="upperLetter"/>
      <w:lvlText w:val="%2"/>
      <w:lvlJc w:val="left"/>
      <w:pPr>
        <w:ind w:left="960" w:hanging="480"/>
      </w:pPr>
      <w:rPr>
        <w:rFonts w:ascii="Metropolis" w:cs="Metropolis" w:eastAsia="Metropolis" w:hAnsi="Metropolis"/>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480" w:hanging="480"/>
      </w:pPr>
      <w:rPr>
        <w:rFonts w:ascii="Metropolis" w:cs="Metropolis" w:eastAsia="Metropolis" w:hAnsi="Metropolis"/>
        <w:b w:val="0"/>
        <w:bCs w:val="0"/>
      </w:rPr>
    </w:lvl>
    <w:lvl w:ilvl="1">
      <w:start w:val="1"/>
      <w:numFmt w:val="upperLetter"/>
      <w:lvlText w:val="%2"/>
      <w:lvlJc w:val="left"/>
      <w:pPr>
        <w:ind w:left="960" w:hanging="480"/>
      </w:pPr>
      <w:rPr>
        <w:rFonts w:ascii="Metropolis" w:cs="Metropolis" w:eastAsia="Metropolis" w:hAnsi="Metropolis"/>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480" w:hanging="480"/>
      </w:pPr>
      <w:rPr>
        <w:rFonts w:ascii="Metropolis" w:cs="Metropolis" w:eastAsia="Metropolis" w:hAnsi="Metropolis"/>
        <w:b w:val="0"/>
        <w:bCs w:val="0"/>
      </w:rPr>
    </w:lvl>
    <w:lvl w:ilvl="1">
      <w:start w:val="1"/>
      <w:numFmt w:val="upperLetter"/>
      <w:lvlText w:val="%2"/>
      <w:lvlJc w:val="left"/>
      <w:pPr>
        <w:ind w:left="960" w:hanging="480"/>
      </w:pPr>
      <w:rPr>
        <w:rFonts w:ascii="Metropolis" w:cs="Metropolis" w:eastAsia="Metropolis" w:hAnsi="Metropolis"/>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480" w:hanging="4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480" w:hanging="480"/>
      </w:pPr>
      <w:rPr>
        <w:rFonts w:ascii="Metropolis" w:cs="Metropolis" w:eastAsia="Metropolis" w:hAnsi="Metropolis"/>
        <w:b w:val="0"/>
        <w:bCs w:val="0"/>
      </w:rPr>
    </w:lvl>
    <w:lvl w:ilvl="1">
      <w:start w:val="1"/>
      <w:numFmt w:val="upperLetter"/>
      <w:lvlText w:val="%2"/>
      <w:lvlJc w:val="left"/>
      <w:pPr>
        <w:ind w:left="960" w:hanging="480"/>
      </w:pPr>
      <w:rPr>
        <w:rFonts w:ascii="Metropolis" w:cs="Metropolis" w:eastAsia="Metropolis" w:hAnsi="Metropolis"/>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480" w:hanging="4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decimal"/>
      <w:lvlText w:val="%1"/>
      <w:lvlJc w:val="left"/>
      <w:pPr>
        <w:ind w:left="480" w:hanging="480"/>
      </w:pPr>
      <w:rPr>
        <w:rFonts w:ascii="Metropolis" w:cs="Metropolis" w:eastAsia="Metropolis" w:hAnsi="Metropolis"/>
        <w:b w:val="0"/>
        <w:bCs w:val="0"/>
      </w:rPr>
    </w:lvl>
    <w:lvl w:ilvl="1">
      <w:start w:val="1"/>
      <w:numFmt w:val="bullet"/>
      <w:lvlText w:val="•"/>
      <w:lvlJc w:val="left"/>
      <w:pPr>
        <w:ind w:left="960" w:hanging="48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480" w:hanging="480"/>
      </w:pPr>
      <w:rPr>
        <w:rFonts w:ascii="Metropolis" w:cs="Metropolis" w:eastAsia="Metropolis" w:hAnsi="Metropolis"/>
        <w:b w:val="0"/>
        <w:bCs w:val="0"/>
      </w:rPr>
    </w:lvl>
    <w:lvl w:ilvl="1">
      <w:start w:val="1"/>
      <w:numFmt w:val="upperLetter"/>
      <w:lvlText w:val="%2"/>
      <w:lvlJc w:val="left"/>
      <w:pPr>
        <w:ind w:left="960" w:hanging="480"/>
      </w:pPr>
      <w:rPr>
        <w:rFonts w:ascii="Metropolis" w:cs="Metropolis" w:eastAsia="Metropolis" w:hAnsi="Metropolis"/>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480" w:hanging="480"/>
      </w:pPr>
      <w:rPr>
        <w:rFonts w:ascii="Metropolis" w:cs="Metropolis" w:eastAsia="Metropolis" w:hAnsi="Metropolis"/>
        <w:b w:val="0"/>
        <w:bCs w:val="0"/>
      </w:rPr>
    </w:lvl>
    <w:lvl w:ilvl="1">
      <w:start w:val="1"/>
      <w:numFmt w:val="bullet"/>
      <w:lvlText w:val="•"/>
      <w:lvlJc w:val="left"/>
      <w:pPr>
        <w:ind w:left="960" w:hanging="48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480" w:hanging="4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decimal"/>
      <w:lvlText w:val="%1"/>
      <w:lvlJc w:val="left"/>
      <w:pPr>
        <w:ind w:left="480" w:hanging="480"/>
      </w:pPr>
      <w:rPr>
        <w:rFonts w:ascii="Metropolis" w:cs="Metropolis" w:eastAsia="Metropolis" w:hAnsi="Metropolis"/>
        <w:b w:val="0"/>
        <w:bCs w:val="0"/>
      </w:rPr>
    </w:lvl>
    <w:lvl w:ilvl="1">
      <w:start w:val="1"/>
      <w:numFmt w:val="upperLetter"/>
      <w:lvlText w:val="%2"/>
      <w:lvlJc w:val="left"/>
      <w:pPr>
        <w:ind w:left="960" w:hanging="480"/>
      </w:pPr>
      <w:rPr>
        <w:rFonts w:ascii="Metropolis" w:cs="Metropolis" w:eastAsia="Metropolis" w:hAnsi="Metropolis"/>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decimal"/>
      <w:lvlText w:val="%1"/>
      <w:lvlJc w:val="left"/>
      <w:pPr>
        <w:ind w:left="480" w:hanging="480"/>
      </w:pPr>
      <w:rPr>
        <w:rFonts w:ascii="Metropolis" w:cs="Metropolis" w:eastAsia="Metropolis" w:hAnsi="Metropolis"/>
        <w:b w:val="0"/>
        <w:bCs w:val="0"/>
      </w:rPr>
    </w:lvl>
    <w:lvl w:ilvl="1">
      <w:start w:val="1"/>
      <w:numFmt w:val="bullet"/>
      <w:lvlText w:val="•"/>
      <w:lvlJc w:val="left"/>
      <w:pPr>
        <w:ind w:left="960" w:hanging="48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decimal"/>
      <w:lvlText w:val="%1"/>
      <w:lvlJc w:val="left"/>
      <w:pPr>
        <w:ind w:left="480" w:hanging="480"/>
      </w:pPr>
      <w:rPr>
        <w:rFonts w:ascii="Metropolis" w:cs="Metropolis" w:eastAsia="Metropolis" w:hAnsi="Metropolis"/>
        <w:b w:val="0"/>
        <w:bCs w:val="0"/>
      </w:rPr>
    </w:lvl>
    <w:lvl w:ilvl="1">
      <w:start w:val="1"/>
      <w:numFmt w:val="bullet"/>
      <w:lvlText w:val="•"/>
      <w:lvlJc w:val="left"/>
      <w:pPr>
        <w:ind w:left="960" w:hanging="48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480" w:hanging="480"/>
      </w:pPr>
      <w:rPr>
        <w:rFonts w:ascii="Metropolis" w:cs="Metropolis" w:eastAsia="Metropolis" w:hAnsi="Metropolis"/>
        <w:b w:val="0"/>
        <w:bCs w:val="0"/>
      </w:rPr>
    </w:lvl>
    <w:lvl w:ilvl="1">
      <w:start w:val="1"/>
      <w:numFmt w:val="bullet"/>
      <w:lvlText w:val="•"/>
      <w:lvlJc w:val="left"/>
      <w:pPr>
        <w:ind w:left="960" w:hanging="48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480" w:hanging="4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480" w:hanging="480"/>
      </w:pPr>
      <w:rPr>
        <w:rFonts w:ascii="Metropolis" w:cs="Metropolis" w:eastAsia="Metropolis" w:hAnsi="Metropolis"/>
        <w:b w:val="0"/>
        <w:bCs w:val="0"/>
      </w:rPr>
    </w:lvl>
    <w:lvl w:ilvl="1">
      <w:start w:val="1"/>
      <w:numFmt w:val="bullet"/>
      <w:lvlText w:val="•"/>
      <w:lvlJc w:val="left"/>
      <w:pPr>
        <w:ind w:left="960" w:hanging="48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decimal"/>
      <w:lvlText w:val="%1"/>
      <w:lvlJc w:val="left"/>
      <w:pPr>
        <w:ind w:left="480" w:hanging="480"/>
      </w:pPr>
      <w:rPr>
        <w:rFonts w:ascii="Metropolis" w:cs="Metropolis" w:eastAsia="Metropolis" w:hAnsi="Metropolis"/>
        <w:b w:val="0"/>
        <w:bCs w:val="0"/>
      </w:rPr>
    </w:lvl>
    <w:lvl w:ilvl="1">
      <w:start w:val="1"/>
      <w:numFmt w:val="bullet"/>
      <w:lvlText w:val="•"/>
      <w:lvlJc w:val="left"/>
      <w:pPr>
        <w:ind w:left="960" w:hanging="48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440" w:lineRule="auto"/>
      <w:ind w:left="720" w:hanging="720"/>
    </w:pPr>
    <w:rPr>
      <w:color w:val="366091"/>
      <w:sz w:val="44"/>
      <w:szCs w:val="44"/>
    </w:rPr>
  </w:style>
  <w:style w:type="paragraph" w:styleId="Heading2">
    <w:name w:val="heading 2"/>
    <w:basedOn w:val="Normal"/>
    <w:next w:val="Normal"/>
    <w:pPr>
      <w:keepNext w:val="1"/>
      <w:keepLines w:val="1"/>
      <w:spacing w:after="320" w:lineRule="auto"/>
    </w:pPr>
    <w:rPr>
      <w:sz w:val="36"/>
      <w:szCs w:val="36"/>
    </w:rPr>
  </w:style>
  <w:style w:type="paragraph" w:styleId="Heading3">
    <w:name w:val="heading 3"/>
    <w:basedOn w:val="Normal"/>
    <w:next w:val="Normal"/>
    <w:pPr>
      <w:keepNext w:val="1"/>
      <w:keepLines w:val="1"/>
      <w:spacing w:after="320" w:before="40" w:lineRule="auto"/>
    </w:pPr>
    <w:rPr>
      <w:sz w:val="24"/>
      <w:szCs w:val="24"/>
    </w:rPr>
  </w:style>
  <w:style w:type="paragraph" w:styleId="Heading4">
    <w:name w:val="heading 4"/>
    <w:basedOn w:val="Normal"/>
    <w:next w:val="Normal"/>
    <w:pPr>
      <w:keepNext w:val="1"/>
      <w:keepLines w:val="1"/>
      <w:spacing w:after="120" w:before="40" w:lineRule="auto"/>
    </w:pPr>
    <w:rPr/>
  </w:style>
  <w:style w:type="paragraph" w:styleId="Heading5">
    <w:name w:val="heading 5"/>
    <w:basedOn w:val="Normal"/>
    <w:next w:val="Normal"/>
    <w:pPr>
      <w:keepNext w:val="1"/>
      <w:keepLines w:val="1"/>
      <w:spacing w:after="120" w:before="40" w:lineRule="auto"/>
    </w:pPr>
    <w:rPr/>
  </w:style>
  <w:style w:type="paragraph" w:styleId="Heading6">
    <w:name w:val="heading 6"/>
    <w:basedOn w:val="Normal"/>
    <w:next w:val="Normal"/>
    <w:pPr>
      <w:keepNext w:val="1"/>
      <w:keepLines w:val="1"/>
      <w:spacing w:after="120" w:before="40" w:lineRule="auto"/>
    </w:pPr>
    <w:rPr/>
  </w:style>
  <w:style w:type="paragraph" w:styleId="Title">
    <w:name w:val="Title"/>
    <w:basedOn w:val="Normal"/>
    <w:next w:val="Normal"/>
    <w:pPr>
      <w:spacing w:after="720" w:before="330" w:lineRule="auto"/>
    </w:pPr>
    <w:rPr>
      <w:rFonts w:ascii="Metropolis Medium" w:cs="Metropolis Medium" w:eastAsia="Metropolis Medium" w:hAnsi="Metropolis Medium"/>
      <w:color w:val="00688e"/>
      <w:sz w:val="72"/>
      <w:szCs w:val="72"/>
    </w:rPr>
  </w:style>
  <w:style w:type="paragraph" w:styleId="Heading7">
    <w:name w:val="heading 7"/>
    <w:basedOn w:val="Normal"/>
    <w:next w:val="Normal"/>
    <w:link w:val="Heading7Char"/>
    <w:uiPriority w:val="9"/>
    <w:unhideWhenUsed w:val="1"/>
    <w:qFormat w:val="1"/>
    <w:rsid w:val="00D43171"/>
    <w:pPr>
      <w:keepNext w:val="1"/>
      <w:keepLines w:val="1"/>
      <w:spacing w:after="120" w:before="40"/>
      <w:outlineLvl w:val="6"/>
    </w:pPr>
    <w:rPr>
      <w:rFonts w:cstheme="majorBidi" w:eastAsiaTheme="majorEastAsia"/>
      <w:iCs w:val="1"/>
    </w:rPr>
  </w:style>
  <w:style w:type="paragraph" w:styleId="Heading8">
    <w:name w:val="heading 8"/>
    <w:basedOn w:val="Normal"/>
    <w:next w:val="Normal"/>
    <w:link w:val="Heading8Char"/>
    <w:uiPriority w:val="9"/>
    <w:unhideWhenUsed w:val="1"/>
    <w:qFormat w:val="1"/>
    <w:rsid w:val="00D43171"/>
    <w:pPr>
      <w:keepNext w:val="1"/>
      <w:keepLines w:val="1"/>
      <w:spacing w:after="120" w:before="40"/>
      <w:outlineLvl w:val="7"/>
    </w:pPr>
    <w:rPr>
      <w:rFonts w:cstheme="majorBidi" w:eastAsiaTheme="majorEastAsia"/>
      <w:sz w:val="21"/>
      <w:szCs w:val="21"/>
    </w:rPr>
  </w:style>
  <w:style w:type="paragraph" w:styleId="Heading9">
    <w:name w:val="heading 9"/>
    <w:basedOn w:val="Normal"/>
    <w:next w:val="Normal"/>
    <w:link w:val="Heading9Char"/>
    <w:uiPriority w:val="9"/>
    <w:unhideWhenUsed w:val="1"/>
    <w:qFormat w:val="1"/>
    <w:rsid w:val="00D43171"/>
    <w:pPr>
      <w:keepNext w:val="1"/>
      <w:keepLines w:val="1"/>
      <w:spacing w:after="120" w:before="40"/>
      <w:outlineLvl w:val="8"/>
    </w:pPr>
    <w:rPr>
      <w:rFonts w:cstheme="majorBidi" w:eastAsiaTheme="majorEastAsia"/>
      <w:iCs w:val="1"/>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uiPriority w:val="2"/>
    <w:semiHidden w:val="1"/>
    <w:unhideWhenUsed w:val="1"/>
    <w:qFormat w:val="1"/>
    <w:tblPr>
      <w:tblInd w:w="0.0" w:type="dxa"/>
      <w:tblCellMar>
        <w:top w:w="0.0" w:type="dxa"/>
        <w:left w:w="0.0" w:type="dxa"/>
        <w:bottom w:w="0.0" w:type="dxa"/>
        <w:right w:w="0.0" w:type="dxa"/>
      </w:tblCellMar>
    </w:tblPr>
  </w:style>
  <w:style w:type="paragraph" w:styleId="BodyText">
    <w:name w:val="Body Text"/>
    <w:basedOn w:val="Normal"/>
    <w:link w:val="BodyTextChar"/>
    <w:uiPriority w:val="1"/>
    <w:qFormat w:val="1"/>
    <w:rsid w:val="00263AA1"/>
    <w:pPr>
      <w:spacing w:after="240" w:line="288" w:lineRule="auto"/>
    </w:pPr>
    <w:rPr>
      <w:sz w:val="20"/>
      <w:szCs w:val="20"/>
    </w:rPr>
  </w:style>
  <w:style w:type="character" w:styleId="Heading1Char" w:customStyle="1">
    <w:name w:val="Heading 1 Char"/>
    <w:basedOn w:val="DefaultParagraphFont"/>
    <w:link w:val="Heading1"/>
    <w:uiPriority w:val="9"/>
    <w:rsid w:val="00D43171"/>
    <w:rPr>
      <w:rFonts w:ascii="Arial" w:hAnsi="Arial" w:cstheme="majorBidi" w:eastAsiaTheme="majorEastAsia"/>
      <w:color w:val="365f91" w:themeColor="accent1" w:themeShade="0000BF"/>
      <w:sz w:val="44"/>
      <w:szCs w:val="32"/>
    </w:rPr>
  </w:style>
  <w:style w:type="character" w:styleId="Heading2Char" w:customStyle="1">
    <w:name w:val="Heading 2 Char"/>
    <w:basedOn w:val="DefaultParagraphFont"/>
    <w:link w:val="Heading2"/>
    <w:uiPriority w:val="9"/>
    <w:rsid w:val="00D43171"/>
    <w:rPr>
      <w:rFonts w:ascii="Arial" w:hAnsi="Arial" w:cstheme="majorBidi" w:eastAsiaTheme="majorEastAsia"/>
      <w:sz w:val="36"/>
      <w:szCs w:val="26"/>
    </w:rPr>
  </w:style>
  <w:style w:type="paragraph" w:styleId="TOC1">
    <w:name w:val="toc 1"/>
    <w:basedOn w:val="Normal"/>
    <w:next w:val="Normal"/>
    <w:autoRedefine w:val="1"/>
    <w:uiPriority w:val="39"/>
    <w:unhideWhenUsed w:val="1"/>
    <w:rsid w:val="007A6F22"/>
    <w:pPr>
      <w:tabs>
        <w:tab w:val="left" w:pos="360"/>
        <w:tab w:val="right" w:leader="dot" w:pos="9590"/>
      </w:tabs>
      <w:spacing w:after="100" w:before="320"/>
    </w:pPr>
    <w:rPr>
      <w:sz w:val="20"/>
    </w:rPr>
  </w:style>
  <w:style w:type="paragraph" w:styleId="ListParagraph">
    <w:name w:val="List Paragraph"/>
    <w:basedOn w:val="Normal"/>
    <w:uiPriority w:val="1"/>
    <w:qFormat w:val="1"/>
    <w:pPr>
      <w:ind w:left="479" w:hanging="360"/>
    </w:pPr>
  </w:style>
  <w:style w:type="paragraph" w:styleId="TableBodyText" w:customStyle="1">
    <w:name w:val="Table Body Text"/>
    <w:basedOn w:val="Normal"/>
    <w:uiPriority w:val="1"/>
    <w:qFormat w:val="1"/>
    <w:rsid w:val="00263AA1"/>
    <w:pPr>
      <w:spacing w:after="100" w:before="100" w:line="288" w:lineRule="auto"/>
      <w:ind w:left="101"/>
    </w:pPr>
    <w:rPr>
      <w:sz w:val="20"/>
    </w:rPr>
  </w:style>
  <w:style w:type="paragraph" w:styleId="TOC2">
    <w:name w:val="toc 2"/>
    <w:basedOn w:val="Normal"/>
    <w:next w:val="Normal"/>
    <w:autoRedefine w:val="1"/>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val="1"/>
    <w:uiPriority w:val="39"/>
    <w:rsid w:val="005522A9"/>
    <w:pPr>
      <w:tabs>
        <w:tab w:val="right" w:leader="dot" w:pos="9590"/>
      </w:tabs>
      <w:ind w:left="720"/>
    </w:pPr>
    <w:rPr>
      <w:sz w:val="20"/>
    </w:rPr>
  </w:style>
  <w:style w:type="paragraph" w:styleId="Header">
    <w:name w:val="header"/>
    <w:basedOn w:val="Normal"/>
    <w:link w:val="HeaderChar"/>
    <w:uiPriority w:val="99"/>
    <w:unhideWhenUsed w:val="1"/>
    <w:rsid w:val="00CA7102"/>
    <w:pPr>
      <w:tabs>
        <w:tab w:val="center" w:pos="4680"/>
        <w:tab w:val="right" w:pos="9360"/>
      </w:tabs>
    </w:pPr>
    <w:rPr>
      <w:sz w:val="14"/>
    </w:rPr>
  </w:style>
  <w:style w:type="character" w:styleId="HeaderChar" w:customStyle="1">
    <w:name w:val="Header Char"/>
    <w:basedOn w:val="DefaultParagraphFont"/>
    <w:link w:val="Header"/>
    <w:uiPriority w:val="99"/>
    <w:rsid w:val="00CA7102"/>
    <w:rPr>
      <w:rFonts w:ascii="Metropolis" w:cs="Metropolis" w:eastAsia="Metropolis" w:hAnsi="Metropolis"/>
      <w:sz w:val="14"/>
    </w:rPr>
  </w:style>
  <w:style w:type="paragraph" w:styleId="Footer">
    <w:name w:val="footer"/>
    <w:basedOn w:val="Normal"/>
    <w:link w:val="FooterChar"/>
    <w:uiPriority w:val="99"/>
    <w:unhideWhenUsed w:val="1"/>
    <w:rsid w:val="007F3764"/>
    <w:pPr>
      <w:tabs>
        <w:tab w:val="center" w:pos="4680"/>
        <w:tab w:val="right" w:pos="9360"/>
      </w:tabs>
    </w:pPr>
    <w:rPr>
      <w:sz w:val="14"/>
    </w:rPr>
  </w:style>
  <w:style w:type="character" w:styleId="FooterChar" w:customStyle="1">
    <w:name w:val="Footer Char"/>
    <w:basedOn w:val="DefaultParagraphFont"/>
    <w:link w:val="Footer"/>
    <w:uiPriority w:val="99"/>
    <w:rsid w:val="007F3764"/>
    <w:rPr>
      <w:rFonts w:ascii="Metropolis" w:cs="Metropolis" w:eastAsia="Metropolis" w:hAnsi="Metropolis"/>
      <w:sz w:val="14"/>
    </w:rPr>
  </w:style>
  <w:style w:type="character" w:styleId="UnresolvedMention">
    <w:name w:val="Unresolved Mention"/>
    <w:basedOn w:val="DefaultParagraphFont"/>
    <w:uiPriority w:val="99"/>
    <w:semiHidden w:val="1"/>
    <w:unhideWhenUsed w:val="1"/>
    <w:rsid w:val="00CD44BB"/>
    <w:rPr>
      <w:color w:val="605e5c"/>
      <w:shd w:color="auto" w:fill="e1dfdd" w:val="clear"/>
    </w:rPr>
  </w:style>
  <w:style w:type="paragraph" w:styleId="SectionHeading1" w:customStyle="1">
    <w:name w:val="Section Heading 1"/>
    <w:next w:val="BodyText"/>
    <w:uiPriority w:val="1"/>
    <w:qFormat w:val="1"/>
    <w:rsid w:val="00CD47CA"/>
    <w:pPr>
      <w:pageBreakBefore w:val="1"/>
      <w:spacing w:after="440"/>
      <w:ind w:left="720" w:hanging="720"/>
    </w:pPr>
    <w:rPr>
      <w:rFonts w:ascii="Metropolis Medium" w:hAnsi="Metropolis Medium" w:cstheme="majorBidi" w:eastAsiaTheme="majorEastAsia"/>
      <w:color w:val="365f91" w:themeColor="accent1" w:themeShade="0000BF"/>
      <w:sz w:val="44"/>
      <w:szCs w:val="32"/>
    </w:rPr>
  </w:style>
  <w:style w:type="table" w:styleId="TableGrid">
    <w:name w:val="Table Grid"/>
    <w:basedOn w:val="TableNormal"/>
    <w:uiPriority w:val="59"/>
    <w:rsid w:val="005910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Title" w:customStyle="1">
    <w:name w:val="Table Title"/>
    <w:basedOn w:val="BodyText"/>
    <w:uiPriority w:val="1"/>
    <w:qFormat w:val="1"/>
    <w:rsid w:val="008D76CF"/>
    <w:pPr>
      <w:keepNext w:val="1"/>
    </w:pPr>
  </w:style>
  <w:style w:type="character" w:styleId="BookTitle">
    <w:name w:val="Book Title"/>
    <w:basedOn w:val="DefaultParagraphFont"/>
    <w:uiPriority w:val="33"/>
    <w:qFormat w:val="1"/>
    <w:rsid w:val="00783000"/>
    <w:rPr>
      <w:b w:val="0"/>
      <w:bCs w:val="1"/>
      <w:i w:val="1"/>
      <w:iCs w:val="1"/>
      <w:spacing w:val="5"/>
    </w:rPr>
  </w:style>
  <w:style w:type="character" w:styleId="SubtitleChar" w:customStyle="1">
    <w:name w:val="Subtitle Char"/>
    <w:basedOn w:val="DefaultParagraphFont"/>
    <w:link w:val="Subtitle"/>
    <w:uiPriority w:val="11"/>
    <w:rsid w:val="00632332"/>
    <w:rPr>
      <w:rFonts w:ascii="Metropolis Medium" w:hAnsi="Metropolis Medium" w:eastAsiaTheme="minorEastAsia"/>
      <w:color w:val="5a5a5a" w:themeColor="text1" w:themeTint="0000A5"/>
      <w:spacing w:val="15"/>
      <w:sz w:val="32"/>
    </w:rPr>
  </w:style>
  <w:style w:type="paragraph" w:styleId="CodeBlock" w:customStyle="1">
    <w:name w:val="Code Block"/>
    <w:basedOn w:val="BodyText"/>
    <w:uiPriority w:val="1"/>
    <w:qFormat w:val="1"/>
    <w:rsid w:val="00511235"/>
    <w:pPr>
      <w:shd w:color="auto" w:fill="f2f2f2" w:themeFill="background1" w:themeFillShade="0000F2" w:val="clear"/>
      <w:contextualSpacing w:val="1"/>
    </w:pPr>
    <w:rPr>
      <w:rFonts w:ascii="Courier New" w:hAnsi="Courier New"/>
      <w:noProof w:val="1"/>
      <w:sz w:val="16"/>
    </w:rPr>
  </w:style>
  <w:style w:type="character" w:styleId="InlineCode" w:customStyle="1">
    <w:name w:val="Inline Code"/>
    <w:basedOn w:val="DefaultParagraphFont"/>
    <w:uiPriority w:val="1"/>
    <w:rsid w:val="0000138F"/>
    <w:rPr>
      <w:rFonts w:ascii="Courier New" w:hAnsi="Courier New"/>
      <w:sz w:val="18"/>
    </w:rPr>
  </w:style>
  <w:style w:type="character" w:styleId="InlineUI" w:customStyle="1">
    <w:name w:val="Inline UI"/>
    <w:basedOn w:val="DefaultParagraphFont"/>
    <w:uiPriority w:val="1"/>
    <w:rsid w:val="0000138F"/>
    <w:rPr>
      <w:rFonts w:ascii="Metropolis Semi Bold" w:hAnsi="Metropolis Semi Bold"/>
      <w:sz w:val="20"/>
    </w:rPr>
  </w:style>
  <w:style w:type="character" w:styleId="InlineCite" w:customStyle="1">
    <w:name w:val="Inline Cite"/>
    <w:basedOn w:val="DefaultParagraphFont"/>
    <w:uiPriority w:val="1"/>
    <w:rsid w:val="00322AFC"/>
    <w:rPr>
      <w:rFonts w:ascii="Arial" w:hAnsi="Arial"/>
      <w:i w:val="1"/>
      <w:sz w:val="20"/>
    </w:rPr>
  </w:style>
  <w:style w:type="paragraph" w:styleId="ListBullet">
    <w:name w:val="List Bullet"/>
    <w:basedOn w:val="BodyText"/>
    <w:uiPriority w:val="99"/>
    <w:unhideWhenUsed w:val="1"/>
    <w:rsid w:val="006A1B38"/>
    <w:pPr>
      <w:numPr>
        <w:numId w:val="1"/>
      </w:numPr>
    </w:pPr>
  </w:style>
  <w:style w:type="character" w:styleId="BodyTextChar" w:customStyle="1">
    <w:name w:val="Body Text Char"/>
    <w:basedOn w:val="DefaultParagraphFont"/>
    <w:link w:val="BodyText"/>
    <w:uiPriority w:val="1"/>
    <w:rsid w:val="00263AA1"/>
    <w:rPr>
      <w:rFonts w:ascii="Metropolis" w:cs="Metropolis" w:eastAsia="Metropolis" w:hAnsi="Metropolis"/>
      <w:sz w:val="20"/>
      <w:szCs w:val="20"/>
    </w:rPr>
  </w:style>
  <w:style w:type="paragraph" w:styleId="ListNumber">
    <w:name w:val="List Number"/>
    <w:basedOn w:val="BodyText"/>
    <w:uiPriority w:val="99"/>
    <w:semiHidden w:val="1"/>
    <w:unhideWhenUsed w:val="1"/>
    <w:rsid w:val="00AC4135"/>
    <w:pPr>
      <w:numPr>
        <w:numId w:val="2"/>
      </w:numPr>
    </w:pPr>
  </w:style>
  <w:style w:type="paragraph" w:styleId="List">
    <w:name w:val="List"/>
    <w:basedOn w:val="Normal"/>
    <w:uiPriority w:val="99"/>
    <w:semiHidden w:val="1"/>
    <w:unhideWhenUsed w:val="1"/>
    <w:rsid w:val="00AC4BAD"/>
    <w:pPr>
      <w:ind w:left="360" w:hanging="360"/>
    </w:pPr>
  </w:style>
  <w:style w:type="paragraph" w:styleId="FigureTitle" w:customStyle="1">
    <w:name w:val="Figure Title"/>
    <w:basedOn w:val="TableTitle"/>
    <w:uiPriority w:val="1"/>
    <w:qFormat w:val="1"/>
    <w:rsid w:val="008D76CF"/>
  </w:style>
  <w:style w:type="character" w:styleId="NoteLeadernote" w:customStyle="1">
    <w:name w:val="NoteLeader_note"/>
    <w:basedOn w:val="DefaultParagraphFont"/>
    <w:uiPriority w:val="1"/>
    <w:rsid w:val="000B2CE0"/>
    <w:rPr>
      <w:b w:val="1"/>
      <w:color w:val="004a90"/>
    </w:rPr>
  </w:style>
  <w:style w:type="character" w:styleId="NoteLeadercaution" w:customStyle="1">
    <w:name w:val="NoteLeader_caution"/>
    <w:basedOn w:val="DefaultParagraphFont"/>
    <w:uiPriority w:val="1"/>
    <w:rsid w:val="000B2CE0"/>
    <w:rPr>
      <w:b w:val="1"/>
      <w:color w:val="f79a1c"/>
    </w:rPr>
  </w:style>
  <w:style w:type="character" w:styleId="NoteLeaderimportant" w:customStyle="1">
    <w:name w:val="NoteLeader_important"/>
    <w:basedOn w:val="DefaultParagraphFont"/>
    <w:uiPriority w:val="1"/>
    <w:rsid w:val="000B2CE0"/>
    <w:rPr>
      <w:b w:val="1"/>
      <w:color w:val="337221"/>
    </w:rPr>
  </w:style>
  <w:style w:type="character" w:styleId="InlineVar" w:customStyle="1">
    <w:name w:val="Inline Var"/>
    <w:basedOn w:val="DefaultParagraphFont"/>
    <w:uiPriority w:val="1"/>
    <w:rsid w:val="003C677C"/>
    <w:rPr>
      <w:i w:val="1"/>
    </w:rPr>
  </w:style>
  <w:style w:type="paragraph" w:styleId="ditaDT" w:customStyle="1">
    <w:name w:val="ditaDT"/>
    <w:basedOn w:val="BodyText"/>
    <w:uiPriority w:val="1"/>
    <w:qFormat w:val="1"/>
    <w:rsid w:val="005C52D9"/>
    <w:rPr>
      <w:b w:val="1"/>
    </w:rPr>
  </w:style>
  <w:style w:type="paragraph" w:styleId="ditaDD" w:customStyle="1">
    <w:name w:val="ditaDD"/>
    <w:basedOn w:val="BodyText"/>
    <w:uiPriority w:val="1"/>
    <w:qFormat w:val="1"/>
    <w:rsid w:val="00736818"/>
  </w:style>
  <w:style w:type="paragraph" w:styleId="BodyTextTitle" w:customStyle="1">
    <w:name w:val="Body Text Title"/>
    <w:basedOn w:val="BodyText"/>
    <w:uiPriority w:val="1"/>
    <w:qFormat w:val="1"/>
    <w:rsid w:val="00DC1BEA"/>
    <w:rPr>
      <w:b w:val="1"/>
    </w:rPr>
  </w:style>
  <w:style w:type="character" w:styleId="Heading3Char" w:customStyle="1">
    <w:name w:val="Heading 3 Char"/>
    <w:basedOn w:val="DefaultParagraphFont"/>
    <w:link w:val="Heading3"/>
    <w:uiPriority w:val="9"/>
    <w:rsid w:val="00D43171"/>
    <w:rPr>
      <w:rFonts w:ascii="Arial" w:hAnsi="Arial" w:cstheme="majorBidi" w:eastAsiaTheme="majorEastAsia"/>
      <w:sz w:val="24"/>
      <w:szCs w:val="24"/>
    </w:rPr>
  </w:style>
  <w:style w:type="paragraph" w:styleId="SectionHeading2" w:customStyle="1">
    <w:name w:val="Section Heading 2"/>
    <w:basedOn w:val="Heading2"/>
    <w:uiPriority w:val="1"/>
    <w:qFormat w:val="1"/>
    <w:rsid w:val="00317810"/>
    <w:rPr>
      <w:bCs w:val="1"/>
      <w:noProof w:val="1"/>
    </w:rPr>
  </w:style>
  <w:style w:type="paragraph" w:styleId="SectionHeading3" w:customStyle="1">
    <w:name w:val="Section Heading 3"/>
    <w:basedOn w:val="Heading3"/>
    <w:uiPriority w:val="1"/>
    <w:qFormat w:val="1"/>
    <w:rsid w:val="00542050"/>
  </w:style>
  <w:style w:type="paragraph" w:styleId="SectionHeading4" w:customStyle="1">
    <w:name w:val="Section Heading 4"/>
    <w:basedOn w:val="Heading4"/>
    <w:uiPriority w:val="1"/>
    <w:qFormat w:val="1"/>
    <w:rsid w:val="001B6182"/>
    <w:rPr>
      <w:bCs w:val="1"/>
      <w:noProof w:val="1"/>
    </w:rPr>
  </w:style>
  <w:style w:type="character" w:styleId="Heading4Char" w:customStyle="1">
    <w:name w:val="Heading 4 Char"/>
    <w:basedOn w:val="DefaultParagraphFont"/>
    <w:link w:val="Heading4"/>
    <w:uiPriority w:val="9"/>
    <w:rsid w:val="00D43171"/>
    <w:rPr>
      <w:rFonts w:ascii="Arial" w:hAnsi="Arial" w:cstheme="majorBidi" w:eastAsiaTheme="majorEastAsia"/>
      <w:iCs w:val="1"/>
    </w:rPr>
  </w:style>
  <w:style w:type="paragraph" w:styleId="SectionHeading5" w:customStyle="1">
    <w:name w:val="Section Heading 5"/>
    <w:basedOn w:val="Heading5"/>
    <w:uiPriority w:val="1"/>
    <w:qFormat w:val="1"/>
    <w:rsid w:val="00736818"/>
  </w:style>
  <w:style w:type="paragraph" w:styleId="SectionHeading6" w:customStyle="1">
    <w:name w:val="Section Heading 6"/>
    <w:basedOn w:val="Heading6"/>
    <w:uiPriority w:val="1"/>
    <w:qFormat w:val="1"/>
    <w:rsid w:val="00317810"/>
  </w:style>
  <w:style w:type="character" w:styleId="Heading5Char" w:customStyle="1">
    <w:name w:val="Heading 5 Char"/>
    <w:basedOn w:val="DefaultParagraphFont"/>
    <w:link w:val="Heading5"/>
    <w:uiPriority w:val="9"/>
    <w:rsid w:val="00D43171"/>
    <w:rPr>
      <w:rFonts w:ascii="Arial" w:hAnsi="Arial" w:cstheme="majorBidi" w:eastAsiaTheme="majorEastAsia"/>
    </w:rPr>
  </w:style>
  <w:style w:type="paragraph" w:styleId="SectionHeading7" w:customStyle="1">
    <w:name w:val="Section Heading 7"/>
    <w:basedOn w:val="Heading7"/>
    <w:uiPriority w:val="1"/>
    <w:qFormat w:val="1"/>
    <w:rsid w:val="00317810"/>
  </w:style>
  <w:style w:type="character" w:styleId="Heading6Char" w:customStyle="1">
    <w:name w:val="Heading 6 Char"/>
    <w:basedOn w:val="DefaultParagraphFont"/>
    <w:link w:val="Heading6"/>
    <w:uiPriority w:val="9"/>
    <w:rsid w:val="00D43171"/>
    <w:rPr>
      <w:rFonts w:ascii="Arial" w:hAnsi="Arial" w:cstheme="majorBidi" w:eastAsiaTheme="majorEastAsia"/>
    </w:rPr>
  </w:style>
  <w:style w:type="paragraph" w:styleId="SectionHeading8" w:customStyle="1">
    <w:name w:val="Section Heading 8"/>
    <w:basedOn w:val="Heading8"/>
    <w:uiPriority w:val="1"/>
    <w:qFormat w:val="1"/>
    <w:rsid w:val="00736818"/>
  </w:style>
  <w:style w:type="character" w:styleId="Heading7Char" w:customStyle="1">
    <w:name w:val="Heading 7 Char"/>
    <w:basedOn w:val="DefaultParagraphFont"/>
    <w:link w:val="Heading7"/>
    <w:uiPriority w:val="9"/>
    <w:rsid w:val="00D43171"/>
    <w:rPr>
      <w:rFonts w:ascii="Arial" w:hAnsi="Arial" w:cstheme="majorBidi" w:eastAsiaTheme="majorEastAsia"/>
      <w:iCs w:val="1"/>
    </w:rPr>
  </w:style>
  <w:style w:type="paragraph" w:styleId="SectionHeading9" w:customStyle="1">
    <w:name w:val="Section Heading 9"/>
    <w:basedOn w:val="Heading9"/>
    <w:uiPriority w:val="1"/>
    <w:qFormat w:val="1"/>
    <w:rsid w:val="001B6182"/>
  </w:style>
  <w:style w:type="character" w:styleId="Heading8Char" w:customStyle="1">
    <w:name w:val="Heading 8 Char"/>
    <w:basedOn w:val="DefaultParagraphFont"/>
    <w:link w:val="Heading8"/>
    <w:uiPriority w:val="9"/>
    <w:rsid w:val="00D43171"/>
    <w:rPr>
      <w:rFonts w:ascii="Arial" w:hAnsi="Arial" w:cstheme="majorBidi" w:eastAsiaTheme="majorEastAsia"/>
      <w:sz w:val="21"/>
      <w:szCs w:val="21"/>
    </w:rPr>
  </w:style>
  <w:style w:type="character" w:styleId="Heading9Char" w:customStyle="1">
    <w:name w:val="Heading 9 Char"/>
    <w:basedOn w:val="DefaultParagraphFont"/>
    <w:link w:val="Heading9"/>
    <w:uiPriority w:val="9"/>
    <w:rsid w:val="00D43171"/>
    <w:rPr>
      <w:rFonts w:ascii="Arial" w:hAnsi="Arial" w:cstheme="majorBidi" w:eastAsiaTheme="majorEastAsia"/>
      <w:iCs w:val="1"/>
      <w:sz w:val="21"/>
      <w:szCs w:val="21"/>
    </w:rPr>
  </w:style>
  <w:style w:type="character" w:styleId="Strong">
    <w:name w:val="Strong"/>
    <w:basedOn w:val="DefaultParagraphFont"/>
    <w:uiPriority w:val="22"/>
    <w:qFormat w:val="1"/>
    <w:rsid w:val="00506D7A"/>
    <w:rPr>
      <w:b w:val="1"/>
      <w:bCs w:val="1"/>
    </w:rPr>
  </w:style>
  <w:style w:type="paragraph" w:styleId="ListBullet2">
    <w:name w:val="List Bullet 2"/>
    <w:basedOn w:val="Normal"/>
    <w:uiPriority w:val="99"/>
    <w:rsid w:val="0041372D"/>
    <w:pPr>
      <w:numPr>
        <w:numId w:val="4"/>
      </w:numPr>
      <w:contextualSpacing w:val="1"/>
    </w:pPr>
  </w:style>
  <w:style w:type="paragraph" w:styleId="ListNumber2">
    <w:name w:val="List Number 2"/>
    <w:basedOn w:val="Normal"/>
    <w:uiPriority w:val="99"/>
    <w:rsid w:val="0041372D"/>
    <w:pPr>
      <w:numPr>
        <w:numId w:val="6"/>
      </w:numPr>
      <w:contextualSpacing w:val="1"/>
    </w:pPr>
  </w:style>
  <w:style w:type="paragraph" w:styleId="ListBullet3">
    <w:name w:val="List Bullet 3"/>
    <w:basedOn w:val="Normal"/>
    <w:uiPriority w:val="99"/>
    <w:rsid w:val="0041372D"/>
    <w:pPr>
      <w:numPr>
        <w:numId w:val="5"/>
      </w:numPr>
      <w:contextualSpacing w:val="1"/>
    </w:pPr>
  </w:style>
  <w:style w:type="paragraph" w:styleId="ListNumber3">
    <w:name w:val="List Number 3"/>
    <w:basedOn w:val="Normal"/>
    <w:uiPriority w:val="99"/>
    <w:rsid w:val="0041372D"/>
    <w:pPr>
      <w:numPr>
        <w:numId w:val="7"/>
      </w:numPr>
      <w:contextualSpacing w:val="1"/>
    </w:pPr>
  </w:style>
  <w:style w:type="character" w:styleId="IntenseReference">
    <w:name w:val="Intense Reference"/>
    <w:basedOn w:val="DefaultParagraphFont"/>
    <w:uiPriority w:val="32"/>
    <w:qFormat w:val="1"/>
    <w:rsid w:val="000B2CE0"/>
    <w:rPr>
      <w:b w:val="1"/>
      <w:bCs w:val="1"/>
      <w:smallCaps w:val="1"/>
      <w:color w:val="4f81bd" w:themeColor="accent1"/>
      <w:spacing w:val="5"/>
    </w:rPr>
  </w:style>
  <w:style w:type="character" w:styleId="NoteLeaderconsultant" w:customStyle="1">
    <w:name w:val="NoteLeader_consultant"/>
    <w:basedOn w:val="DefaultParagraphFont"/>
    <w:uiPriority w:val="1"/>
    <w:rsid w:val="00C11E16"/>
    <w:rPr>
      <w:b w:val="1"/>
      <w:color w:val="f79a1c"/>
    </w:rPr>
  </w:style>
  <w:style w:type="character" w:styleId="NoteLeaderarchitect" w:customStyle="1">
    <w:name w:val="NoteLeader_architect"/>
    <w:basedOn w:val="NoteLeaderconsultant"/>
    <w:uiPriority w:val="1"/>
    <w:rsid w:val="00004558"/>
    <w:rPr>
      <w:b w:val="1"/>
      <w:color w:val="f79a1c"/>
    </w:rPr>
  </w:style>
  <w:style w:type="character" w:styleId="NoteLeaderpse-architect" w:customStyle="1">
    <w:name w:val="NoteLeader_pse-architect"/>
    <w:basedOn w:val="DefaultParagraphFont"/>
    <w:uiPriority w:val="1"/>
    <w:rsid w:val="00004558"/>
    <w:rPr>
      <w:b w:val="1"/>
      <w:color w:val="ff0000"/>
    </w:rPr>
  </w:style>
  <w:style w:type="paragraph" w:styleId="TableHeaderText" w:customStyle="1">
    <w:name w:val="Table Header Text"/>
    <w:basedOn w:val="TableBodyText"/>
    <w:uiPriority w:val="1"/>
    <w:qFormat w:val="1"/>
    <w:rsid w:val="00F117EE"/>
    <w:rPr>
      <w:b w:val="1"/>
    </w:rPr>
  </w:style>
  <w:style w:type="paragraph" w:styleId="BodyTextNote" w:customStyle="1">
    <w:name w:val="Body Text Note"/>
    <w:basedOn w:val="BodyText"/>
    <w:uiPriority w:val="1"/>
    <w:qFormat w:val="1"/>
    <w:rsid w:val="005D2C29"/>
    <w:pPr>
      <w:tabs>
        <w:tab w:val="left" w:pos="1800"/>
      </w:tabs>
    </w:pPr>
  </w:style>
  <w:style w:type="character" w:styleId="TDXLink" w:customStyle="1">
    <w:name w:val="TDX Link"/>
    <w:basedOn w:val="DefaultParagraphFont"/>
    <w:uiPriority w:val="1"/>
    <w:qFormat w:val="1"/>
    <w:rsid w:val="005A0902"/>
    <w:rPr>
      <w:color w:val="0070c0"/>
      <w:u w:val="single"/>
    </w:rPr>
  </w:style>
  <w:style w:type="character" w:styleId="InlineBold" w:customStyle="1">
    <w:name w:val="Inline Bold"/>
    <w:uiPriority w:val="1"/>
    <w:rsid w:val="00FA288B"/>
    <w:rPr>
      <w:rFonts w:cs="Arial"/>
      <w:b w:val="1"/>
    </w:rPr>
  </w:style>
  <w:style w:type="character" w:styleId="InlineItalic" w:customStyle="1">
    <w:name w:val="Inline Italic"/>
    <w:uiPriority w:val="1"/>
    <w:rsid w:val="00FA288B"/>
    <w:rPr>
      <w:rFonts w:cs="Arial"/>
      <w:i w:val="1"/>
    </w:rPr>
  </w:style>
  <w:style w:type="paragraph" w:styleId="Subtitle">
    <w:name w:val="Subtitle"/>
    <w:basedOn w:val="Normal"/>
    <w:next w:val="Normal"/>
    <w:pPr>
      <w:spacing w:after="160" w:lineRule="auto"/>
    </w:pPr>
    <w:rPr>
      <w:rFonts w:ascii="Metropolis Medium" w:cs="Metropolis Medium" w:eastAsia="Metropolis Medium" w:hAnsi="Metropolis Medium"/>
      <w:color w:val="5a5a5a"/>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echdocs.broadcom.com/us/en/vmware-cis/vcf/vcf-9-0-and-later/9-0/vsan-deployment-administration-and-monitoring.html" TargetMode="External"/><Relationship Id="rId42" Type="http://schemas.openxmlformats.org/officeDocument/2006/relationships/hyperlink" Target="https://techdocs.broadcom.com/us/en/vmware-cis/vcf/vcf-9-0-and-later/9-0/lifecycle-management.html" TargetMode="External"/><Relationship Id="rId41" Type="http://schemas.openxmlformats.org/officeDocument/2006/relationships/hyperlink" Target="https://techdocs.broadcom.com/us/en/vmware-cis/vcf/vcf-9-0-and-later/9-0/advanced-network-management.html" TargetMode="External"/><Relationship Id="rId44" Type="http://schemas.openxmlformats.org/officeDocument/2006/relationships/hyperlink" Target="https://techdocs.broadcom.com/us/en/vmware-cis/vcf/vcf-9-0-and-later/9-0/infrastructure-operations.html" TargetMode="External"/><Relationship Id="rId43" Type="http://schemas.openxmlformats.org/officeDocument/2006/relationships/hyperlink" Target="https://techdocs.broadcom.com/us/en/vmware-cis/vcf/vcf-9-0-and-later/9-0/fleet-management.html" TargetMode="External"/><Relationship Id="rId46" Type="http://schemas.openxmlformats.org/officeDocument/2006/relationships/hyperlink" Target="https://techdocs.broadcom.com/us/en/vmware-cis/vcf/vcf-9-0-and-later/9-0/vsphere-supervisor-installation-and-configuration.html" TargetMode="External"/><Relationship Id="rId45" Type="http://schemas.openxmlformats.org/officeDocument/2006/relationships/hyperlink" Target="https://techdocs.broadcom.com/us/en/vmware-cis/vcf/vcf-9-0-and-later/9-0/workload-monitoring-and-observabilit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vmware.com/" TargetMode="External"/><Relationship Id="rId48" Type="http://schemas.openxmlformats.org/officeDocument/2006/relationships/hyperlink" Target="https://developer.broadcom.com/xapis/vmware-cloud-foundation-api/latest/" TargetMode="External"/><Relationship Id="rId47" Type="http://schemas.openxmlformats.org/officeDocument/2006/relationships/hyperlink" Target="https://techdocs.broadcom.com/us/en/vmware-cis/vcf/vcf-9-0-and-later/9-0/security-and-compliance.html" TargetMode="Externa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vmware.com/" TargetMode="External"/><Relationship Id="rId31" Type="http://schemas.openxmlformats.org/officeDocument/2006/relationships/hyperlink" Target="https://developer.broadcom.com/xapis/sddc-manager-api/latest/credentials/" TargetMode="External"/><Relationship Id="rId30" Type="http://schemas.openxmlformats.org/officeDocument/2006/relationships/hyperlink" Target="https://techdocs.broadcom.com/content/dam/broadcom/techdocs/us/en/dita/vmware/vcf/vcf-90/installation/resources/domainSpec-sfo-m01-example01.json" TargetMode="External"/><Relationship Id="rId33" Type="http://schemas.openxmlformats.org/officeDocument/2006/relationships/hyperlink" Target="https://techdocs.broadcom.com/us/en/vmware-cis/vcf/vcf-9-0-and-later/9-0.html" TargetMode="External"/><Relationship Id="rId32" Type="http://schemas.openxmlformats.org/officeDocument/2006/relationships/hyperlink" Target="https://developer.broadcom.com/xapis/vcf-operations-api/latest/credentials/" TargetMode="External"/><Relationship Id="rId35" Type="http://schemas.openxmlformats.org/officeDocument/2006/relationships/hyperlink" Target="https://techdocs.broadcom.com/content/dam/broadcom/techdocs/us/en/assets/vmware-cis/vcf/vcf-9.0-planning-and-preparation-workbook.xlsx" TargetMode="External"/><Relationship Id="rId34" Type="http://schemas.openxmlformats.org/officeDocument/2006/relationships/hyperlink" Target="https://techdocs.broadcom.com/us/en/vmware-cis/vcf/vcf-9-0-and-later/9-0/release-notes.html" TargetMode="External"/><Relationship Id="rId37" Type="http://schemas.openxmlformats.org/officeDocument/2006/relationships/hyperlink" Target="https://techdocs.broadcom.com/us/en/vmware-cis/vcf/vcf-9-0-and-later/9-0/deployment.html" TargetMode="External"/><Relationship Id="rId36" Type="http://schemas.openxmlformats.org/officeDocument/2006/relationships/hyperlink" Target="https://techdocs.broadcom.com/us/en/vmware-cis/vcf/vcf-9-0-and-later/9-0/design.html" TargetMode="External"/><Relationship Id="rId39" Type="http://schemas.openxmlformats.org/officeDocument/2006/relationships/hyperlink" Target="https://techdocs.broadcom.com/us/en/vmware-cis/vcf/vcf-9-0-and-later/9-0/vsphere-in-vcf.html" TargetMode="External"/><Relationship Id="rId38" Type="http://schemas.openxmlformats.org/officeDocument/2006/relationships/hyperlink" Target="https://techdocs.broadcom.com/us/en/vmware-cis/vcf/vcf-9-0-and-later/9-0/building-your-private-cloud-infrastructure.html" TargetMode="External"/><Relationship Id="rId20" Type="http://schemas.openxmlformats.org/officeDocument/2006/relationships/hyperlink" Target="https://developer.broadcom.com/powercli/latest/vmware.imagebuilder/commands/new-isoimage" TargetMode="External"/><Relationship Id="rId22" Type="http://schemas.openxmlformats.org/officeDocument/2006/relationships/hyperlink" Target="https://techdocs.broadcom.com/us/en/vmware-cis/vsphere/vsphere/7-0/managing-host-and-cluster-lifecycle-7-0/using-images-to-install-and-update-esxi-hosts-and-clusters/working-with-images/using-existing-images/export-an-image.html" TargetMode="External"/><Relationship Id="rId21" Type="http://schemas.openxmlformats.org/officeDocument/2006/relationships/hyperlink" Target="https://techdocs.broadcom.com/us/en/vmware-cis/vsphere/vsphere/8-0/managing-host-and-cluster-lifecycle-8-0/working-with-vsphere-lifecycle-manager-depots/updating-the-vlcm-depot.html" TargetMode="External"/><Relationship Id="rId24" Type="http://schemas.openxmlformats.org/officeDocument/2006/relationships/hyperlink" Target="https://www.broadcom.com/company/legal/privacy/data-usage-programs/ceip" TargetMode="External"/><Relationship Id="rId23" Type="http://schemas.openxmlformats.org/officeDocument/2006/relationships/hyperlink" Target="https://knowledge.broadcom.com/external/article/327186" TargetMode="External"/><Relationship Id="rId26" Type="http://schemas.openxmlformats.org/officeDocument/2006/relationships/hyperlink" Target="https://techdocs.broadcom.com/us/en/vmware-cis/vsphere/vsphere/9-0/esx-installation-and-setup/installing-and-setting-up-esxi/esxi-requirements/esxi-passwords-and-lockout.html" TargetMode="External"/><Relationship Id="rId25" Type="http://schemas.openxmlformats.org/officeDocument/2006/relationships/hyperlink" Target="https://techdocs.broadcom.com/us/en/vmware-cis/vsphere/vsphere/9-0/vsphere-storage.html" TargetMode="External"/><Relationship Id="rId28" Type="http://schemas.openxmlformats.org/officeDocument/2006/relationships/hyperlink" Target="https://developer.broadcom.com/xapis/vmware-cloud-foundation-operations-api/latest/credentials/" TargetMode="External"/><Relationship Id="rId27" Type="http://schemas.openxmlformats.org/officeDocument/2006/relationships/hyperlink" Target="https://developer.broadcom.com/xapis/sddc-manager-api/latest/credentials/" TargetMode="External"/><Relationship Id="rId29" Type="http://schemas.openxmlformats.org/officeDocument/2006/relationships/hyperlink" Target="https://developer.broadcom.com/xapis/vcf-installer-api/latest/" TargetMode="External"/><Relationship Id="rId5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hyperlink" Target="https://docs.vmware.com/copyright-trademark.html" TargetMode="External"/><Relationship Id="rId13" Type="http://schemas.openxmlformats.org/officeDocument/2006/relationships/hyperlink" Target="https://techdocs.broadcom.com/bin/gethidpage?ux-context-string=design_guide_main&amp;appid=vcf-9-0&amp;language=&amp;format=rendered" TargetMode="External"/><Relationship Id="rId12" Type="http://schemas.openxmlformats.org/officeDocument/2006/relationships/hyperlink" Target="https://techdocs.broadcom.com/bin/gethidpage?ux-context-string=planning_preparation_main&amp;appid=vcf-9-0&amp;language=&amp;format=rendered" TargetMode="External"/><Relationship Id="rId15" Type="http://schemas.openxmlformats.org/officeDocument/2006/relationships/hyperlink" Target="http://knowledge.broadcom.com/external/article/408300" TargetMode="External"/><Relationship Id="rId14" Type="http://schemas.openxmlformats.org/officeDocument/2006/relationships/hyperlink" Target="https://techdocs.broadcom.com/us/en/vmware-cis/vcf/vcf-9-0-and-later/9-0/planning-and-preparation.html" TargetMode="External"/><Relationship Id="rId17" Type="http://schemas.openxmlformats.org/officeDocument/2006/relationships/hyperlink" Target="https://knowledge.broadcom.com/external/article?legacyId=88287" TargetMode="External"/><Relationship Id="rId16" Type="http://schemas.openxmlformats.org/officeDocument/2006/relationships/hyperlink" Target="https://developer.broadcom.com/xapis/sddc-manager-api/latest/" TargetMode="External"/><Relationship Id="rId19" Type="http://schemas.openxmlformats.org/officeDocument/2006/relationships/hyperlink" Target="https://developer.vmware.com/docs/powercli/latest/vmware.imagebuilder/commands/get-depotaddons/#Default" TargetMode="External"/><Relationship Id="rId18" Type="http://schemas.openxmlformats.org/officeDocument/2006/relationships/hyperlink" Target="https://developer.vmware.com/docs/powercli/latest/vmware.imagebuilder/commands/get-depotbaseimages/#Defaul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koRb91G7RtkY7sPWm6vNJktrSg==">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2022-05-31T18:02:00Z</dcterms:created>
  <dc:creator>VMware, Inc.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ies>
</file>