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57B7" w14:textId="117C67FA" w:rsidR="006B238A" w:rsidRPr="006B238A" w:rsidRDefault="006B238A" w:rsidP="006B2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6B238A">
        <w:rPr>
          <w:b/>
          <w:bCs/>
          <w:sz w:val="32"/>
          <w:szCs w:val="32"/>
        </w:rPr>
        <w:t>Review questions:</w:t>
      </w:r>
    </w:p>
    <w:p w14:paraId="2FAD82A8" w14:textId="2786CFE9" w:rsidR="006B238A" w:rsidRDefault="006B238A" w:rsidP="006B238A">
      <w:r>
        <w:t xml:space="preserve">Use the </w:t>
      </w:r>
      <w:r w:rsidRPr="006B238A">
        <w:rPr>
          <w:b/>
          <w:bCs/>
          <w:u w:val="single"/>
        </w:rPr>
        <w:t>weather.csv</w:t>
      </w:r>
      <w:r>
        <w:t xml:space="preserve"> dataset to answer the questions below:</w:t>
      </w:r>
    </w:p>
    <w:p w14:paraId="396F256B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Import the required Python libraries for time series analysis.</w:t>
      </w:r>
    </w:p>
    <w:p w14:paraId="77FB5668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 xml:space="preserve">Load the dataset into a Pandas </w:t>
      </w:r>
      <w:proofErr w:type="spellStart"/>
      <w:r>
        <w:t>DataFrame</w:t>
      </w:r>
      <w:proofErr w:type="spellEnd"/>
      <w:r>
        <w:t>.</w:t>
      </w:r>
    </w:p>
    <w:p w14:paraId="002EBA23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Display the first few rows and list the column names.</w:t>
      </w:r>
    </w:p>
    <w:p w14:paraId="1BA788FD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Convert the Date column into a proper datetime format.</w:t>
      </w:r>
    </w:p>
    <w:p w14:paraId="053F1533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 xml:space="preserve">Set the Date column as the time index of the </w:t>
      </w:r>
      <w:proofErr w:type="spellStart"/>
      <w:r>
        <w:t>DataFrame</w:t>
      </w:r>
      <w:proofErr w:type="spellEnd"/>
      <w:r>
        <w:t>.</w:t>
      </w:r>
    </w:p>
    <w:p w14:paraId="601D0BBC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Check for missing or invalid values and handle them appropriately.</w:t>
      </w:r>
    </w:p>
    <w:p w14:paraId="55580CB4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Select Rented Bike Count as the target variable and create a daily or monthly aggregated time series.</w:t>
      </w:r>
    </w:p>
    <w:p w14:paraId="320C0A3E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Plot the time series using a line chart with proper title and axis labels.</w:t>
      </w:r>
    </w:p>
    <w:p w14:paraId="12F1CADC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Apply additive decomposition to the time series and display its components.</w:t>
      </w:r>
    </w:p>
    <w:p w14:paraId="610027B2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Apply multiplicative decomposition to the same time series and display its components.</w:t>
      </w:r>
    </w:p>
    <w:p w14:paraId="01E0920B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Compare the additive and multiplicative decomposition results.</w:t>
      </w:r>
    </w:p>
    <w:p w14:paraId="7592AC1E" w14:textId="1F4F72D6" w:rsidR="006B238A" w:rsidRDefault="006B238A" w:rsidP="006B238A">
      <w:pPr>
        <w:pStyle w:val="ListParagraph"/>
        <w:numPr>
          <w:ilvl w:val="0"/>
          <w:numId w:val="1"/>
        </w:numPr>
      </w:pPr>
      <w:r>
        <w:t xml:space="preserve"> </w:t>
      </w:r>
      <w:r>
        <w:t>Briefly state which decomposition model is more suitable for this dataset and justify your answer in 1–2 lines.</w:t>
      </w:r>
    </w:p>
    <w:p w14:paraId="208D7C98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 xml:space="preserve">Convert the aggregated data into a time-series </w:t>
      </w:r>
      <w:proofErr w:type="spellStart"/>
      <w:r>
        <w:t>DataFrame</w:t>
      </w:r>
      <w:proofErr w:type="spellEnd"/>
      <w:r>
        <w:t xml:space="preserve"> with a proper date/time index.</w:t>
      </w:r>
    </w:p>
    <w:p w14:paraId="6EF1953A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Apply Simple Moving Average (SMA) using one window size (e.g., 3-period or 6-period).</w:t>
      </w:r>
    </w:p>
    <w:p w14:paraId="44F6D33F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Plot both the original and SMA-smoothed time series on a single graph, including:</w:t>
      </w:r>
    </w:p>
    <w:p w14:paraId="4C12F76B" w14:textId="77777777" w:rsidR="006B238A" w:rsidRDefault="006B238A" w:rsidP="006B238A">
      <w:pPr>
        <w:pStyle w:val="ListParagraph"/>
        <w:numPr>
          <w:ilvl w:val="1"/>
          <w:numId w:val="1"/>
        </w:numPr>
      </w:pPr>
      <w:r>
        <w:t>Title</w:t>
      </w:r>
    </w:p>
    <w:p w14:paraId="0EAAB46B" w14:textId="77777777" w:rsidR="006B238A" w:rsidRDefault="006B238A" w:rsidP="006B238A">
      <w:pPr>
        <w:pStyle w:val="ListParagraph"/>
        <w:numPr>
          <w:ilvl w:val="1"/>
          <w:numId w:val="1"/>
        </w:numPr>
      </w:pPr>
      <w:r>
        <w:t>Axis labels</w:t>
      </w:r>
    </w:p>
    <w:p w14:paraId="45D8199A" w14:textId="77777777" w:rsidR="006B238A" w:rsidRDefault="006B238A" w:rsidP="006B238A">
      <w:pPr>
        <w:pStyle w:val="ListParagraph"/>
        <w:numPr>
          <w:ilvl w:val="1"/>
          <w:numId w:val="1"/>
        </w:numPr>
      </w:pPr>
      <w:r>
        <w:t>Legend</w:t>
      </w:r>
    </w:p>
    <w:p w14:paraId="0E5B13A6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Briefly state (1–2 lines) the purpose of applying SMA in time-series analysis.</w:t>
      </w:r>
    </w:p>
    <w:p w14:paraId="25666F1F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Apply Holt’s method to capture the level and trend of the time series.</w:t>
      </w:r>
    </w:p>
    <w:p w14:paraId="65C1D0C0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Apply the Holt–Winters method to capture level, trend, and seasonality.</w:t>
      </w:r>
    </w:p>
    <w:p w14:paraId="57724372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Plot the following on a single graph:</w:t>
      </w:r>
    </w:p>
    <w:p w14:paraId="55924341" w14:textId="77777777" w:rsidR="006B238A" w:rsidRDefault="006B238A" w:rsidP="006B238A">
      <w:pPr>
        <w:pStyle w:val="ListParagraph"/>
        <w:numPr>
          <w:ilvl w:val="1"/>
          <w:numId w:val="1"/>
        </w:numPr>
      </w:pPr>
      <w:r>
        <w:t>Original time series</w:t>
      </w:r>
    </w:p>
    <w:p w14:paraId="672B0275" w14:textId="77777777" w:rsidR="006B238A" w:rsidRDefault="006B238A" w:rsidP="006B238A">
      <w:pPr>
        <w:pStyle w:val="ListParagraph"/>
        <w:numPr>
          <w:ilvl w:val="1"/>
          <w:numId w:val="1"/>
        </w:numPr>
      </w:pPr>
      <w:r>
        <w:t>Holt’s smoothed series</w:t>
      </w:r>
    </w:p>
    <w:p w14:paraId="780A2748" w14:textId="77777777" w:rsidR="006B238A" w:rsidRDefault="006B238A" w:rsidP="006B238A">
      <w:pPr>
        <w:pStyle w:val="ListParagraph"/>
        <w:numPr>
          <w:ilvl w:val="1"/>
          <w:numId w:val="1"/>
        </w:numPr>
      </w:pPr>
      <w:r>
        <w:t>Holt–Winters smoothed series</w:t>
      </w:r>
    </w:p>
    <w:p w14:paraId="3891DAC3" w14:textId="77777777" w:rsidR="006B238A" w:rsidRDefault="006B238A" w:rsidP="006B238A">
      <w:pPr>
        <w:pStyle w:val="ListParagraph"/>
        <w:numPr>
          <w:ilvl w:val="0"/>
          <w:numId w:val="1"/>
        </w:numPr>
      </w:pPr>
      <w:r>
        <w:t>Briefly compare the smoothing results and state which method better represents the data, with a short justification (2–3 lines).</w:t>
      </w:r>
    </w:p>
    <w:p w14:paraId="39FFAC9B" w14:textId="77777777" w:rsidR="006B238A" w:rsidRDefault="006B238A" w:rsidP="006B238A">
      <w:pPr>
        <w:ind w:left="360"/>
      </w:pPr>
    </w:p>
    <w:sectPr w:rsidR="006B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7666"/>
    <w:multiLevelType w:val="hybridMultilevel"/>
    <w:tmpl w:val="FFFFFFFF"/>
    <w:lvl w:ilvl="0" w:tplc="5B6A59D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13A5BE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1E036AC"/>
    <w:multiLevelType w:val="hybridMultilevel"/>
    <w:tmpl w:val="FFFFFFFF"/>
    <w:lvl w:ilvl="0" w:tplc="5B6A59D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3DE0E74"/>
    <w:multiLevelType w:val="hybridMultilevel"/>
    <w:tmpl w:val="FFFFFFFF"/>
    <w:lvl w:ilvl="0" w:tplc="5B6A59D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02874257">
    <w:abstractNumId w:val="1"/>
  </w:num>
  <w:num w:numId="2" w16cid:durableId="181744859">
    <w:abstractNumId w:val="2"/>
  </w:num>
  <w:num w:numId="3" w16cid:durableId="1970428491">
    <w:abstractNumId w:val="0"/>
  </w:num>
  <w:num w:numId="4" w16cid:durableId="66512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8A"/>
    <w:rsid w:val="005E0746"/>
    <w:rsid w:val="006B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B7CA"/>
  <w15:chartTrackingRefBased/>
  <w15:docId w15:val="{D143D637-CF00-44BA-B206-CF26B162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1488</Characters>
  <Application>Microsoft Office Word</Application>
  <DocSecurity>0</DocSecurity>
  <Lines>93</Lines>
  <Paragraphs>98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Jemai (ADB)</dc:creator>
  <cp:keywords/>
  <dc:description/>
  <cp:lastModifiedBy>Jaber Jemai (ADB)</cp:lastModifiedBy>
  <cp:revision>1</cp:revision>
  <dcterms:created xsi:type="dcterms:W3CDTF">2026-02-16T09:16:00Z</dcterms:created>
  <dcterms:modified xsi:type="dcterms:W3CDTF">2026-02-16T09:19:00Z</dcterms:modified>
</cp:coreProperties>
</file>