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6CC4" w14:textId="05EEFDB3" w:rsidR="004E6F1C" w:rsidRDefault="00451F87">
      <w:r w:rsidRPr="00451F87">
        <w:drawing>
          <wp:inline distT="0" distB="0" distL="0" distR="0" wp14:anchorId="3C87732D" wp14:editId="42E1B9D9">
            <wp:extent cx="5731510" cy="5037455"/>
            <wp:effectExtent l="0" t="0" r="2540" b="0"/>
            <wp:docPr id="155021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3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3B38" w14:textId="77777777" w:rsidR="00451F87" w:rsidRDefault="00451F87"/>
    <w:p w14:paraId="27D181F6" w14:textId="02CA9E20" w:rsidR="00451F87" w:rsidRDefault="00451F87">
      <w:r>
        <w:rPr>
          <w:noProof/>
        </w:rPr>
        <w:drawing>
          <wp:inline distT="0" distB="0" distL="0" distR="0" wp14:anchorId="44F9218E" wp14:editId="02B8B37E">
            <wp:extent cx="4399915" cy="2665730"/>
            <wp:effectExtent l="0" t="0" r="635" b="1270"/>
            <wp:docPr id="279137526" name="Picture 1" descr="9+ Hundred Death Icu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+ Hundred Death Icu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1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E964" w14:textId="77777777" w:rsidR="00451F87" w:rsidRDefault="00451F87"/>
    <w:p w14:paraId="71DCB302" w14:textId="1DD87E11" w:rsidR="00451F87" w:rsidRDefault="00451F87">
      <w:r>
        <w:rPr>
          <w:noProof/>
        </w:rPr>
        <w:lastRenderedPageBreak/>
        <w:drawing>
          <wp:inline distT="0" distB="0" distL="0" distR="0" wp14:anchorId="55836623" wp14:editId="3B35E680">
            <wp:extent cx="5142230" cy="3432175"/>
            <wp:effectExtent l="0" t="0" r="1270" b="0"/>
            <wp:docPr id="221761934" name="Picture 2" descr="empty hospital ward with monitor and bed for healthcare and recovery Stock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mpty hospital ward with monitor and bed for healthcare and recovery Stock Photo | Adobe 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CD9B" w14:textId="77777777" w:rsidR="00451F87" w:rsidRDefault="00451F87"/>
    <w:p w14:paraId="5D73792B" w14:textId="2C08EA59" w:rsidR="00451F87" w:rsidRDefault="00451F87">
      <w:r w:rsidRPr="00451F87">
        <w:t>https://t4.ftcdn.net/jpg/08/27/68/51/360_F_827685123_gxpVAMFUDBkIc9yG5LZxk9HYYHkS42Ou.jpg</w:t>
      </w:r>
    </w:p>
    <w:sectPr w:rsidR="00451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87"/>
    <w:rsid w:val="00451F87"/>
    <w:rsid w:val="004E6F1C"/>
    <w:rsid w:val="00555EDE"/>
    <w:rsid w:val="00B8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DBEE"/>
  <w15:chartTrackingRefBased/>
  <w15:docId w15:val="{1FF45B3F-ADB9-4A97-9C19-61A5BEF1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</cp:revision>
  <dcterms:created xsi:type="dcterms:W3CDTF">2025-07-29T03:41:00Z</dcterms:created>
  <dcterms:modified xsi:type="dcterms:W3CDTF">2025-07-29T03:48:00Z</dcterms:modified>
</cp:coreProperties>
</file>