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143" w:rsidRPr="00AF0D1F" w:rsidRDefault="00F87D9B" w:rsidP="00F87D9B">
      <w:pPr>
        <w:jc w:val="center"/>
        <w:rPr>
          <w:b/>
          <w:sz w:val="56"/>
        </w:rPr>
      </w:pPr>
      <w:r w:rsidRPr="00AF0D1F">
        <w:rPr>
          <w:b/>
          <w:sz w:val="56"/>
        </w:rPr>
        <w:t>TP ALGO</w:t>
      </w:r>
    </w:p>
    <w:p w:rsidR="00F87D9B" w:rsidRDefault="00F87D9B" w:rsidP="00F87D9B">
      <w:pPr>
        <w:jc w:val="center"/>
      </w:pPr>
    </w:p>
    <w:p w:rsidR="00F87D9B" w:rsidRDefault="00F87D9B" w:rsidP="00F87D9B">
      <w:r>
        <w:t>Choisir l’</w:t>
      </w:r>
      <w:r w:rsidR="00E72A19">
        <w:t>un des jeux et le dé</w:t>
      </w:r>
      <w:r>
        <w:t>velopper en Java :</w:t>
      </w:r>
    </w:p>
    <w:p w:rsidR="00F87D9B" w:rsidRDefault="00F87D9B" w:rsidP="00F87D9B"/>
    <w:p w:rsidR="00F87D9B" w:rsidRDefault="00F87D9B" w:rsidP="00F87D9B">
      <w:pPr>
        <w:pStyle w:val="Paragraphedeliste"/>
        <w:numPr>
          <w:ilvl w:val="0"/>
          <w:numId w:val="1"/>
        </w:numPr>
      </w:pPr>
      <w:r>
        <w:t>MasterMind *</w:t>
      </w:r>
    </w:p>
    <w:p w:rsidR="00F87D9B" w:rsidRDefault="00F87D9B" w:rsidP="00CA661C">
      <w:pPr>
        <w:pStyle w:val="Paragraphedeliste"/>
        <w:numPr>
          <w:ilvl w:val="0"/>
          <w:numId w:val="1"/>
        </w:numPr>
      </w:pPr>
      <w:r>
        <w:t>Black Jack **</w:t>
      </w:r>
    </w:p>
    <w:p w:rsidR="00F87D9B" w:rsidRDefault="00F87D9B" w:rsidP="00F87D9B">
      <w:pPr>
        <w:pStyle w:val="Paragraphedeliste"/>
        <w:numPr>
          <w:ilvl w:val="0"/>
          <w:numId w:val="1"/>
        </w:numPr>
      </w:pPr>
      <w:r>
        <w:t>Bataille navale ***</w:t>
      </w:r>
    </w:p>
    <w:p w:rsidR="003B37CE" w:rsidRDefault="003B37CE" w:rsidP="00F87D9B">
      <w:pPr>
        <w:rPr>
          <w:sz w:val="32"/>
        </w:rPr>
      </w:pPr>
    </w:p>
    <w:p w:rsidR="00F87D9B" w:rsidRPr="00AA3639" w:rsidRDefault="00F87D9B" w:rsidP="00F87D9B">
      <w:pPr>
        <w:rPr>
          <w:i/>
          <w:sz w:val="32"/>
        </w:rPr>
      </w:pPr>
      <w:r w:rsidRPr="00AA3639">
        <w:rPr>
          <w:i/>
          <w:sz w:val="32"/>
        </w:rPr>
        <w:t xml:space="preserve">Règles des jeux </w:t>
      </w:r>
    </w:p>
    <w:p w:rsidR="00F87D9B" w:rsidRDefault="00F87D9B" w:rsidP="00F87D9B"/>
    <w:p w:rsidR="00F87D9B" w:rsidRDefault="00F87D9B" w:rsidP="00F87D9B">
      <w:pPr>
        <w:rPr>
          <w:b/>
          <w:sz w:val="36"/>
        </w:rPr>
      </w:pPr>
      <w:r w:rsidRPr="00AF0D1F">
        <w:rPr>
          <w:b/>
          <w:sz w:val="36"/>
        </w:rPr>
        <w:t xml:space="preserve">MasterMind : </w:t>
      </w:r>
    </w:p>
    <w:p w:rsidR="00AF0D1F" w:rsidRPr="00AF0D1F" w:rsidRDefault="00AF0D1F" w:rsidP="00F87D9B">
      <w:pPr>
        <w:rPr>
          <w:b/>
          <w:sz w:val="36"/>
        </w:rPr>
      </w:pPr>
    </w:p>
    <w:p w:rsidR="00F87D9B" w:rsidRDefault="00F87D9B" w:rsidP="00F87D9B">
      <w:r>
        <w:t xml:space="preserve">8 couleurs disponibles : </w:t>
      </w:r>
    </w:p>
    <w:p w:rsidR="00AF0D1F" w:rsidRDefault="00F87D9B" w:rsidP="00F87D9B">
      <w:pPr>
        <w:ind w:firstLine="708"/>
      </w:pPr>
      <w:r w:rsidRPr="00F87D9B">
        <w:rPr>
          <w:color w:val="4472C4" w:themeColor="accent1"/>
        </w:rPr>
        <w:t>Bleu</w:t>
      </w:r>
      <w:r>
        <w:t xml:space="preserve"> (B), </w:t>
      </w:r>
      <w:r w:rsidRPr="00F87D9B">
        <w:rPr>
          <w:color w:val="FFC000" w:themeColor="accent4"/>
        </w:rPr>
        <w:t xml:space="preserve">Jaune </w:t>
      </w:r>
      <w:r>
        <w:t xml:space="preserve">(J), </w:t>
      </w:r>
      <w:r w:rsidRPr="00F87D9B">
        <w:rPr>
          <w:color w:val="767171" w:themeColor="background2" w:themeShade="80"/>
        </w:rPr>
        <w:t xml:space="preserve">Gris </w:t>
      </w:r>
      <w:r>
        <w:t xml:space="preserve">(G), </w:t>
      </w:r>
      <w:r w:rsidRPr="00F87D9B">
        <w:rPr>
          <w:color w:val="833C0B" w:themeColor="accent2" w:themeShade="80"/>
        </w:rPr>
        <w:t>Marron</w:t>
      </w:r>
      <w:r>
        <w:rPr>
          <w:color w:val="833C0B" w:themeColor="accent2" w:themeShade="80"/>
        </w:rPr>
        <w:t xml:space="preserve"> </w:t>
      </w:r>
      <w:r>
        <w:t xml:space="preserve">(M), </w:t>
      </w:r>
      <w:r>
        <w:t xml:space="preserve">Noir (N), </w:t>
      </w:r>
      <w:r w:rsidRPr="00F87D9B">
        <w:rPr>
          <w:color w:val="ED7D31" w:themeColor="accent2"/>
        </w:rPr>
        <w:t xml:space="preserve">Orange </w:t>
      </w:r>
      <w:r>
        <w:t>(O)</w:t>
      </w:r>
      <w:r>
        <w:t xml:space="preserve">, </w:t>
      </w:r>
      <w:r w:rsidRPr="00F87D9B">
        <w:rPr>
          <w:color w:val="FF0000"/>
        </w:rPr>
        <w:t>Rouge</w:t>
      </w:r>
      <w:r>
        <w:t xml:space="preserve">(R), </w:t>
      </w:r>
      <w:r w:rsidRPr="00F87D9B">
        <w:rPr>
          <w:color w:val="70AD47" w:themeColor="accent6"/>
        </w:rPr>
        <w:t xml:space="preserve">Vert </w:t>
      </w:r>
      <w:r>
        <w:t>(V)</w:t>
      </w:r>
    </w:p>
    <w:p w:rsidR="00AF0D1F" w:rsidRDefault="00AF0D1F" w:rsidP="00AF0D1F">
      <w:r>
        <w:t>L’ordinateur tire une combinaison aléatoir</w:t>
      </w:r>
      <w:r w:rsidR="00E72A19">
        <w:t>e de 4 couleurs (4 couleurs diffé</w:t>
      </w:r>
      <w:r>
        <w:t xml:space="preserve">rentes) </w:t>
      </w:r>
    </w:p>
    <w:p w:rsidR="00AF0D1F" w:rsidRDefault="003B37CE" w:rsidP="00AF0D1F">
      <w:r>
        <w:t>Le joueur a 12</w:t>
      </w:r>
      <w:r w:rsidR="00AF0D1F">
        <w:t xml:space="preserve"> essais pour trouver la bonne combinaison, l’ordinateur annoncera le nombre de couleurs bien/mal placées</w:t>
      </w:r>
    </w:p>
    <w:p w:rsidR="00AF0D1F" w:rsidRDefault="00AF0D1F" w:rsidP="00AF0D1F"/>
    <w:p w:rsidR="00AF0D1F" w:rsidRDefault="00AF0D1F" w:rsidP="00AF0D1F">
      <w:pPr>
        <w:rPr>
          <w:color w:val="000000" w:themeColor="text1"/>
        </w:rPr>
      </w:pPr>
      <w:r>
        <w:t>Exemple : La combinaison de l’ordinateur est </w:t>
      </w:r>
      <w:r w:rsidRPr="00AF0D1F">
        <w:rPr>
          <w:color w:val="4472C4" w:themeColor="accent1"/>
        </w:rPr>
        <w:t>B</w:t>
      </w:r>
      <w:r>
        <w:t xml:space="preserve"> </w:t>
      </w:r>
      <w:r w:rsidRPr="00AF0D1F">
        <w:rPr>
          <w:color w:val="FFC000" w:themeColor="accent4"/>
        </w:rPr>
        <w:t xml:space="preserve">J </w:t>
      </w:r>
      <w:r w:rsidRPr="00AF0D1F">
        <w:rPr>
          <w:color w:val="767171" w:themeColor="background2" w:themeShade="80"/>
        </w:rPr>
        <w:t xml:space="preserve">G </w:t>
      </w:r>
      <w:r w:rsidRPr="00AF0D1F">
        <w:rPr>
          <w:color w:val="833C0B" w:themeColor="accent2" w:themeShade="80"/>
        </w:rPr>
        <w:t>M</w:t>
      </w:r>
      <w:r w:rsidRPr="00AF0D1F">
        <w:t>, le joueur propose</w:t>
      </w:r>
      <w:r>
        <w:rPr>
          <w:color w:val="833C0B" w:themeColor="accent2" w:themeShade="80"/>
        </w:rPr>
        <w:t xml:space="preserve"> </w:t>
      </w:r>
      <w:r w:rsidRPr="00AF0D1F">
        <w:rPr>
          <w:color w:val="4472C4" w:themeColor="accent1"/>
        </w:rPr>
        <w:t>B</w:t>
      </w:r>
      <w:r>
        <w:rPr>
          <w:color w:val="833C0B" w:themeColor="accent2" w:themeShade="80"/>
        </w:rPr>
        <w:t xml:space="preserve"> </w:t>
      </w:r>
      <w:r w:rsidRPr="00AF0D1F">
        <w:rPr>
          <w:color w:val="FF0000"/>
        </w:rPr>
        <w:t>R</w:t>
      </w:r>
      <w:r>
        <w:rPr>
          <w:color w:val="833C0B" w:themeColor="accent2" w:themeShade="80"/>
        </w:rPr>
        <w:t xml:space="preserve"> M </w:t>
      </w:r>
      <w:r w:rsidRPr="00AF0D1F">
        <w:rPr>
          <w:color w:val="ED7D31" w:themeColor="accent2"/>
        </w:rPr>
        <w:t>O</w:t>
      </w:r>
      <w:r>
        <w:rPr>
          <w:color w:val="000000" w:themeColor="text1"/>
        </w:rPr>
        <w:t>, l’ordinateur doit annoncer 1 couleur bien placée, 1 couleur mal placée</w:t>
      </w:r>
    </w:p>
    <w:p w:rsidR="003B37CE" w:rsidRDefault="003B37CE" w:rsidP="00AF0D1F">
      <w:pPr>
        <w:rPr>
          <w:color w:val="000000" w:themeColor="text1"/>
        </w:rPr>
      </w:pPr>
      <w:bookmarkStart w:id="0" w:name="_GoBack"/>
      <w:bookmarkEnd w:id="0"/>
    </w:p>
    <w:p w:rsidR="003B37CE" w:rsidRDefault="003B37CE" w:rsidP="00AF0D1F">
      <w:pPr>
        <w:rPr>
          <w:color w:val="000000" w:themeColor="text1"/>
        </w:rPr>
      </w:pPr>
      <w:r>
        <w:rPr>
          <w:color w:val="000000" w:themeColor="text1"/>
        </w:rPr>
        <w:t>La partie se termine si le joueur trouve la bonne com</w:t>
      </w:r>
      <w:r w:rsidR="00720FA0">
        <w:rPr>
          <w:color w:val="000000" w:themeColor="text1"/>
        </w:rPr>
        <w:t>s</w:t>
      </w:r>
      <w:r>
        <w:rPr>
          <w:color w:val="000000" w:themeColor="text1"/>
        </w:rPr>
        <w:t xml:space="preserve">binaison ou s’il dépasse le nombre d’essais max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3B37CE" w:rsidRPr="00AF0D1F" w:rsidRDefault="003B37CE" w:rsidP="00AF0D1F">
      <w:pPr>
        <w:rPr>
          <w:color w:val="000000" w:themeColor="text1"/>
        </w:rPr>
      </w:pPr>
    </w:p>
    <w:p w:rsidR="00F87D9B" w:rsidRDefault="00AF0D1F" w:rsidP="00AF0D1F">
      <w:r>
        <w:t xml:space="preserve"> </w:t>
      </w:r>
      <w:r w:rsidR="00F87D9B">
        <w:t xml:space="preserve">  </w:t>
      </w:r>
    </w:p>
    <w:p w:rsidR="00F87D9B" w:rsidRDefault="00F87D9B" w:rsidP="00F87D9B">
      <w:pPr>
        <w:ind w:left="720"/>
      </w:pPr>
    </w:p>
    <w:p w:rsidR="003B37CE" w:rsidRDefault="003B37CE" w:rsidP="003B37CE">
      <w:pPr>
        <w:rPr>
          <w:b/>
          <w:sz w:val="36"/>
        </w:rPr>
      </w:pPr>
      <w:r>
        <w:rPr>
          <w:b/>
          <w:sz w:val="36"/>
        </w:rPr>
        <w:t>Black Jack</w:t>
      </w:r>
      <w:r w:rsidRPr="00AF0D1F">
        <w:rPr>
          <w:b/>
          <w:sz w:val="36"/>
        </w:rPr>
        <w:t> :</w:t>
      </w:r>
      <w:r w:rsidRPr="003B37CE">
        <w:rPr>
          <w:b/>
          <w:sz w:val="36"/>
        </w:rPr>
        <w:t xml:space="preserve"> </w:t>
      </w:r>
    </w:p>
    <w:p w:rsidR="003B37CE" w:rsidRDefault="003B37CE" w:rsidP="003B37CE">
      <w:pPr>
        <w:rPr>
          <w:color w:val="000000" w:themeColor="text1"/>
        </w:rPr>
      </w:pPr>
    </w:p>
    <w:p w:rsidR="00510F69" w:rsidRDefault="003B37CE" w:rsidP="003B37CE">
      <w:pPr>
        <w:rPr>
          <w:color w:val="000000" w:themeColor="text1"/>
        </w:rPr>
      </w:pPr>
      <w:r>
        <w:rPr>
          <w:color w:val="000000" w:themeColor="text1"/>
        </w:rPr>
        <w:t>L’ordinateur distribue 2 cartes à chaque joueur et 2 carte</w:t>
      </w:r>
      <w:r w:rsidR="00510F69">
        <w:rPr>
          <w:color w:val="000000" w:themeColor="text1"/>
        </w:rPr>
        <w:t>s</w:t>
      </w:r>
      <w:r>
        <w:rPr>
          <w:color w:val="000000" w:themeColor="text1"/>
        </w:rPr>
        <w:t xml:space="preserve"> pour l’IA</w:t>
      </w:r>
      <w:r w:rsidR="00510F69">
        <w:rPr>
          <w:color w:val="000000" w:themeColor="text1"/>
        </w:rPr>
        <w:t>,</w:t>
      </w:r>
      <w:r>
        <w:rPr>
          <w:color w:val="000000" w:themeColor="text1"/>
        </w:rPr>
        <w:t xml:space="preserve"> mais n’en montre qu’une sur deux. Chaque joueur décide à tour de rôle s’il veut piocher </w:t>
      </w:r>
      <w:r w:rsidR="001B7918">
        <w:rPr>
          <w:color w:val="000000" w:themeColor="text1"/>
        </w:rPr>
        <w:t>des</w:t>
      </w:r>
      <w:r>
        <w:rPr>
          <w:color w:val="000000" w:themeColor="text1"/>
        </w:rPr>
        <w:t xml:space="preserve"> carte</w:t>
      </w:r>
      <w:r w:rsidR="001B7918">
        <w:rPr>
          <w:color w:val="000000" w:themeColor="text1"/>
        </w:rPr>
        <w:t>s</w:t>
      </w:r>
      <w:r>
        <w:rPr>
          <w:color w:val="000000" w:themeColor="text1"/>
        </w:rPr>
        <w:t xml:space="preserve"> supplémentaire</w:t>
      </w:r>
      <w:r w:rsidR="001B7918">
        <w:rPr>
          <w:color w:val="000000" w:themeColor="text1"/>
        </w:rPr>
        <w:t>s</w:t>
      </w:r>
      <w:r>
        <w:rPr>
          <w:color w:val="000000" w:themeColor="text1"/>
        </w:rPr>
        <w:t xml:space="preserve"> ou s’arrêter. </w:t>
      </w:r>
    </w:p>
    <w:p w:rsidR="00510F69" w:rsidRDefault="00510F69" w:rsidP="003B37CE">
      <w:pPr>
        <w:rPr>
          <w:color w:val="000000" w:themeColor="text1"/>
        </w:rPr>
      </w:pPr>
      <w:r>
        <w:rPr>
          <w:color w:val="000000" w:themeColor="text1"/>
        </w:rPr>
        <w:t>Si la somme des cartes d’un joueur dépasse 21, si l’IA a plus de points ou le même score, le joueur a perdu.</w:t>
      </w:r>
    </w:p>
    <w:p w:rsidR="00510F69" w:rsidRDefault="00510F69" w:rsidP="003B37CE">
      <w:pPr>
        <w:rPr>
          <w:color w:val="000000" w:themeColor="text1"/>
        </w:rPr>
      </w:pPr>
      <w:r>
        <w:rPr>
          <w:color w:val="000000" w:themeColor="text1"/>
        </w:rPr>
        <w:t>Les cartes Roi, Dame et Valet valent 10 points, l’As vaut 1 ou 11 points en fonction du choix des joueurs</w:t>
      </w:r>
      <w:r w:rsidR="00CA661C">
        <w:rPr>
          <w:color w:val="000000" w:themeColor="text1"/>
        </w:rPr>
        <w:t xml:space="preserve"> à la fin d’un tour</w:t>
      </w:r>
      <w:r>
        <w:rPr>
          <w:color w:val="000000" w:themeColor="text1"/>
        </w:rPr>
        <w:t>.</w:t>
      </w:r>
    </w:p>
    <w:p w:rsidR="00510F69" w:rsidRDefault="00510F69" w:rsidP="003B37CE">
      <w:pPr>
        <w:rPr>
          <w:color w:val="000000" w:themeColor="text1"/>
        </w:rPr>
      </w:pPr>
      <w:r>
        <w:rPr>
          <w:color w:val="000000" w:themeColor="text1"/>
        </w:rPr>
        <w:t>Tant que l’IA à moins de 17 points, elle doit continuer de piocher.</w:t>
      </w:r>
    </w:p>
    <w:p w:rsidR="00510F69" w:rsidRDefault="00510F69" w:rsidP="003B37CE">
      <w:pPr>
        <w:rPr>
          <w:color w:val="000000" w:themeColor="text1"/>
        </w:rPr>
      </w:pPr>
    </w:p>
    <w:p w:rsidR="00CA661C" w:rsidRDefault="00510F69" w:rsidP="003B37CE">
      <w:pPr>
        <w:rPr>
          <w:color w:val="000000" w:themeColor="text1"/>
        </w:rPr>
      </w:pPr>
      <w:r>
        <w:rPr>
          <w:color w:val="000000" w:themeColor="text1"/>
        </w:rPr>
        <w:t>Au début de la partie, on doit choisir le nombre de joueurs, le nombre de paq</w:t>
      </w:r>
      <w:r w:rsidR="009B690A">
        <w:rPr>
          <w:color w:val="000000" w:themeColor="text1"/>
        </w:rPr>
        <w:t xml:space="preserve">uets de carte dans la pioche (1 à </w:t>
      </w:r>
      <w:r>
        <w:rPr>
          <w:color w:val="000000" w:themeColor="text1"/>
        </w:rPr>
        <w:t>3)</w:t>
      </w:r>
      <w:r w:rsidR="009B690A">
        <w:rPr>
          <w:color w:val="000000" w:themeColor="text1"/>
        </w:rPr>
        <w:t xml:space="preserve"> et l’argent de chaque joueur.</w:t>
      </w:r>
    </w:p>
    <w:p w:rsidR="009B690A" w:rsidRDefault="009B690A" w:rsidP="003B37CE">
      <w:pPr>
        <w:rPr>
          <w:color w:val="000000" w:themeColor="text1"/>
        </w:rPr>
      </w:pPr>
      <w:r>
        <w:rPr>
          <w:color w:val="000000" w:themeColor="text1"/>
        </w:rPr>
        <w:t xml:space="preserve">Au début d’un tour, chaque joueur doit choisir une mise de départ, s’il gagne contre l’IA, le joueur double sa mise. </w:t>
      </w:r>
    </w:p>
    <w:p w:rsidR="007F1472" w:rsidRDefault="009B690A" w:rsidP="003B37CE">
      <w:pPr>
        <w:rPr>
          <w:color w:val="000000" w:themeColor="text1"/>
        </w:rPr>
      </w:pPr>
      <w:r>
        <w:rPr>
          <w:color w:val="000000" w:themeColor="text1"/>
        </w:rPr>
        <w:t xml:space="preserve">Si un joueur n’a plus d’argent, il ne peut plus participer. </w:t>
      </w:r>
      <w:r w:rsidR="00510F69">
        <w:rPr>
          <w:color w:val="000000" w:themeColor="text1"/>
        </w:rPr>
        <w:t xml:space="preserve"> </w:t>
      </w:r>
    </w:p>
    <w:p w:rsidR="00AA3639" w:rsidRDefault="00AA3639" w:rsidP="003B37CE">
      <w:pPr>
        <w:rPr>
          <w:b/>
          <w:sz w:val="36"/>
        </w:rPr>
      </w:pPr>
    </w:p>
    <w:p w:rsidR="00F87D9B" w:rsidRPr="007F1472" w:rsidRDefault="003B37CE" w:rsidP="003B37CE">
      <w:pPr>
        <w:rPr>
          <w:color w:val="000000" w:themeColor="text1"/>
        </w:rPr>
      </w:pPr>
      <w:r>
        <w:rPr>
          <w:b/>
          <w:sz w:val="36"/>
        </w:rPr>
        <w:lastRenderedPageBreak/>
        <w:t>Bataille navale</w:t>
      </w:r>
      <w:r w:rsidRPr="00AF0D1F">
        <w:rPr>
          <w:b/>
          <w:sz w:val="36"/>
        </w:rPr>
        <w:t> :</w:t>
      </w:r>
    </w:p>
    <w:p w:rsidR="00CA661C" w:rsidRDefault="00CA661C" w:rsidP="003B37CE">
      <w:pPr>
        <w:rPr>
          <w:b/>
          <w:sz w:val="36"/>
        </w:rPr>
      </w:pPr>
    </w:p>
    <w:p w:rsidR="00CA661C" w:rsidRPr="00E72A19" w:rsidRDefault="00CA661C" w:rsidP="003B37CE">
      <w:r w:rsidRPr="00E72A19">
        <w:t>Un joueur doit pouvoir affronter une IA sur un plateau de 10x10 (1-10 pour les lignes, A-J pour les colonnes).</w:t>
      </w:r>
    </w:p>
    <w:p w:rsidR="00CA661C" w:rsidRPr="00E72A19" w:rsidRDefault="00CA661C" w:rsidP="003B37CE">
      <w:r w:rsidRPr="00E72A19">
        <w:t xml:space="preserve">On dispose des 5 bateaux suivants : </w:t>
      </w:r>
    </w:p>
    <w:p w:rsidR="00CA661C" w:rsidRPr="00CA661C" w:rsidRDefault="00CA661C" w:rsidP="00E72A19">
      <w:pPr>
        <w:pStyle w:val="Paragraphedeliste"/>
        <w:numPr>
          <w:ilvl w:val="0"/>
          <w:numId w:val="3"/>
        </w:numPr>
      </w:pPr>
      <w:r w:rsidRPr="00E72A19">
        <w:t>1 Porte-avions (5 cases)</w:t>
      </w:r>
    </w:p>
    <w:p w:rsidR="00CA661C" w:rsidRPr="00CA661C" w:rsidRDefault="00CA661C" w:rsidP="00CA661C">
      <w:pPr>
        <w:pStyle w:val="Paragraphedeliste"/>
        <w:numPr>
          <w:ilvl w:val="0"/>
          <w:numId w:val="3"/>
        </w:numPr>
      </w:pPr>
      <w:r w:rsidRPr="00E72A19">
        <w:t xml:space="preserve">1 Croiseur (4 cases) </w:t>
      </w:r>
    </w:p>
    <w:p w:rsidR="00CA661C" w:rsidRPr="00CA661C" w:rsidRDefault="00CA661C" w:rsidP="00CA661C">
      <w:pPr>
        <w:pStyle w:val="Paragraphedeliste"/>
        <w:numPr>
          <w:ilvl w:val="0"/>
          <w:numId w:val="3"/>
        </w:numPr>
      </w:pPr>
      <w:r w:rsidRPr="00E72A19">
        <w:t>2 Contre-torpilleurs (3 cases)</w:t>
      </w:r>
    </w:p>
    <w:p w:rsidR="00CA661C" w:rsidRPr="00CA661C" w:rsidRDefault="00CA661C" w:rsidP="00CA661C">
      <w:pPr>
        <w:pStyle w:val="Paragraphedeliste"/>
        <w:numPr>
          <w:ilvl w:val="0"/>
          <w:numId w:val="3"/>
        </w:numPr>
      </w:pPr>
      <w:r w:rsidRPr="00E72A19">
        <w:t>1 Torpilleur (2 cases)</w:t>
      </w:r>
    </w:p>
    <w:p w:rsidR="00CA661C" w:rsidRDefault="00CA661C" w:rsidP="00CA661C"/>
    <w:p w:rsidR="00E72A19" w:rsidRPr="00E72A19" w:rsidRDefault="00E72A19" w:rsidP="00E72A19">
      <w:pPr>
        <w:shd w:val="clear" w:color="auto" w:fill="FFFFFF"/>
        <w:rPr>
          <w:rFonts w:ascii="Calibri" w:eastAsia="Times New Roman" w:hAnsi="Times New Roman" w:cs="Calibri"/>
          <w:color w:val="000000"/>
          <w:lang w:eastAsia="fr-FR"/>
        </w:rPr>
      </w:pPr>
      <w:r w:rsidRPr="00E72A19">
        <w:rPr>
          <w:rFonts w:ascii="Calibri" w:eastAsia="Times New Roman" w:hAnsi="Times New Roman" w:cs="Calibri" w:hint="cs"/>
          <w:color w:val="000000"/>
          <w:lang w:eastAsia="fr-FR"/>
        </w:rPr>
        <w:t>D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é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roulement d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’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une partie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 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: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  </w:t>
      </w:r>
    </w:p>
    <w:p w:rsidR="00E72A19" w:rsidRPr="00E72A19" w:rsidRDefault="00E72A19" w:rsidP="00E72A19">
      <w:pPr>
        <w:shd w:val="clear" w:color="auto" w:fill="FFFFFF"/>
        <w:rPr>
          <w:rFonts w:ascii="Calibri" w:eastAsia="Times New Roman" w:hAnsi="Times New Roman" w:cs="Calibri" w:hint="cs"/>
          <w:color w:val="000000"/>
          <w:lang w:eastAsia="fr-FR"/>
        </w:rPr>
      </w:pPr>
      <w:r w:rsidRPr="00E72A19">
        <w:rPr>
          <w:rFonts w:ascii="Calibri" w:eastAsia="Times New Roman" w:hAnsi="Times New Roman" w:cs="Calibri" w:hint="cs"/>
          <w:color w:val="000000"/>
          <w:lang w:eastAsia="fr-FR"/>
        </w:rPr>
        <w:t> </w:t>
      </w:r>
    </w:p>
    <w:p w:rsidR="00E72A19" w:rsidRPr="00E72A19" w:rsidRDefault="00E72A19" w:rsidP="00E72A1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Times New Roman" w:cs="Calibri" w:hint="cs"/>
          <w:color w:val="000000"/>
          <w:lang w:eastAsia="fr-FR"/>
        </w:rPr>
      </w:pPr>
      <w:r w:rsidRPr="00E72A19">
        <w:rPr>
          <w:rFonts w:ascii="Calibri" w:eastAsia="Times New Roman" w:hAnsi="Times New Roman" w:cs="Calibri" w:hint="cs"/>
          <w:color w:val="000000"/>
          <w:lang w:eastAsia="fr-FR"/>
        </w:rPr>
        <w:t>Le joueur doit placer ses 5 bateaux sur sa grille (chaque bateau est plac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é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 xml:space="preserve"> soit verticalement soit horizontalement)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 </w:t>
      </w:r>
    </w:p>
    <w:p w:rsidR="00E72A19" w:rsidRPr="00E72A19" w:rsidRDefault="00E72A19" w:rsidP="00E72A1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Times New Roman" w:cs="Calibri" w:hint="cs"/>
          <w:color w:val="000000"/>
          <w:lang w:eastAsia="fr-FR"/>
        </w:rPr>
      </w:pPr>
      <w:r w:rsidRPr="00E72A19">
        <w:rPr>
          <w:rFonts w:ascii="Calibri" w:eastAsia="Times New Roman" w:hAnsi="Times New Roman" w:cs="Calibri" w:hint="cs"/>
          <w:color w:val="000000"/>
          <w:lang w:eastAsia="fr-FR"/>
        </w:rPr>
        <w:t>L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’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IA g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é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n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é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r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é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 xml:space="preserve"> le placement de ses bateaux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  </w:t>
      </w:r>
    </w:p>
    <w:p w:rsidR="007F1472" w:rsidRDefault="00E72A19" w:rsidP="00E72A1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Times New Roman" w:cs="Calibri"/>
          <w:color w:val="000000"/>
          <w:lang w:eastAsia="fr-FR"/>
        </w:rPr>
      </w:pPr>
      <w:r w:rsidRPr="00E72A19">
        <w:rPr>
          <w:rFonts w:ascii="Calibri" w:eastAsia="Times New Roman" w:hAnsi="Times New Roman" w:cs="Calibri" w:hint="cs"/>
          <w:color w:val="000000"/>
          <w:lang w:eastAsia="fr-FR"/>
        </w:rPr>
        <w:t>À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 xml:space="preserve"> tour de r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ô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le, le joueur et l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’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 xml:space="preserve">IA annoncent une case, par exemple 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« 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B,5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 »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. On affiche alors le r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é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sultat du coup (Rat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é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 xml:space="preserve"> / Touch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é</w:t>
      </w:r>
      <w:r>
        <w:rPr>
          <w:rFonts w:ascii="Calibri" w:eastAsia="Times New Roman" w:hAnsi="Times New Roman" w:cs="Calibri"/>
          <w:color w:val="000000"/>
          <w:lang w:eastAsia="fr-FR"/>
        </w:rPr>
        <w:t xml:space="preserve"> / Coul</w:t>
      </w:r>
      <w:r>
        <w:rPr>
          <w:rFonts w:ascii="Calibri" w:eastAsia="Times New Roman" w:hAnsi="Times New Roman" w:cs="Calibri"/>
          <w:color w:val="000000"/>
          <w:lang w:eastAsia="fr-FR"/>
        </w:rPr>
        <w:t>é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)</w:t>
      </w:r>
    </w:p>
    <w:p w:rsidR="00E72A19" w:rsidRPr="00E72A19" w:rsidRDefault="007F1472" w:rsidP="00E72A1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Times New Roman" w:cs="Calibri" w:hint="cs"/>
          <w:color w:val="000000"/>
          <w:lang w:eastAsia="fr-FR"/>
        </w:rPr>
      </w:pPr>
      <w:r>
        <w:rPr>
          <w:rFonts w:ascii="Calibri" w:eastAsia="Times New Roman" w:hAnsi="Times New Roman" w:cs="Calibri"/>
          <w:color w:val="000000"/>
          <w:lang w:eastAsia="fr-FR"/>
        </w:rPr>
        <w:t>À</w:t>
      </w:r>
      <w:r>
        <w:rPr>
          <w:rFonts w:ascii="Calibri" w:eastAsia="Times New Roman" w:hAnsi="Times New Roman" w:cs="Calibri"/>
          <w:color w:val="000000"/>
          <w:lang w:eastAsia="fr-FR"/>
        </w:rPr>
        <w:t xml:space="preserve"> chaque tour du joueur, on doit pouvoir aafficher la grille de l</w:t>
      </w:r>
      <w:r>
        <w:rPr>
          <w:rFonts w:ascii="Calibri" w:eastAsia="Times New Roman" w:hAnsi="Times New Roman" w:cs="Calibri"/>
          <w:color w:val="000000"/>
          <w:lang w:eastAsia="fr-FR"/>
        </w:rPr>
        <w:t>’</w:t>
      </w:r>
      <w:r>
        <w:rPr>
          <w:rFonts w:ascii="Calibri" w:eastAsia="Times New Roman" w:hAnsi="Times New Roman" w:cs="Calibri"/>
          <w:color w:val="000000"/>
          <w:lang w:eastAsia="fr-FR"/>
        </w:rPr>
        <w:t>IA pour se rep</w:t>
      </w:r>
      <w:r>
        <w:rPr>
          <w:rFonts w:ascii="Calibri" w:eastAsia="Times New Roman" w:hAnsi="Times New Roman" w:cs="Calibri"/>
          <w:color w:val="000000"/>
          <w:lang w:eastAsia="fr-FR"/>
        </w:rPr>
        <w:t>é</w:t>
      </w:r>
      <w:r>
        <w:rPr>
          <w:rFonts w:ascii="Calibri" w:eastAsia="Times New Roman" w:hAnsi="Times New Roman" w:cs="Calibri"/>
          <w:color w:val="000000"/>
          <w:lang w:eastAsia="fr-FR"/>
        </w:rPr>
        <w:t>rer</w:t>
      </w:r>
    </w:p>
    <w:p w:rsidR="00E72A19" w:rsidRPr="00E72A19" w:rsidRDefault="00E72A19" w:rsidP="00E72A1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Times New Roman" w:cs="Calibri" w:hint="cs"/>
          <w:color w:val="000000"/>
          <w:lang w:eastAsia="fr-FR"/>
        </w:rPr>
      </w:pPr>
      <w:r w:rsidRPr="00E72A19">
        <w:rPr>
          <w:rFonts w:ascii="Calibri" w:eastAsia="Times New Roman" w:hAnsi="Times New Roman" w:cs="Calibri" w:hint="cs"/>
          <w:color w:val="000000"/>
          <w:lang w:eastAsia="fr-FR"/>
        </w:rPr>
        <w:t>L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’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IA ou le joueur n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’</w:t>
      </w:r>
      <w:r w:rsidR="007F1472">
        <w:rPr>
          <w:rFonts w:ascii="Calibri" w:eastAsia="Times New Roman" w:hAnsi="Times New Roman" w:cs="Calibri" w:hint="cs"/>
          <w:color w:val="000000"/>
          <w:lang w:eastAsia="fr-FR"/>
        </w:rPr>
        <w:t>a plus de bateau</w:t>
      </w:r>
      <w:r w:rsidR="007F1472">
        <w:rPr>
          <w:rFonts w:ascii="Calibri" w:eastAsia="Times New Roman" w:hAnsi="Times New Roman" w:cs="Calibri"/>
          <w:color w:val="000000"/>
          <w:lang w:eastAsia="fr-FR"/>
        </w:rPr>
        <w:t>x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, la partie se termine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 </w:t>
      </w:r>
    </w:p>
    <w:p w:rsidR="00E72A19" w:rsidRPr="00E72A19" w:rsidRDefault="00E72A19" w:rsidP="00E72A19">
      <w:pPr>
        <w:rPr>
          <w:rFonts w:ascii="Times New Roman" w:eastAsia="Times New Roman" w:hAnsi="Times New Roman" w:cs="Times New Roman" w:hint="cs"/>
          <w:lang w:eastAsia="fr-FR"/>
        </w:rPr>
      </w:pPr>
    </w:p>
    <w:p w:rsidR="00E72A19" w:rsidRDefault="00E72A19" w:rsidP="00E72A19"/>
    <w:sectPr w:rsidR="00E72A19" w:rsidSect="000016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52A3"/>
    <w:multiLevelType w:val="hybridMultilevel"/>
    <w:tmpl w:val="174AEBDE"/>
    <w:lvl w:ilvl="0" w:tplc="27868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60FB"/>
    <w:multiLevelType w:val="hybridMultilevel"/>
    <w:tmpl w:val="C74432E4"/>
    <w:lvl w:ilvl="0" w:tplc="6D4EB47E">
      <w:start w:val="8"/>
      <w:numFmt w:val="bullet"/>
      <w:lvlText w:val="-"/>
      <w:lvlJc w:val="left"/>
      <w:pPr>
        <w:ind w:left="1060" w:hanging="360"/>
      </w:pPr>
      <w:rPr>
        <w:rFonts w:ascii="Calibri" w:eastAsiaTheme="minorHAnsi" w:hAnsiTheme="minorHAnsi" w:cs="Calibri" w:hint="default"/>
        <w:b/>
        <w:sz w:val="36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CA54973"/>
    <w:multiLevelType w:val="multilevel"/>
    <w:tmpl w:val="1804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47BC6"/>
    <w:multiLevelType w:val="hybridMultilevel"/>
    <w:tmpl w:val="1A3853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627FD"/>
    <w:multiLevelType w:val="hybridMultilevel"/>
    <w:tmpl w:val="F800A3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9B"/>
    <w:rsid w:val="00001643"/>
    <w:rsid w:val="001B7918"/>
    <w:rsid w:val="003B37CE"/>
    <w:rsid w:val="003F1143"/>
    <w:rsid w:val="00510F69"/>
    <w:rsid w:val="00720FA0"/>
    <w:rsid w:val="007F1472"/>
    <w:rsid w:val="009B690A"/>
    <w:rsid w:val="00AA3639"/>
    <w:rsid w:val="00AF0D1F"/>
    <w:rsid w:val="00CA661C"/>
    <w:rsid w:val="00E72A19"/>
    <w:rsid w:val="00F8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BA9FF5"/>
  <w15:chartTrackingRefBased/>
  <w15:docId w15:val="{771DAC26-D4B6-0F4A-8A2D-12BFF146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7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2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ABID</dc:creator>
  <cp:keywords/>
  <dc:description/>
  <cp:lastModifiedBy>Jordan ABID</cp:lastModifiedBy>
  <cp:revision>4</cp:revision>
  <dcterms:created xsi:type="dcterms:W3CDTF">2020-10-27T15:30:00Z</dcterms:created>
  <dcterms:modified xsi:type="dcterms:W3CDTF">2020-10-27T17:15:00Z</dcterms:modified>
</cp:coreProperties>
</file>