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FC4" w:rsidRPr="006B5B2F" w:rsidRDefault="006B5B2F" w:rsidP="006B5B2F">
      <w:pPr>
        <w:jc w:val="center"/>
        <w:rPr>
          <w:b/>
          <w:sz w:val="44"/>
          <w:u w:val="single"/>
        </w:rPr>
      </w:pPr>
      <w:r w:rsidRPr="006B5B2F">
        <w:rPr>
          <w:b/>
          <w:sz w:val="44"/>
          <w:u w:val="single"/>
        </w:rPr>
        <w:t>Análisis de código</w:t>
      </w:r>
    </w:p>
    <w:p w:rsidR="006B5B2F" w:rsidRDefault="006B5B2F" w:rsidP="006B5B2F">
      <w:pPr>
        <w:jc w:val="center"/>
        <w:rPr>
          <w:b/>
          <w:sz w:val="44"/>
        </w:rPr>
      </w:pPr>
    </w:p>
    <w:p w:rsidR="00FE4C98" w:rsidRPr="00603BD9" w:rsidRDefault="00FE4C98" w:rsidP="00FE4C98">
      <w:pPr>
        <w:jc w:val="both"/>
        <w:rPr>
          <w:sz w:val="28"/>
        </w:rPr>
      </w:pPr>
      <w:r w:rsidRPr="00603BD9">
        <w:rPr>
          <w:sz w:val="28"/>
        </w:rPr>
        <w:t>El análisis de código es un proceso de revisión del código mediante el que se pretende evaluar dicho código. Dicha evaluación supone la búsqueda de problemas de funcionamiento del mismo código y pretende mejorar su funcionamiento.</w:t>
      </w:r>
    </w:p>
    <w:p w:rsidR="006B5B2F" w:rsidRPr="00603BD9" w:rsidRDefault="006B5B2F" w:rsidP="006B5B2F">
      <w:pPr>
        <w:rPr>
          <w:sz w:val="28"/>
        </w:rPr>
      </w:pPr>
      <w:r w:rsidRPr="00603BD9">
        <w:rPr>
          <w:sz w:val="28"/>
        </w:rPr>
        <w:t>Para asegurarnos de que el código funciona, es necesario analizarlo. Para ello disponemos del </w:t>
      </w:r>
      <w:r w:rsidR="003A348A" w:rsidRPr="00603BD9">
        <w:rPr>
          <w:sz w:val="28"/>
        </w:rPr>
        <w:t>a</w:t>
      </w:r>
      <w:r w:rsidRPr="00603BD9">
        <w:rPr>
          <w:sz w:val="28"/>
        </w:rPr>
        <w:t>nálisis dinámico y de</w:t>
      </w:r>
      <w:r w:rsidR="003A348A" w:rsidRPr="00603BD9">
        <w:rPr>
          <w:sz w:val="28"/>
        </w:rPr>
        <w:t xml:space="preserve">l </w:t>
      </w:r>
      <w:r w:rsidRPr="00603BD9">
        <w:rPr>
          <w:sz w:val="28"/>
        </w:rPr>
        <w:t>análisis estático.</w:t>
      </w:r>
    </w:p>
    <w:p w:rsidR="00FE4C98" w:rsidRPr="00603BD9" w:rsidRDefault="00FE4C98" w:rsidP="00FE4C98">
      <w:pPr>
        <w:jc w:val="both"/>
        <w:rPr>
          <w:sz w:val="28"/>
        </w:rPr>
      </w:pPr>
    </w:p>
    <w:p w:rsidR="00FE4C98" w:rsidRPr="00603BD9" w:rsidRDefault="00FE4C98" w:rsidP="00FE4C98">
      <w:pPr>
        <w:jc w:val="both"/>
        <w:rPr>
          <w:sz w:val="28"/>
        </w:rPr>
      </w:pPr>
      <w:r w:rsidRPr="00FC5F9D">
        <w:rPr>
          <w:b/>
          <w:sz w:val="28"/>
        </w:rPr>
        <w:t>El análisis estático</w:t>
      </w:r>
      <w:r w:rsidRPr="00603BD9">
        <w:rPr>
          <w:sz w:val="28"/>
        </w:rPr>
        <w:t xml:space="preserve"> presenta frente al dinámico la ventaja de que se hace sin ejecutar el código. Como no necesita de esa ejecución, el análisis estático permite detectar errores en una fase muy temprana de la escritura. Así se ahorra mucho tiempo en fases posteriores del desarrollo. </w:t>
      </w:r>
    </w:p>
    <w:p w:rsidR="003A348A" w:rsidRPr="00603BD9" w:rsidRDefault="003A348A" w:rsidP="00FE4C98">
      <w:pPr>
        <w:jc w:val="both"/>
        <w:rPr>
          <w:sz w:val="28"/>
        </w:rPr>
      </w:pPr>
    </w:p>
    <w:p w:rsidR="003A348A" w:rsidRPr="00603BD9" w:rsidRDefault="003A348A" w:rsidP="003A348A">
      <w:pPr>
        <w:jc w:val="both"/>
        <w:rPr>
          <w:sz w:val="28"/>
        </w:rPr>
      </w:pPr>
      <w:r w:rsidRPr="00603BD9">
        <w:rPr>
          <w:b/>
          <w:sz w:val="28"/>
        </w:rPr>
        <w:t>El análisis dinámico</w:t>
      </w:r>
      <w:r w:rsidRPr="00603BD9">
        <w:rPr>
          <w:sz w:val="28"/>
        </w:rPr>
        <w:t> de código se realiza mientras el código se está ejecutando. Es más lento y necesita un proceso completo de testeo. Sin embargo, permite ver muchos errores que quedan ocultos en un análisis estático.</w:t>
      </w:r>
    </w:p>
    <w:p w:rsidR="003A348A" w:rsidRPr="00603BD9" w:rsidRDefault="003A348A" w:rsidP="003A348A">
      <w:pPr>
        <w:jc w:val="both"/>
        <w:rPr>
          <w:sz w:val="28"/>
        </w:rPr>
      </w:pPr>
      <w:r w:rsidRPr="00603BD9">
        <w:rPr>
          <w:sz w:val="28"/>
          <w:u w:val="single"/>
        </w:rPr>
        <w:t>Tipos de pruebas</w:t>
      </w:r>
      <w:r w:rsidRPr="00603BD9">
        <w:rPr>
          <w:sz w:val="28"/>
        </w:rPr>
        <w:t xml:space="preserve"> para el análisis dinámico:</w:t>
      </w:r>
    </w:p>
    <w:p w:rsidR="003A348A" w:rsidRPr="00603BD9" w:rsidRDefault="003A348A" w:rsidP="003A348A">
      <w:pPr>
        <w:rPr>
          <w:sz w:val="28"/>
        </w:rPr>
      </w:pPr>
      <w:r w:rsidRPr="00603BD9">
        <w:rPr>
          <w:b/>
          <w:sz w:val="28"/>
        </w:rPr>
        <w:t>De caja negra</w:t>
      </w:r>
      <w:r w:rsidRPr="00603BD9">
        <w:rPr>
          <w:sz w:val="28"/>
        </w:rPr>
        <w:t xml:space="preserve">: El objetivo de estas pruebas es comprobar que las salidas son correctas. En </w:t>
      </w:r>
      <w:r w:rsidR="001630C5" w:rsidRPr="00603BD9">
        <w:rPr>
          <w:sz w:val="28"/>
        </w:rPr>
        <w:t>este tipo de prueba,</w:t>
      </w:r>
      <w:r w:rsidRPr="00603BD9">
        <w:rPr>
          <w:sz w:val="28"/>
        </w:rPr>
        <w:t xml:space="preserve"> examinamos el exterior del programa: consideramos una serie de entradas y comprobamos que las salidas son correctas.</w:t>
      </w:r>
    </w:p>
    <w:p w:rsidR="003A348A" w:rsidRDefault="003A348A" w:rsidP="006C4486">
      <w:pPr>
        <w:jc w:val="both"/>
        <w:rPr>
          <w:sz w:val="28"/>
        </w:rPr>
      </w:pPr>
      <w:r w:rsidRPr="00603BD9">
        <w:rPr>
          <w:b/>
          <w:sz w:val="28"/>
        </w:rPr>
        <w:t>De caja blanca</w:t>
      </w:r>
      <w:r w:rsidRPr="00603BD9">
        <w:rPr>
          <w:sz w:val="28"/>
        </w:rPr>
        <w:t xml:space="preserve">: </w:t>
      </w:r>
      <w:r w:rsidR="001630C5" w:rsidRPr="00603BD9">
        <w:rPr>
          <w:sz w:val="28"/>
        </w:rPr>
        <w:t>En las pruebas de caja blanca examinamos el programa por dentro, su estructura, su código</w:t>
      </w:r>
      <w:r w:rsidR="001630C5" w:rsidRPr="00603BD9">
        <w:rPr>
          <w:sz w:val="28"/>
        </w:rPr>
        <w:t xml:space="preserve">. </w:t>
      </w:r>
      <w:r w:rsidR="006C4486" w:rsidRPr="00603BD9">
        <w:rPr>
          <w:sz w:val="28"/>
        </w:rPr>
        <w:t>Se centra en las funciones, entradas y salidas.</w:t>
      </w:r>
    </w:p>
    <w:p w:rsidR="0079286B" w:rsidRDefault="0079286B" w:rsidP="006C4486">
      <w:pPr>
        <w:jc w:val="both"/>
        <w:rPr>
          <w:sz w:val="28"/>
        </w:rPr>
      </w:pPr>
    </w:p>
    <w:p w:rsidR="0079286B" w:rsidRPr="006C4486" w:rsidRDefault="0079286B" w:rsidP="006C4486">
      <w:pPr>
        <w:jc w:val="both"/>
        <w:rPr>
          <w:sz w:val="28"/>
        </w:rPr>
      </w:pPr>
      <w:hyperlink r:id="rId6" w:history="1">
        <w:r>
          <w:rPr>
            <w:rStyle w:val="Hipervnculo"/>
          </w:rPr>
          <w:t>https://www.go4it.solutions/es/blog/analisis-dinamico-de-codigo-vs-analisis-estatico</w:t>
        </w:r>
      </w:hyperlink>
      <w:bookmarkStart w:id="0" w:name="_GoBack"/>
      <w:bookmarkEnd w:id="0"/>
    </w:p>
    <w:sectPr w:rsidR="0079286B" w:rsidRPr="006C4486" w:rsidSect="00603BD9">
      <w:footerReference w:type="default" r:id="rId7"/>
      <w:pgSz w:w="11906" w:h="16838"/>
      <w:pgMar w:top="1417" w:right="849"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86B" w:rsidRDefault="0079286B" w:rsidP="0079286B">
      <w:pPr>
        <w:spacing w:after="0" w:line="240" w:lineRule="auto"/>
      </w:pPr>
      <w:r>
        <w:separator/>
      </w:r>
    </w:p>
  </w:endnote>
  <w:endnote w:type="continuationSeparator" w:id="0">
    <w:p w:rsidR="0079286B" w:rsidRDefault="0079286B" w:rsidP="0079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86B" w:rsidRDefault="0079286B">
    <w:pPr>
      <w:pStyle w:val="Piedepgina"/>
    </w:pPr>
    <w:r>
      <w:t>Jorge Martín Jiménez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86B" w:rsidRDefault="0079286B" w:rsidP="0079286B">
      <w:pPr>
        <w:spacing w:after="0" w:line="240" w:lineRule="auto"/>
      </w:pPr>
      <w:r>
        <w:separator/>
      </w:r>
    </w:p>
  </w:footnote>
  <w:footnote w:type="continuationSeparator" w:id="0">
    <w:p w:rsidR="0079286B" w:rsidRDefault="0079286B" w:rsidP="00792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0C"/>
    <w:rsid w:val="000A3561"/>
    <w:rsid w:val="001630C5"/>
    <w:rsid w:val="003A348A"/>
    <w:rsid w:val="00503FA5"/>
    <w:rsid w:val="00603BD9"/>
    <w:rsid w:val="006B3B0C"/>
    <w:rsid w:val="006B5B2F"/>
    <w:rsid w:val="006C4486"/>
    <w:rsid w:val="0079286B"/>
    <w:rsid w:val="00A15BD5"/>
    <w:rsid w:val="00DB12D1"/>
    <w:rsid w:val="00FC5F9D"/>
    <w:rsid w:val="00FE4C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36D3"/>
  <w15:chartTrackingRefBased/>
  <w15:docId w15:val="{1756F1DB-6CE4-4581-A411-7BADEF5C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6B5B2F"/>
    <w:rPr>
      <w:i/>
      <w:iCs/>
    </w:rPr>
  </w:style>
  <w:style w:type="character" w:styleId="Textoennegrita">
    <w:name w:val="Strong"/>
    <w:basedOn w:val="Fuentedeprrafopredeter"/>
    <w:uiPriority w:val="22"/>
    <w:qFormat/>
    <w:rsid w:val="006B5B2F"/>
    <w:rPr>
      <w:b/>
      <w:bCs/>
    </w:rPr>
  </w:style>
  <w:style w:type="paragraph" w:styleId="Encabezado">
    <w:name w:val="header"/>
    <w:basedOn w:val="Normal"/>
    <w:link w:val="EncabezadoCar"/>
    <w:uiPriority w:val="99"/>
    <w:unhideWhenUsed/>
    <w:rsid w:val="007928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286B"/>
  </w:style>
  <w:style w:type="paragraph" w:styleId="Piedepgina">
    <w:name w:val="footer"/>
    <w:basedOn w:val="Normal"/>
    <w:link w:val="PiedepginaCar"/>
    <w:uiPriority w:val="99"/>
    <w:unhideWhenUsed/>
    <w:rsid w:val="007928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286B"/>
  </w:style>
  <w:style w:type="character" w:styleId="Hipervnculo">
    <w:name w:val="Hyperlink"/>
    <w:basedOn w:val="Fuentedeprrafopredeter"/>
    <w:uiPriority w:val="99"/>
    <w:semiHidden/>
    <w:unhideWhenUsed/>
    <w:rsid w:val="00792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4it.solutions/es/blog/analisis-dinamico-de-codigo-vs-analisis-estatic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232</Words>
  <Characters>1280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9</cp:revision>
  <dcterms:created xsi:type="dcterms:W3CDTF">2020-01-22T11:15:00Z</dcterms:created>
  <dcterms:modified xsi:type="dcterms:W3CDTF">2020-01-22T11:58:00Z</dcterms:modified>
</cp:coreProperties>
</file>