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226E" w14:textId="77777777" w:rsidR="00B8628A" w:rsidRDefault="00B8628A" w:rsidP="00B8628A">
      <w:r>
        <w:t>3.2.</w:t>
      </w:r>
      <w:r>
        <w:tab/>
        <w:t>Diseño metodológico.</w:t>
      </w:r>
    </w:p>
    <w:p w14:paraId="3FF3B366" w14:textId="77777777" w:rsidR="00B8628A" w:rsidRDefault="00B8628A" w:rsidP="00B8628A">
      <w:r>
        <w:t>3.2.1.</w:t>
      </w:r>
      <w:r>
        <w:tab/>
        <w:t>Definición del enfoque, diseño y tipo de investigación de la tesis.</w:t>
      </w:r>
    </w:p>
    <w:p w14:paraId="033616F1" w14:textId="77777777" w:rsidR="00B8628A" w:rsidRDefault="00B8628A" w:rsidP="00B8628A">
      <w:r>
        <w:t>-</w:t>
      </w:r>
      <w:r>
        <w:tab/>
        <w:t>Enfoque de investigación</w:t>
      </w:r>
    </w:p>
    <w:p w14:paraId="4D1AC895" w14:textId="77777777" w:rsidR="00B8628A" w:rsidRDefault="00B8628A" w:rsidP="00B8628A">
      <w:r>
        <w:t>La presente investigación se desarrolló bajo un enfoque mixto, mediante un diseño secuencial exploratorio, debido a que el estudio requirió, en una primera fase, comprender e interpretar el problema desde su dimensión normativa, técnica y operativa y, en una segunda fase, valorar técnicamente los riesgos laborales en proyectos reales de construcción, para posteriormente sustentar la estructuración de la estrategia metodológica propuesta. Esta secuencia guardó coherencia con las etapas definidas en la propuesta de transformación, puesto que la fase cualitativa se articuló con la sistematización y análisis del marco normativo vigente; la fase cuantitativa se vinculó con el diseño y aplicación de cuestionarios de chequeo para la determinación de niveles de deficiencia y la evaluación de riesgos; y la fase propositiva se concretó en la estructuración de los Análisis de Riesgo en el Trabajo (ART) integrados con controles de ingeniería para su aplicación operativa en obra.</w:t>
      </w:r>
    </w:p>
    <w:p w14:paraId="178DDC58" w14:textId="77777777" w:rsidR="00B8628A" w:rsidRDefault="00B8628A" w:rsidP="00B8628A">
      <w:r>
        <w:t>En este sentido, la fase cualitativa permitió examinar el marco normativo vigente, las condiciones de trabajo, las prácticas de seguridad y la forma en que los actores involucrados perciben e intervienen frente a los riesgos laborales de seguridad. Esta fase se correspondió con la primera etapa de la propuesta de transformación, orientada a la recopilación, organización e interpretación de los requisitos técnico-legales establecidos en el D.E. 255-2024 y en los AM-MDT-2024-196 y AM-MDT-2025-122, a fin de establecer su correspondencia con los procesos constructivos y con los riesgos de seguridad laboral identificados en situaciones de peligro. A partir de esta base se sustentó el diseño de los instrumentos de verificación técnica.</w:t>
      </w:r>
    </w:p>
    <w:p w14:paraId="384AC8C7" w14:textId="77777777" w:rsidR="00B8628A" w:rsidRDefault="00B8628A" w:rsidP="00B8628A">
      <w:r>
        <w:t xml:space="preserve">El componente cuantitativo adquirió especial relevancia en la segunda etapa, relacionada con la elaboración y aplicación de cuestionarios de chequeo sustentados en la NTP 324, orientados a determinar los niveles de deficiencia de los factores de riesgo presentes en los procesos constructivos analizados. Posteriormente, la información obtenida permitió establecer los niveles de exposición, probabilidad, consecuencia y riesgo mediante la metodología NTP 330, favoreciendo una evaluación sistemática, comparable y técnicamente sustentada de las condiciones de seguridad presentes en obra. La aplicabilidad de la NTP 330 en proyectos de construcción de edificaciones e infraestructura básica en la ciudad de Quito encontró sustento en el Acuerdo Ministerial Nro. MDT-2024-196, cuyo artículo 10 dispone que la evaluación de riesgos puede desarrollarse mediante metodologías nacionales o internacionales reconocidas, </w:t>
      </w:r>
      <w:r>
        <w:lastRenderedPageBreak/>
        <w:t xml:space="preserve">condición que legitima su utilización en el contexto </w:t>
      </w:r>
      <w:proofErr w:type="gramStart"/>
      <w:r>
        <w:t>ecuatoriano  (</w:t>
      </w:r>
      <w:proofErr w:type="gramEnd"/>
      <w:r>
        <w:t>Ministerio de Trabajo, 2024a).</w:t>
      </w:r>
    </w:p>
    <w:p w14:paraId="28054599" w14:textId="77777777" w:rsidR="00B8628A" w:rsidRDefault="00B8628A" w:rsidP="00B8628A">
      <w:r>
        <w:t xml:space="preserve">Finalmente, la integración secuencial de ambas fases permitió sustentar la tercera etapa de la propuesta de transformación, correspondiente a la estructuración de los Análisis de Riesgo en el Trabajo (ART) como herramientas de planificación operativa, en las que los resultados del diagnóstico y de la evaluación cuantitativa del riesgo se articularon con controles de ingeniería orientados a intervenir sobre la fuente del peligro, el medio de exposición o las condiciones de ejecución del trabajo. De esta manera, el enfoque mixto secuencial exploratorio proporcionó una base objetiva e interpretativa coherente con la lógica interna de la investigación y con la formulación de una estrategia metodológica de gestión de proyectos basada en controles de ingeniería, orientada a la mejora de las condiciones de seguridad laboral y la prevención de riesgos en proyectos de construcción de la ciudad de Quito, en conformidad con la normativa ecuatoriana vigente entre 2024 y 2026. </w:t>
      </w:r>
    </w:p>
    <w:p w14:paraId="6D4BC71C" w14:textId="77777777" w:rsidR="00B8628A" w:rsidRDefault="00B8628A" w:rsidP="00B8628A">
      <w:r>
        <w:t>-</w:t>
      </w:r>
      <w:r>
        <w:tab/>
        <w:t>Diseño y tipo de investigación de la tesis</w:t>
      </w:r>
    </w:p>
    <w:p w14:paraId="0F2276C9" w14:textId="77777777" w:rsidR="00B8628A" w:rsidRDefault="00B8628A" w:rsidP="00B8628A">
      <w:r>
        <w:t>La presente investigación se desarrolló bajo un enfoque mixto de carácter secuencial exploratorio, mediante la integración ordenada de procedimientos cualitativos y cuantitativos para abordar la problemática de la seguridad laboral en proyectos de construcción desde una perspectiva integral. Este diseño permitió iniciar con el análisis interpretativo del marco normativo, técnico y operativo aplicable al sector, y avanzar posteriormente hacia la evaluación técnica y cuantificable de los riesgos laborales presentes en proyectos reales de edificación e infraestructura básica en la ciudad de Quito.</w:t>
      </w:r>
    </w:p>
    <w:p w14:paraId="3833A901" w14:textId="77777777" w:rsidR="00B8628A" w:rsidRDefault="00B8628A" w:rsidP="00B8628A">
      <w:r>
        <w:t>En una primera etapa, de carácter cualitativo, el estudio se centró en la revisión, interpretación y sistematización de los principales cuerpos legales que regulan la seguridad y salud en el trabajo en el Ecuador, entre ellos el D.E. 255-2024, el AM-MDT-2024-196 con sus tres anexos y el AM-MDT-2025-122, complementados con los criterios técnicos de la NTP 324. Esta etapa se orientó a la identificación de los fundamentos técnico-legales aplicables a los factores de riesgo presentes en los procesos constructivos, constituyendo la base para el diseño de cuestionarios de chequeo y para la estructuración de los criterios técnicos que sustentaron la estrategia metodológica propuesta.</w:t>
      </w:r>
    </w:p>
    <w:p w14:paraId="30E756BE" w14:textId="77777777" w:rsidR="00B8628A" w:rsidRDefault="00B8628A" w:rsidP="00B8628A">
      <w:r>
        <w:t xml:space="preserve">En una segunda etapa, de carácter cuantitativo, los resultados obtenidos mediante los cuestionarios de chequeo fueron utilizados como insumo para determinar niveles de deficiencia y para evaluar los riesgos laborales de seguridad conforme a la metodología NTP 330, mediante la valoración de niveles de exposición, probabilidad, consecuencia y riesgo. De esta manera, la información cualitativa previamente sistematizada se transformó en datos medibles que </w:t>
      </w:r>
      <w:r>
        <w:lastRenderedPageBreak/>
        <w:t>permitieron jerarquizar riesgos, identificar prioridades de intervención y sustentar técnicamente la formulación de controles de ingeniería y de Análisis de Riesgo en el Trabajo (ART) aplicables a las actividades críticas del proceso constructivo.</w:t>
      </w:r>
    </w:p>
    <w:p w14:paraId="35F78686" w14:textId="77777777" w:rsidR="00B8628A" w:rsidRDefault="00B8628A" w:rsidP="00B8628A">
      <w:r>
        <w:t>En su conjunto, la investigación se clasificó como aplicada, por cuanto estuvo orientada a la solución de una problemática concreta del sector construcción; no experimental, dado que no se manipularon deliberadamente las variables de estudio; transversal, porque la información fue levantada y analizada en un periodo determinado; y propositiva, debido a que sus resultados condujeron a la formulación de una estrategia metodológica de gestión de proyectos basada en controles de ingeniería, orientada a la mejora de las condiciones de seguridad laboral y la prevención de riesgos en proyectos de construcción de la ciudad de Quito, en conformidad con la normativa ecuatoriana vigente entre 2024 y 2026.</w:t>
      </w:r>
    </w:p>
    <w:p w14:paraId="73F091CD" w14:textId="77777777" w:rsidR="00B8628A" w:rsidRDefault="00B8628A" w:rsidP="00B8628A">
      <w:r>
        <w:t>3.2.2.</w:t>
      </w:r>
      <w:r>
        <w:tab/>
        <w:t>Definición de métodos, técnicas e instrumentos de obtención de datos.</w:t>
      </w:r>
    </w:p>
    <w:p w14:paraId="6F165E7B" w14:textId="77777777" w:rsidR="00B8628A" w:rsidRDefault="00B8628A" w:rsidP="00B8628A">
      <w:r>
        <w:t>-</w:t>
      </w:r>
      <w:r>
        <w:tab/>
        <w:t>Métodos y Técnicas de obtención de datos</w:t>
      </w:r>
    </w:p>
    <w:p w14:paraId="48337C02" w14:textId="77777777" w:rsidR="00B8628A" w:rsidRDefault="00B8628A" w:rsidP="00B8628A">
      <w:r>
        <w:t>Para abordar de manera integral la formulación de la estrategia metodológica de gestión de proyectos basada en controles de ingeniería, orientada a la mejora de las condiciones de seguridad laboral y la prevención de riesgos en proyectos de construcción de la ciudad de Quito, se emplearon métodos y técnicas de obtención de datos coherentes con el enfoque mixto secuencial exploratorio adoptado en la investigación. Su selección respondió a la necesidad de obtener información normativa, técnica y empírica que sustenta, de manera articulada, la identificación de riesgos, la determinación de niveles de deficiencia, la evaluación técnica del riesgo y la estructuración de herramientas operativas de intervención preventiva.</w:t>
      </w:r>
    </w:p>
    <w:p w14:paraId="7A294525" w14:textId="77777777" w:rsidR="00B8628A" w:rsidRDefault="00B8628A" w:rsidP="00B8628A">
      <w:r>
        <w:t>El diseño metodológico adoptado en esta investigación es de carácter no experimental, transversal y secuencial mixto (cualitativo – cuantitativo). Esta estructura permitió avanzar desde la comprensión cualitativa de los fundamentos normativos y técnicos hacia la verificación empírica y cuantitativa de los riesgos laborales en los proyectos de construcción. En correspondencia con ello, el proceso metodológico se organizó en cinco fases complementarias, articuladas entre sí y coherentes con la lógica de la estrategia metodológica propuesta.</w:t>
      </w:r>
    </w:p>
    <w:p w14:paraId="1C4E9647" w14:textId="77777777" w:rsidR="00B8628A" w:rsidRDefault="00B8628A" w:rsidP="00B8628A">
      <w:r>
        <w:t>-</w:t>
      </w:r>
      <w:r>
        <w:tab/>
        <w:t>Fase 1. Revisión normativa y fundamentación teórica (Cualitativa)</w:t>
      </w:r>
    </w:p>
    <w:p w14:paraId="0DE7E2C2" w14:textId="77777777" w:rsidR="00B8628A" w:rsidRDefault="00B8628A" w:rsidP="00B8628A">
      <w:r>
        <w:t>En esta fase se emplea el método analítico-documental, adecuado para examinar, comparar y sintetizar los cuerpos legales y técnicos que regulan la seguridad y salud en el trabajo en el Ecuador. Se revisaron de manera sistemática el D.E. 255-2024(Reglamento de Seguridad y Salud en el Trabajo, 2024), el AM-MDT-2024-196 y sus tres anexos, y el AM-MDT-2025-122, así como los estándares internacionales ISO 45001 y las metodologías NTP 324 y NTP 330.</w:t>
      </w:r>
    </w:p>
    <w:p w14:paraId="13F2F276" w14:textId="77777777" w:rsidR="00B8628A" w:rsidRDefault="00B8628A" w:rsidP="00B8628A">
      <w:r>
        <w:lastRenderedPageBreak/>
        <w:t>Las técnicas de obtención de datos utilizadas fueron la revisión bibliográfica y documental, el análisis comparativo y la elaboración de matrices de correspondencia normativa. Estas técnicas resultaron apropiadas porque permitieron identificar relaciones entre factores de riesgo, procesos constructivos y requisitos técnico-legales aplicables. Como producto de esta fase se obtuvo una matriz de correlación entre procesos constructivos, riesgos y exigencias normativas, constituyéndose en la base conceptual y legal del estudio.</w:t>
      </w:r>
    </w:p>
    <w:p w14:paraId="6A4C655E" w14:textId="77777777" w:rsidR="00B8628A" w:rsidRDefault="00B8628A" w:rsidP="00B8628A">
      <w:r>
        <w:t>-</w:t>
      </w:r>
      <w:r>
        <w:tab/>
        <w:t>Fase 2. Elaboración de los cuestionarios de chequeo (Cualitativa)</w:t>
      </w:r>
    </w:p>
    <w:p w14:paraId="0FD9B273" w14:textId="77777777" w:rsidR="00B8628A" w:rsidRDefault="00B8628A" w:rsidP="00B8628A">
      <w:r>
        <w:t>En esta fase se aplicó el método de análisis inductivo-categorial para el diseño de los cuestionarios de verificación técnica. Su construcción integró los criterios de la NTP 324 con las exigencias normativas ecuatorianas previamente sistematizadas, en función de los peligros y riesgos presentes en los procesos constructivos analizados. De esta manera, cada cuestionario incorporó requisitos procedentes de distintos cuerpos normativos, articulados en indicadores observables y verificables asociados a riesgos o actividades específicas.</w:t>
      </w:r>
    </w:p>
    <w:p w14:paraId="2D9F9D73" w14:textId="77777777" w:rsidR="00B8628A" w:rsidRDefault="00B8628A" w:rsidP="00B8628A">
      <w:r>
        <w:t>Las técnicas de obtención de datos comprendieron el análisis de contenido de los textos legales, la categorización de factores de riesgo y la triangulación entre normativa, procesos constructivos y buenas prácticas preventivas. Estas técnicas fueron coherentes con la naturaleza cualitativa de la fase, debido a que permitieron transformar criterios normativos en categorías técnicas observables en campo. El producto de esta fase fue un instrumento técnico preliminar orientado a la determinación objetiva de niveles de deficiencia en condiciones de seguridad laboral.</w:t>
      </w:r>
    </w:p>
    <w:p w14:paraId="5F681D0B" w14:textId="77777777" w:rsidR="00B8628A" w:rsidRDefault="00B8628A" w:rsidP="00B8628A">
      <w:r>
        <w:t>-</w:t>
      </w:r>
      <w:r>
        <w:tab/>
        <w:t>Fase 3. Aplicación piloto y evaluación de riesgos (Cuantitativa)</w:t>
      </w:r>
    </w:p>
    <w:p w14:paraId="382F07C9" w14:textId="77777777" w:rsidR="00B8628A" w:rsidRDefault="00B8628A" w:rsidP="00B8628A">
      <w:r>
        <w:t>En esta fase se empleó el método descriptivo y analítico de campo, mediante la aplicación de los cuestionarios diseñados en proyectos representativos de edificación e infraestructura básica en la ciudad de Quito. Los datos obtenidos permitieron determinar niveles de cumplimiento técnico y valorar los riesgos laborales de seguridad conforme a la metodología NTP 330, a partir de la identificación de niveles de deficiencia (ND), exposición (NE), consecuencia (NC) y riesgo (NR).</w:t>
      </w:r>
    </w:p>
    <w:p w14:paraId="7F4A8D39" w14:textId="77777777" w:rsidR="00B8628A" w:rsidRDefault="00B8628A" w:rsidP="00B8628A">
      <w:r>
        <w:t xml:space="preserve">Las técnicas de obtención de datos incluyeron la observación directa estructurada, la aplicación de cuestionarios de chequeo en campo, el registro técnico de condiciones de seguridad y el análisis documental de evidencias disponibles en obra. Estas técnicas fueron acordes con el enfoque cuantitativo de la fase, en tanto permitieron levantar información verificable y comparable para la valoración objetiva de los riesgos y su posterior jerarquización. Esta fase </w:t>
      </w:r>
      <w:r>
        <w:lastRenderedPageBreak/>
        <w:t>proporcionó la base empírica para la priorización de actividades críticas y para la definición de prioridades de intervención.</w:t>
      </w:r>
    </w:p>
    <w:p w14:paraId="6A18B06D" w14:textId="77777777" w:rsidR="00B8628A" w:rsidRDefault="00B8628A" w:rsidP="00B8628A">
      <w:r>
        <w:t>-</w:t>
      </w:r>
      <w:r>
        <w:tab/>
        <w:t>Fase 4. Desarrollo de los Análisis de Riesgo en el Trabajo (ART) y propuesta de estrategias de control (Mixta)</w:t>
      </w:r>
    </w:p>
    <w:p w14:paraId="50353504" w14:textId="77777777" w:rsidR="00B8628A" w:rsidRDefault="00B8628A" w:rsidP="00B8628A">
      <w:r>
        <w:t>Esta fase se orientó a integrar los resultados obtenidos en las etapas previas para estructurar los Análisis de Riesgo en el Trabajo (ART) como herramientas operativas vinculadas con la estrategia metodológica propuesta. Cada ART se elaboró a partir de los riesgos clasificados como críticos, incorporando la descripción de la tarea, los peligros asociados, la valoración del riesgo y los controles de ingeniería pertinentes en función de la fuente del peligro, el medio de exposición o las condiciones de ejecución del trabajo.</w:t>
      </w:r>
    </w:p>
    <w:p w14:paraId="243FB81E" w14:textId="77777777" w:rsidR="00B8628A" w:rsidRDefault="00B8628A" w:rsidP="00B8628A">
      <w:r>
        <w:t>Los métodos empleados correspondieron a la triangulación de resultados y al desarrollo instrumental, mientras que las técnicas utilizadas incluyeron el análisis comparativo de riesgos, la revisión técnica de los ART, la observación en campo y la validación por criterio técnico. El producto de esta fase fue la estructuración operativa de controles de ingeniería aplicables a las actividades críticas del proceso constructivo.</w:t>
      </w:r>
    </w:p>
    <w:p w14:paraId="3B870C53" w14:textId="77777777" w:rsidR="00B8628A" w:rsidRDefault="00B8628A" w:rsidP="00B8628A">
      <w:r>
        <w:t>-</w:t>
      </w:r>
      <w:r>
        <w:tab/>
        <w:t>Fase 5. Validación técnica, legal y metodológica de los instrumentos y de la propuesta (Mixta)</w:t>
      </w:r>
    </w:p>
    <w:p w14:paraId="46F0932F" w14:textId="77777777" w:rsidR="00B8628A" w:rsidRDefault="00B8628A" w:rsidP="00B8628A">
      <w:r>
        <w:t>Esta fase tuvo como propósito asegurar la validez técnica, legal y metodológica de los cuestionarios de verificación y de los instrumentos derivados, garantizando que sus ítems y componentes respondieran con rigor a la normativa ecuatoriana vigente y a estándares técnicos reconocidos en materia de seguridad laboral. El proceso de validación se desarrolló bajo un enfoque mixto, articulando la validación científica documental con la validación técnica especializada.</w:t>
      </w:r>
    </w:p>
    <w:p w14:paraId="164B5369" w14:textId="77777777" w:rsidR="00B8628A" w:rsidRDefault="00B8628A" w:rsidP="00B8628A">
      <w:r>
        <w:t>Inicialmente, se realizó una revisión sistemática de literatura científica nacional e internacional, con énfasis en estudios que proponen o aplican cuestionarios de chequeo para la evaluación de condiciones de seguridad laboral en el sector de la construcción. Posteriormente, se aplicó juicio de expertos y revisión técnica especializada para valorar la pertinencia, claridad, coherencia y aplicabilidad de los instrumentos diseñados. Estas técnicas resultaron pertinentes porque permitieron contrastar la propuesta con referentes científicos, normativos y profesionales. De manera complementaria, las publicaciones científicas desarrolladas a partir de los avances del estudio se consideraron evidencia de trazabilidad metodológica y aporte académico de la investigación.</w:t>
      </w:r>
    </w:p>
    <w:p w14:paraId="62CB94BF" w14:textId="77777777" w:rsidR="00B8628A" w:rsidRDefault="00B8628A" w:rsidP="00B8628A">
      <w:r>
        <w:t xml:space="preserve">En conjunto, estas fases permitieron articular el análisis normativo, el diseño de instrumentos, la evaluación cuantitativa del riesgo y la estructuración operativa de los ART con controles de ingeniería, manteniendo coherencia con el enfoque </w:t>
      </w:r>
      <w:r>
        <w:lastRenderedPageBreak/>
        <w:t>mixto secuencial exploratorio, con el carácter aplicado de la investigación y con la lógica de la estrategia metodológica propuesta para el fortalecimiento de la seguridad laboral en proyectos de construcción de la ciudad de Quito.</w:t>
      </w:r>
    </w:p>
    <w:p w14:paraId="371646AB" w14:textId="77777777" w:rsidR="00B8628A" w:rsidRDefault="00B8628A" w:rsidP="00B8628A">
      <w:r>
        <w:t>Instrumentos de recolección de datos</w:t>
      </w:r>
    </w:p>
    <w:p w14:paraId="6CA1DB72" w14:textId="77777777" w:rsidR="00B8628A" w:rsidRDefault="00B8628A" w:rsidP="00B8628A">
      <w:r>
        <w:t>La selección de los instrumentos de recolección de datos respondió a la necesidad de obtener información pertinente, suficiente y técnicamente sustentada para estructurar la estrategia metodológica de gestión de proyectos basada en controles de ingeniería, orientada a la mejora de las condiciones de seguridad laboral y la prevención de riesgos en proyectos de construcción de la ciudad de Quito, en conformidad con la normativa ecuatoriana vigente entre 2024 y 2026. Dada la naturaleza compleja y multidimensional del problema estudiado, se requirió la utilización de instrumentos capaces de recoger información cualitativa y cuantitativa, de modo que fuera posible articular el análisis normativo, la verificación técnica de condiciones de trabajo, la evaluación de riesgos y la formulación de herramientas operativas aplicables en obra.</w:t>
      </w:r>
    </w:p>
    <w:p w14:paraId="186C8FA4" w14:textId="77777777" w:rsidR="00B8628A" w:rsidRDefault="00B8628A" w:rsidP="00B8628A">
      <w:r>
        <w:t>Los instrumentos fueron diseñados en correspondencia con el enfoque mixto secuencial exploratorio adoptado en la investigación y con la estructura de la propuesta formulada. En una primera fase, se emplearon instrumentos orientados a la revisión, organización y sistematización del marco normativo y técnico; en una segunda fase, se diseñaron listas de chequeo para la determinación de niveles de deficiencia a partir de la NTP 324; en una tercera fase, se utilizaron instrumentos de campo y matrices de cálculo para la evaluación técnica del riesgo conforme a la NTP 330; en una cuarta fase, se estructuraron formatos estandarizados de Análisis de Riesgo en el Trabajo (ART) para integrar los resultados del diagnóstico y de la evaluación con controles de ingeniería; y, finalmente, en una quinta fase, se incorporaron instrumentos de validación técnica, metodológica y normativa. En este sentido, la selección instrumental mantuvo coherencia con la lógica progresiva del estudio, desde la comprensión del problema hasta la formulación de la propuesta de intervención.</w:t>
      </w:r>
    </w:p>
    <w:p w14:paraId="17CF375C" w14:textId="77777777" w:rsidR="00B8628A" w:rsidRDefault="00B8628A" w:rsidP="00B8628A">
      <w:r>
        <w:t>A continuación, se presentan los principales instrumentos de recolección de datos utilizados en cada fase del estudio, así como su propósito y su contribución específica al desarrollo de la investigación.</w:t>
      </w:r>
    </w:p>
    <w:p w14:paraId="038B816B" w14:textId="77777777" w:rsidR="00B8628A" w:rsidRDefault="00B8628A" w:rsidP="00B8628A">
      <w:r>
        <w:t>-</w:t>
      </w:r>
      <w:r>
        <w:tab/>
        <w:t xml:space="preserve">Fase 1. Instrumentos para la revisión normativa y fundamentación teórica </w:t>
      </w:r>
    </w:p>
    <w:p w14:paraId="19F093CE" w14:textId="77777777" w:rsidR="00B8628A" w:rsidRDefault="00B8628A" w:rsidP="00B8628A">
      <w:r>
        <w:t xml:space="preserve">En esta fase se utilizaron fichas de análisis legal, matrices de correspondencia entre requisitos normativos y factores de riesgo, y registros sistemáticos de categorías temáticas. Estos instrumentos permitieron identificar, organizar y relacionar los requisitos técnico-legales aplicables a los procesos constructivos y </w:t>
      </w:r>
      <w:r>
        <w:lastRenderedPageBreak/>
        <w:t>a los riesgos laborales de seguridad presentes en proyectos de edificación e infraestructura básica.</w:t>
      </w:r>
    </w:p>
    <w:p w14:paraId="3D630693" w14:textId="77777777" w:rsidR="00B8628A" w:rsidRDefault="00B8628A" w:rsidP="00B8628A"/>
    <w:p w14:paraId="1B000CD9" w14:textId="77777777" w:rsidR="00B8628A" w:rsidRDefault="00B8628A" w:rsidP="00B8628A">
      <w:r>
        <w:t>-</w:t>
      </w:r>
      <w:r>
        <w:tab/>
        <w:t xml:space="preserve">Fase 2. Instrumentos para la determinación de niveles de deficiencia </w:t>
      </w:r>
    </w:p>
    <w:p w14:paraId="6BF99355" w14:textId="77777777" w:rsidR="00B8628A" w:rsidRDefault="00B8628A" w:rsidP="00B8628A">
      <w:r>
        <w:t>Como parte del presente trabajo de investigación, se elaboraron listas de chequeo o de verificación específicas para la evaluación estructurada de riesgos laborales de seguridad en obras de construcción. Estas listas se fundamentaron en los criterios de la NTP 324 y se articularon con los requerimientos técnico-legales establecidos en el D.E. 255-2024, el AM-MT2024-196 y el AM-MT-2025-122, vigentes en el Ecuador para el período 2024–2026. Su construcción consideró la tipología de los procesos constructivos identificados en la muestra de estudio, la clasificación de factores de riesgo según las tareas ejecutadas y la correspondencia con condiciones observables en obra. La elaboración propia de estos instrumentos respondió a la inexistencia de formatos oficiales en el país que integraran de forma directa los requisitos del marco legal ecuatoriano con la segmentación operativa de los procesos constructivos. En consecuencia, estos cuestionarios permitieron determinar de manera objetiva los niveles de deficiencia presentes en las condiciones de seguridad laboral.</w:t>
      </w:r>
    </w:p>
    <w:p w14:paraId="60960E0D" w14:textId="77777777" w:rsidR="00B8628A" w:rsidRDefault="00B8628A" w:rsidP="00B8628A">
      <w:r>
        <w:t>-</w:t>
      </w:r>
      <w:r>
        <w:tab/>
        <w:t xml:space="preserve">Fase 3. Instrumentos para la evaluación técnica del riesgo </w:t>
      </w:r>
    </w:p>
    <w:p w14:paraId="77A5F165" w14:textId="77777777" w:rsidR="00B8628A" w:rsidRDefault="00B8628A" w:rsidP="00B8628A">
      <w:r>
        <w:t>En esta fase se emplearon fichas de campo, matrices de evaluación y hojas de cálculo para la determinación de los niveles de exposición, consecuencia, probabilidad y riesgo conforme a la metodología NTP 330. Estos instrumentos permitieron transformar los resultados obtenidos en la fase anterior en una valoración cuantitativa del riesgo, facilitando la jerarquización de actividades críticas y la definición de prioridades de intervención preventiva en proyectos reales de construcción.</w:t>
      </w:r>
    </w:p>
    <w:p w14:paraId="342AA661" w14:textId="77777777" w:rsidR="00B8628A" w:rsidRDefault="00B8628A" w:rsidP="00B8628A">
      <w:r>
        <w:t>-</w:t>
      </w:r>
      <w:r>
        <w:tab/>
        <w:t xml:space="preserve">Fase 4. Instrumentos para la estructuración de los ART y de los controles de ingeniería </w:t>
      </w:r>
    </w:p>
    <w:p w14:paraId="633DA649" w14:textId="77777777" w:rsidR="00B8628A" w:rsidRDefault="00B8628A" w:rsidP="00B8628A">
      <w:r>
        <w:t xml:space="preserve">Para la identificación y caracterización detallada de los riesgos laborales presentes en tareas críticas, se utilizaron formatos estandarizados de Análisis de Riesgo en el Trabajo (ART). Estos instrumentos permitieron descomponer cada actividad en sus fases operativas, identificar peligros asociados, analizar medidas de control existentes y establecer controles de ingeniería aplicables en función de la criticidad del riesgo. Los formatos incorporaron campos estructurados para la descripción técnica de la tarea, la identificación del peligro, la valoración del riesgo, las medidas de control existentes y propuestas, y las recomendaciones técnicas específicas. Su diseño se sustentó en la normativa ecuatoriana vigente y </w:t>
      </w:r>
      <w:r>
        <w:lastRenderedPageBreak/>
        <w:t>en la necesidad de traducir los resultados de la evaluación en herramientas operativas aplicables en obra.</w:t>
      </w:r>
    </w:p>
    <w:p w14:paraId="4F21308F" w14:textId="77777777" w:rsidR="00B8628A" w:rsidRDefault="00B8628A" w:rsidP="00B8628A">
      <w:r>
        <w:t>-</w:t>
      </w:r>
      <w:r>
        <w:tab/>
        <w:t xml:space="preserve"> Fase 5. Instrumentos para la validación técnica, legal y metodológica </w:t>
      </w:r>
    </w:p>
    <w:p w14:paraId="4750C952" w14:textId="77777777" w:rsidR="00B8628A" w:rsidRDefault="00B8628A" w:rsidP="00B8628A">
      <w:r>
        <w:t>En esta fase se utilizaron una matriz comparativa de cuestionarios publicados, un formulario Delphi estructurado con escala Likert de valoración de 1 a 5, registros digitales de observaciones cualitativas y cuantitativas y una matriz de correspondencia normativa y técnica por ítem. Estos instrumentos permitieron valorar la pertinencia, claridad, coherencia y aplicabilidad de los cuestionarios de chequeo y de los ART, asegurando su consistencia con la normativa ecuatoriana y con los requerimientos técnicos del sector de la construcción. Su aplicación resultó especialmente relevante en actividades previamente valoradas con nivel de riesgo alto o muy alto, según la NTP 330, por cuanto permitió fortalecer técnicamente la estructuración de los controles de ingeniería y de la estrategia metodológica propuesta.</w:t>
      </w:r>
    </w:p>
    <w:p w14:paraId="014833CC" w14:textId="77777777" w:rsidR="00B8628A" w:rsidRDefault="00B8628A" w:rsidP="00B8628A">
      <w:r>
        <w:t>Estos instrumentos se aplicaron particularmente en aquellas tareas evaluadas previamente con Nivel de Riesgo (NR) alto o muy alto, según la metodología NTP 330, y serán claves para fundamentar técnicamente las estrategias de control de ingeniería que se diseñarán.</w:t>
      </w:r>
    </w:p>
    <w:p w14:paraId="49F7C6E4" w14:textId="77777777" w:rsidR="00B8628A" w:rsidRDefault="00B8628A" w:rsidP="00B8628A">
      <w:r>
        <w:t>En conjunto, los instrumentos de recolección de datos permitieron articular el análisis normativo, la verificación técnica, la evaluación cuantitativa del riesgo y la estructuración operativa de respuestas preventivas, manteniendo coherencia con el enfoque metodológico de la investigación y con la propuesta de transformación desarrollada.</w:t>
      </w:r>
    </w:p>
    <w:p w14:paraId="4195F1FF" w14:textId="77777777" w:rsidR="00B8628A" w:rsidRDefault="00B8628A" w:rsidP="00B8628A">
      <w:r>
        <w:t>3.2.3.</w:t>
      </w:r>
      <w:r>
        <w:tab/>
        <w:t>Diseño de instrumentos de investigación.</w:t>
      </w:r>
    </w:p>
    <w:p w14:paraId="3071886C" w14:textId="77777777" w:rsidR="00B8628A" w:rsidRDefault="00B8628A" w:rsidP="00B8628A">
      <w:r>
        <w:t>Para el cumplimiento de los objetivos planteados, se diseñaron instrumentos específicos orientados a la identificación, evaluación y análisis de riesgos laborales de seguridad en proyectos de construcción de edificaciones e infraestructura básica. Estos instrumentos se estructuraron en correspondencia con las fases de la investigación y con la estrategia metodológica propuesta, tomando como base la normativa ecuatoriana vigente entre 2024 y 2026 y metodologías técnicas reconocidas internacionalmente, particularmente la NTP 324 y la NTP 330. Su diseño respondió a la necesidad de articular, dentro de una misma secuencia, la sistematización de requisitos técnico-legales, la determinación de niveles de deficiencia, la evaluación cuantitativa del riesgo y la estructuración de herramientas operativas para la intervención preventiva en obra.</w:t>
      </w:r>
    </w:p>
    <w:p w14:paraId="0E8B6756" w14:textId="77777777" w:rsidR="00B8628A" w:rsidRDefault="00B8628A" w:rsidP="00B8628A">
      <w:r>
        <w:t>-</w:t>
      </w:r>
      <w:r>
        <w:tab/>
        <w:t>Fase 1: Fichas de análisis legal e instrumento de recopilación de requisitos técnico-legales (Lista de verificación según NTP 324)</w:t>
      </w:r>
    </w:p>
    <w:p w14:paraId="15080864" w14:textId="77777777" w:rsidR="00B8628A" w:rsidRDefault="00B8628A" w:rsidP="00B8628A">
      <w:r>
        <w:lastRenderedPageBreak/>
        <w:t>En la primera fase se diseñaron fichas de análisis legal y matrices de recopilación de requisitos técnico-legales, orientadas a sistematizar los criterios normativos aplicables a los factores de riesgo presentes en los procesos constructivos. Estos instrumentos permitieron registrar la clasificación y subclasificación del riesgo, la identificación específica del peligro, su codificación, la acción sujeta a evaluación, el requisito técnico correspondiente, el documento legal aplicable y su referencia normativa. Su finalidad consistió en establecer la base legal y técnica para la posterior construcción de los instrumentos de verificación y evaluación.</w:t>
      </w:r>
    </w:p>
    <w:p w14:paraId="70369601" w14:textId="77777777" w:rsidR="00B8628A" w:rsidRDefault="00B8628A" w:rsidP="00B8628A"/>
    <w:p w14:paraId="79258E9C" w14:textId="77777777" w:rsidR="00B8628A" w:rsidRDefault="00B8628A" w:rsidP="00B8628A"/>
    <w:p w14:paraId="30DCE664" w14:textId="77777777" w:rsidR="00B8628A" w:rsidRDefault="00B8628A" w:rsidP="00B8628A">
      <w:r>
        <w:t>Tabla 10</w:t>
      </w:r>
    </w:p>
    <w:p w14:paraId="257F5D93" w14:textId="77777777" w:rsidR="00B8628A" w:rsidRDefault="00B8628A" w:rsidP="00B8628A">
      <w:r>
        <w:t>Instrumento de recopilación de requisitos legales</w:t>
      </w:r>
    </w:p>
    <w:p w14:paraId="2235A2AD" w14:textId="77777777" w:rsidR="00B8628A" w:rsidRDefault="00B8628A" w:rsidP="00B8628A">
      <w:r>
        <w:t>Clasificación del riesgo</w:t>
      </w:r>
      <w:r>
        <w:tab/>
        <w:t>Subclasificación del riesgo</w:t>
      </w:r>
      <w:r>
        <w:tab/>
        <w:t>Identificación del riesgo</w:t>
      </w:r>
      <w:r>
        <w:tab/>
        <w:t>Codificación</w:t>
      </w:r>
    </w:p>
    <w:p w14:paraId="7EAE8B41" w14:textId="77777777" w:rsidR="00B8628A" w:rsidRDefault="00B8628A" w:rsidP="00B8628A">
      <w:proofErr w:type="spellStart"/>
      <w:r>
        <w:t>N°</w:t>
      </w:r>
      <w:proofErr w:type="spellEnd"/>
      <w:r>
        <w:tab/>
        <w:t>Acción sujeta a evaluación</w:t>
      </w:r>
    </w:p>
    <w:p w14:paraId="0921369A" w14:textId="77777777" w:rsidR="00B8628A" w:rsidRDefault="00B8628A" w:rsidP="00B8628A">
      <w:r>
        <w:t>1</w:t>
      </w:r>
      <w:r>
        <w:tab/>
      </w:r>
      <w:proofErr w:type="gramStart"/>
      <w:r>
        <w:t>Requisito</w:t>
      </w:r>
      <w:proofErr w:type="gramEnd"/>
      <w:r>
        <w:t xml:space="preserve"> técnico</w:t>
      </w:r>
    </w:p>
    <w:p w14:paraId="5A385A55" w14:textId="77777777" w:rsidR="00B8628A" w:rsidRDefault="00B8628A" w:rsidP="00B8628A">
      <w:r>
        <w:tab/>
        <w:t>Documento Legal</w:t>
      </w:r>
      <w:r>
        <w:tab/>
        <w:t>Referencia Legal</w:t>
      </w:r>
    </w:p>
    <w:p w14:paraId="3EEE450C" w14:textId="77777777" w:rsidR="00B8628A" w:rsidRDefault="00B8628A" w:rsidP="00B8628A">
      <w:r>
        <w:t>-</w:t>
      </w:r>
      <w:r>
        <w:tab/>
        <w:t>Fase 2: Listas de chequeo para la determinación de niveles de deficiencia</w:t>
      </w:r>
    </w:p>
    <w:p w14:paraId="55DBB2DA" w14:textId="77777777" w:rsidR="00B8628A" w:rsidRDefault="00B8628A" w:rsidP="00B8628A">
      <w:r>
        <w:t>En la segunda fase se diseñaron listas de chequeo o de verificación técnica para la determinación de niveles de deficiencia, estructuradas conforme a los lineamientos de la NTP 324 e integradas con los requisitos técnico-legales previamente sistematizados. Estas listas permitieron registrar de manera objetiva la presencia o ausencia de condiciones de seguridad exigibles en obra, así como determinar el nivel de deficiencia asociado a cada riesgo evaluado. Su construcción consideró la tipología de los procesos constructivos, la clasificación de los riesgos laborales de seguridad y la observación directa de condiciones verificables en campo. La elaboración propia de este instrumento respondió a la inexistencia de formatos oficiales en el contexto ecuatoriano que integraran, de forma directa, la normativa nacional con la segmentación operativa de los procesos constructivos.</w:t>
      </w:r>
    </w:p>
    <w:p w14:paraId="686938B3" w14:textId="77777777" w:rsidR="00B8628A" w:rsidRDefault="00B8628A" w:rsidP="00B8628A"/>
    <w:p w14:paraId="27B10D43" w14:textId="77777777" w:rsidR="00B8628A" w:rsidRDefault="00B8628A" w:rsidP="00B8628A"/>
    <w:p w14:paraId="4E567BD6" w14:textId="77777777" w:rsidR="00B8628A" w:rsidRDefault="00B8628A" w:rsidP="00B8628A"/>
    <w:p w14:paraId="66D998EE" w14:textId="77777777" w:rsidR="00B8628A" w:rsidRDefault="00B8628A" w:rsidP="00B8628A">
      <w:r>
        <w:lastRenderedPageBreak/>
        <w:t>Tabla 11</w:t>
      </w:r>
    </w:p>
    <w:p w14:paraId="44CCDAA5" w14:textId="77777777" w:rsidR="00B8628A" w:rsidRDefault="00B8628A" w:rsidP="00B8628A">
      <w:r>
        <w:t>Instrumento para evaluación de riesgos (Cualitativa)</w:t>
      </w:r>
    </w:p>
    <w:p w14:paraId="01ECD346" w14:textId="77777777" w:rsidR="00B8628A" w:rsidRDefault="00B8628A" w:rsidP="00B8628A">
      <w:r>
        <w:t>Clasificación del riesgo</w:t>
      </w:r>
      <w:r>
        <w:tab/>
        <w:t>Subclasificación del riesgo</w:t>
      </w:r>
      <w:r>
        <w:tab/>
        <w:t>Identificación del riesgo</w:t>
      </w:r>
      <w:r>
        <w:tab/>
        <w:t>Codificación</w:t>
      </w:r>
    </w:p>
    <w:p w14:paraId="7571C40C" w14:textId="77777777" w:rsidR="00B8628A" w:rsidRDefault="00B8628A" w:rsidP="00B8628A">
      <w:proofErr w:type="spellStart"/>
      <w:r>
        <w:t>N°</w:t>
      </w:r>
      <w:proofErr w:type="spellEnd"/>
      <w:r>
        <w:tab/>
        <w:t>Acción sujeta a evaluación</w:t>
      </w:r>
      <w:r>
        <w:tab/>
        <w:t>Si</w:t>
      </w:r>
      <w:r>
        <w:tab/>
        <w:t>No</w:t>
      </w:r>
      <w:r>
        <w:tab/>
      </w:r>
      <w:proofErr w:type="spellStart"/>
      <w:r>
        <w:t>No</w:t>
      </w:r>
      <w:proofErr w:type="spellEnd"/>
      <w:r>
        <w:t xml:space="preserve"> aplica</w:t>
      </w:r>
    </w:p>
    <w:p w14:paraId="287AF33B" w14:textId="77777777" w:rsidR="00B8628A" w:rsidRDefault="00B8628A" w:rsidP="00B8628A">
      <w:r>
        <w:t>(N/A)</w:t>
      </w:r>
      <w:r>
        <w:tab/>
        <w:t>Nivel de deficiencia</w:t>
      </w:r>
    </w:p>
    <w:p w14:paraId="0FD1D403" w14:textId="77777777" w:rsidR="00B8628A" w:rsidRDefault="00B8628A" w:rsidP="00B8628A">
      <w:r>
        <w:t>(ND)</w:t>
      </w:r>
    </w:p>
    <w:p w14:paraId="7FBF25B1" w14:textId="77777777" w:rsidR="00B8628A" w:rsidRDefault="00B8628A" w:rsidP="00B8628A">
      <w:r>
        <w:tab/>
      </w:r>
      <w:r>
        <w:tab/>
      </w:r>
      <w:r>
        <w:tab/>
      </w:r>
      <w:r>
        <w:tab/>
      </w:r>
      <w:r>
        <w:tab/>
      </w:r>
    </w:p>
    <w:p w14:paraId="6315F6C1" w14:textId="77777777" w:rsidR="00B8628A" w:rsidRDefault="00B8628A" w:rsidP="00B8628A">
      <w:r>
        <w:tab/>
      </w:r>
      <w:r>
        <w:tab/>
      </w:r>
      <w:r>
        <w:tab/>
      </w:r>
      <w:r>
        <w:tab/>
      </w:r>
      <w:r>
        <w:tab/>
      </w:r>
    </w:p>
    <w:p w14:paraId="5CA822E7" w14:textId="77777777" w:rsidR="00B8628A" w:rsidRDefault="00B8628A" w:rsidP="00B8628A">
      <w:r>
        <w:tab/>
      </w:r>
      <w:r>
        <w:tab/>
      </w:r>
      <w:r>
        <w:tab/>
      </w:r>
      <w:r>
        <w:tab/>
      </w:r>
      <w:r>
        <w:tab/>
      </w:r>
    </w:p>
    <w:p w14:paraId="394FDB20" w14:textId="77777777" w:rsidR="00B8628A" w:rsidRDefault="00B8628A" w:rsidP="00B8628A">
      <w:r>
        <w:t>TOTAL</w:t>
      </w:r>
      <w:r>
        <w:tab/>
      </w:r>
    </w:p>
    <w:p w14:paraId="479620FC" w14:textId="77777777" w:rsidR="00B8628A" w:rsidRDefault="00B8628A" w:rsidP="00B8628A"/>
    <w:p w14:paraId="657C2C86" w14:textId="77777777" w:rsidR="00B8628A" w:rsidRDefault="00B8628A" w:rsidP="00B8628A">
      <w:r>
        <w:t>-</w:t>
      </w:r>
      <w:r>
        <w:tab/>
        <w:t>Fase 3. Instrumento de aplicación piloto y evaluación cuantitativa de riesgos</w:t>
      </w:r>
    </w:p>
    <w:p w14:paraId="67C50DBC" w14:textId="77777777" w:rsidR="00B8628A" w:rsidRDefault="00B8628A" w:rsidP="00B8628A">
      <w:r>
        <w:t>En la tercera fase se estructuró una matriz de evaluación de riesgos conforme a la metodología NTP 330, destinada a valorar cuantitativamente los riesgos identificados en los procesos constructivos analizados. Este instrumento permitió integrar los resultados obtenidos en la fase anterior con las variables de nivel de exposición (NE), nivel de probabilidad (NP), nivel de consecuencia (NC), nivel de riesgo (NR) y nivel de intervención (NI), facilitando la jerarquización de los riesgos y la identificación de prioridades de intervención. Su aplicación en proyectos piloto de edificación e infraestructura básica posibilitó transformar la información obtenida mediante los cuestionarios de chequeo en una valoración técnica, sistemática y comparable del riesgo laboral de seguridad.</w:t>
      </w:r>
    </w:p>
    <w:p w14:paraId="0DACC535" w14:textId="77777777" w:rsidR="00B8628A" w:rsidRDefault="00B8628A" w:rsidP="00B8628A"/>
    <w:p w14:paraId="381648E9" w14:textId="77777777" w:rsidR="00B8628A" w:rsidRDefault="00B8628A" w:rsidP="00B8628A"/>
    <w:p w14:paraId="49F7F77F" w14:textId="77777777" w:rsidR="00B8628A" w:rsidRDefault="00B8628A" w:rsidP="00B8628A">
      <w:r>
        <w:t>Tabla 12</w:t>
      </w:r>
    </w:p>
    <w:p w14:paraId="48DEAFB5" w14:textId="77777777" w:rsidR="00B8628A" w:rsidRDefault="00B8628A" w:rsidP="00B8628A">
      <w:r>
        <w:t>Instrumento de aplicación piloto y evaluación de riesgos (Cuantitativa)</w:t>
      </w:r>
    </w:p>
    <w:p w14:paraId="2207942A" w14:textId="77777777" w:rsidR="00B8628A" w:rsidRDefault="00B8628A" w:rsidP="00B8628A">
      <w:r>
        <w:t>Proceso</w:t>
      </w:r>
      <w:r>
        <w:tab/>
        <w:t>Rutinario</w:t>
      </w:r>
    </w:p>
    <w:p w14:paraId="17CBC7D5" w14:textId="77777777" w:rsidR="00B8628A" w:rsidRDefault="00B8628A" w:rsidP="00B8628A">
      <w:r>
        <w:t>(Si/No)</w:t>
      </w:r>
      <w:r>
        <w:tab/>
        <w:t>Identificación</w:t>
      </w:r>
      <w:r>
        <w:tab/>
        <w:t>Evaluación del riesgo</w:t>
      </w:r>
      <w:r>
        <w:tab/>
        <w:t>Criterios para establecer controles</w:t>
      </w:r>
    </w:p>
    <w:p w14:paraId="7FBDEF2C" w14:textId="77777777" w:rsidR="00B8628A" w:rsidRDefault="00B8628A" w:rsidP="00B8628A">
      <w:r>
        <w:tab/>
      </w:r>
      <w:r>
        <w:tab/>
        <w:t>Peligro</w:t>
      </w:r>
      <w:r>
        <w:tab/>
        <w:t>Código</w:t>
      </w:r>
      <w:r>
        <w:tab/>
        <w:t>Riesgo</w:t>
      </w:r>
      <w:r>
        <w:tab/>
        <w:t>Clasificación</w:t>
      </w:r>
      <w:r>
        <w:tab/>
        <w:t>Nivel de Deficiencia</w:t>
      </w:r>
    </w:p>
    <w:p w14:paraId="348D5F0D" w14:textId="77777777" w:rsidR="00B8628A" w:rsidRDefault="00B8628A" w:rsidP="00B8628A">
      <w:r>
        <w:lastRenderedPageBreak/>
        <w:t>(ND)</w:t>
      </w:r>
      <w:r>
        <w:tab/>
        <w:t>Interpretación del</w:t>
      </w:r>
    </w:p>
    <w:p w14:paraId="2E843723" w14:textId="77777777" w:rsidR="00B8628A" w:rsidRDefault="00B8628A" w:rsidP="00B8628A">
      <w:r>
        <w:t>Nivel de Deficiencia (ND)</w:t>
      </w:r>
      <w:r>
        <w:tab/>
        <w:t>Nivel de Exposición</w:t>
      </w:r>
    </w:p>
    <w:p w14:paraId="21440326" w14:textId="77777777" w:rsidR="00B8628A" w:rsidRDefault="00B8628A" w:rsidP="00B8628A">
      <w:r>
        <w:t>(NE)</w:t>
      </w:r>
      <w:r>
        <w:tab/>
        <w:t>Interpretación del</w:t>
      </w:r>
    </w:p>
    <w:p w14:paraId="49397C94" w14:textId="77777777" w:rsidR="00B8628A" w:rsidRDefault="00B8628A" w:rsidP="00B8628A">
      <w:r>
        <w:t>Nivel de Exposición (NE)</w:t>
      </w:r>
      <w:r>
        <w:tab/>
        <w:t>Nivel de Probabilidad</w:t>
      </w:r>
    </w:p>
    <w:p w14:paraId="3D6D2750" w14:textId="77777777" w:rsidR="00B8628A" w:rsidRDefault="00B8628A" w:rsidP="00B8628A">
      <w:r>
        <w:t>(NP)</w:t>
      </w:r>
    </w:p>
    <w:p w14:paraId="1F89F0F8" w14:textId="77777777" w:rsidR="00B8628A" w:rsidRDefault="00B8628A" w:rsidP="00B8628A">
      <w:r>
        <w:t>[ND X NE]</w:t>
      </w:r>
      <w:r>
        <w:tab/>
        <w:t>Interpretación del</w:t>
      </w:r>
    </w:p>
    <w:p w14:paraId="09EE29D2" w14:textId="77777777" w:rsidR="00B8628A" w:rsidRDefault="00B8628A" w:rsidP="00B8628A">
      <w:r>
        <w:t>Nivel de Probabilidad (NP)</w:t>
      </w:r>
      <w:r>
        <w:tab/>
        <w:t>Nivel de Consecuencia (NC)</w:t>
      </w:r>
      <w:r>
        <w:tab/>
        <w:t>Interpretación del</w:t>
      </w:r>
    </w:p>
    <w:p w14:paraId="10C71AF5" w14:textId="77777777" w:rsidR="00B8628A" w:rsidRDefault="00B8628A" w:rsidP="00B8628A">
      <w:r>
        <w:t>Nivel de Consecuencia (NC)</w:t>
      </w:r>
      <w:r>
        <w:tab/>
        <w:t>Nivel de Riesgo (NR)</w:t>
      </w:r>
      <w:r>
        <w:tab/>
        <w:t>Nivel de Intervención (NI)</w:t>
      </w:r>
      <w:r>
        <w:tab/>
        <w:t>Interpretación del NR</w:t>
      </w:r>
      <w:r>
        <w:tab/>
        <w:t>Peor consecuencia</w:t>
      </w:r>
      <w:r>
        <w:tab/>
        <w:t>Existencia Requisito Legal</w:t>
      </w:r>
    </w:p>
    <w:p w14:paraId="4161EF49" w14:textId="77777777" w:rsidR="00B8628A" w:rsidRDefault="00B8628A" w:rsidP="00B8628A">
      <w:r>
        <w:t>Específico Asociado (Si/No)</w:t>
      </w:r>
    </w:p>
    <w:p w14:paraId="6525ABE5" w14:textId="77777777" w:rsidR="00B8628A" w:rsidRDefault="00B8628A" w:rsidP="00B8628A">
      <w:r>
        <w:tab/>
      </w:r>
      <w:r>
        <w:tab/>
      </w:r>
      <w:r>
        <w:tab/>
      </w:r>
      <w:r>
        <w:tab/>
      </w:r>
      <w:r>
        <w:tab/>
      </w:r>
      <w:r>
        <w:tab/>
      </w:r>
      <w:r>
        <w:tab/>
      </w:r>
      <w:r>
        <w:tab/>
      </w:r>
      <w:r>
        <w:tab/>
      </w:r>
      <w:r>
        <w:tab/>
      </w:r>
      <w:r>
        <w:tab/>
      </w:r>
      <w:r>
        <w:tab/>
      </w:r>
      <w:r>
        <w:tab/>
      </w:r>
      <w:r>
        <w:tab/>
      </w:r>
      <w:r>
        <w:tab/>
      </w:r>
      <w:r>
        <w:tab/>
      </w:r>
      <w:r>
        <w:tab/>
      </w:r>
      <w:r>
        <w:tab/>
      </w:r>
    </w:p>
    <w:p w14:paraId="71404B00" w14:textId="77777777" w:rsidR="00B8628A" w:rsidRDefault="00B8628A" w:rsidP="00B8628A">
      <w:r>
        <w:tab/>
      </w:r>
      <w:r>
        <w:tab/>
      </w:r>
      <w:r>
        <w:tab/>
      </w:r>
      <w:r>
        <w:tab/>
      </w:r>
      <w:r>
        <w:tab/>
      </w:r>
      <w:r>
        <w:tab/>
      </w:r>
      <w:r>
        <w:tab/>
      </w:r>
      <w:r>
        <w:tab/>
      </w:r>
      <w:r>
        <w:tab/>
      </w:r>
      <w:r>
        <w:tab/>
      </w:r>
      <w:r>
        <w:tab/>
      </w:r>
      <w:r>
        <w:tab/>
      </w:r>
      <w:r>
        <w:tab/>
      </w:r>
      <w:r>
        <w:tab/>
      </w:r>
      <w:r>
        <w:tab/>
      </w:r>
      <w:r>
        <w:tab/>
      </w:r>
      <w:r>
        <w:tab/>
      </w:r>
      <w:r>
        <w:tab/>
      </w:r>
    </w:p>
    <w:p w14:paraId="4A8A44E6" w14:textId="77777777" w:rsidR="00B8628A" w:rsidRDefault="00B8628A" w:rsidP="00B8628A">
      <w:r>
        <w:t>-</w:t>
      </w:r>
      <w:r>
        <w:tab/>
        <w:t xml:space="preserve">Fase 4. Instrumento para Análisis de Riesgo en el Trabajo (ART) y estructuración de controles de ingeniería </w:t>
      </w:r>
    </w:p>
    <w:p w14:paraId="3581F5CF" w14:textId="77777777" w:rsidR="00B8628A" w:rsidRDefault="00B8628A" w:rsidP="00B8628A">
      <w:r>
        <w:t>En la cuarta fase se diseñó un formato estandarizado de Análisis de Riesgo en el Trabajo (ART), orientado a descomponer cada actividad crítica en sus etapas operativas, identificar los peligros asociados, valorar el nivel de riesgo y definir controles de ingeniería aplicables en función de la criticidad del proceso. Este instrumento se concibió como una herramienta operativa para vincular los resultados del diagnóstico y de la evaluación cuantitativa del riesgo con medidas técnicas específicas de intervención en obra. Su estructura permitió registrar la actividad, el proceso, el equipo de trabajo, los peligros identificados, el código del riesgo, el nivel de riesgo, la jerarquía de control y las medidas de control propuestas, constituyéndose en un componente central de la estrategia metodológica planteada.</w:t>
      </w:r>
    </w:p>
    <w:p w14:paraId="55BFE043" w14:textId="77777777" w:rsidR="00B8628A" w:rsidRDefault="00B8628A" w:rsidP="00B8628A">
      <w:r>
        <w:t>Tabla 13</w:t>
      </w:r>
    </w:p>
    <w:p w14:paraId="3D0B50EB" w14:textId="77777777" w:rsidR="00B8628A" w:rsidRDefault="00B8628A" w:rsidP="00B8628A">
      <w:r>
        <w:t>Instrumento para Análisis de Riesgo en el Trabajo (ART) y propuesta de estrategias de control</w:t>
      </w:r>
    </w:p>
    <w:p w14:paraId="762C1465" w14:textId="77777777" w:rsidR="00B8628A" w:rsidRDefault="00B8628A" w:rsidP="00B8628A">
      <w:r>
        <w:t>Análisis de Riesgos en el Trabajo (ART)</w:t>
      </w:r>
    </w:p>
    <w:p w14:paraId="14175C68" w14:textId="77777777" w:rsidR="00B8628A" w:rsidRDefault="00B8628A" w:rsidP="00B8628A">
      <w:r>
        <w:t>Fecha:</w:t>
      </w:r>
    </w:p>
    <w:p w14:paraId="5F40C30B" w14:textId="77777777" w:rsidR="00B8628A" w:rsidRDefault="00B8628A" w:rsidP="00B8628A">
      <w:r>
        <w:t>Actividad:</w:t>
      </w:r>
      <w:r>
        <w:tab/>
      </w:r>
    </w:p>
    <w:p w14:paraId="52875EDA" w14:textId="77777777" w:rsidR="00B8628A" w:rsidRDefault="00B8628A" w:rsidP="00B8628A">
      <w:r>
        <w:lastRenderedPageBreak/>
        <w:t>Proceso:</w:t>
      </w:r>
      <w:r>
        <w:tab/>
      </w:r>
    </w:p>
    <w:p w14:paraId="2E4EB394" w14:textId="77777777" w:rsidR="00B8628A" w:rsidRDefault="00B8628A" w:rsidP="00B8628A">
      <w:r>
        <w:t>Encargado:</w:t>
      </w:r>
      <w:r>
        <w:tab/>
      </w:r>
      <w:r>
        <w:tab/>
        <w:t>Supervisor SST:</w:t>
      </w:r>
      <w:r>
        <w:tab/>
      </w:r>
    </w:p>
    <w:p w14:paraId="1C4BFB33" w14:textId="77777777" w:rsidR="00B8628A" w:rsidRDefault="00B8628A" w:rsidP="00B8628A"/>
    <w:p w14:paraId="29F0A37A" w14:textId="77777777" w:rsidR="00B8628A" w:rsidRDefault="00B8628A" w:rsidP="00B8628A">
      <w:r>
        <w:t>Equipo de trabajo</w:t>
      </w:r>
    </w:p>
    <w:p w14:paraId="0FBC51E5" w14:textId="77777777" w:rsidR="00B8628A" w:rsidRDefault="00B8628A" w:rsidP="00B8628A">
      <w:r>
        <w:t>Nombre y Apellido</w:t>
      </w:r>
      <w:r>
        <w:tab/>
        <w:t>Firma</w:t>
      </w:r>
      <w:r>
        <w:tab/>
        <w:t>Nombre y Apellido</w:t>
      </w:r>
      <w:r>
        <w:tab/>
        <w:t>Firma</w:t>
      </w:r>
      <w:r>
        <w:tab/>
        <w:t>Nombre y Apellido</w:t>
      </w:r>
      <w:r>
        <w:tab/>
        <w:t>Firma</w:t>
      </w:r>
    </w:p>
    <w:p w14:paraId="469E781C" w14:textId="77777777" w:rsidR="00B8628A" w:rsidRDefault="00B8628A" w:rsidP="00B8628A">
      <w:r>
        <w:tab/>
      </w:r>
      <w:r>
        <w:tab/>
      </w:r>
      <w:r>
        <w:tab/>
      </w:r>
      <w:r>
        <w:tab/>
      </w:r>
      <w:r>
        <w:tab/>
      </w:r>
    </w:p>
    <w:p w14:paraId="4872B3AC" w14:textId="77777777" w:rsidR="00B8628A" w:rsidRDefault="00B8628A" w:rsidP="00B8628A">
      <w:r>
        <w:tab/>
      </w:r>
      <w:r>
        <w:tab/>
      </w:r>
      <w:r>
        <w:tab/>
      </w:r>
      <w:r>
        <w:tab/>
      </w:r>
      <w:r>
        <w:tab/>
      </w:r>
    </w:p>
    <w:p w14:paraId="73639DBB" w14:textId="77777777" w:rsidR="00B8628A" w:rsidRDefault="00B8628A" w:rsidP="00B8628A">
      <w:r>
        <w:tab/>
      </w:r>
      <w:r>
        <w:tab/>
      </w:r>
      <w:r>
        <w:tab/>
      </w:r>
      <w:r>
        <w:tab/>
      </w:r>
      <w:r>
        <w:tab/>
      </w:r>
    </w:p>
    <w:p w14:paraId="4FA6FD61" w14:textId="77777777" w:rsidR="00B8628A" w:rsidRDefault="00B8628A" w:rsidP="00B8628A"/>
    <w:p w14:paraId="54534230" w14:textId="77777777" w:rsidR="00B8628A" w:rsidRDefault="00B8628A" w:rsidP="00B8628A">
      <w:r>
        <w:t>Proceso</w:t>
      </w:r>
      <w:r>
        <w:tab/>
        <w:t>Peligro</w:t>
      </w:r>
      <w:r>
        <w:tab/>
        <w:t>Código</w:t>
      </w:r>
      <w:r>
        <w:tab/>
        <w:t>Riesgo</w:t>
      </w:r>
      <w:r>
        <w:tab/>
        <w:t>Nivel de riesgo</w:t>
      </w:r>
      <w:r>
        <w:tab/>
        <w:t>Jerarquía de control de riesgos</w:t>
      </w:r>
      <w:r>
        <w:tab/>
        <w:t>Medidas de control</w:t>
      </w:r>
    </w:p>
    <w:p w14:paraId="191EFE03" w14:textId="77777777" w:rsidR="00B8628A" w:rsidRDefault="00B8628A" w:rsidP="00B8628A">
      <w:r>
        <w:tab/>
      </w:r>
      <w:r>
        <w:tab/>
      </w:r>
      <w:r>
        <w:tab/>
      </w:r>
      <w:r>
        <w:tab/>
      </w:r>
      <w:r>
        <w:tab/>
      </w:r>
      <w:r>
        <w:tab/>
        <w:t>•</w:t>
      </w:r>
      <w:r>
        <w:tab/>
      </w:r>
    </w:p>
    <w:p w14:paraId="55037302" w14:textId="77777777" w:rsidR="00B8628A" w:rsidRDefault="00B8628A" w:rsidP="00B8628A">
      <w:r>
        <w:tab/>
      </w:r>
      <w:r>
        <w:tab/>
      </w:r>
      <w:r>
        <w:tab/>
      </w:r>
      <w:r>
        <w:tab/>
      </w:r>
      <w:r>
        <w:tab/>
      </w:r>
      <w:r>
        <w:tab/>
        <w:t>•</w:t>
      </w:r>
      <w:r>
        <w:tab/>
      </w:r>
    </w:p>
    <w:p w14:paraId="005FFD3B" w14:textId="77777777" w:rsidR="00B8628A" w:rsidRDefault="00B8628A" w:rsidP="00B8628A">
      <w:r>
        <w:tab/>
      </w:r>
      <w:r>
        <w:tab/>
      </w:r>
      <w:r>
        <w:tab/>
      </w:r>
      <w:r>
        <w:tab/>
      </w:r>
      <w:r>
        <w:tab/>
      </w:r>
      <w:r>
        <w:tab/>
        <w:t>•</w:t>
      </w:r>
      <w:r>
        <w:tab/>
      </w:r>
    </w:p>
    <w:p w14:paraId="7D826A51" w14:textId="77777777" w:rsidR="00B8628A" w:rsidRDefault="00B8628A" w:rsidP="00B8628A">
      <w:r>
        <w:t>Observaciones:</w:t>
      </w:r>
    </w:p>
    <w:p w14:paraId="0F3593E0" w14:textId="77777777" w:rsidR="00B8628A" w:rsidRDefault="00B8628A" w:rsidP="00B8628A"/>
    <w:p w14:paraId="1576B033" w14:textId="77777777" w:rsidR="00B8628A" w:rsidRDefault="00B8628A" w:rsidP="00B8628A"/>
    <w:p w14:paraId="0552545F" w14:textId="77777777" w:rsidR="00B8628A" w:rsidRDefault="00B8628A" w:rsidP="00B8628A"/>
    <w:p w14:paraId="427B6AB2" w14:textId="77777777" w:rsidR="00B8628A" w:rsidRDefault="00B8628A" w:rsidP="00B8628A">
      <w:r>
        <w:t>Personal involucrado en la actividad</w:t>
      </w:r>
    </w:p>
    <w:p w14:paraId="13B9129F" w14:textId="77777777" w:rsidR="00B8628A" w:rsidRDefault="00B8628A" w:rsidP="00B8628A">
      <w:r>
        <w:t>Nombres y Apellidos</w:t>
      </w:r>
      <w:r>
        <w:tab/>
        <w:t>Firma</w:t>
      </w:r>
      <w:r>
        <w:tab/>
        <w:t>Nombres y Apellidos</w:t>
      </w:r>
      <w:r>
        <w:tab/>
        <w:t>Firma</w:t>
      </w:r>
    </w:p>
    <w:p w14:paraId="3E0C1D14" w14:textId="77777777" w:rsidR="00B8628A" w:rsidRDefault="00B8628A" w:rsidP="00B8628A">
      <w:r>
        <w:tab/>
      </w:r>
      <w:r>
        <w:tab/>
      </w:r>
      <w:r>
        <w:tab/>
      </w:r>
    </w:p>
    <w:p w14:paraId="71C44E65" w14:textId="77777777" w:rsidR="00B8628A" w:rsidRDefault="00B8628A" w:rsidP="00B8628A">
      <w:r>
        <w:tab/>
      </w:r>
      <w:r>
        <w:tab/>
      </w:r>
      <w:r>
        <w:tab/>
      </w:r>
    </w:p>
    <w:p w14:paraId="1300797F" w14:textId="77777777" w:rsidR="00B8628A" w:rsidRDefault="00B8628A" w:rsidP="00B8628A">
      <w:r>
        <w:tab/>
      </w:r>
      <w:r>
        <w:tab/>
      </w:r>
      <w:r>
        <w:tab/>
      </w:r>
    </w:p>
    <w:p w14:paraId="1441B9E8" w14:textId="77777777" w:rsidR="00B8628A" w:rsidRDefault="00B8628A" w:rsidP="00B8628A">
      <w:r>
        <w:tab/>
      </w:r>
      <w:r>
        <w:tab/>
      </w:r>
      <w:r>
        <w:tab/>
      </w:r>
    </w:p>
    <w:p w14:paraId="3885B8AC" w14:textId="77777777" w:rsidR="00B8628A" w:rsidRDefault="00B8628A" w:rsidP="00B8628A"/>
    <w:p w14:paraId="7D0A6B95" w14:textId="77777777" w:rsidR="00B8628A" w:rsidRDefault="00B8628A" w:rsidP="00B8628A">
      <w:r>
        <w:t>______________________________</w:t>
      </w:r>
    </w:p>
    <w:p w14:paraId="13CE2FD0" w14:textId="77777777" w:rsidR="00B8628A" w:rsidRDefault="00B8628A" w:rsidP="00B8628A">
      <w:r>
        <w:t>Supervisor SST</w:t>
      </w:r>
      <w:r>
        <w:tab/>
      </w:r>
    </w:p>
    <w:p w14:paraId="680CFBA0" w14:textId="77777777" w:rsidR="00B8628A" w:rsidRDefault="00B8628A" w:rsidP="00B8628A">
      <w:r>
        <w:t>______________________________</w:t>
      </w:r>
    </w:p>
    <w:p w14:paraId="551E2AC0" w14:textId="77777777" w:rsidR="00B8628A" w:rsidRDefault="00B8628A" w:rsidP="00B8628A">
      <w:r>
        <w:lastRenderedPageBreak/>
        <w:t>Encargado/Supervisor</w:t>
      </w:r>
    </w:p>
    <w:p w14:paraId="015AEABC" w14:textId="77777777" w:rsidR="00B8628A" w:rsidRDefault="00B8628A" w:rsidP="00B8628A">
      <w:r>
        <w:t>-</w:t>
      </w:r>
      <w:r>
        <w:tab/>
        <w:t xml:space="preserve">Fase 5. Instrumentos para la validez técnica, legal y metodológica de los instrumentos diseñados </w:t>
      </w:r>
    </w:p>
    <w:p w14:paraId="17EBDFC1" w14:textId="77777777" w:rsidR="00B8628A" w:rsidRDefault="00B8628A" w:rsidP="00B8628A">
      <w:r>
        <w:t>La fase 5 se orientó a verificar la validez técnica, legal y metodológica de los instrumentos construidos en las fases anteriores y de la propuesta de transformación formulada a partir de ellos. Para este proceso se aplicó el método Delphi, por tratarse de una técnica de consulta estructurada adecuada para valorar propuestas de carácter propositivo y consolidar consensos sobre su pertinencia, claridad, coherencia, aplicabilidad y sustento técnico-normativo.</w:t>
      </w:r>
    </w:p>
    <w:p w14:paraId="4EF39E18" w14:textId="77777777" w:rsidR="00B8628A" w:rsidRDefault="00B8628A" w:rsidP="00B8628A">
      <w:r>
        <w:t>El proceso de validación se desarrolló en tres rondas sucesivas. De manera previa, la caracterización general del panel consultado se incorporó a través del formato estructurado en la Tabla P (Anexo P), mientras que la aceptación formal de participación en el formato establecido en la Tabla Q (Anexo Q). La primera ronda, de carácter exploratorio y general, estuvo orientada a recoger una valoración inicial de la propuesta; para ello se utilizó el formato correspondiente a la Tabla R (Anexo R). La segunda ronda, de carácter técnico y específico, permitió valorar con mayor profundidad la coherencia metodológica, la pertinencia, la viabilidad y el aporte técnico-científico de la propuesta, mediante el formato consignado en la Tabla S (Anexo S). Finalmente, la tercera ronda se orientó a consolidar el consenso final sobre la suficiencia de los ajustes realizados y el nivel de aceptación de la propuesta, utilizando para ello el formato incluido en la Tabla T (Anexo T).</w:t>
      </w:r>
    </w:p>
    <w:p w14:paraId="7304DFC9" w14:textId="77777777" w:rsidR="00B8628A" w:rsidRDefault="00B8628A" w:rsidP="00B8628A">
      <w:r>
        <w:t>De esta manera, la fase 5 constituyó la etapa de validación integral de la investigación, al articular la revisión de los instrumentos, la valoración de la propuesta de transformación y la trazabilidad documental del proceso, fortaleciendo la consistencia técnica, metodológica y normativa de la estrategia metodológica formulada.</w:t>
      </w:r>
    </w:p>
    <w:p w14:paraId="1D0A1B1B" w14:textId="77777777" w:rsidR="00B8628A" w:rsidRDefault="00B8628A" w:rsidP="00B8628A"/>
    <w:p w14:paraId="27BEA2AB" w14:textId="77777777" w:rsidR="00B8628A" w:rsidRDefault="00B8628A" w:rsidP="00B8628A">
      <w:r>
        <w:t>3.2.4.</w:t>
      </w:r>
      <w:r>
        <w:tab/>
        <w:t>Determinación de la población y muestra y su criterio de selección.</w:t>
      </w:r>
    </w:p>
    <w:p w14:paraId="57733503" w14:textId="77777777" w:rsidR="00B8628A" w:rsidRDefault="00B8628A" w:rsidP="00B8628A">
      <w:r>
        <w:t>3.2.4.1.</w:t>
      </w:r>
      <w:r>
        <w:tab/>
        <w:t xml:space="preserve">Población y muestra para la fase cualitativa (Fases 1 y 2) </w:t>
      </w:r>
    </w:p>
    <w:p w14:paraId="79C5AB73" w14:textId="77777777" w:rsidR="00B8628A" w:rsidRDefault="00B8628A" w:rsidP="00B8628A">
      <w:r>
        <w:t xml:space="preserve">En las fases iniciales de la investigación, correspondientes a la revisión normativa, fundamentación teórica y diseño de los cuestionarios de chequeo, la población estuvo constituida por el conjunto de fuentes documentales normativas, técnicas y científicas relacionadas con la seguridad y salud en el trabajo, la prevención de riesgos laborales y la evaluación técnica de riesgos en proyectos de construcción. Esta delimitación resultó coherente con el enfoque mixto secuencial exploratorio adoptado, en el cual la etapa cualitativa se orientó a la comprensión, análisis e </w:t>
      </w:r>
      <w:r>
        <w:lastRenderedPageBreak/>
        <w:t>interpretación de los fundamentos técnico-legales y metodológicos que sustentaron la estructuración de la estrategia metodológica propuesta.</w:t>
      </w:r>
    </w:p>
    <w:p w14:paraId="2F4F422E" w14:textId="77777777" w:rsidR="00B8628A" w:rsidRDefault="00B8628A" w:rsidP="00B8628A">
      <w:r>
        <w:t>La población documental comprendió la normativa ecuatoriana vigente aplicable al período 2024–2026, entre ella el D.E. 255-2024, el AM- MDT-2024-196 con sus tres anexos y el AM-MDT-2025-122; normativa y directrices internacionales vinculadas con la seguridad y salud en el trabajo, como la ISO 45001, la Decisión 584 y la Resolución 957 de la Comunidad Andina, así como lineamientos de la Organización Internacional del Trabajo; metodologías técnicas reconocidas para la evaluación del riesgo, particularmente la NTP 324 y la NTP 330; y literatura científica indexada relacionada con cuestionarios de chequeo, evaluación de riesgos laborales, controles de ingeniería y gestión preventiva en el sector de la construcción.</w:t>
      </w:r>
    </w:p>
    <w:p w14:paraId="0EAAABAA" w14:textId="77777777" w:rsidR="00B8628A" w:rsidRDefault="00B8628A" w:rsidP="00B8628A">
      <w:r>
        <w:t>La muestra fue de tipo intencional y no probabilística, definida a partir de criterios de relevancia normativa, vigencia legal, aplicabilidad técnica y pertinencia temática. En consecuencia, se seleccionaron únicamente aquellos documentos que se encontraban vigentes o que constituían referentes técnicos reconocidos, que resultaban aplicables a los riesgos laborales de seguridad en proyectos de construcción, que aportaban metodologías estructuradas para la identificación y evaluación del riesgo, y que contaban con validación institucional o respaldo académico. Este criterio de selección permitió sustentar el diseño de las fichas de análisis legal, las matrices de correspondencia normativa y los cuestionarios de chequeo elaborados en las fases 1 y 2, asegurando que dichos instrumentos se construyeran sobre una base conceptual, técnica y metodológica consistente.</w:t>
      </w:r>
    </w:p>
    <w:p w14:paraId="44886123" w14:textId="77777777" w:rsidR="00B8628A" w:rsidRDefault="00B8628A" w:rsidP="00B8628A">
      <w:r>
        <w:t>3.2.4.2.</w:t>
      </w:r>
      <w:r>
        <w:tab/>
        <w:t>Población y muestra para la fase cualitativa (Fases 3 y 4)</w:t>
      </w:r>
    </w:p>
    <w:p w14:paraId="3F036763" w14:textId="77777777" w:rsidR="00B8628A" w:rsidRDefault="00B8628A" w:rsidP="00B8628A">
      <w:r>
        <w:t>Las fases 3 y 4 correspondieron a la etapa aplicada de la investigación, en la cual se pusieron en práctica los instrumentos desarrollados en las fases previas. En esta etapa se evaluaron los riesgos laborales de seguridad en condiciones reales de obra y, con base en los resultados obtenidos, se estructuraron los Análisis de Riesgo en el Trabajo (ART) para las tareas críticas identificadas. En coherencia con el enfoque mixto secuencial exploratorio adoptado, esta fase permitió trasladar al campo los criterios normativos y técnicos previamente sistematizados, transformándolos en resultados cuantificables y en herramientas operativas de intervención preventiva.</w:t>
      </w:r>
    </w:p>
    <w:p w14:paraId="00A21B7B" w14:textId="77777777" w:rsidR="00B8628A" w:rsidRDefault="00B8628A" w:rsidP="00B8628A">
      <w:r>
        <w:t xml:space="preserve">La población de estudio para estas fases estuvo constituida por los procesos constructivos y los factores de riesgo laborales de seguridad identificados previamente en proyectos de edificación e infraestructura básica de la ciudad de Quito, en el período 2024–2026. De manera específica, se consideraron doce (12) procesos constructivos distribuidos en dos grupos: </w:t>
      </w:r>
    </w:p>
    <w:p w14:paraId="66050158" w14:textId="77777777" w:rsidR="00B8628A" w:rsidRDefault="00B8628A" w:rsidP="00B8628A">
      <w:r>
        <w:lastRenderedPageBreak/>
        <w:t>-</w:t>
      </w:r>
      <w:r>
        <w:tab/>
        <w:t xml:space="preserve">En infraestructura, obras preliminares, movimiento de tierras, obras complementarias, trabajos en zanjas y rellenos; y </w:t>
      </w:r>
    </w:p>
    <w:p w14:paraId="691167A2" w14:textId="77777777" w:rsidR="00B8628A" w:rsidRDefault="00B8628A" w:rsidP="00B8628A">
      <w:r>
        <w:t>-</w:t>
      </w:r>
      <w:r>
        <w:tab/>
        <w:t xml:space="preserve">En edificación, obras preliminares, movimiento de tierras, estructuras de hormigón armado, estructura metálica, instalaciones y acabados. </w:t>
      </w:r>
    </w:p>
    <w:p w14:paraId="5BC18EE9" w14:textId="77777777" w:rsidR="00B8628A" w:rsidRDefault="00B8628A" w:rsidP="00B8628A">
      <w:r>
        <w:t>A estos procesos se asociaron veintiún riesgos laborales de seguridad evaluables en condiciones reales mediante los cuestionarios de chequeo construidos a partir de la NTP 324, entre ellos ruido, vibración, iluminación deficiente, caídas al mismo y distinto nivel, golpes o cortes por herramientas, proyección de partículas, atrapamiento por objetos o maquinaria, atropellos con vehículos, contactos eléctricos o térmicos, exposición a sustancias nocivas y sobreesfuerzos. Esta delimitación poblacional derivó directamente del análisis normativo y técnico desarrollado en las fases 1 y 2, en las que se estableció la estructura operativa de los procesos y la sistematización de sus riesgos asociados.</w:t>
      </w:r>
    </w:p>
    <w:p w14:paraId="2B94716A" w14:textId="77777777" w:rsidR="00B8628A" w:rsidRDefault="00B8628A" w:rsidP="00B8628A">
      <w:r>
        <w:t>Para la fase 3, correspondiente a la aplicación de los cuestionarios de chequeo y a la evaluación de riesgos conforme a la NTP 330, la muestra se definió mediante un muestreo intencional no probabilístico, guiado por criterios de pertinencia técnica, accesibilidad y presencia efectiva de los procesos y riesgos previamente sistematizados. En consecuencia, se seleccionaron proyectos reales que desarrollaran al menos uno de los once procesos constructivos identificados, que presentaran condiciones de exposición a los factores de riesgo laborales de seguridad analizados, que permitieran la observación directa y la aplicación de los instrumentos diseñados, y que se encontraran sujetos al cumplimiento de la normativa ecuatoriana vigente en materia de seguridad y salud en el trabajo. A partir de estos criterios, se consideraron como casos de estudio proyectos representativos de edificación e infraestructura básica en la ciudad de Quito, de modo que fuese posible evidenciar la aplicabilidad de los instrumentos en contextos reales y técnicamente comparables.</w:t>
      </w:r>
    </w:p>
    <w:p w14:paraId="78CFB124" w14:textId="77777777" w:rsidR="00B8628A" w:rsidRDefault="00B8628A" w:rsidP="00B8628A">
      <w:r>
        <w:t xml:space="preserve">Para la fase 4, orientada a la estructuración de los Análisis de Riesgo en el Trabajo (ART), la muestra no estuvo conformada por proyectos adicionales, sino por las tareas críticas identificadas dentro de los procesos evaluados en la fase 3. La selección de estas tareas se realizó con base en los resultados de la evaluación cuantitativa del riesgo, incorporando aquellas actividades que presentaron niveles de riesgo elevados, particularmente riesgos importantes o intolerables conforme a la NTP 330, así como actividades reconocidas normativamente como de alto riesgo en el contexto de la construcción. Esta selección permitió focalizar la propuesta en las situaciones de mayor criticidad y asegurar que los ART se elaboraran sobre una base empírica, normativa y técnicamente sustentada. De esta manera, la población y muestra definidas para las fases 3 y 4 guardaron </w:t>
      </w:r>
      <w:r>
        <w:lastRenderedPageBreak/>
        <w:t>coherencia con el diseño de investigación, con los instrumentos aplicados y con la lógica de la estrategia metodológica propuesta.</w:t>
      </w:r>
    </w:p>
    <w:p w14:paraId="52CBB6C6" w14:textId="77777777" w:rsidR="00B8628A" w:rsidRDefault="00B8628A" w:rsidP="00B8628A"/>
    <w:p w14:paraId="6C2FBE24" w14:textId="77777777" w:rsidR="00B8628A" w:rsidRDefault="00B8628A" w:rsidP="00B8628A"/>
    <w:p w14:paraId="7E9E60B6" w14:textId="77777777" w:rsidR="00B8628A" w:rsidRDefault="00B8628A" w:rsidP="00B8628A">
      <w:r>
        <w:t>3.2.4.3.</w:t>
      </w:r>
      <w:r>
        <w:tab/>
        <w:t>Población y muestra para la validación técnica, legal y metodológica (Fase 5)</w:t>
      </w:r>
    </w:p>
    <w:p w14:paraId="1CF12D37" w14:textId="77777777" w:rsidR="00B8628A" w:rsidRDefault="00B8628A" w:rsidP="00B8628A">
      <w:r>
        <w:t>La fase 5 correspondió al proceso de validación técnica, legal y metodológica de los instrumentos diseñados y de la propuesta de transformación derivada de la investigación. En esta etapa, la población de referencia estuvo constituida por profesionales con formación académica de cuarto nivel (Doctores – PhD.), experiencia en investigación aplicada y trayectoria en áreas afines a la seguridad y salud en el trabajo, la prevención de riesgos laborales, la dirección de proyectos y el diseño y validación de instrumentos metodológicos. Esta delimitación respondió a la necesidad de contar con criterios especializados que permitieran valorar la coherencia, pertinencia, aplicabilidad y sustento técnico-normativo de la estrategia metodológica formulada.</w:t>
      </w:r>
    </w:p>
    <w:p w14:paraId="6B605DA3" w14:textId="77777777" w:rsidR="00B8628A" w:rsidRDefault="00B8628A" w:rsidP="00B8628A">
      <w:r>
        <w:t>La muestra fue de tipo intencional y no probabilística, definida mediante criterio experto, y quedó conformada por ocho validadores seleccionados por su idoneidad académica y profesional en relación con el objeto de estudio. La elección de este tipo de muestra resultó pertinente, dado que la fase de validación no buscó representatividad estadística, sino la obtención de juicios calificados y fundamentados sobre la calidad técnica y metodológica de la propuesta. En correspondencia con el método Delphi, la selección se orientó a conformar un panel con capacidad para emitir valoraciones consistentes sobre los instrumentos construidos en las fases previas y sobre la propuesta de transformación en su conjunto.</w:t>
      </w:r>
    </w:p>
    <w:p w14:paraId="7D246EF2" w14:textId="6AF51B11" w:rsidR="008603FD" w:rsidRDefault="00B8628A" w:rsidP="00B8628A">
      <w:r>
        <w:t>Los criterios de selección de la muestra consideraron, entre otros aspectos, formación de posgrado, experiencia profesional relacionada con seguridad y salud en el trabajo, prevención de riesgos laborales, gestión de proyectos o investigación científica, así como participación en procesos de evaluación, diseño metodológico o docencia de nivel superior. Esta selección permitió asegurar que la validación se desarrollara sobre una base técnica y académica sólida, manteniendo coherencia con el carácter propositivo de la investigación y con la finalidad de fortalecer la consistencia de la estrategia metodológica de gestión de proyectos basada en controles de ingeniería. En consecuencia, la población y muestra definidas para esta fase fueron congruentes con el enfoque mixto secuencial exploratorio adoptado y con la naturaleza de la validación realizada mediante consulta estructurada a expertos.</w:t>
      </w:r>
    </w:p>
    <w:p w14:paraId="55D38F1B" w14:textId="77777777" w:rsidR="00E03D34" w:rsidRDefault="00E03D34" w:rsidP="00B8628A"/>
    <w:p w14:paraId="3B02DB4A" w14:textId="77777777" w:rsidR="00E03D34" w:rsidRDefault="00E03D34" w:rsidP="00B8628A"/>
    <w:p w14:paraId="756ED6F6" w14:textId="77777777" w:rsidR="00E03D34" w:rsidRPr="00E03D34" w:rsidRDefault="00E03D34" w:rsidP="00E03D34">
      <w:pPr>
        <w:rPr>
          <w:highlight w:val="yellow"/>
        </w:rPr>
      </w:pPr>
      <w:r w:rsidRPr="00E03D34">
        <w:rPr>
          <w:highlight w:val="yellow"/>
        </w:rPr>
        <w:t xml:space="preserve">En el documento, el </w:t>
      </w:r>
      <w:r w:rsidRPr="00E03D34">
        <w:rPr>
          <w:b/>
          <w:bCs/>
          <w:highlight w:val="yellow"/>
        </w:rPr>
        <w:t>tipo de investigación no se define con una sola categoría</w:t>
      </w:r>
      <w:r w:rsidRPr="00E03D34">
        <w:rPr>
          <w:highlight w:val="yellow"/>
        </w:rPr>
        <w:t xml:space="preserve">, sino desde varios criterios metodológicos complementarios. En términos sintéticos, tu tesis queda caracterizada como una investigación </w:t>
      </w:r>
      <w:r w:rsidRPr="00E03D34">
        <w:rPr>
          <w:b/>
          <w:bCs/>
          <w:highlight w:val="yellow"/>
        </w:rPr>
        <w:t>mixta, secuencial exploratoria, aplicada, no experimental, transversal y propositiva</w:t>
      </w:r>
      <w:r w:rsidRPr="00E03D34">
        <w:rPr>
          <w:highlight w:val="yellow"/>
        </w:rPr>
        <w:t xml:space="preserve">. Esta formulación aparece expresamente en el apartado 3.2.1. Tesis_Doctoral_Jorge_Bucheli_v3 </w:t>
      </w:r>
      <w:proofErr w:type="spellStart"/>
      <w:r w:rsidRPr="00E03D34">
        <w:rPr>
          <w:highlight w:val="yellow"/>
        </w:rPr>
        <w:t>Tesis_Doctoral_Jorge_Bucheli_v3</w:t>
      </w:r>
      <w:proofErr w:type="spellEnd"/>
    </w:p>
    <w:p w14:paraId="38399979" w14:textId="77777777" w:rsidR="00E03D34" w:rsidRPr="00E03D34" w:rsidRDefault="00E03D34" w:rsidP="00E03D34">
      <w:pPr>
        <w:rPr>
          <w:highlight w:val="yellow"/>
        </w:rPr>
      </w:pPr>
      <w:r w:rsidRPr="00E03D34">
        <w:rPr>
          <w:highlight w:val="yellow"/>
        </w:rPr>
        <w:t>La forma más clara de entenderlo es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763"/>
        <w:gridCol w:w="4873"/>
      </w:tblGrid>
      <w:tr w:rsidR="00E03D34" w:rsidRPr="00E03D34" w14:paraId="69E8D0C3" w14:textId="77777777">
        <w:trPr>
          <w:tblHeader/>
          <w:tblCellSpacing w:w="15" w:type="dxa"/>
        </w:trPr>
        <w:tc>
          <w:tcPr>
            <w:tcW w:w="0" w:type="auto"/>
            <w:vAlign w:val="center"/>
            <w:hideMark/>
          </w:tcPr>
          <w:p w14:paraId="14C18569" w14:textId="77777777" w:rsidR="00E03D34" w:rsidRPr="00E03D34" w:rsidRDefault="00E03D34" w:rsidP="00E03D34">
            <w:pPr>
              <w:rPr>
                <w:b/>
                <w:bCs/>
                <w:highlight w:val="yellow"/>
              </w:rPr>
            </w:pPr>
            <w:r w:rsidRPr="00E03D34">
              <w:rPr>
                <w:b/>
                <w:bCs/>
                <w:highlight w:val="yellow"/>
              </w:rPr>
              <w:t>Criterio</w:t>
            </w:r>
          </w:p>
        </w:tc>
        <w:tc>
          <w:tcPr>
            <w:tcW w:w="0" w:type="auto"/>
            <w:vAlign w:val="center"/>
            <w:hideMark/>
          </w:tcPr>
          <w:p w14:paraId="5F27C770" w14:textId="77777777" w:rsidR="00E03D34" w:rsidRPr="00E03D34" w:rsidRDefault="00E03D34" w:rsidP="00E03D34">
            <w:pPr>
              <w:rPr>
                <w:b/>
                <w:bCs/>
                <w:highlight w:val="yellow"/>
              </w:rPr>
            </w:pPr>
            <w:r w:rsidRPr="00E03D34">
              <w:rPr>
                <w:b/>
                <w:bCs/>
                <w:highlight w:val="yellow"/>
              </w:rPr>
              <w:t>Clasificación de la tesis</w:t>
            </w:r>
          </w:p>
        </w:tc>
        <w:tc>
          <w:tcPr>
            <w:tcW w:w="0" w:type="auto"/>
            <w:vAlign w:val="center"/>
            <w:hideMark/>
          </w:tcPr>
          <w:p w14:paraId="141AF9AB" w14:textId="77777777" w:rsidR="00E03D34" w:rsidRPr="00E03D34" w:rsidRDefault="00E03D34" w:rsidP="00E03D34">
            <w:pPr>
              <w:rPr>
                <w:b/>
                <w:bCs/>
                <w:highlight w:val="yellow"/>
              </w:rPr>
            </w:pPr>
            <w:r w:rsidRPr="00E03D34">
              <w:rPr>
                <w:b/>
                <w:bCs/>
                <w:highlight w:val="yellow"/>
              </w:rPr>
              <w:t>Qué significa en tu investigación</w:t>
            </w:r>
          </w:p>
        </w:tc>
      </w:tr>
      <w:tr w:rsidR="00E03D34" w:rsidRPr="00E03D34" w14:paraId="4A3155E7" w14:textId="77777777">
        <w:trPr>
          <w:tblCellSpacing w:w="15" w:type="dxa"/>
        </w:trPr>
        <w:tc>
          <w:tcPr>
            <w:tcW w:w="0" w:type="auto"/>
            <w:vAlign w:val="center"/>
            <w:hideMark/>
          </w:tcPr>
          <w:p w14:paraId="239DB929" w14:textId="77777777" w:rsidR="00E03D34" w:rsidRPr="00E03D34" w:rsidRDefault="00E03D34" w:rsidP="00E03D34">
            <w:pPr>
              <w:rPr>
                <w:highlight w:val="yellow"/>
              </w:rPr>
            </w:pPr>
            <w:r w:rsidRPr="00E03D34">
              <w:rPr>
                <w:b/>
                <w:bCs/>
                <w:highlight w:val="yellow"/>
              </w:rPr>
              <w:t>Enfoque</w:t>
            </w:r>
          </w:p>
        </w:tc>
        <w:tc>
          <w:tcPr>
            <w:tcW w:w="0" w:type="auto"/>
            <w:vAlign w:val="center"/>
            <w:hideMark/>
          </w:tcPr>
          <w:p w14:paraId="74D51815" w14:textId="77777777" w:rsidR="00E03D34" w:rsidRPr="00E03D34" w:rsidRDefault="00E03D34" w:rsidP="00E03D34">
            <w:pPr>
              <w:rPr>
                <w:highlight w:val="yellow"/>
              </w:rPr>
            </w:pPr>
            <w:r w:rsidRPr="00E03D34">
              <w:rPr>
                <w:b/>
                <w:bCs/>
                <w:highlight w:val="yellow"/>
              </w:rPr>
              <w:t>Mixto</w:t>
            </w:r>
          </w:p>
        </w:tc>
        <w:tc>
          <w:tcPr>
            <w:tcW w:w="0" w:type="auto"/>
            <w:vAlign w:val="center"/>
            <w:hideMark/>
          </w:tcPr>
          <w:p w14:paraId="2E09D4B1" w14:textId="77777777" w:rsidR="00E03D34" w:rsidRPr="00E03D34" w:rsidRDefault="00E03D34" w:rsidP="00E03D34">
            <w:pPr>
              <w:rPr>
                <w:highlight w:val="yellow"/>
              </w:rPr>
            </w:pPr>
            <w:r w:rsidRPr="00E03D34">
              <w:rPr>
                <w:highlight w:val="yellow"/>
              </w:rPr>
              <w:t>Combina información cualitativa y cuantitativa.</w:t>
            </w:r>
          </w:p>
        </w:tc>
      </w:tr>
      <w:tr w:rsidR="00E03D34" w:rsidRPr="00E03D34" w14:paraId="1D11B3FB" w14:textId="77777777">
        <w:trPr>
          <w:tblCellSpacing w:w="15" w:type="dxa"/>
        </w:trPr>
        <w:tc>
          <w:tcPr>
            <w:tcW w:w="0" w:type="auto"/>
            <w:vAlign w:val="center"/>
            <w:hideMark/>
          </w:tcPr>
          <w:p w14:paraId="61B96352" w14:textId="77777777" w:rsidR="00E03D34" w:rsidRPr="00E03D34" w:rsidRDefault="00E03D34" w:rsidP="00E03D34">
            <w:pPr>
              <w:rPr>
                <w:highlight w:val="yellow"/>
              </w:rPr>
            </w:pPr>
            <w:r w:rsidRPr="00E03D34">
              <w:rPr>
                <w:b/>
                <w:bCs/>
                <w:highlight w:val="yellow"/>
              </w:rPr>
              <w:t>Diseño mixto</w:t>
            </w:r>
          </w:p>
        </w:tc>
        <w:tc>
          <w:tcPr>
            <w:tcW w:w="0" w:type="auto"/>
            <w:vAlign w:val="center"/>
            <w:hideMark/>
          </w:tcPr>
          <w:p w14:paraId="202429EA" w14:textId="77777777" w:rsidR="00E03D34" w:rsidRPr="00E03D34" w:rsidRDefault="00E03D34" w:rsidP="00E03D34">
            <w:pPr>
              <w:rPr>
                <w:highlight w:val="yellow"/>
              </w:rPr>
            </w:pPr>
            <w:r w:rsidRPr="00E03D34">
              <w:rPr>
                <w:b/>
                <w:bCs/>
                <w:highlight w:val="yellow"/>
              </w:rPr>
              <w:t>Secuencial exploratorio</w:t>
            </w:r>
          </w:p>
        </w:tc>
        <w:tc>
          <w:tcPr>
            <w:tcW w:w="0" w:type="auto"/>
            <w:vAlign w:val="center"/>
            <w:hideMark/>
          </w:tcPr>
          <w:p w14:paraId="2668C9C8" w14:textId="77777777" w:rsidR="00E03D34" w:rsidRPr="00E03D34" w:rsidRDefault="00E03D34" w:rsidP="00E03D34">
            <w:pPr>
              <w:rPr>
                <w:highlight w:val="yellow"/>
              </w:rPr>
            </w:pPr>
            <w:r w:rsidRPr="00E03D34">
              <w:rPr>
                <w:highlight w:val="yellow"/>
              </w:rPr>
              <w:t>Primero se desarrolla la fase cualitativa y, a partir de ella, se construye y ejecuta la fase cuantitativa.</w:t>
            </w:r>
          </w:p>
        </w:tc>
      </w:tr>
      <w:tr w:rsidR="00E03D34" w:rsidRPr="00E03D34" w14:paraId="5B2A917A" w14:textId="77777777">
        <w:trPr>
          <w:tblCellSpacing w:w="15" w:type="dxa"/>
        </w:trPr>
        <w:tc>
          <w:tcPr>
            <w:tcW w:w="0" w:type="auto"/>
            <w:vAlign w:val="center"/>
            <w:hideMark/>
          </w:tcPr>
          <w:p w14:paraId="4B32721C" w14:textId="77777777" w:rsidR="00E03D34" w:rsidRPr="00E03D34" w:rsidRDefault="00E03D34" w:rsidP="00E03D34">
            <w:pPr>
              <w:rPr>
                <w:highlight w:val="yellow"/>
              </w:rPr>
            </w:pPr>
            <w:r w:rsidRPr="00E03D34">
              <w:rPr>
                <w:b/>
                <w:bCs/>
                <w:highlight w:val="yellow"/>
              </w:rPr>
              <w:t>Finalidad</w:t>
            </w:r>
          </w:p>
        </w:tc>
        <w:tc>
          <w:tcPr>
            <w:tcW w:w="0" w:type="auto"/>
            <w:vAlign w:val="center"/>
            <w:hideMark/>
          </w:tcPr>
          <w:p w14:paraId="6950726A" w14:textId="77777777" w:rsidR="00E03D34" w:rsidRPr="00E03D34" w:rsidRDefault="00E03D34" w:rsidP="00E03D34">
            <w:pPr>
              <w:rPr>
                <w:highlight w:val="yellow"/>
              </w:rPr>
            </w:pPr>
            <w:r w:rsidRPr="00E03D34">
              <w:rPr>
                <w:b/>
                <w:bCs/>
                <w:highlight w:val="yellow"/>
              </w:rPr>
              <w:t>Aplicada</w:t>
            </w:r>
          </w:p>
        </w:tc>
        <w:tc>
          <w:tcPr>
            <w:tcW w:w="0" w:type="auto"/>
            <w:vAlign w:val="center"/>
            <w:hideMark/>
          </w:tcPr>
          <w:p w14:paraId="4E4228F8" w14:textId="77777777" w:rsidR="00E03D34" w:rsidRPr="00E03D34" w:rsidRDefault="00E03D34" w:rsidP="00E03D34">
            <w:pPr>
              <w:rPr>
                <w:highlight w:val="yellow"/>
              </w:rPr>
            </w:pPr>
            <w:r w:rsidRPr="00E03D34">
              <w:rPr>
                <w:highlight w:val="yellow"/>
              </w:rPr>
              <w:t>Busca resolver un problema concreto del sector de la construcción, no solamente generar conocimiento teórico.</w:t>
            </w:r>
          </w:p>
        </w:tc>
      </w:tr>
      <w:tr w:rsidR="00E03D34" w:rsidRPr="00E03D34" w14:paraId="743BF71F" w14:textId="77777777">
        <w:trPr>
          <w:tblCellSpacing w:w="15" w:type="dxa"/>
        </w:trPr>
        <w:tc>
          <w:tcPr>
            <w:tcW w:w="0" w:type="auto"/>
            <w:vAlign w:val="center"/>
            <w:hideMark/>
          </w:tcPr>
          <w:p w14:paraId="0B1BD7EE" w14:textId="77777777" w:rsidR="00E03D34" w:rsidRPr="00E03D34" w:rsidRDefault="00E03D34" w:rsidP="00E03D34">
            <w:pPr>
              <w:rPr>
                <w:highlight w:val="yellow"/>
              </w:rPr>
            </w:pPr>
            <w:r w:rsidRPr="00E03D34">
              <w:rPr>
                <w:b/>
                <w:bCs/>
                <w:highlight w:val="yellow"/>
              </w:rPr>
              <w:t>Manipulación de variables</w:t>
            </w:r>
          </w:p>
        </w:tc>
        <w:tc>
          <w:tcPr>
            <w:tcW w:w="0" w:type="auto"/>
            <w:vAlign w:val="center"/>
            <w:hideMark/>
          </w:tcPr>
          <w:p w14:paraId="46377A6F" w14:textId="77777777" w:rsidR="00E03D34" w:rsidRPr="00E03D34" w:rsidRDefault="00E03D34" w:rsidP="00E03D34">
            <w:pPr>
              <w:rPr>
                <w:highlight w:val="yellow"/>
              </w:rPr>
            </w:pPr>
            <w:r w:rsidRPr="00E03D34">
              <w:rPr>
                <w:b/>
                <w:bCs/>
                <w:highlight w:val="yellow"/>
              </w:rPr>
              <w:t>No experimental</w:t>
            </w:r>
          </w:p>
        </w:tc>
        <w:tc>
          <w:tcPr>
            <w:tcW w:w="0" w:type="auto"/>
            <w:vAlign w:val="center"/>
            <w:hideMark/>
          </w:tcPr>
          <w:p w14:paraId="5960DE46" w14:textId="77777777" w:rsidR="00E03D34" w:rsidRPr="00E03D34" w:rsidRDefault="00E03D34" w:rsidP="00E03D34">
            <w:pPr>
              <w:rPr>
                <w:highlight w:val="yellow"/>
              </w:rPr>
            </w:pPr>
            <w:r w:rsidRPr="00E03D34">
              <w:rPr>
                <w:highlight w:val="yellow"/>
              </w:rPr>
              <w:t>Se observan y evalúan las condiciones reales de obra sin manipular deliberadamente las variables.</w:t>
            </w:r>
          </w:p>
        </w:tc>
      </w:tr>
      <w:tr w:rsidR="00E03D34" w:rsidRPr="00E03D34" w14:paraId="4BCFDAC6" w14:textId="77777777">
        <w:trPr>
          <w:tblCellSpacing w:w="15" w:type="dxa"/>
        </w:trPr>
        <w:tc>
          <w:tcPr>
            <w:tcW w:w="0" w:type="auto"/>
            <w:vAlign w:val="center"/>
            <w:hideMark/>
          </w:tcPr>
          <w:p w14:paraId="3B845C58" w14:textId="77777777" w:rsidR="00E03D34" w:rsidRPr="00E03D34" w:rsidRDefault="00E03D34" w:rsidP="00E03D34">
            <w:pPr>
              <w:rPr>
                <w:highlight w:val="yellow"/>
              </w:rPr>
            </w:pPr>
            <w:r w:rsidRPr="00E03D34">
              <w:rPr>
                <w:b/>
                <w:bCs/>
                <w:highlight w:val="yellow"/>
              </w:rPr>
              <w:t>Temporalidad</w:t>
            </w:r>
          </w:p>
        </w:tc>
        <w:tc>
          <w:tcPr>
            <w:tcW w:w="0" w:type="auto"/>
            <w:vAlign w:val="center"/>
            <w:hideMark/>
          </w:tcPr>
          <w:p w14:paraId="5FD76E03" w14:textId="77777777" w:rsidR="00E03D34" w:rsidRPr="00E03D34" w:rsidRDefault="00E03D34" w:rsidP="00E03D34">
            <w:pPr>
              <w:rPr>
                <w:highlight w:val="yellow"/>
              </w:rPr>
            </w:pPr>
            <w:r w:rsidRPr="00E03D34">
              <w:rPr>
                <w:b/>
                <w:bCs/>
                <w:highlight w:val="yellow"/>
              </w:rPr>
              <w:t>Transversal</w:t>
            </w:r>
          </w:p>
        </w:tc>
        <w:tc>
          <w:tcPr>
            <w:tcW w:w="0" w:type="auto"/>
            <w:vAlign w:val="center"/>
            <w:hideMark/>
          </w:tcPr>
          <w:p w14:paraId="66A46552" w14:textId="77777777" w:rsidR="00E03D34" w:rsidRPr="00E03D34" w:rsidRDefault="00E03D34" w:rsidP="00E03D34">
            <w:pPr>
              <w:rPr>
                <w:highlight w:val="yellow"/>
              </w:rPr>
            </w:pPr>
            <w:r w:rsidRPr="00E03D34">
              <w:rPr>
                <w:highlight w:val="yellow"/>
              </w:rPr>
              <w:t>La información de campo se obtiene y analiza dentro de un período determinado, sin un seguimiento longitudinal de los mismos sujetos o condiciones.</w:t>
            </w:r>
          </w:p>
        </w:tc>
      </w:tr>
      <w:tr w:rsidR="00E03D34" w:rsidRPr="00E03D34" w14:paraId="3FB2B709" w14:textId="77777777">
        <w:trPr>
          <w:tblCellSpacing w:w="15" w:type="dxa"/>
        </w:trPr>
        <w:tc>
          <w:tcPr>
            <w:tcW w:w="0" w:type="auto"/>
            <w:vAlign w:val="center"/>
            <w:hideMark/>
          </w:tcPr>
          <w:p w14:paraId="0008AB8F" w14:textId="77777777" w:rsidR="00E03D34" w:rsidRPr="00E03D34" w:rsidRDefault="00E03D34" w:rsidP="00E03D34">
            <w:pPr>
              <w:rPr>
                <w:highlight w:val="yellow"/>
              </w:rPr>
            </w:pPr>
            <w:r w:rsidRPr="00E03D34">
              <w:rPr>
                <w:b/>
                <w:bCs/>
                <w:highlight w:val="yellow"/>
              </w:rPr>
              <w:t>Orientación del resultado</w:t>
            </w:r>
          </w:p>
        </w:tc>
        <w:tc>
          <w:tcPr>
            <w:tcW w:w="0" w:type="auto"/>
            <w:vAlign w:val="center"/>
            <w:hideMark/>
          </w:tcPr>
          <w:p w14:paraId="67AA4751" w14:textId="77777777" w:rsidR="00E03D34" w:rsidRPr="00E03D34" w:rsidRDefault="00E03D34" w:rsidP="00E03D34">
            <w:pPr>
              <w:rPr>
                <w:highlight w:val="yellow"/>
              </w:rPr>
            </w:pPr>
            <w:r w:rsidRPr="00E03D34">
              <w:rPr>
                <w:b/>
                <w:bCs/>
                <w:highlight w:val="yellow"/>
              </w:rPr>
              <w:t>Propositiva</w:t>
            </w:r>
          </w:p>
        </w:tc>
        <w:tc>
          <w:tcPr>
            <w:tcW w:w="0" w:type="auto"/>
            <w:vAlign w:val="center"/>
            <w:hideMark/>
          </w:tcPr>
          <w:p w14:paraId="0A7EDB60" w14:textId="77777777" w:rsidR="00E03D34" w:rsidRPr="00E03D34" w:rsidRDefault="00E03D34" w:rsidP="00E03D34">
            <w:pPr>
              <w:rPr>
                <w:highlight w:val="yellow"/>
              </w:rPr>
            </w:pPr>
            <w:r w:rsidRPr="00E03D34">
              <w:rPr>
                <w:highlight w:val="yellow"/>
              </w:rPr>
              <w:t>El diagnóstico desemboca en una propuesta concreta: la estrategia metodológica basada en controles de ingeniería.</w:t>
            </w:r>
          </w:p>
        </w:tc>
      </w:tr>
    </w:tbl>
    <w:p w14:paraId="4624A0D9" w14:textId="77777777" w:rsidR="00E03D34" w:rsidRPr="00E03D34" w:rsidRDefault="00E03D34" w:rsidP="00E03D34">
      <w:pPr>
        <w:rPr>
          <w:highlight w:val="yellow"/>
        </w:rPr>
      </w:pPr>
      <w:r w:rsidRPr="00E03D34">
        <w:rPr>
          <w:highlight w:val="yellow"/>
        </w:rPr>
        <w:t xml:space="preserve">El </w:t>
      </w:r>
      <w:r w:rsidRPr="00E03D34">
        <w:rPr>
          <w:b/>
          <w:bCs/>
          <w:highlight w:val="yellow"/>
        </w:rPr>
        <w:t>enfoque mixto secuencial exploratorio</w:t>
      </w:r>
      <w:r w:rsidRPr="00E03D34">
        <w:rPr>
          <w:highlight w:val="yellow"/>
        </w:rPr>
        <w:t xml:space="preserve"> está bien relacionado con la lógica de tu investigación. El documento señala que primero se estudia cualitativamente la dimensión </w:t>
      </w:r>
      <w:r w:rsidRPr="00E03D34">
        <w:rPr>
          <w:b/>
          <w:bCs/>
          <w:highlight w:val="yellow"/>
        </w:rPr>
        <w:t>normativa, técnica y operativa</w:t>
      </w:r>
      <w:r w:rsidRPr="00E03D34">
        <w:rPr>
          <w:highlight w:val="yellow"/>
        </w:rPr>
        <w:t xml:space="preserve">; posteriormente se pasa a una valoración cuantitativa de los riesgos en proyectos reales; y, a partir de la </w:t>
      </w:r>
      <w:r w:rsidRPr="00E03D34">
        <w:rPr>
          <w:highlight w:val="yellow"/>
        </w:rPr>
        <w:lastRenderedPageBreak/>
        <w:t>integración de ambas fases, se estructura la propuesta metodológica. Tesis_Doctoral_Jorge_Bucheli_v3</w:t>
      </w:r>
    </w:p>
    <w:p w14:paraId="063B70BD" w14:textId="77777777" w:rsidR="00E03D34" w:rsidRPr="00E03D34" w:rsidRDefault="00E03D34" w:rsidP="00E03D34">
      <w:pPr>
        <w:rPr>
          <w:highlight w:val="yellow"/>
        </w:rPr>
      </w:pPr>
      <w:r w:rsidRPr="00E03D34">
        <w:rPr>
          <w:highlight w:val="yellow"/>
        </w:rPr>
        <w:t>En tu caso, la secuencia puede expresarse de manera muy sencilla como:</w:t>
      </w:r>
    </w:p>
    <w:p w14:paraId="3160B636" w14:textId="77777777" w:rsidR="00E03D34" w:rsidRPr="00E03D34" w:rsidRDefault="00E03D34" w:rsidP="00E03D34">
      <w:pPr>
        <w:rPr>
          <w:highlight w:val="yellow"/>
        </w:rPr>
      </w:pPr>
      <w:r w:rsidRPr="00E03D34">
        <w:rPr>
          <w:b/>
          <w:bCs/>
          <w:highlight w:val="yellow"/>
        </w:rPr>
        <w:t>CUALITATIVO → CUANTITATIVO → INTEGRACIÓN/PROPUESTA</w:t>
      </w:r>
    </w:p>
    <w:p w14:paraId="663B0E41" w14:textId="77777777" w:rsidR="00E03D34" w:rsidRPr="00E03D34" w:rsidRDefault="00E03D34" w:rsidP="00E03D34">
      <w:pPr>
        <w:rPr>
          <w:highlight w:val="yellow"/>
        </w:rPr>
      </w:pPr>
      <w:r w:rsidRPr="00E03D34">
        <w:rPr>
          <w:highlight w:val="yellow"/>
        </w:rPr>
        <w:t>Más concretamente:</w:t>
      </w:r>
    </w:p>
    <w:p w14:paraId="029ECF40" w14:textId="77777777" w:rsidR="00E03D34" w:rsidRPr="00E03D34" w:rsidRDefault="00E03D34" w:rsidP="00E03D34">
      <w:pPr>
        <w:rPr>
          <w:highlight w:val="yellow"/>
        </w:rPr>
      </w:pPr>
      <w:r w:rsidRPr="00E03D34">
        <w:rPr>
          <w:b/>
          <w:bCs/>
          <w:highlight w:val="yellow"/>
        </w:rPr>
        <w:t>Normativa + análisis técnico</w:t>
      </w:r>
      <w:r w:rsidRPr="00E03D34">
        <w:rPr>
          <w:highlight w:val="yellow"/>
        </w:rPr>
        <w:br/>
        <w:t xml:space="preserve">→ </w:t>
      </w:r>
      <w:r w:rsidRPr="00E03D34">
        <w:rPr>
          <w:b/>
          <w:bCs/>
          <w:highlight w:val="yellow"/>
        </w:rPr>
        <w:t>Cuestionarios NTP 324</w:t>
      </w:r>
      <w:r w:rsidRPr="00E03D34">
        <w:rPr>
          <w:highlight w:val="yellow"/>
        </w:rPr>
        <w:br/>
        <w:t xml:space="preserve">→ </w:t>
      </w:r>
      <w:r w:rsidRPr="00E03D34">
        <w:rPr>
          <w:b/>
          <w:bCs/>
          <w:highlight w:val="yellow"/>
        </w:rPr>
        <w:t>ND</w:t>
      </w:r>
      <w:r w:rsidRPr="00E03D34">
        <w:rPr>
          <w:highlight w:val="yellow"/>
        </w:rPr>
        <w:br/>
        <w:t xml:space="preserve">→ </w:t>
      </w:r>
      <w:r w:rsidRPr="00E03D34">
        <w:rPr>
          <w:b/>
          <w:bCs/>
          <w:highlight w:val="yellow"/>
        </w:rPr>
        <w:t>NTP 330: NE, NP, NC y NR</w:t>
      </w:r>
      <w:r w:rsidRPr="00E03D34">
        <w:rPr>
          <w:highlight w:val="yellow"/>
        </w:rPr>
        <w:br/>
        <w:t xml:space="preserve">→ </w:t>
      </w:r>
      <w:r w:rsidRPr="00E03D34">
        <w:rPr>
          <w:b/>
          <w:bCs/>
          <w:highlight w:val="yellow"/>
        </w:rPr>
        <w:t>priorización de riesgos</w:t>
      </w:r>
      <w:r w:rsidRPr="00E03D34">
        <w:rPr>
          <w:highlight w:val="yellow"/>
        </w:rPr>
        <w:br/>
        <w:t xml:space="preserve">→ </w:t>
      </w:r>
      <w:r w:rsidRPr="00E03D34">
        <w:rPr>
          <w:b/>
          <w:bCs/>
          <w:highlight w:val="yellow"/>
        </w:rPr>
        <w:t>ART</w:t>
      </w:r>
      <w:r w:rsidRPr="00E03D34">
        <w:rPr>
          <w:highlight w:val="yellow"/>
        </w:rPr>
        <w:br/>
        <w:t xml:space="preserve">→ </w:t>
      </w:r>
      <w:r w:rsidRPr="00E03D34">
        <w:rPr>
          <w:b/>
          <w:bCs/>
          <w:highlight w:val="yellow"/>
        </w:rPr>
        <w:t>controles de ingeniería</w:t>
      </w:r>
      <w:r w:rsidRPr="00E03D34">
        <w:rPr>
          <w:highlight w:val="yellow"/>
        </w:rPr>
        <w:br/>
        <w:t xml:space="preserve">→ </w:t>
      </w:r>
      <w:r w:rsidRPr="00E03D34">
        <w:rPr>
          <w:b/>
          <w:bCs/>
          <w:highlight w:val="yellow"/>
        </w:rPr>
        <w:t>estrategia metodológica</w:t>
      </w:r>
      <w:r w:rsidRPr="00E03D34">
        <w:rPr>
          <w:highlight w:val="yellow"/>
        </w:rPr>
        <w:t>.</w:t>
      </w:r>
    </w:p>
    <w:p w14:paraId="2181727D" w14:textId="77777777" w:rsidR="00E03D34" w:rsidRPr="00E03D34" w:rsidRDefault="00E03D34" w:rsidP="00E03D34">
      <w:pPr>
        <w:rPr>
          <w:highlight w:val="yellow"/>
        </w:rPr>
      </w:pPr>
      <w:r w:rsidRPr="00E03D34">
        <w:rPr>
          <w:highlight w:val="yellow"/>
        </w:rPr>
        <w:t xml:space="preserve">Esto hace que el carácter </w:t>
      </w:r>
      <w:r w:rsidRPr="00E03D34">
        <w:rPr>
          <w:b/>
          <w:bCs/>
          <w:highlight w:val="yellow"/>
        </w:rPr>
        <w:t>aplicado</w:t>
      </w:r>
      <w:r w:rsidRPr="00E03D34">
        <w:rPr>
          <w:highlight w:val="yellow"/>
        </w:rPr>
        <w:t xml:space="preserve"> sea especialmente importante. La tesis no pretende únicamente explicar cómo se producen los riesgos laborales, sino utilizar el conocimiento generado para desarrollar una herramienta que pueda emplearse en proyectos de edificación e infraestructura básica de Quito. El propio documento justifica la clasificación como aplicada porque está orientada a solucionar una problemática concreta del sector construcción. Tesis_Doctoral_Jorge_Bucheli_v3</w:t>
      </w:r>
    </w:p>
    <w:p w14:paraId="7E11EDA4" w14:textId="77777777" w:rsidR="00E03D34" w:rsidRPr="00E03D34" w:rsidRDefault="00E03D34" w:rsidP="00E03D34">
      <w:pPr>
        <w:rPr>
          <w:highlight w:val="yellow"/>
        </w:rPr>
      </w:pPr>
      <w:r w:rsidRPr="00E03D34">
        <w:rPr>
          <w:highlight w:val="yellow"/>
        </w:rPr>
        <w:t xml:space="preserve">También considero coherente denominarla </w:t>
      </w:r>
      <w:r w:rsidRPr="00E03D34">
        <w:rPr>
          <w:b/>
          <w:bCs/>
          <w:highlight w:val="yellow"/>
        </w:rPr>
        <w:t>propositiva</w:t>
      </w:r>
      <w:r w:rsidRPr="00E03D34">
        <w:rPr>
          <w:highlight w:val="yellow"/>
        </w:rPr>
        <w:t xml:space="preserve">, porque el resultado final de la investigación no termina en el diagnóstico. Los resultados de la evaluación alimentan la formulación de una </w:t>
      </w:r>
      <w:r w:rsidRPr="00E03D34">
        <w:rPr>
          <w:b/>
          <w:bCs/>
          <w:highlight w:val="yellow"/>
        </w:rPr>
        <w:t>estrategia metodológica de gestión de proyectos basada en controles de ingeniería</w:t>
      </w:r>
      <w:r w:rsidRPr="00E03D34">
        <w:rPr>
          <w:highlight w:val="yellow"/>
        </w:rPr>
        <w:t>. Esa característica es central en una tesis doctoral como la tuya: el diagnóstico funciona como fundamento del aporte original.</w:t>
      </w:r>
    </w:p>
    <w:p w14:paraId="10D6A152" w14:textId="77777777" w:rsidR="00E03D34" w:rsidRPr="00E03D34" w:rsidRDefault="00E03D34" w:rsidP="00E03D34">
      <w:pPr>
        <w:rPr>
          <w:highlight w:val="yellow"/>
        </w:rPr>
      </w:pPr>
      <w:r w:rsidRPr="00E03D34">
        <w:rPr>
          <w:highlight w:val="yellow"/>
        </w:rPr>
        <w:t xml:space="preserve">Hay, sin embargo, una </w:t>
      </w:r>
      <w:r w:rsidRPr="00E03D34">
        <w:rPr>
          <w:b/>
          <w:bCs/>
          <w:highlight w:val="yellow"/>
        </w:rPr>
        <w:t>observación metodológica importante</w:t>
      </w:r>
      <w:r w:rsidRPr="00E03D34">
        <w:rPr>
          <w:highlight w:val="yellow"/>
        </w:rPr>
        <w:t xml:space="preserve"> que convendría tener muy clara para la defensa. La investigación se declara </w:t>
      </w:r>
      <w:r w:rsidRPr="00E03D34">
        <w:rPr>
          <w:b/>
          <w:bCs/>
          <w:highlight w:val="yellow"/>
        </w:rPr>
        <w:t>no experimental y transversal</w:t>
      </w:r>
      <w:r w:rsidRPr="00E03D34">
        <w:rPr>
          <w:highlight w:val="yellow"/>
        </w:rPr>
        <w:t xml:space="preserve">, es decir, no manipula las variables y no realiza un seguimiento temporal experimental. Tesis_Doctoral_Jorge_Bucheli_v3 Esto es perfectamente compatible con </w:t>
      </w:r>
      <w:r w:rsidRPr="00E03D34">
        <w:rPr>
          <w:b/>
          <w:bCs/>
          <w:highlight w:val="yellow"/>
        </w:rPr>
        <w:t>diagnosticar riesgos, establecer niveles de deficiencia, construir la metodología y validar su pertinencia</w:t>
      </w:r>
      <w:r w:rsidRPr="00E03D34">
        <w:rPr>
          <w:highlight w:val="yellow"/>
        </w:rPr>
        <w:t>, pero limita la posibilidad de afirmar causalmente que la estrategia ya produjo una reducción real de accidentes o de niveles de riesgo.</w:t>
      </w:r>
    </w:p>
    <w:p w14:paraId="14F77A45" w14:textId="77777777" w:rsidR="00E03D34" w:rsidRPr="00E03D34" w:rsidRDefault="00E03D34" w:rsidP="00E03D34">
      <w:pPr>
        <w:rPr>
          <w:highlight w:val="yellow"/>
        </w:rPr>
      </w:pPr>
      <w:r w:rsidRPr="00E03D34">
        <w:rPr>
          <w:highlight w:val="yellow"/>
        </w:rPr>
        <w:t>Esto se relaciona con la redacción de tu hipótesis, donde señalas que la estrategia «</w:t>
      </w:r>
      <w:r w:rsidRPr="00E03D34">
        <w:rPr>
          <w:b/>
          <w:bCs/>
          <w:highlight w:val="yellow"/>
        </w:rPr>
        <w:t>contribuye significativamente</w:t>
      </w:r>
      <w:r w:rsidRPr="00E03D34">
        <w:rPr>
          <w:highlight w:val="yellow"/>
        </w:rPr>
        <w:t xml:space="preserve">» al fortalecimiento de la gestión de riesgos y favorece la reducción de los niveles de exposición. </w:t>
      </w:r>
      <w:r w:rsidRPr="00E03D34">
        <w:rPr>
          <w:highlight w:val="yellow"/>
        </w:rPr>
        <w:lastRenderedPageBreak/>
        <w:t xml:space="preserve">Tesis_Doctoral_Jorge_Bucheli_v3 Metodológicamente, la tesis puede sustentar esa </w:t>
      </w:r>
      <w:r w:rsidRPr="00E03D34">
        <w:rPr>
          <w:b/>
          <w:bCs/>
          <w:highlight w:val="yellow"/>
        </w:rPr>
        <w:t>capacidad de contribución</w:t>
      </w:r>
      <w:r w:rsidRPr="00E03D34">
        <w:rPr>
          <w:highlight w:val="yellow"/>
        </w:rPr>
        <w:t xml:space="preserve">, la coherencia técnica de la estrategia, su aplicabilidad y su validación, pero sería más difícil afirmar una </w:t>
      </w:r>
      <w:r w:rsidRPr="00E03D34">
        <w:rPr>
          <w:b/>
          <w:bCs/>
          <w:highlight w:val="yellow"/>
        </w:rPr>
        <w:t>efectividad causal comprobada</w:t>
      </w:r>
      <w:r w:rsidRPr="00E03D34">
        <w:rPr>
          <w:highlight w:val="yellow"/>
        </w:rPr>
        <w:t xml:space="preserve"> si no existe un diseño pretest–</w:t>
      </w:r>
      <w:proofErr w:type="spellStart"/>
      <w:r w:rsidRPr="00E03D34">
        <w:rPr>
          <w:highlight w:val="yellow"/>
        </w:rPr>
        <w:t>postest</w:t>
      </w:r>
      <w:proofErr w:type="spellEnd"/>
      <w:r w:rsidRPr="00E03D34">
        <w:rPr>
          <w:highlight w:val="yellow"/>
        </w:rPr>
        <w:t>, longitudinal o experimental.</w:t>
      </w:r>
    </w:p>
    <w:p w14:paraId="751A545F" w14:textId="77777777" w:rsidR="00E03D34" w:rsidRPr="00E03D34" w:rsidRDefault="00E03D34" w:rsidP="00E03D34">
      <w:pPr>
        <w:rPr>
          <w:highlight w:val="yellow"/>
        </w:rPr>
      </w:pPr>
      <w:r w:rsidRPr="00E03D34">
        <w:rPr>
          <w:highlight w:val="yellow"/>
        </w:rPr>
        <w:t xml:space="preserve">Esto es especialmente relevante porque uno de los objetivos específicos habla de </w:t>
      </w:r>
      <w:r w:rsidRPr="00E03D34">
        <w:rPr>
          <w:b/>
          <w:bCs/>
          <w:highlight w:val="yellow"/>
        </w:rPr>
        <w:t>validar la estrategia mediante aplicación piloto</w:t>
      </w:r>
      <w:r w:rsidRPr="00E03D34">
        <w:rPr>
          <w:highlight w:val="yellow"/>
        </w:rPr>
        <w:t xml:space="preserve">. Tesis_Doctoral_Jorge_Bucheli_v3 La aplicación piloto </w:t>
      </w:r>
      <w:r w:rsidRPr="00E03D34">
        <w:rPr>
          <w:b/>
          <w:bCs/>
          <w:highlight w:val="yellow"/>
        </w:rPr>
        <w:t>no convierte por sí sola la investigación en experimental</w:t>
      </w:r>
      <w:r w:rsidRPr="00E03D34">
        <w:rPr>
          <w:highlight w:val="yellow"/>
        </w:rPr>
        <w:t>. Sigue siendo no experimental mientras no hayas introducido deliberadamente un tratamiento y comparado sistemáticamente condiciones antes/después o entre grupos de intervención y control.</w:t>
      </w:r>
    </w:p>
    <w:p w14:paraId="0E23C045" w14:textId="77777777" w:rsidR="00E03D34" w:rsidRPr="00E03D34" w:rsidRDefault="00E03D34" w:rsidP="00E03D34">
      <w:pPr>
        <w:rPr>
          <w:highlight w:val="yellow"/>
        </w:rPr>
      </w:pPr>
      <w:r w:rsidRPr="00E03D34">
        <w:rPr>
          <w:highlight w:val="yellow"/>
        </w:rPr>
        <w:t>Por ello, conceptualmente yo presentaría tu diseño metodológico ante un tribunal de esta manera:</w:t>
      </w:r>
    </w:p>
    <w:p w14:paraId="0C93BF02" w14:textId="77777777" w:rsidR="00E03D34" w:rsidRPr="00E03D34" w:rsidRDefault="00E03D34" w:rsidP="00E03D34">
      <w:pPr>
        <w:rPr>
          <w:highlight w:val="yellow"/>
        </w:rPr>
      </w:pPr>
      <w:r w:rsidRPr="00E03D34">
        <w:rPr>
          <w:b/>
          <w:bCs/>
          <w:highlight w:val="yellow"/>
        </w:rPr>
        <w:t>“La investigación adopta un enfoque mixto con diseño secuencial exploratorio; por su finalidad es aplicada y propositiva, por el grado de manipulación de las variables es no experimental y por su temporalidad es transversal. La fase cualitativa fundamenta y estructura los instrumentos; la fase cuantitativa permite valorar objetivamente los riesgos; y la integración de ambas sustenta la estrategia metodológica propuesta y su posterior validación.”</w:t>
      </w:r>
    </w:p>
    <w:p w14:paraId="1B135C16" w14:textId="77777777" w:rsidR="00E03D34" w:rsidRPr="00E03D34" w:rsidRDefault="00E03D34" w:rsidP="00E03D34">
      <w:r w:rsidRPr="00E03D34">
        <w:rPr>
          <w:highlight w:val="yellow"/>
        </w:rPr>
        <w:t xml:space="preserve">Esa formulación es </w:t>
      </w:r>
      <w:r w:rsidRPr="00E03D34">
        <w:rPr>
          <w:b/>
          <w:bCs/>
          <w:highlight w:val="yellow"/>
        </w:rPr>
        <w:t>más precisa que simplemente decir “mi investigación es mixta”</w:t>
      </w:r>
      <w:r w:rsidRPr="00E03D34">
        <w:rPr>
          <w:highlight w:val="yellow"/>
        </w:rPr>
        <w:t xml:space="preserve">, porque diferencia correctamente </w:t>
      </w:r>
      <w:r w:rsidRPr="00E03D34">
        <w:rPr>
          <w:b/>
          <w:bCs/>
          <w:highlight w:val="yellow"/>
        </w:rPr>
        <w:t>enfoque, diseño, finalidad, manipulación y temporalidad</w:t>
      </w:r>
      <w:r w:rsidRPr="00E03D34">
        <w:rPr>
          <w:highlight w:val="yellow"/>
        </w:rPr>
        <w:t xml:space="preserve">. Además, refleja </w:t>
      </w:r>
      <w:proofErr w:type="gramStart"/>
      <w:r w:rsidRPr="00E03D34">
        <w:rPr>
          <w:highlight w:val="yellow"/>
        </w:rPr>
        <w:t>exactamente</w:t>
      </w:r>
      <w:proofErr w:type="gramEnd"/>
      <w:r w:rsidRPr="00E03D34">
        <w:rPr>
          <w:highlight w:val="yellow"/>
        </w:rPr>
        <w:t xml:space="preserve"> la secuencia que </w:t>
      </w:r>
      <w:proofErr w:type="gramStart"/>
      <w:r w:rsidRPr="00E03D34">
        <w:rPr>
          <w:highlight w:val="yellow"/>
        </w:rPr>
        <w:t>realmente</w:t>
      </w:r>
      <w:proofErr w:type="gramEnd"/>
      <w:r w:rsidRPr="00E03D34">
        <w:rPr>
          <w:highlight w:val="yellow"/>
        </w:rPr>
        <w:t xml:space="preserve"> has desarrollado en la tesis.</w:t>
      </w:r>
    </w:p>
    <w:p w14:paraId="579B400A" w14:textId="77777777" w:rsidR="00E03D34" w:rsidRDefault="00E03D34" w:rsidP="00B8628A"/>
    <w:sectPr w:rsidR="00E03D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8A"/>
    <w:rsid w:val="007F24EC"/>
    <w:rsid w:val="008603FD"/>
    <w:rsid w:val="00B8628A"/>
    <w:rsid w:val="00CF16D3"/>
    <w:rsid w:val="00D8239F"/>
    <w:rsid w:val="00E03D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526A"/>
  <w15:chartTrackingRefBased/>
  <w15:docId w15:val="{81872B67-2A21-4369-B950-E4789DAA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6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6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62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62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62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62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62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62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62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62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62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62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62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62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62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62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62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628A"/>
    <w:rPr>
      <w:rFonts w:eastAsiaTheme="majorEastAsia" w:cstheme="majorBidi"/>
      <w:color w:val="272727" w:themeColor="text1" w:themeTint="D8"/>
    </w:rPr>
  </w:style>
  <w:style w:type="paragraph" w:styleId="Ttulo">
    <w:name w:val="Title"/>
    <w:basedOn w:val="Normal"/>
    <w:next w:val="Normal"/>
    <w:link w:val="TtuloCar"/>
    <w:uiPriority w:val="10"/>
    <w:qFormat/>
    <w:rsid w:val="00B86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62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62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62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628A"/>
    <w:pPr>
      <w:spacing w:before="160"/>
      <w:jc w:val="center"/>
    </w:pPr>
    <w:rPr>
      <w:i/>
      <w:iCs/>
      <w:color w:val="404040" w:themeColor="text1" w:themeTint="BF"/>
    </w:rPr>
  </w:style>
  <w:style w:type="character" w:customStyle="1" w:styleId="CitaCar">
    <w:name w:val="Cita Car"/>
    <w:basedOn w:val="Fuentedeprrafopredeter"/>
    <w:link w:val="Cita"/>
    <w:uiPriority w:val="29"/>
    <w:rsid w:val="00B8628A"/>
    <w:rPr>
      <w:i/>
      <w:iCs/>
      <w:color w:val="404040" w:themeColor="text1" w:themeTint="BF"/>
    </w:rPr>
  </w:style>
  <w:style w:type="paragraph" w:styleId="Prrafodelista">
    <w:name w:val="List Paragraph"/>
    <w:basedOn w:val="Normal"/>
    <w:uiPriority w:val="34"/>
    <w:qFormat/>
    <w:rsid w:val="00B8628A"/>
    <w:pPr>
      <w:ind w:left="720"/>
      <w:contextualSpacing/>
    </w:pPr>
  </w:style>
  <w:style w:type="character" w:styleId="nfasisintenso">
    <w:name w:val="Intense Emphasis"/>
    <w:basedOn w:val="Fuentedeprrafopredeter"/>
    <w:uiPriority w:val="21"/>
    <w:qFormat/>
    <w:rsid w:val="00B8628A"/>
    <w:rPr>
      <w:i/>
      <w:iCs/>
      <w:color w:val="0F4761" w:themeColor="accent1" w:themeShade="BF"/>
    </w:rPr>
  </w:style>
  <w:style w:type="paragraph" w:styleId="Citadestacada">
    <w:name w:val="Intense Quote"/>
    <w:basedOn w:val="Normal"/>
    <w:next w:val="Normal"/>
    <w:link w:val="CitadestacadaCar"/>
    <w:uiPriority w:val="30"/>
    <w:qFormat/>
    <w:rsid w:val="00B86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628A"/>
    <w:rPr>
      <w:i/>
      <w:iCs/>
      <w:color w:val="0F4761" w:themeColor="accent1" w:themeShade="BF"/>
    </w:rPr>
  </w:style>
  <w:style w:type="character" w:styleId="Referenciaintensa">
    <w:name w:val="Intense Reference"/>
    <w:basedOn w:val="Fuentedeprrafopredeter"/>
    <w:uiPriority w:val="32"/>
    <w:qFormat/>
    <w:rsid w:val="00B86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6690</Words>
  <Characters>36797</Characters>
  <Application>Microsoft Office Word</Application>
  <DocSecurity>0</DocSecurity>
  <Lines>306</Lines>
  <Paragraphs>86</Paragraphs>
  <ScaleCrop>false</ScaleCrop>
  <Company/>
  <LinksUpToDate>false</LinksUpToDate>
  <CharactersWithSpaces>43401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2</cp:revision>
  <dcterms:created xsi:type="dcterms:W3CDTF">2026-09-21T15:06:00Z</dcterms:created>
  <dcterms:modified xsi:type="dcterms:W3CDTF">2026-09-23T21:55:00Z</dcterms:modified>
</cp:coreProperties>
</file>