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B0A1E" w14:textId="67527ADC" w:rsidR="007A7345" w:rsidRDefault="004C7F4F" w:rsidP="005E7147">
      <w:pPr>
        <w:pStyle w:val="Title"/>
        <w:pBdr>
          <w:bottom w:val="single" w:sz="6" w:space="1" w:color="auto"/>
        </w:pBdr>
        <w:tabs>
          <w:tab w:val="left" w:pos="8208"/>
        </w:tabs>
      </w:pPr>
      <w:bookmarkStart w:id="0" w:name="_Toc338051608"/>
      <w:r>
        <w:t xml:space="preserve"> </w:t>
      </w:r>
      <w:r w:rsidR="00572D33">
        <w:t>The Calculation</w:t>
      </w:r>
      <w:r w:rsidR="00AD5786">
        <w:t>s</w:t>
      </w:r>
      <w:r w:rsidR="007A7345">
        <w:t xml:space="preserve"> in LIMS</w:t>
      </w:r>
      <w:bookmarkStart w:id="1" w:name="_GoBack"/>
      <w:bookmarkEnd w:id="1"/>
      <w:r w:rsidR="005E7147">
        <w:tab/>
      </w:r>
    </w:p>
    <w:p w14:paraId="56C086B0" w14:textId="77777777" w:rsidR="009312B7" w:rsidRPr="009312B7" w:rsidRDefault="009312B7" w:rsidP="009312B7"/>
    <w:sdt>
      <w:sdtPr>
        <w:rPr>
          <w:rFonts w:ascii="Times New Roman" w:eastAsia="Times New Roman" w:hAnsi="Times New Roman" w:cs="Times New Roman"/>
          <w:color w:val="auto"/>
          <w:sz w:val="20"/>
          <w:szCs w:val="20"/>
        </w:rPr>
        <w:id w:val="1780378387"/>
        <w:docPartObj>
          <w:docPartGallery w:val="Table of Contents"/>
          <w:docPartUnique/>
        </w:docPartObj>
      </w:sdtPr>
      <w:sdtEndPr>
        <w:rPr>
          <w:b/>
          <w:bCs/>
          <w:noProof/>
        </w:rPr>
      </w:sdtEndPr>
      <w:sdtContent>
        <w:p w14:paraId="0AD6BD9F" w14:textId="5A7DBAFE" w:rsidR="004A2E82" w:rsidRDefault="004A2E82">
          <w:pPr>
            <w:pStyle w:val="TOCHeading"/>
          </w:pPr>
          <w:r>
            <w:t>Contents</w:t>
          </w:r>
        </w:p>
        <w:p w14:paraId="20417809" w14:textId="21301A7B" w:rsidR="00B152CF" w:rsidRDefault="004A2E82">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5938008" w:history="1">
            <w:r w:rsidR="00B152CF" w:rsidRPr="00AD5C15">
              <w:rPr>
                <w:rStyle w:val="Hyperlink"/>
                <w:noProof/>
              </w:rPr>
              <w:t>1.</w:t>
            </w:r>
            <w:r w:rsidR="00B152CF">
              <w:rPr>
                <w:rFonts w:asciiTheme="minorHAnsi" w:eastAsiaTheme="minorEastAsia" w:hAnsiTheme="minorHAnsi" w:cstheme="minorBidi"/>
                <w:noProof/>
                <w:sz w:val="22"/>
                <w:szCs w:val="22"/>
              </w:rPr>
              <w:tab/>
            </w:r>
            <w:r w:rsidR="00B152CF" w:rsidRPr="00AD5C15">
              <w:rPr>
                <w:rStyle w:val="Hyperlink"/>
                <w:noProof/>
              </w:rPr>
              <w:t>Volume Calculations</w:t>
            </w:r>
            <w:r w:rsidR="00B152CF">
              <w:rPr>
                <w:noProof/>
                <w:webHidden/>
              </w:rPr>
              <w:tab/>
            </w:r>
            <w:r w:rsidR="00B152CF">
              <w:rPr>
                <w:noProof/>
                <w:webHidden/>
              </w:rPr>
              <w:fldChar w:fldCharType="begin"/>
            </w:r>
            <w:r w:rsidR="00B152CF">
              <w:rPr>
                <w:noProof/>
                <w:webHidden/>
              </w:rPr>
              <w:instrText xml:space="preserve"> PAGEREF _Toc505938008 \h </w:instrText>
            </w:r>
            <w:r w:rsidR="00B152CF">
              <w:rPr>
                <w:noProof/>
                <w:webHidden/>
              </w:rPr>
            </w:r>
            <w:r w:rsidR="00B152CF">
              <w:rPr>
                <w:noProof/>
                <w:webHidden/>
              </w:rPr>
              <w:fldChar w:fldCharType="separate"/>
            </w:r>
            <w:r w:rsidR="00B152CF">
              <w:rPr>
                <w:noProof/>
                <w:webHidden/>
              </w:rPr>
              <w:t>1</w:t>
            </w:r>
            <w:r w:rsidR="00B152CF">
              <w:rPr>
                <w:noProof/>
                <w:webHidden/>
              </w:rPr>
              <w:fldChar w:fldCharType="end"/>
            </w:r>
          </w:hyperlink>
        </w:p>
        <w:p w14:paraId="0AA6A5B9" w14:textId="789AED5B" w:rsidR="00B152CF" w:rsidRDefault="004C7F4F">
          <w:pPr>
            <w:pStyle w:val="TOC1"/>
            <w:tabs>
              <w:tab w:val="left" w:pos="400"/>
              <w:tab w:val="right" w:leader="dot" w:pos="9350"/>
            </w:tabs>
            <w:rPr>
              <w:rFonts w:asciiTheme="minorHAnsi" w:eastAsiaTheme="minorEastAsia" w:hAnsiTheme="minorHAnsi" w:cstheme="minorBidi"/>
              <w:noProof/>
              <w:sz w:val="22"/>
              <w:szCs w:val="22"/>
            </w:rPr>
          </w:pPr>
          <w:hyperlink w:anchor="_Toc505938009" w:history="1">
            <w:r w:rsidR="00B152CF" w:rsidRPr="00AD5C15">
              <w:rPr>
                <w:rStyle w:val="Hyperlink"/>
                <w:noProof/>
              </w:rPr>
              <w:t>2.</w:t>
            </w:r>
            <w:r w:rsidR="00B152CF">
              <w:rPr>
                <w:rFonts w:asciiTheme="minorHAnsi" w:eastAsiaTheme="minorEastAsia" w:hAnsiTheme="minorHAnsi" w:cstheme="minorBidi"/>
                <w:noProof/>
                <w:sz w:val="22"/>
                <w:szCs w:val="22"/>
              </w:rPr>
              <w:tab/>
            </w:r>
            <w:r w:rsidR="00B152CF" w:rsidRPr="00AD5C15">
              <w:rPr>
                <w:rStyle w:val="Hyperlink"/>
                <w:noProof/>
              </w:rPr>
              <w:t>Titer and Productivity Calculations</w:t>
            </w:r>
            <w:r w:rsidR="00B152CF">
              <w:rPr>
                <w:noProof/>
                <w:webHidden/>
              </w:rPr>
              <w:tab/>
            </w:r>
            <w:r w:rsidR="00B152CF">
              <w:rPr>
                <w:noProof/>
                <w:webHidden/>
              </w:rPr>
              <w:fldChar w:fldCharType="begin"/>
            </w:r>
            <w:r w:rsidR="00B152CF">
              <w:rPr>
                <w:noProof/>
                <w:webHidden/>
              </w:rPr>
              <w:instrText xml:space="preserve"> PAGEREF _Toc505938009 \h </w:instrText>
            </w:r>
            <w:r w:rsidR="00B152CF">
              <w:rPr>
                <w:noProof/>
                <w:webHidden/>
              </w:rPr>
            </w:r>
            <w:r w:rsidR="00B152CF">
              <w:rPr>
                <w:noProof/>
                <w:webHidden/>
              </w:rPr>
              <w:fldChar w:fldCharType="separate"/>
            </w:r>
            <w:r w:rsidR="00B152CF">
              <w:rPr>
                <w:noProof/>
                <w:webHidden/>
              </w:rPr>
              <w:t>2</w:t>
            </w:r>
            <w:r w:rsidR="00B152CF">
              <w:rPr>
                <w:noProof/>
                <w:webHidden/>
              </w:rPr>
              <w:fldChar w:fldCharType="end"/>
            </w:r>
          </w:hyperlink>
        </w:p>
        <w:p w14:paraId="36306361" w14:textId="6C9C66D4" w:rsidR="00B152CF" w:rsidRDefault="004C7F4F">
          <w:pPr>
            <w:pStyle w:val="TOC1"/>
            <w:tabs>
              <w:tab w:val="left" w:pos="400"/>
              <w:tab w:val="right" w:leader="dot" w:pos="9350"/>
            </w:tabs>
            <w:rPr>
              <w:rFonts w:asciiTheme="minorHAnsi" w:eastAsiaTheme="minorEastAsia" w:hAnsiTheme="minorHAnsi" w:cstheme="minorBidi"/>
              <w:noProof/>
              <w:sz w:val="22"/>
              <w:szCs w:val="22"/>
            </w:rPr>
          </w:pPr>
          <w:hyperlink w:anchor="_Toc505938010" w:history="1">
            <w:r w:rsidR="00B152CF" w:rsidRPr="00AD5C15">
              <w:rPr>
                <w:rStyle w:val="Hyperlink"/>
                <w:noProof/>
              </w:rPr>
              <w:t>3.</w:t>
            </w:r>
            <w:r w:rsidR="00B152CF">
              <w:rPr>
                <w:rFonts w:asciiTheme="minorHAnsi" w:eastAsiaTheme="minorEastAsia" w:hAnsiTheme="minorHAnsi" w:cstheme="minorBidi"/>
                <w:noProof/>
                <w:sz w:val="22"/>
                <w:szCs w:val="22"/>
              </w:rPr>
              <w:tab/>
            </w:r>
            <w:r w:rsidR="00B152CF" w:rsidRPr="00AD5C15">
              <w:rPr>
                <w:rStyle w:val="Hyperlink"/>
                <w:noProof/>
              </w:rPr>
              <w:t>Yield, Product, Byproduct, and Substrate Calculations</w:t>
            </w:r>
            <w:r w:rsidR="00B152CF">
              <w:rPr>
                <w:noProof/>
                <w:webHidden/>
              </w:rPr>
              <w:tab/>
            </w:r>
            <w:r w:rsidR="00B152CF">
              <w:rPr>
                <w:noProof/>
                <w:webHidden/>
              </w:rPr>
              <w:fldChar w:fldCharType="begin"/>
            </w:r>
            <w:r w:rsidR="00B152CF">
              <w:rPr>
                <w:noProof/>
                <w:webHidden/>
              </w:rPr>
              <w:instrText xml:space="preserve"> PAGEREF _Toc505938010 \h </w:instrText>
            </w:r>
            <w:r w:rsidR="00B152CF">
              <w:rPr>
                <w:noProof/>
                <w:webHidden/>
              </w:rPr>
            </w:r>
            <w:r w:rsidR="00B152CF">
              <w:rPr>
                <w:noProof/>
                <w:webHidden/>
              </w:rPr>
              <w:fldChar w:fldCharType="separate"/>
            </w:r>
            <w:r w:rsidR="00B152CF">
              <w:rPr>
                <w:noProof/>
                <w:webHidden/>
              </w:rPr>
              <w:t>3</w:t>
            </w:r>
            <w:r w:rsidR="00B152CF">
              <w:rPr>
                <w:noProof/>
                <w:webHidden/>
              </w:rPr>
              <w:fldChar w:fldCharType="end"/>
            </w:r>
          </w:hyperlink>
        </w:p>
        <w:p w14:paraId="79614A6A" w14:textId="52862245" w:rsidR="00B152CF" w:rsidRDefault="004C7F4F">
          <w:pPr>
            <w:pStyle w:val="TOC2"/>
            <w:tabs>
              <w:tab w:val="left" w:pos="880"/>
              <w:tab w:val="right" w:leader="dot" w:pos="9350"/>
            </w:tabs>
            <w:rPr>
              <w:rFonts w:asciiTheme="minorHAnsi" w:eastAsiaTheme="minorEastAsia" w:hAnsiTheme="minorHAnsi" w:cstheme="minorBidi"/>
              <w:noProof/>
              <w:sz w:val="22"/>
              <w:szCs w:val="22"/>
            </w:rPr>
          </w:pPr>
          <w:hyperlink w:anchor="_Toc505938011" w:history="1">
            <w:r w:rsidR="00B152CF" w:rsidRPr="00AD5C15">
              <w:rPr>
                <w:rStyle w:val="Hyperlink"/>
                <w:noProof/>
              </w:rPr>
              <w:t>3.1</w:t>
            </w:r>
            <w:r w:rsidR="00B152CF">
              <w:rPr>
                <w:rFonts w:asciiTheme="minorHAnsi" w:eastAsiaTheme="minorEastAsia" w:hAnsiTheme="minorHAnsi" w:cstheme="minorBidi"/>
                <w:noProof/>
                <w:sz w:val="22"/>
                <w:szCs w:val="22"/>
              </w:rPr>
              <w:tab/>
            </w:r>
            <w:r w:rsidR="00B152CF" w:rsidRPr="00AD5C15">
              <w:rPr>
                <w:rStyle w:val="Hyperlink"/>
                <w:noProof/>
              </w:rPr>
              <w:t>Product of Interest (POI) Produced</w:t>
            </w:r>
            <w:r w:rsidR="00B152CF">
              <w:rPr>
                <w:noProof/>
                <w:webHidden/>
              </w:rPr>
              <w:tab/>
            </w:r>
            <w:r w:rsidR="00B152CF">
              <w:rPr>
                <w:noProof/>
                <w:webHidden/>
              </w:rPr>
              <w:fldChar w:fldCharType="begin"/>
            </w:r>
            <w:r w:rsidR="00B152CF">
              <w:rPr>
                <w:noProof/>
                <w:webHidden/>
              </w:rPr>
              <w:instrText xml:space="preserve"> PAGEREF _Toc505938011 \h </w:instrText>
            </w:r>
            <w:r w:rsidR="00B152CF">
              <w:rPr>
                <w:noProof/>
                <w:webHidden/>
              </w:rPr>
            </w:r>
            <w:r w:rsidR="00B152CF">
              <w:rPr>
                <w:noProof/>
                <w:webHidden/>
              </w:rPr>
              <w:fldChar w:fldCharType="separate"/>
            </w:r>
            <w:r w:rsidR="00B152CF">
              <w:rPr>
                <w:noProof/>
                <w:webHidden/>
              </w:rPr>
              <w:t>4</w:t>
            </w:r>
            <w:r w:rsidR="00B152CF">
              <w:rPr>
                <w:noProof/>
                <w:webHidden/>
              </w:rPr>
              <w:fldChar w:fldCharType="end"/>
            </w:r>
          </w:hyperlink>
        </w:p>
        <w:p w14:paraId="2470BDF8" w14:textId="66664F51" w:rsidR="00B152CF" w:rsidRDefault="004C7F4F">
          <w:pPr>
            <w:pStyle w:val="TOC2"/>
            <w:tabs>
              <w:tab w:val="left" w:pos="880"/>
              <w:tab w:val="right" w:leader="dot" w:pos="9350"/>
            </w:tabs>
            <w:rPr>
              <w:rFonts w:asciiTheme="minorHAnsi" w:eastAsiaTheme="minorEastAsia" w:hAnsiTheme="minorHAnsi" w:cstheme="minorBidi"/>
              <w:noProof/>
              <w:sz w:val="22"/>
              <w:szCs w:val="22"/>
            </w:rPr>
          </w:pPr>
          <w:hyperlink w:anchor="_Toc505938012" w:history="1">
            <w:r w:rsidR="00B152CF" w:rsidRPr="00AD5C15">
              <w:rPr>
                <w:rStyle w:val="Hyperlink"/>
                <w:noProof/>
              </w:rPr>
              <w:t>3.2</w:t>
            </w:r>
            <w:r w:rsidR="00B152CF">
              <w:rPr>
                <w:rFonts w:asciiTheme="minorHAnsi" w:eastAsiaTheme="minorEastAsia" w:hAnsiTheme="minorHAnsi" w:cstheme="minorBidi"/>
                <w:noProof/>
                <w:sz w:val="22"/>
                <w:szCs w:val="22"/>
              </w:rPr>
              <w:tab/>
            </w:r>
            <w:r w:rsidR="00B152CF" w:rsidRPr="00AD5C15">
              <w:rPr>
                <w:rStyle w:val="Hyperlink"/>
                <w:noProof/>
              </w:rPr>
              <w:t>Carbon Source (CS) Consumed by Cells</w:t>
            </w:r>
            <w:r w:rsidR="00B152CF">
              <w:rPr>
                <w:noProof/>
                <w:webHidden/>
              </w:rPr>
              <w:tab/>
            </w:r>
            <w:r w:rsidR="00B152CF">
              <w:rPr>
                <w:noProof/>
                <w:webHidden/>
              </w:rPr>
              <w:fldChar w:fldCharType="begin"/>
            </w:r>
            <w:r w:rsidR="00B152CF">
              <w:rPr>
                <w:noProof/>
                <w:webHidden/>
              </w:rPr>
              <w:instrText xml:space="preserve"> PAGEREF _Toc505938012 \h </w:instrText>
            </w:r>
            <w:r w:rsidR="00B152CF">
              <w:rPr>
                <w:noProof/>
                <w:webHidden/>
              </w:rPr>
            </w:r>
            <w:r w:rsidR="00B152CF">
              <w:rPr>
                <w:noProof/>
                <w:webHidden/>
              </w:rPr>
              <w:fldChar w:fldCharType="separate"/>
            </w:r>
            <w:r w:rsidR="00B152CF">
              <w:rPr>
                <w:noProof/>
                <w:webHidden/>
              </w:rPr>
              <w:t>4</w:t>
            </w:r>
            <w:r w:rsidR="00B152CF">
              <w:rPr>
                <w:noProof/>
                <w:webHidden/>
              </w:rPr>
              <w:fldChar w:fldCharType="end"/>
            </w:r>
          </w:hyperlink>
        </w:p>
        <w:p w14:paraId="14349782" w14:textId="67512976" w:rsidR="00B152CF" w:rsidRDefault="004C7F4F">
          <w:pPr>
            <w:pStyle w:val="TOC2"/>
            <w:tabs>
              <w:tab w:val="left" w:pos="880"/>
              <w:tab w:val="right" w:leader="dot" w:pos="9350"/>
            </w:tabs>
            <w:rPr>
              <w:rFonts w:asciiTheme="minorHAnsi" w:eastAsiaTheme="minorEastAsia" w:hAnsiTheme="minorHAnsi" w:cstheme="minorBidi"/>
              <w:noProof/>
              <w:sz w:val="22"/>
              <w:szCs w:val="22"/>
            </w:rPr>
          </w:pPr>
          <w:hyperlink w:anchor="_Toc505938013" w:history="1">
            <w:r w:rsidR="00B152CF" w:rsidRPr="00AD5C15">
              <w:rPr>
                <w:rStyle w:val="Hyperlink"/>
                <w:noProof/>
              </w:rPr>
              <w:t>3.3</w:t>
            </w:r>
            <w:r w:rsidR="00B152CF">
              <w:rPr>
                <w:rFonts w:asciiTheme="minorHAnsi" w:eastAsiaTheme="minorEastAsia" w:hAnsiTheme="minorHAnsi" w:cstheme="minorBidi"/>
                <w:noProof/>
                <w:sz w:val="22"/>
                <w:szCs w:val="22"/>
              </w:rPr>
              <w:tab/>
            </w:r>
            <w:r w:rsidR="00B152CF" w:rsidRPr="00AD5C15">
              <w:rPr>
                <w:rStyle w:val="Hyperlink"/>
                <w:noProof/>
              </w:rPr>
              <w:t>Carbon Source (CS) Fed to Cells</w:t>
            </w:r>
            <w:r w:rsidR="00B152CF">
              <w:rPr>
                <w:noProof/>
                <w:webHidden/>
              </w:rPr>
              <w:tab/>
            </w:r>
            <w:r w:rsidR="00B152CF">
              <w:rPr>
                <w:noProof/>
                <w:webHidden/>
              </w:rPr>
              <w:fldChar w:fldCharType="begin"/>
            </w:r>
            <w:r w:rsidR="00B152CF">
              <w:rPr>
                <w:noProof/>
                <w:webHidden/>
              </w:rPr>
              <w:instrText xml:space="preserve"> PAGEREF _Toc505938013 \h </w:instrText>
            </w:r>
            <w:r w:rsidR="00B152CF">
              <w:rPr>
                <w:noProof/>
                <w:webHidden/>
              </w:rPr>
            </w:r>
            <w:r w:rsidR="00B152CF">
              <w:rPr>
                <w:noProof/>
                <w:webHidden/>
              </w:rPr>
              <w:fldChar w:fldCharType="separate"/>
            </w:r>
            <w:r w:rsidR="00B152CF">
              <w:rPr>
                <w:noProof/>
                <w:webHidden/>
              </w:rPr>
              <w:t>5</w:t>
            </w:r>
            <w:r w:rsidR="00B152CF">
              <w:rPr>
                <w:noProof/>
                <w:webHidden/>
              </w:rPr>
              <w:fldChar w:fldCharType="end"/>
            </w:r>
          </w:hyperlink>
        </w:p>
        <w:p w14:paraId="40A5037C" w14:textId="34BB6F26" w:rsidR="00B152CF" w:rsidRDefault="004C7F4F">
          <w:pPr>
            <w:pStyle w:val="TOC2"/>
            <w:tabs>
              <w:tab w:val="left" w:pos="880"/>
              <w:tab w:val="right" w:leader="dot" w:pos="9350"/>
            </w:tabs>
            <w:rPr>
              <w:rFonts w:asciiTheme="minorHAnsi" w:eastAsiaTheme="minorEastAsia" w:hAnsiTheme="minorHAnsi" w:cstheme="minorBidi"/>
              <w:noProof/>
              <w:sz w:val="22"/>
              <w:szCs w:val="22"/>
            </w:rPr>
          </w:pPr>
          <w:hyperlink w:anchor="_Toc505938014" w:history="1">
            <w:r w:rsidR="00B152CF" w:rsidRPr="00AD5C15">
              <w:rPr>
                <w:rStyle w:val="Hyperlink"/>
                <w:noProof/>
              </w:rPr>
              <w:t>3.4</w:t>
            </w:r>
            <w:r w:rsidR="00B152CF">
              <w:rPr>
                <w:rFonts w:asciiTheme="minorHAnsi" w:eastAsiaTheme="minorEastAsia" w:hAnsiTheme="minorHAnsi" w:cstheme="minorBidi"/>
                <w:noProof/>
                <w:sz w:val="22"/>
                <w:szCs w:val="22"/>
              </w:rPr>
              <w:tab/>
            </w:r>
            <w:r w:rsidR="00B152CF" w:rsidRPr="00AD5C15">
              <w:rPr>
                <w:rStyle w:val="Hyperlink"/>
                <w:noProof/>
              </w:rPr>
              <w:t>Carbon Source (CS) Consumed in Seed</w:t>
            </w:r>
            <w:r w:rsidR="00B152CF">
              <w:rPr>
                <w:noProof/>
                <w:webHidden/>
              </w:rPr>
              <w:tab/>
            </w:r>
            <w:r w:rsidR="00B152CF">
              <w:rPr>
                <w:noProof/>
                <w:webHidden/>
              </w:rPr>
              <w:fldChar w:fldCharType="begin"/>
            </w:r>
            <w:r w:rsidR="00B152CF">
              <w:rPr>
                <w:noProof/>
                <w:webHidden/>
              </w:rPr>
              <w:instrText xml:space="preserve"> PAGEREF _Toc505938014 \h </w:instrText>
            </w:r>
            <w:r w:rsidR="00B152CF">
              <w:rPr>
                <w:noProof/>
                <w:webHidden/>
              </w:rPr>
            </w:r>
            <w:r w:rsidR="00B152CF">
              <w:rPr>
                <w:noProof/>
                <w:webHidden/>
              </w:rPr>
              <w:fldChar w:fldCharType="separate"/>
            </w:r>
            <w:r w:rsidR="00B152CF">
              <w:rPr>
                <w:noProof/>
                <w:webHidden/>
              </w:rPr>
              <w:t>5</w:t>
            </w:r>
            <w:r w:rsidR="00B152CF">
              <w:rPr>
                <w:noProof/>
                <w:webHidden/>
              </w:rPr>
              <w:fldChar w:fldCharType="end"/>
            </w:r>
          </w:hyperlink>
        </w:p>
        <w:p w14:paraId="15837ACD" w14:textId="686FFF83" w:rsidR="00B152CF" w:rsidRDefault="004C7F4F">
          <w:pPr>
            <w:pStyle w:val="TOC1"/>
            <w:tabs>
              <w:tab w:val="left" w:pos="400"/>
              <w:tab w:val="right" w:leader="dot" w:pos="9350"/>
            </w:tabs>
            <w:rPr>
              <w:rFonts w:asciiTheme="minorHAnsi" w:eastAsiaTheme="minorEastAsia" w:hAnsiTheme="minorHAnsi" w:cstheme="minorBidi"/>
              <w:noProof/>
              <w:sz w:val="22"/>
              <w:szCs w:val="22"/>
            </w:rPr>
          </w:pPr>
          <w:hyperlink w:anchor="_Toc505938015" w:history="1">
            <w:r w:rsidR="00B152CF" w:rsidRPr="00AD5C15">
              <w:rPr>
                <w:rStyle w:val="Hyperlink"/>
                <w:noProof/>
              </w:rPr>
              <w:t>4.</w:t>
            </w:r>
            <w:r w:rsidR="00B152CF">
              <w:rPr>
                <w:rFonts w:asciiTheme="minorHAnsi" w:eastAsiaTheme="minorEastAsia" w:hAnsiTheme="minorHAnsi" w:cstheme="minorBidi"/>
                <w:noProof/>
                <w:sz w:val="22"/>
                <w:szCs w:val="22"/>
              </w:rPr>
              <w:tab/>
            </w:r>
            <w:r w:rsidR="00B152CF" w:rsidRPr="00AD5C15">
              <w:rPr>
                <w:rStyle w:val="Hyperlink"/>
                <w:noProof/>
              </w:rPr>
              <w:t>Off-gas Calculations</w:t>
            </w:r>
            <w:r w:rsidR="00B152CF">
              <w:rPr>
                <w:noProof/>
                <w:webHidden/>
              </w:rPr>
              <w:tab/>
            </w:r>
            <w:r w:rsidR="00B152CF">
              <w:rPr>
                <w:noProof/>
                <w:webHidden/>
              </w:rPr>
              <w:fldChar w:fldCharType="begin"/>
            </w:r>
            <w:r w:rsidR="00B152CF">
              <w:rPr>
                <w:noProof/>
                <w:webHidden/>
              </w:rPr>
              <w:instrText xml:space="preserve"> PAGEREF _Toc505938015 \h </w:instrText>
            </w:r>
            <w:r w:rsidR="00B152CF">
              <w:rPr>
                <w:noProof/>
                <w:webHidden/>
              </w:rPr>
            </w:r>
            <w:r w:rsidR="00B152CF">
              <w:rPr>
                <w:noProof/>
                <w:webHidden/>
              </w:rPr>
              <w:fldChar w:fldCharType="separate"/>
            </w:r>
            <w:r w:rsidR="00B152CF">
              <w:rPr>
                <w:noProof/>
                <w:webHidden/>
              </w:rPr>
              <w:t>6</w:t>
            </w:r>
            <w:r w:rsidR="00B152CF">
              <w:rPr>
                <w:noProof/>
                <w:webHidden/>
              </w:rPr>
              <w:fldChar w:fldCharType="end"/>
            </w:r>
          </w:hyperlink>
        </w:p>
        <w:p w14:paraId="700ABA46" w14:textId="4B10F3D5" w:rsidR="00B152CF" w:rsidRDefault="004C7F4F">
          <w:pPr>
            <w:pStyle w:val="TOC1"/>
            <w:tabs>
              <w:tab w:val="left" w:pos="400"/>
              <w:tab w:val="right" w:leader="dot" w:pos="9350"/>
            </w:tabs>
            <w:rPr>
              <w:rFonts w:asciiTheme="minorHAnsi" w:eastAsiaTheme="minorEastAsia" w:hAnsiTheme="minorHAnsi" w:cstheme="minorBidi"/>
              <w:noProof/>
              <w:sz w:val="22"/>
              <w:szCs w:val="22"/>
            </w:rPr>
          </w:pPr>
          <w:hyperlink w:anchor="_Toc505938016" w:history="1">
            <w:r w:rsidR="00B152CF" w:rsidRPr="00AD5C15">
              <w:rPr>
                <w:rStyle w:val="Hyperlink"/>
                <w:noProof/>
              </w:rPr>
              <w:t>5.</w:t>
            </w:r>
            <w:r w:rsidR="00B152CF">
              <w:rPr>
                <w:rFonts w:asciiTheme="minorHAnsi" w:eastAsiaTheme="minorEastAsia" w:hAnsiTheme="minorHAnsi" w:cstheme="minorBidi"/>
                <w:noProof/>
                <w:sz w:val="22"/>
                <w:szCs w:val="22"/>
              </w:rPr>
              <w:tab/>
            </w:r>
            <w:r w:rsidR="00B152CF" w:rsidRPr="00AD5C15">
              <w:rPr>
                <w:rStyle w:val="Hyperlink"/>
                <w:noProof/>
              </w:rPr>
              <w:t>Basic Fermentation Performance Calculations</w:t>
            </w:r>
            <w:r w:rsidR="00B152CF">
              <w:rPr>
                <w:noProof/>
                <w:webHidden/>
              </w:rPr>
              <w:tab/>
            </w:r>
            <w:r w:rsidR="00B152CF">
              <w:rPr>
                <w:noProof/>
                <w:webHidden/>
              </w:rPr>
              <w:fldChar w:fldCharType="begin"/>
            </w:r>
            <w:r w:rsidR="00B152CF">
              <w:rPr>
                <w:noProof/>
                <w:webHidden/>
              </w:rPr>
              <w:instrText xml:space="preserve"> PAGEREF _Toc505938016 \h </w:instrText>
            </w:r>
            <w:r w:rsidR="00B152CF">
              <w:rPr>
                <w:noProof/>
                <w:webHidden/>
              </w:rPr>
            </w:r>
            <w:r w:rsidR="00B152CF">
              <w:rPr>
                <w:noProof/>
                <w:webHidden/>
              </w:rPr>
              <w:fldChar w:fldCharType="separate"/>
            </w:r>
            <w:r w:rsidR="00B152CF">
              <w:rPr>
                <w:noProof/>
                <w:webHidden/>
              </w:rPr>
              <w:t>6</w:t>
            </w:r>
            <w:r w:rsidR="00B152CF">
              <w:rPr>
                <w:noProof/>
                <w:webHidden/>
              </w:rPr>
              <w:fldChar w:fldCharType="end"/>
            </w:r>
          </w:hyperlink>
        </w:p>
        <w:p w14:paraId="66990B49" w14:textId="033252B0" w:rsidR="00B152CF" w:rsidRDefault="004C7F4F">
          <w:pPr>
            <w:pStyle w:val="TOC1"/>
            <w:tabs>
              <w:tab w:val="left" w:pos="400"/>
              <w:tab w:val="right" w:leader="dot" w:pos="9350"/>
            </w:tabs>
            <w:rPr>
              <w:rFonts w:asciiTheme="minorHAnsi" w:eastAsiaTheme="minorEastAsia" w:hAnsiTheme="minorHAnsi" w:cstheme="minorBidi"/>
              <w:noProof/>
              <w:sz w:val="22"/>
              <w:szCs w:val="22"/>
            </w:rPr>
          </w:pPr>
          <w:hyperlink w:anchor="_Toc505938017" w:history="1">
            <w:r w:rsidR="00B152CF" w:rsidRPr="00AD5C15">
              <w:rPr>
                <w:rStyle w:val="Hyperlink"/>
                <w:noProof/>
              </w:rPr>
              <w:t>6.</w:t>
            </w:r>
            <w:r w:rsidR="00B152CF">
              <w:rPr>
                <w:rFonts w:asciiTheme="minorHAnsi" w:eastAsiaTheme="minorEastAsia" w:hAnsiTheme="minorHAnsi" w:cstheme="minorBidi"/>
                <w:noProof/>
                <w:sz w:val="22"/>
                <w:szCs w:val="22"/>
              </w:rPr>
              <w:tab/>
            </w:r>
            <w:r w:rsidR="00B152CF" w:rsidRPr="00AD5C15">
              <w:rPr>
                <w:rStyle w:val="Hyperlink"/>
                <w:noProof/>
              </w:rPr>
              <w:t>Additional Rate Calculations</w:t>
            </w:r>
            <w:r w:rsidR="00B152CF">
              <w:rPr>
                <w:noProof/>
                <w:webHidden/>
              </w:rPr>
              <w:tab/>
            </w:r>
            <w:r w:rsidR="00B152CF">
              <w:rPr>
                <w:noProof/>
                <w:webHidden/>
              </w:rPr>
              <w:fldChar w:fldCharType="begin"/>
            </w:r>
            <w:r w:rsidR="00B152CF">
              <w:rPr>
                <w:noProof/>
                <w:webHidden/>
              </w:rPr>
              <w:instrText xml:space="preserve"> PAGEREF _Toc505938017 \h </w:instrText>
            </w:r>
            <w:r w:rsidR="00B152CF">
              <w:rPr>
                <w:noProof/>
                <w:webHidden/>
              </w:rPr>
            </w:r>
            <w:r w:rsidR="00B152CF">
              <w:rPr>
                <w:noProof/>
                <w:webHidden/>
              </w:rPr>
              <w:fldChar w:fldCharType="separate"/>
            </w:r>
            <w:r w:rsidR="00B152CF">
              <w:rPr>
                <w:noProof/>
                <w:webHidden/>
              </w:rPr>
              <w:t>7</w:t>
            </w:r>
            <w:r w:rsidR="00B152CF">
              <w:rPr>
                <w:noProof/>
                <w:webHidden/>
              </w:rPr>
              <w:fldChar w:fldCharType="end"/>
            </w:r>
          </w:hyperlink>
        </w:p>
        <w:p w14:paraId="1852D31A" w14:textId="7039A0DF" w:rsidR="00B152CF" w:rsidRDefault="004C7F4F">
          <w:pPr>
            <w:pStyle w:val="TOC1"/>
            <w:tabs>
              <w:tab w:val="left" w:pos="400"/>
              <w:tab w:val="right" w:leader="dot" w:pos="9350"/>
            </w:tabs>
            <w:rPr>
              <w:rFonts w:asciiTheme="minorHAnsi" w:eastAsiaTheme="minorEastAsia" w:hAnsiTheme="minorHAnsi" w:cstheme="minorBidi"/>
              <w:noProof/>
              <w:sz w:val="22"/>
              <w:szCs w:val="22"/>
            </w:rPr>
          </w:pPr>
          <w:hyperlink w:anchor="_Toc505938018" w:history="1">
            <w:r w:rsidR="00B152CF" w:rsidRPr="00AD5C15">
              <w:rPr>
                <w:rStyle w:val="Hyperlink"/>
                <w:noProof/>
              </w:rPr>
              <w:t>7.</w:t>
            </w:r>
            <w:r w:rsidR="00B152CF">
              <w:rPr>
                <w:rFonts w:asciiTheme="minorHAnsi" w:eastAsiaTheme="minorEastAsia" w:hAnsiTheme="minorHAnsi" w:cstheme="minorBidi"/>
                <w:noProof/>
                <w:sz w:val="22"/>
                <w:szCs w:val="22"/>
              </w:rPr>
              <w:tab/>
            </w:r>
            <w:r w:rsidR="00B152CF" w:rsidRPr="00AD5C15">
              <w:rPr>
                <w:rStyle w:val="Hyperlink"/>
                <w:noProof/>
              </w:rPr>
              <w:t>Carbon Balance Calculation</w:t>
            </w:r>
            <w:r w:rsidR="00B152CF">
              <w:rPr>
                <w:noProof/>
                <w:webHidden/>
              </w:rPr>
              <w:tab/>
            </w:r>
            <w:r w:rsidR="00B152CF">
              <w:rPr>
                <w:noProof/>
                <w:webHidden/>
              </w:rPr>
              <w:fldChar w:fldCharType="begin"/>
            </w:r>
            <w:r w:rsidR="00B152CF">
              <w:rPr>
                <w:noProof/>
                <w:webHidden/>
              </w:rPr>
              <w:instrText xml:space="preserve"> PAGEREF _Toc505938018 \h </w:instrText>
            </w:r>
            <w:r w:rsidR="00B152CF">
              <w:rPr>
                <w:noProof/>
                <w:webHidden/>
              </w:rPr>
            </w:r>
            <w:r w:rsidR="00B152CF">
              <w:rPr>
                <w:noProof/>
                <w:webHidden/>
              </w:rPr>
              <w:fldChar w:fldCharType="separate"/>
            </w:r>
            <w:r w:rsidR="00B152CF">
              <w:rPr>
                <w:noProof/>
                <w:webHidden/>
              </w:rPr>
              <w:t>9</w:t>
            </w:r>
            <w:r w:rsidR="00B152CF">
              <w:rPr>
                <w:noProof/>
                <w:webHidden/>
              </w:rPr>
              <w:fldChar w:fldCharType="end"/>
            </w:r>
          </w:hyperlink>
        </w:p>
        <w:p w14:paraId="3C794F48" w14:textId="3E4A321A" w:rsidR="00B152CF" w:rsidRDefault="004C7F4F">
          <w:pPr>
            <w:pStyle w:val="TOC1"/>
            <w:tabs>
              <w:tab w:val="left" w:pos="400"/>
              <w:tab w:val="right" w:leader="dot" w:pos="9350"/>
            </w:tabs>
            <w:rPr>
              <w:rFonts w:asciiTheme="minorHAnsi" w:eastAsiaTheme="minorEastAsia" w:hAnsiTheme="minorHAnsi" w:cstheme="minorBidi"/>
              <w:noProof/>
              <w:sz w:val="22"/>
              <w:szCs w:val="22"/>
            </w:rPr>
          </w:pPr>
          <w:hyperlink w:anchor="_Toc505938019" w:history="1">
            <w:r w:rsidR="00B152CF" w:rsidRPr="00AD5C15">
              <w:rPr>
                <w:rStyle w:val="Hyperlink"/>
                <w:noProof/>
              </w:rPr>
              <w:t>8.</w:t>
            </w:r>
            <w:r w:rsidR="00B152CF">
              <w:rPr>
                <w:rFonts w:asciiTheme="minorHAnsi" w:eastAsiaTheme="minorEastAsia" w:hAnsiTheme="minorHAnsi" w:cstheme="minorBidi"/>
                <w:noProof/>
                <w:sz w:val="22"/>
                <w:szCs w:val="22"/>
              </w:rPr>
              <w:tab/>
            </w:r>
            <w:r w:rsidR="00B152CF" w:rsidRPr="00AD5C15">
              <w:rPr>
                <w:rStyle w:val="Hyperlink"/>
                <w:noProof/>
              </w:rPr>
              <w:t>Degree of Reduction Calculation</w:t>
            </w:r>
            <w:r w:rsidR="00B152CF">
              <w:rPr>
                <w:noProof/>
                <w:webHidden/>
              </w:rPr>
              <w:tab/>
            </w:r>
            <w:r w:rsidR="00B152CF">
              <w:rPr>
                <w:noProof/>
                <w:webHidden/>
              </w:rPr>
              <w:fldChar w:fldCharType="begin"/>
            </w:r>
            <w:r w:rsidR="00B152CF">
              <w:rPr>
                <w:noProof/>
                <w:webHidden/>
              </w:rPr>
              <w:instrText xml:space="preserve"> PAGEREF _Toc505938019 \h </w:instrText>
            </w:r>
            <w:r w:rsidR="00B152CF">
              <w:rPr>
                <w:noProof/>
                <w:webHidden/>
              </w:rPr>
            </w:r>
            <w:r w:rsidR="00B152CF">
              <w:rPr>
                <w:noProof/>
                <w:webHidden/>
              </w:rPr>
              <w:fldChar w:fldCharType="separate"/>
            </w:r>
            <w:r w:rsidR="00B152CF">
              <w:rPr>
                <w:noProof/>
                <w:webHidden/>
              </w:rPr>
              <w:t>9</w:t>
            </w:r>
            <w:r w:rsidR="00B152CF">
              <w:rPr>
                <w:noProof/>
                <w:webHidden/>
              </w:rPr>
              <w:fldChar w:fldCharType="end"/>
            </w:r>
          </w:hyperlink>
        </w:p>
        <w:p w14:paraId="14E357E6" w14:textId="025F4BD3" w:rsidR="00B152CF" w:rsidRDefault="004C7F4F">
          <w:pPr>
            <w:pStyle w:val="TOC1"/>
            <w:tabs>
              <w:tab w:val="left" w:pos="400"/>
              <w:tab w:val="right" w:leader="dot" w:pos="9350"/>
            </w:tabs>
            <w:rPr>
              <w:rFonts w:asciiTheme="minorHAnsi" w:eastAsiaTheme="minorEastAsia" w:hAnsiTheme="minorHAnsi" w:cstheme="minorBidi"/>
              <w:noProof/>
              <w:sz w:val="22"/>
              <w:szCs w:val="22"/>
            </w:rPr>
          </w:pPr>
          <w:hyperlink w:anchor="_Toc505938020" w:history="1">
            <w:r w:rsidR="00B152CF" w:rsidRPr="00AD5C15">
              <w:rPr>
                <w:rStyle w:val="Hyperlink"/>
                <w:noProof/>
              </w:rPr>
              <w:t>9.</w:t>
            </w:r>
            <w:r w:rsidR="00B152CF">
              <w:rPr>
                <w:rFonts w:asciiTheme="minorHAnsi" w:eastAsiaTheme="minorEastAsia" w:hAnsiTheme="minorHAnsi" w:cstheme="minorBidi"/>
                <w:noProof/>
                <w:sz w:val="22"/>
                <w:szCs w:val="22"/>
              </w:rPr>
              <w:tab/>
            </w:r>
            <w:r w:rsidR="00B152CF" w:rsidRPr="00AD5C15">
              <w:rPr>
                <w:rStyle w:val="Hyperlink"/>
                <w:noProof/>
              </w:rPr>
              <w:t>Optional Calculations</w:t>
            </w:r>
            <w:r w:rsidR="00B152CF">
              <w:rPr>
                <w:noProof/>
                <w:webHidden/>
              </w:rPr>
              <w:tab/>
            </w:r>
            <w:r w:rsidR="00B152CF">
              <w:rPr>
                <w:noProof/>
                <w:webHidden/>
              </w:rPr>
              <w:fldChar w:fldCharType="begin"/>
            </w:r>
            <w:r w:rsidR="00B152CF">
              <w:rPr>
                <w:noProof/>
                <w:webHidden/>
              </w:rPr>
              <w:instrText xml:space="preserve"> PAGEREF _Toc505938020 \h </w:instrText>
            </w:r>
            <w:r w:rsidR="00B152CF">
              <w:rPr>
                <w:noProof/>
                <w:webHidden/>
              </w:rPr>
            </w:r>
            <w:r w:rsidR="00B152CF">
              <w:rPr>
                <w:noProof/>
                <w:webHidden/>
              </w:rPr>
              <w:fldChar w:fldCharType="separate"/>
            </w:r>
            <w:r w:rsidR="00B152CF">
              <w:rPr>
                <w:noProof/>
                <w:webHidden/>
              </w:rPr>
              <w:t>10</w:t>
            </w:r>
            <w:r w:rsidR="00B152CF">
              <w:rPr>
                <w:noProof/>
                <w:webHidden/>
              </w:rPr>
              <w:fldChar w:fldCharType="end"/>
            </w:r>
          </w:hyperlink>
        </w:p>
        <w:p w14:paraId="70AFC4C1" w14:textId="2C3F9F69" w:rsidR="00B152CF" w:rsidRDefault="004C7F4F">
          <w:pPr>
            <w:pStyle w:val="TOC2"/>
            <w:tabs>
              <w:tab w:val="left" w:pos="880"/>
              <w:tab w:val="right" w:leader="dot" w:pos="9350"/>
            </w:tabs>
            <w:rPr>
              <w:rFonts w:asciiTheme="minorHAnsi" w:eastAsiaTheme="minorEastAsia" w:hAnsiTheme="minorHAnsi" w:cstheme="minorBidi"/>
              <w:noProof/>
              <w:sz w:val="22"/>
              <w:szCs w:val="22"/>
            </w:rPr>
          </w:pPr>
          <w:hyperlink w:anchor="_Toc505938021" w:history="1">
            <w:r w:rsidR="00B152CF" w:rsidRPr="00AD5C15">
              <w:rPr>
                <w:rStyle w:val="Hyperlink"/>
                <w:noProof/>
              </w:rPr>
              <w:t>9.1</w:t>
            </w:r>
            <w:r w:rsidR="00B152CF">
              <w:rPr>
                <w:rFonts w:asciiTheme="minorHAnsi" w:eastAsiaTheme="minorEastAsia" w:hAnsiTheme="minorHAnsi" w:cstheme="minorBidi"/>
                <w:noProof/>
                <w:sz w:val="22"/>
                <w:szCs w:val="22"/>
              </w:rPr>
              <w:tab/>
            </w:r>
            <w:r w:rsidR="00B152CF" w:rsidRPr="00AD5C15">
              <w:rPr>
                <w:rStyle w:val="Hyperlink"/>
                <w:noProof/>
              </w:rPr>
              <w:t>More precise fermenter volume calculation</w:t>
            </w:r>
            <w:r w:rsidR="00B152CF">
              <w:rPr>
                <w:noProof/>
                <w:webHidden/>
              </w:rPr>
              <w:tab/>
            </w:r>
            <w:r w:rsidR="00B152CF">
              <w:rPr>
                <w:noProof/>
                <w:webHidden/>
              </w:rPr>
              <w:fldChar w:fldCharType="begin"/>
            </w:r>
            <w:r w:rsidR="00B152CF">
              <w:rPr>
                <w:noProof/>
                <w:webHidden/>
              </w:rPr>
              <w:instrText xml:space="preserve"> PAGEREF _Toc505938021 \h </w:instrText>
            </w:r>
            <w:r w:rsidR="00B152CF">
              <w:rPr>
                <w:noProof/>
                <w:webHidden/>
              </w:rPr>
            </w:r>
            <w:r w:rsidR="00B152CF">
              <w:rPr>
                <w:noProof/>
                <w:webHidden/>
              </w:rPr>
              <w:fldChar w:fldCharType="separate"/>
            </w:r>
            <w:r w:rsidR="00B152CF">
              <w:rPr>
                <w:noProof/>
                <w:webHidden/>
              </w:rPr>
              <w:t>10</w:t>
            </w:r>
            <w:r w:rsidR="00B152CF">
              <w:rPr>
                <w:noProof/>
                <w:webHidden/>
              </w:rPr>
              <w:fldChar w:fldCharType="end"/>
            </w:r>
          </w:hyperlink>
        </w:p>
        <w:p w14:paraId="221C14C7" w14:textId="2C2111A9" w:rsidR="00B152CF" w:rsidRDefault="004C7F4F">
          <w:pPr>
            <w:pStyle w:val="TOC2"/>
            <w:tabs>
              <w:tab w:val="left" w:pos="880"/>
              <w:tab w:val="right" w:leader="dot" w:pos="9350"/>
            </w:tabs>
            <w:rPr>
              <w:rFonts w:asciiTheme="minorHAnsi" w:eastAsiaTheme="minorEastAsia" w:hAnsiTheme="minorHAnsi" w:cstheme="minorBidi"/>
              <w:noProof/>
              <w:sz w:val="22"/>
              <w:szCs w:val="22"/>
            </w:rPr>
          </w:pPr>
          <w:hyperlink w:anchor="_Toc505938022" w:history="1">
            <w:r w:rsidR="00B152CF" w:rsidRPr="00AD5C15">
              <w:rPr>
                <w:rStyle w:val="Hyperlink"/>
                <w:noProof/>
              </w:rPr>
              <w:t>9.2</w:t>
            </w:r>
            <w:r w:rsidR="00B152CF">
              <w:rPr>
                <w:rFonts w:asciiTheme="minorHAnsi" w:eastAsiaTheme="minorEastAsia" w:hAnsiTheme="minorHAnsi" w:cstheme="minorBidi"/>
                <w:noProof/>
                <w:sz w:val="22"/>
                <w:szCs w:val="22"/>
              </w:rPr>
              <w:tab/>
            </w:r>
            <w:r w:rsidR="00B152CF" w:rsidRPr="00AD5C15">
              <w:rPr>
                <w:rStyle w:val="Hyperlink"/>
                <w:noProof/>
              </w:rPr>
              <w:t>Yield% Calculations</w:t>
            </w:r>
            <w:r w:rsidR="00B152CF">
              <w:rPr>
                <w:noProof/>
                <w:webHidden/>
              </w:rPr>
              <w:tab/>
            </w:r>
            <w:r w:rsidR="00B152CF">
              <w:rPr>
                <w:noProof/>
                <w:webHidden/>
              </w:rPr>
              <w:fldChar w:fldCharType="begin"/>
            </w:r>
            <w:r w:rsidR="00B152CF">
              <w:rPr>
                <w:noProof/>
                <w:webHidden/>
              </w:rPr>
              <w:instrText xml:space="preserve"> PAGEREF _Toc505938022 \h </w:instrText>
            </w:r>
            <w:r w:rsidR="00B152CF">
              <w:rPr>
                <w:noProof/>
                <w:webHidden/>
              </w:rPr>
            </w:r>
            <w:r w:rsidR="00B152CF">
              <w:rPr>
                <w:noProof/>
                <w:webHidden/>
              </w:rPr>
              <w:fldChar w:fldCharType="separate"/>
            </w:r>
            <w:r w:rsidR="00B152CF">
              <w:rPr>
                <w:noProof/>
                <w:webHidden/>
              </w:rPr>
              <w:t>11</w:t>
            </w:r>
            <w:r w:rsidR="00B152CF">
              <w:rPr>
                <w:noProof/>
                <w:webHidden/>
              </w:rPr>
              <w:fldChar w:fldCharType="end"/>
            </w:r>
          </w:hyperlink>
        </w:p>
        <w:p w14:paraId="3CDBE62E" w14:textId="27FD220A" w:rsidR="00B152CF" w:rsidRDefault="004C7F4F" w:rsidP="00B152CF">
          <w:pPr>
            <w:pStyle w:val="TOC2"/>
            <w:tabs>
              <w:tab w:val="left" w:pos="880"/>
              <w:tab w:val="right" w:leader="dot" w:pos="9350"/>
            </w:tabs>
            <w:rPr>
              <w:rFonts w:asciiTheme="minorHAnsi" w:eastAsiaTheme="minorEastAsia" w:hAnsiTheme="minorHAnsi" w:cstheme="minorBidi"/>
              <w:noProof/>
              <w:sz w:val="22"/>
              <w:szCs w:val="22"/>
            </w:rPr>
          </w:pPr>
          <w:hyperlink w:anchor="_Toc505938023" w:history="1">
            <w:r w:rsidR="00B152CF" w:rsidRPr="00AD5C15">
              <w:rPr>
                <w:rStyle w:val="Hyperlink"/>
                <w:noProof/>
              </w:rPr>
              <w:t>9.3</w:t>
            </w:r>
            <w:r w:rsidR="00B152CF">
              <w:rPr>
                <w:rFonts w:asciiTheme="minorHAnsi" w:eastAsiaTheme="minorEastAsia" w:hAnsiTheme="minorHAnsi" w:cstheme="minorBidi"/>
                <w:noProof/>
                <w:sz w:val="22"/>
                <w:szCs w:val="22"/>
              </w:rPr>
              <w:tab/>
            </w:r>
            <w:r w:rsidR="00B152CF" w:rsidRPr="00AD5C15">
              <w:rPr>
                <w:rStyle w:val="Hyperlink"/>
                <w:noProof/>
              </w:rPr>
              <w:t>Water Off-Gas Estimation</w:t>
            </w:r>
            <w:r w:rsidR="00B152CF">
              <w:rPr>
                <w:noProof/>
                <w:webHidden/>
              </w:rPr>
              <w:tab/>
            </w:r>
            <w:r w:rsidR="00B152CF">
              <w:rPr>
                <w:noProof/>
                <w:webHidden/>
              </w:rPr>
              <w:fldChar w:fldCharType="begin"/>
            </w:r>
            <w:r w:rsidR="00B152CF">
              <w:rPr>
                <w:noProof/>
                <w:webHidden/>
              </w:rPr>
              <w:instrText xml:space="preserve"> PAGEREF _Toc505938023 \h </w:instrText>
            </w:r>
            <w:r w:rsidR="00B152CF">
              <w:rPr>
                <w:noProof/>
                <w:webHidden/>
              </w:rPr>
            </w:r>
            <w:r w:rsidR="00B152CF">
              <w:rPr>
                <w:noProof/>
                <w:webHidden/>
              </w:rPr>
              <w:fldChar w:fldCharType="separate"/>
            </w:r>
            <w:r w:rsidR="00B152CF">
              <w:rPr>
                <w:noProof/>
                <w:webHidden/>
              </w:rPr>
              <w:t>11</w:t>
            </w:r>
            <w:r w:rsidR="00B152CF">
              <w:rPr>
                <w:noProof/>
                <w:webHidden/>
              </w:rPr>
              <w:fldChar w:fldCharType="end"/>
            </w:r>
          </w:hyperlink>
        </w:p>
        <w:p w14:paraId="5B1A4FD8" w14:textId="559D9C55" w:rsidR="00B152CF" w:rsidRDefault="004C7F4F">
          <w:pPr>
            <w:pStyle w:val="TOC2"/>
            <w:tabs>
              <w:tab w:val="left" w:pos="880"/>
              <w:tab w:val="right" w:leader="dot" w:pos="9350"/>
            </w:tabs>
            <w:rPr>
              <w:rFonts w:asciiTheme="minorHAnsi" w:eastAsiaTheme="minorEastAsia" w:hAnsiTheme="minorHAnsi" w:cstheme="minorBidi"/>
              <w:noProof/>
              <w:sz w:val="22"/>
              <w:szCs w:val="22"/>
            </w:rPr>
          </w:pPr>
          <w:hyperlink w:anchor="_Toc505938025" w:history="1">
            <w:r w:rsidR="00B152CF" w:rsidRPr="00AD5C15">
              <w:rPr>
                <w:rStyle w:val="Hyperlink"/>
                <w:noProof/>
              </w:rPr>
              <w:t>9.4</w:t>
            </w:r>
            <w:r w:rsidR="00B152CF">
              <w:rPr>
                <w:rFonts w:asciiTheme="minorHAnsi" w:eastAsiaTheme="minorEastAsia" w:hAnsiTheme="minorHAnsi" w:cstheme="minorBidi"/>
                <w:noProof/>
                <w:sz w:val="22"/>
                <w:szCs w:val="22"/>
              </w:rPr>
              <w:tab/>
            </w:r>
            <w:r w:rsidR="00B152CF" w:rsidRPr="00AD5C15">
              <w:rPr>
                <w:rStyle w:val="Hyperlink"/>
                <w:noProof/>
              </w:rPr>
              <w:t>Ethanol Off-Gas Estimation</w:t>
            </w:r>
            <w:r w:rsidR="00B152CF">
              <w:rPr>
                <w:noProof/>
                <w:webHidden/>
              </w:rPr>
              <w:tab/>
            </w:r>
            <w:r w:rsidR="00B152CF">
              <w:rPr>
                <w:noProof/>
                <w:webHidden/>
              </w:rPr>
              <w:fldChar w:fldCharType="begin"/>
            </w:r>
            <w:r w:rsidR="00B152CF">
              <w:rPr>
                <w:noProof/>
                <w:webHidden/>
              </w:rPr>
              <w:instrText xml:space="preserve"> PAGEREF _Toc505938025 \h </w:instrText>
            </w:r>
            <w:r w:rsidR="00B152CF">
              <w:rPr>
                <w:noProof/>
                <w:webHidden/>
              </w:rPr>
            </w:r>
            <w:r w:rsidR="00B152CF">
              <w:rPr>
                <w:noProof/>
                <w:webHidden/>
              </w:rPr>
              <w:fldChar w:fldCharType="separate"/>
            </w:r>
            <w:r w:rsidR="00B152CF">
              <w:rPr>
                <w:noProof/>
                <w:webHidden/>
              </w:rPr>
              <w:t>12</w:t>
            </w:r>
            <w:r w:rsidR="00B152CF">
              <w:rPr>
                <w:noProof/>
                <w:webHidden/>
              </w:rPr>
              <w:fldChar w:fldCharType="end"/>
            </w:r>
          </w:hyperlink>
        </w:p>
        <w:p w14:paraId="1B760935" w14:textId="271D2964" w:rsidR="00B152CF" w:rsidRDefault="004C7F4F">
          <w:pPr>
            <w:pStyle w:val="TOC1"/>
            <w:tabs>
              <w:tab w:val="left" w:pos="660"/>
              <w:tab w:val="right" w:leader="dot" w:pos="9350"/>
            </w:tabs>
            <w:rPr>
              <w:rFonts w:asciiTheme="minorHAnsi" w:eastAsiaTheme="minorEastAsia" w:hAnsiTheme="minorHAnsi" w:cstheme="minorBidi"/>
              <w:noProof/>
              <w:sz w:val="22"/>
              <w:szCs w:val="22"/>
            </w:rPr>
          </w:pPr>
          <w:hyperlink w:anchor="_Toc505938026" w:history="1">
            <w:r w:rsidR="00B152CF" w:rsidRPr="00AD5C15">
              <w:rPr>
                <w:rStyle w:val="Hyperlink"/>
                <w:noProof/>
              </w:rPr>
              <w:t>10.</w:t>
            </w:r>
            <w:r w:rsidR="00B152CF">
              <w:rPr>
                <w:rFonts w:asciiTheme="minorHAnsi" w:eastAsiaTheme="minorEastAsia" w:hAnsiTheme="minorHAnsi" w:cstheme="minorBidi"/>
                <w:noProof/>
                <w:sz w:val="22"/>
                <w:szCs w:val="22"/>
              </w:rPr>
              <w:tab/>
            </w:r>
            <w:r w:rsidR="00B152CF" w:rsidRPr="00AD5C15">
              <w:rPr>
                <w:rStyle w:val="Hyperlink"/>
                <w:noProof/>
              </w:rPr>
              <w:t>Appendix</w:t>
            </w:r>
            <w:r w:rsidR="00B152CF">
              <w:rPr>
                <w:noProof/>
                <w:webHidden/>
              </w:rPr>
              <w:tab/>
            </w:r>
            <w:r w:rsidR="00B152CF">
              <w:rPr>
                <w:noProof/>
                <w:webHidden/>
              </w:rPr>
              <w:fldChar w:fldCharType="begin"/>
            </w:r>
            <w:r w:rsidR="00B152CF">
              <w:rPr>
                <w:noProof/>
                <w:webHidden/>
              </w:rPr>
              <w:instrText xml:space="preserve"> PAGEREF _Toc505938026 \h </w:instrText>
            </w:r>
            <w:r w:rsidR="00B152CF">
              <w:rPr>
                <w:noProof/>
                <w:webHidden/>
              </w:rPr>
            </w:r>
            <w:r w:rsidR="00B152CF">
              <w:rPr>
                <w:noProof/>
                <w:webHidden/>
              </w:rPr>
              <w:fldChar w:fldCharType="separate"/>
            </w:r>
            <w:r w:rsidR="00B152CF">
              <w:rPr>
                <w:noProof/>
                <w:webHidden/>
              </w:rPr>
              <w:t>13</w:t>
            </w:r>
            <w:r w:rsidR="00B152CF">
              <w:rPr>
                <w:noProof/>
                <w:webHidden/>
              </w:rPr>
              <w:fldChar w:fldCharType="end"/>
            </w:r>
          </w:hyperlink>
        </w:p>
        <w:p w14:paraId="1A4BF3C6" w14:textId="74D7CF68" w:rsidR="00B152CF" w:rsidRDefault="004C7F4F">
          <w:pPr>
            <w:pStyle w:val="TOC2"/>
            <w:tabs>
              <w:tab w:val="left" w:pos="880"/>
              <w:tab w:val="right" w:leader="dot" w:pos="9350"/>
            </w:tabs>
            <w:rPr>
              <w:rFonts w:asciiTheme="minorHAnsi" w:eastAsiaTheme="minorEastAsia" w:hAnsiTheme="minorHAnsi" w:cstheme="minorBidi"/>
              <w:noProof/>
              <w:sz w:val="22"/>
              <w:szCs w:val="22"/>
            </w:rPr>
          </w:pPr>
          <w:hyperlink w:anchor="_Toc505938027" w:history="1">
            <w:r w:rsidR="00B152CF" w:rsidRPr="00AD5C15">
              <w:rPr>
                <w:rStyle w:val="Hyperlink"/>
                <w:noProof/>
              </w:rPr>
              <w:t>10.1</w:t>
            </w:r>
            <w:r w:rsidR="00B152CF">
              <w:rPr>
                <w:rFonts w:asciiTheme="minorHAnsi" w:eastAsiaTheme="minorEastAsia" w:hAnsiTheme="minorHAnsi" w:cstheme="minorBidi"/>
                <w:noProof/>
                <w:sz w:val="22"/>
                <w:szCs w:val="22"/>
              </w:rPr>
              <w:tab/>
            </w:r>
            <w:r w:rsidR="00B152CF" w:rsidRPr="00AD5C15">
              <w:rPr>
                <w:rStyle w:val="Hyperlink"/>
                <w:noProof/>
              </w:rPr>
              <w:t>Table of Constants for calculations</w:t>
            </w:r>
            <w:r w:rsidR="00B152CF">
              <w:rPr>
                <w:noProof/>
                <w:webHidden/>
              </w:rPr>
              <w:tab/>
            </w:r>
            <w:r w:rsidR="00B152CF">
              <w:rPr>
                <w:noProof/>
                <w:webHidden/>
              </w:rPr>
              <w:fldChar w:fldCharType="begin"/>
            </w:r>
            <w:r w:rsidR="00B152CF">
              <w:rPr>
                <w:noProof/>
                <w:webHidden/>
              </w:rPr>
              <w:instrText xml:space="preserve"> PAGEREF _Toc505938027 \h </w:instrText>
            </w:r>
            <w:r w:rsidR="00B152CF">
              <w:rPr>
                <w:noProof/>
                <w:webHidden/>
              </w:rPr>
            </w:r>
            <w:r w:rsidR="00B152CF">
              <w:rPr>
                <w:noProof/>
                <w:webHidden/>
              </w:rPr>
              <w:fldChar w:fldCharType="separate"/>
            </w:r>
            <w:r w:rsidR="00B152CF">
              <w:rPr>
                <w:noProof/>
                <w:webHidden/>
              </w:rPr>
              <w:t>13</w:t>
            </w:r>
            <w:r w:rsidR="00B152CF">
              <w:rPr>
                <w:noProof/>
                <w:webHidden/>
              </w:rPr>
              <w:fldChar w:fldCharType="end"/>
            </w:r>
          </w:hyperlink>
        </w:p>
        <w:p w14:paraId="6B352718" w14:textId="15F983C9" w:rsidR="004A2E82" w:rsidRDefault="004A2E82">
          <w:r>
            <w:rPr>
              <w:b/>
              <w:bCs/>
              <w:noProof/>
            </w:rPr>
            <w:fldChar w:fldCharType="end"/>
          </w:r>
        </w:p>
      </w:sdtContent>
    </w:sdt>
    <w:p w14:paraId="137A558D" w14:textId="77777777" w:rsidR="00ED049C" w:rsidRDefault="00ED049C" w:rsidP="00ED049C"/>
    <w:p w14:paraId="79E3F107" w14:textId="77777777" w:rsidR="00081F95" w:rsidRDefault="00081F95" w:rsidP="00081F95"/>
    <w:p w14:paraId="1E5BAFB8" w14:textId="3857F972" w:rsidR="00355FF1" w:rsidRDefault="007A7345" w:rsidP="007A7345">
      <w:r>
        <w:t xml:space="preserve">The following document details </w:t>
      </w:r>
      <w:r w:rsidR="00572D33">
        <w:t xml:space="preserve">the </w:t>
      </w:r>
      <w:r w:rsidR="00355FF1">
        <w:t>calculation</w:t>
      </w:r>
      <w:r w:rsidR="00AD5786">
        <w:t>s</w:t>
      </w:r>
      <w:r w:rsidR="00355FF1">
        <w:t xml:space="preserve"> </w:t>
      </w:r>
      <w:r w:rsidR="000B5E73">
        <w:t>to be performed in LIMS to analyze batch or fed-batch fermentations. It was developed based on calculations currently used for the melatonin project, as well as knowledge gained from previous fermentation experience. The calculations are applicable to any water-soluble product made from one or more carbon sources (</w:t>
      </w:r>
      <w:r w:rsidR="003D5ED4">
        <w:t>including the serine project</w:t>
      </w:r>
      <w:r w:rsidR="000B5E73">
        <w:t>). Modifications or additions would need to be made for fermentations involving an organic (non-aqueous) phase or gaseous products.</w:t>
      </w:r>
    </w:p>
    <w:p w14:paraId="77D18F60" w14:textId="77777777" w:rsidR="000B5E73" w:rsidRDefault="000B5E73" w:rsidP="007A7345"/>
    <w:p w14:paraId="18BC3F56" w14:textId="6F880A67" w:rsidR="00610CD1" w:rsidRDefault="00610CD1" w:rsidP="004A2E82">
      <w:pPr>
        <w:pStyle w:val="Heading1"/>
      </w:pPr>
      <w:bookmarkStart w:id="2" w:name="_Toc505938008"/>
      <w:r w:rsidRPr="00610CD1">
        <w:t>Volume Calculations</w:t>
      </w:r>
      <w:bookmarkEnd w:id="2"/>
    </w:p>
    <w:p w14:paraId="3591B33F" w14:textId="2608B152" w:rsidR="00DD664E" w:rsidRDefault="001866AD" w:rsidP="00355FF1">
      <w:r>
        <w:t>Fermenter volume is determined from the initial volume and the cumulative weights of substrates added to the vessel. Currently, these include substrate(s)</w:t>
      </w:r>
      <w:r w:rsidR="00947767">
        <w:t xml:space="preserve"> and base addition, but could be generalized to include any number of feeds.</w:t>
      </w:r>
      <w:r w:rsidR="00C7238C">
        <w:t xml:space="preserve"> Substrate feeds are measured</w:t>
      </w:r>
      <w:r w:rsidR="006E247F">
        <w:t xml:space="preserve"> online</w:t>
      </w:r>
      <w:r w:rsidR="00C7238C">
        <w:t xml:space="preserve"> as mass flowrates, in g of liquid per hour, which can be converted to mL per hour by dividing by the </w:t>
      </w:r>
      <w:proofErr w:type="gramStart"/>
      <w:r w:rsidR="00C7238C">
        <w:t xml:space="preserve">density, </w:t>
      </w:r>
      <w:r w:rsidR="006E247F">
        <w:t>and</w:t>
      </w:r>
      <w:proofErr w:type="gramEnd"/>
      <w:r w:rsidR="006E247F">
        <w:t xml:space="preserve"> integrated over time to get the cumulative liquid volume added.</w:t>
      </w:r>
    </w:p>
    <w:p w14:paraId="36876518" w14:textId="77777777" w:rsidR="00F32290" w:rsidRDefault="00F32290" w:rsidP="00355FF1"/>
    <w:p w14:paraId="6F96350F" w14:textId="240CB9DF" w:rsidR="00DD664E" w:rsidRPr="000B5E73" w:rsidRDefault="00DD664E" w:rsidP="00355FF1">
      <w:r w:rsidRPr="000B5E73">
        <w:t xml:space="preserve">The current approach makes </w:t>
      </w:r>
      <w:proofErr w:type="gramStart"/>
      <w:r w:rsidRPr="000B5E73">
        <w:t>a number of</w:t>
      </w:r>
      <w:proofErr w:type="gramEnd"/>
      <w:r w:rsidRPr="000B5E73">
        <w:t xml:space="preserve"> assumptions and simplifications.</w:t>
      </w:r>
    </w:p>
    <w:p w14:paraId="33DFD480" w14:textId="624C6B2F" w:rsidR="00DD664E" w:rsidRPr="000B5E73" w:rsidRDefault="00DD664E" w:rsidP="00DD664E">
      <w:pPr>
        <w:pStyle w:val="ListParagraph"/>
        <w:numPr>
          <w:ilvl w:val="0"/>
          <w:numId w:val="7"/>
        </w:numPr>
        <w:rPr>
          <w:rFonts w:ascii="Times New Roman" w:hAnsi="Times New Roman" w:cs="Times New Roman"/>
          <w:sz w:val="20"/>
          <w:szCs w:val="20"/>
        </w:rPr>
      </w:pPr>
      <w:r w:rsidRPr="000B5E73">
        <w:rPr>
          <w:rFonts w:ascii="Times New Roman" w:hAnsi="Times New Roman" w:cs="Times New Roman"/>
          <w:sz w:val="20"/>
          <w:szCs w:val="20"/>
        </w:rPr>
        <w:t>Water vapor or other evaporated liquids lost to the off-gas are not considered.</w:t>
      </w:r>
    </w:p>
    <w:p w14:paraId="28B8C7D0" w14:textId="21976DAF" w:rsidR="00DD664E" w:rsidRPr="000B5E73" w:rsidRDefault="00DD664E" w:rsidP="00DD664E">
      <w:pPr>
        <w:pStyle w:val="ListParagraph"/>
        <w:numPr>
          <w:ilvl w:val="0"/>
          <w:numId w:val="7"/>
        </w:numPr>
        <w:rPr>
          <w:rFonts w:ascii="Times New Roman" w:hAnsi="Times New Roman" w:cs="Times New Roman"/>
          <w:sz w:val="20"/>
          <w:szCs w:val="20"/>
        </w:rPr>
      </w:pPr>
      <w:r w:rsidRPr="000B5E73">
        <w:rPr>
          <w:rFonts w:ascii="Times New Roman" w:hAnsi="Times New Roman" w:cs="Times New Roman"/>
          <w:sz w:val="20"/>
          <w:szCs w:val="20"/>
        </w:rPr>
        <w:t>Any volume change due to differences between O2 input and CO2 output is not considered.</w:t>
      </w:r>
    </w:p>
    <w:p w14:paraId="4957A572" w14:textId="216FA19F" w:rsidR="00DD664E" w:rsidRPr="000B5E73" w:rsidRDefault="00DD664E" w:rsidP="00DD664E">
      <w:pPr>
        <w:pStyle w:val="ListParagraph"/>
        <w:numPr>
          <w:ilvl w:val="0"/>
          <w:numId w:val="7"/>
        </w:numPr>
        <w:rPr>
          <w:rFonts w:ascii="Times New Roman" w:hAnsi="Times New Roman" w:cs="Times New Roman"/>
          <w:sz w:val="20"/>
          <w:szCs w:val="20"/>
        </w:rPr>
      </w:pPr>
      <w:r w:rsidRPr="000B5E73">
        <w:rPr>
          <w:rFonts w:ascii="Times New Roman" w:hAnsi="Times New Roman" w:cs="Times New Roman"/>
          <w:sz w:val="20"/>
          <w:szCs w:val="20"/>
        </w:rPr>
        <w:t>Volume or broth density changes resulting from products are not included.</w:t>
      </w:r>
    </w:p>
    <w:p w14:paraId="63F49B77" w14:textId="288CC65F" w:rsidR="00B879EE" w:rsidRDefault="00B879EE" w:rsidP="00B879EE"/>
    <w:p w14:paraId="4B15C1FA" w14:textId="11439470" w:rsidR="00B879EE" w:rsidRDefault="00B879EE" w:rsidP="00B879EE">
      <w:r>
        <w:t>Fermenter volume is therefore calculated using the following equation.</w:t>
      </w:r>
    </w:p>
    <w:p w14:paraId="68A23A3E" w14:textId="32A14726" w:rsidR="00B879EE" w:rsidRDefault="00B879EE" w:rsidP="00B879EE"/>
    <w:p w14:paraId="7033427C" w14:textId="77777777" w:rsidR="00B879EE" w:rsidRDefault="00B879EE" w:rsidP="00B879EE"/>
    <w:p w14:paraId="0CFE3892" w14:textId="744D5693" w:rsidR="00355FF1" w:rsidRPr="00642F4D" w:rsidRDefault="004C7F4F" w:rsidP="00355FF1">
      <m:oMathPara>
        <m:oMath>
          <m:sSub>
            <m:sSubPr>
              <m:ctrlPr>
                <w:rPr>
                  <w:rFonts w:ascii="Cambria Math" w:hAnsi="Cambria Math"/>
                  <w:i/>
                </w:rPr>
              </m:ctrlPr>
            </m:sSubPr>
            <m:e>
              <m:r>
                <w:rPr>
                  <w:rFonts w:ascii="Cambria Math" w:hAnsi="Cambria Math"/>
                </w:rPr>
                <m:t>Vol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Vol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Vol</m:t>
              </m:r>
            </m:e>
            <m:sub>
              <m:r>
                <w:rPr>
                  <w:rFonts w:ascii="Cambria Math" w:hAnsi="Cambria Math"/>
                </w:rPr>
                <m:t>inoc</m:t>
              </m:r>
            </m:sub>
          </m:sSub>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Sub1</m:t>
                      </m:r>
                    </m:sub>
                  </m:sSub>
                  <m:r>
                    <w:rPr>
                      <w:rFonts w:ascii="Cambria Math" w:hAnsi="Cambria Math"/>
                    </w:rPr>
                    <m:t>∆t</m:t>
                  </m:r>
                </m:num>
                <m:den>
                  <m:r>
                    <w:rPr>
                      <w:rFonts w:ascii="Cambria Math" w:hAnsi="Cambria Math"/>
                    </w:rPr>
                    <m:t>fd*1000</m:t>
                  </m:r>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Sub2</m:t>
                      </m:r>
                    </m:sub>
                  </m:sSub>
                  <m:r>
                    <w:rPr>
                      <w:rFonts w:ascii="Cambria Math" w:hAnsi="Cambria Math"/>
                    </w:rPr>
                    <m:t>∆t</m:t>
                  </m:r>
                </m:num>
                <m:den>
                  <m:r>
                    <w:rPr>
                      <w:rFonts w:ascii="Cambria Math" w:hAnsi="Cambria Math"/>
                    </w:rPr>
                    <m:t>fd*1000</m:t>
                  </m:r>
                </m:den>
              </m:f>
            </m:e>
          </m:nary>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1000</m:t>
              </m:r>
            </m:den>
          </m:f>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V</m:t>
                  </m:r>
                </m:e>
                <m:sub>
                  <m:r>
                    <w:rPr>
                      <w:rFonts w:ascii="Cambria Math" w:hAnsi="Cambria Math"/>
                    </w:rPr>
                    <m:t>S@t</m:t>
                  </m:r>
                </m:sub>
              </m:sSub>
            </m:e>
          </m:nary>
        </m:oMath>
      </m:oMathPara>
    </w:p>
    <w:p w14:paraId="742C22E0" w14:textId="5C42E8CE" w:rsidR="00642F4D" w:rsidRDefault="00642F4D" w:rsidP="00355FF1"/>
    <w:p w14:paraId="0DEA0360" w14:textId="23446DA8" w:rsidR="00642F4D" w:rsidRDefault="00642F4D" w:rsidP="00355FF1">
      <w:r>
        <w:t>Where</w:t>
      </w:r>
      <w:r>
        <w:tab/>
        <w:t>Vol</w:t>
      </w:r>
      <w:r w:rsidRPr="00535D29">
        <w:rPr>
          <w:vertAlign w:val="subscript"/>
        </w:rPr>
        <w:t>0</w:t>
      </w:r>
      <w:r>
        <w:t xml:space="preserve"> is the initial volume (L)</w:t>
      </w:r>
    </w:p>
    <w:p w14:paraId="132F8559" w14:textId="211B6D78" w:rsidR="00F32290" w:rsidRDefault="00F32290" w:rsidP="00355FF1"/>
    <w:p w14:paraId="344348AC" w14:textId="23D681CB" w:rsidR="00F32290" w:rsidRDefault="00F32290" w:rsidP="00355FF1">
      <w:r>
        <w:tab/>
      </w:r>
      <w:proofErr w:type="spellStart"/>
      <w:r>
        <w:t>Vol</w:t>
      </w:r>
      <w:r w:rsidRPr="00F32290">
        <w:rPr>
          <w:vertAlign w:val="subscript"/>
        </w:rPr>
        <w:t>inoc</w:t>
      </w:r>
      <w:proofErr w:type="spellEnd"/>
      <w:r>
        <w:t xml:space="preserve"> is the inoculum volume (L)</w:t>
      </w:r>
    </w:p>
    <w:p w14:paraId="1A218A7F" w14:textId="13CAE51C" w:rsidR="003D5ED4" w:rsidRDefault="003D5ED4" w:rsidP="00355FF1"/>
    <w:p w14:paraId="225DD336" w14:textId="610C59E0" w:rsidR="003D5ED4" w:rsidRDefault="003D5ED4" w:rsidP="003D5ED4">
      <w:pPr>
        <w:ind w:firstLine="720"/>
      </w:pPr>
      <w:proofErr w:type="spellStart"/>
      <w:r>
        <w:t>fd</w:t>
      </w:r>
      <w:proofErr w:type="spellEnd"/>
      <w:r>
        <w:t xml:space="preserve"> is the feed density (g/mL)</w:t>
      </w:r>
      <w:r w:rsidR="004934AE">
        <w:t>.</w:t>
      </w:r>
    </w:p>
    <w:p w14:paraId="047C8BF2" w14:textId="77777777" w:rsidR="003D5ED4" w:rsidRDefault="003D5ED4" w:rsidP="003D5ED4"/>
    <w:p w14:paraId="69C414C6" w14:textId="09F307DB" w:rsidR="003D5ED4" w:rsidRDefault="003D5ED4" w:rsidP="00355FF1">
      <w:r>
        <w:tab/>
        <w:t>B is the cumulative volume of base added at the timepoint of interest</w:t>
      </w:r>
      <w:r w:rsidR="00F64062">
        <w:t xml:space="preserve"> (ml)</w:t>
      </w:r>
    </w:p>
    <w:p w14:paraId="087B94F6" w14:textId="080E5153" w:rsidR="00642F4D" w:rsidRDefault="00642F4D" w:rsidP="00355FF1"/>
    <w:p w14:paraId="426AED3B" w14:textId="77777777" w:rsidR="003D5ED4" w:rsidRDefault="00642F4D" w:rsidP="003D5ED4">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Sub</m:t>
                </m:r>
              </m:sub>
            </m:sSub>
            <m:r>
              <w:rPr>
                <w:rFonts w:ascii="Cambria Math" w:hAnsi="Cambria Math"/>
              </w:rPr>
              <m:t>∆t</m:t>
            </m:r>
          </m:e>
        </m:nary>
      </m:oMath>
      <w:r>
        <w:t xml:space="preserve"> </w:t>
      </w:r>
      <w:r w:rsidR="00535D29">
        <w:t xml:space="preserve">   </w:t>
      </w:r>
      <w:r>
        <w:t xml:space="preserve">is the piecewise integral of the flowrate over all time intervals up </w:t>
      </w:r>
      <w:r w:rsidR="00535D29">
        <w:t xml:space="preserve">to </w:t>
      </w:r>
      <w:r>
        <w:t>the timepoint of interest (</w:t>
      </w:r>
      <w:proofErr w:type="gramStart"/>
      <w:r>
        <w:t>g)</w:t>
      </w:r>
      <w:r w:rsidR="003D5ED4">
        <w:t>.</w:t>
      </w:r>
      <w:proofErr w:type="gramEnd"/>
      <w:r w:rsidR="003D5ED4">
        <w:t xml:space="preserve"> The simplest method is to use the trapezoid rule:</w:t>
      </w:r>
    </w:p>
    <w:p w14:paraId="1B1BC3AE" w14:textId="77777777" w:rsidR="003D5ED4" w:rsidRDefault="003D5ED4" w:rsidP="003D5ED4"/>
    <w:p w14:paraId="132EBC7C" w14:textId="7E41D0C2" w:rsidR="003D5ED4" w:rsidRPr="00E170E6" w:rsidRDefault="004C7F4F" w:rsidP="003D5ED4">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num>
                <m:den>
                  <m:r>
                    <w:rPr>
                      <w:rFonts w:ascii="Cambria Math" w:hAnsi="Cambria Math"/>
                    </w:rPr>
                    <m:t>2</m:t>
                  </m:r>
                </m:den>
              </m:f>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301A576" w14:textId="77777777" w:rsidR="003D5ED4" w:rsidRDefault="003D5ED4" w:rsidP="003D5ED4"/>
    <w:p w14:paraId="56B03B26" w14:textId="25C13A4A" w:rsidR="00986A2E" w:rsidRDefault="003D5ED4" w:rsidP="003D5ED4">
      <w:r>
        <w:t xml:space="preserve">Where k and k-1 subscripts refer to the kth timepoint at which flowrate is recorded, </w:t>
      </w:r>
      <w:r w:rsidRPr="002F3FBF">
        <w:rPr>
          <w:rFonts w:ascii="Symbol" w:hAnsi="Symbol"/>
        </w:rPr>
        <w:t></w:t>
      </w:r>
      <w:proofErr w:type="spellStart"/>
      <w:r>
        <w:t>t</w:t>
      </w:r>
      <w:r w:rsidRPr="002F3FBF">
        <w:rPr>
          <w:vertAlign w:val="subscript"/>
        </w:rPr>
        <w:t>k</w:t>
      </w:r>
      <w:proofErr w:type="spellEnd"/>
      <w:r>
        <w:t xml:space="preserve"> is the time interval between the kth and (k-</w:t>
      </w:r>
      <w:proofErr w:type="gramStart"/>
      <w:r>
        <w:t>1)</w:t>
      </w:r>
      <w:proofErr w:type="spellStart"/>
      <w:r>
        <w:t>th</w:t>
      </w:r>
      <w:proofErr w:type="spellEnd"/>
      <w:proofErr w:type="gramEnd"/>
      <w:r>
        <w:t xml:space="preserve"> measurements, and n is the total number of measurements made up until time t.</w:t>
      </w:r>
    </w:p>
    <w:p w14:paraId="00E6013A" w14:textId="12C9C778" w:rsidR="00B152CF" w:rsidRDefault="00B152CF" w:rsidP="003D5ED4"/>
    <w:p w14:paraId="61F5FF50" w14:textId="5BFC8B18" w:rsidR="00B152CF" w:rsidRPr="00355FF1" w:rsidRDefault="00B152CF" w:rsidP="003D5ED4">
      <w:r>
        <w:tab/>
      </w:r>
      <w:r w:rsidRPr="00B152CF">
        <w:rPr>
          <w:rFonts w:ascii="Symbol" w:hAnsi="Symbol"/>
        </w:rPr>
        <w:t></w:t>
      </w:r>
      <w:r>
        <w:t xml:space="preserve"> </w:t>
      </w:r>
      <w:proofErr w:type="spellStart"/>
      <w:r>
        <w:t>V</w:t>
      </w:r>
      <w:r w:rsidRPr="00B152CF">
        <w:rPr>
          <w:vertAlign w:val="subscript"/>
        </w:rPr>
        <w:t>s@t</w:t>
      </w:r>
      <w:proofErr w:type="spellEnd"/>
      <w:r w:rsidRPr="00B152CF">
        <w:rPr>
          <w:vertAlign w:val="subscript"/>
        </w:rPr>
        <w:t xml:space="preserve"> </w:t>
      </w:r>
      <w:r>
        <w:t>is the volume of material lost to sampling, summed over each sample up to the previous timepoint</w:t>
      </w:r>
    </w:p>
    <w:p w14:paraId="4149E68F" w14:textId="77777777" w:rsidR="00355FF1" w:rsidRDefault="00355FF1" w:rsidP="00355FF1"/>
    <w:p w14:paraId="4F3536B3" w14:textId="77777777" w:rsidR="00355FF1" w:rsidRDefault="00355FF1" w:rsidP="00355FF1">
      <w:pPr>
        <w:ind w:left="720"/>
      </w:pPr>
    </w:p>
    <w:p w14:paraId="40FB82D4" w14:textId="49CEE633" w:rsidR="00627FA5" w:rsidRDefault="00627FA5" w:rsidP="009312B7">
      <w:pPr>
        <w:pStyle w:val="Heading1"/>
      </w:pPr>
      <w:bookmarkStart w:id="3" w:name="_Toc505938009"/>
      <w:bookmarkEnd w:id="0"/>
      <w:r>
        <w:t>Titer and Productivity Calculations</w:t>
      </w:r>
      <w:bookmarkEnd w:id="3"/>
    </w:p>
    <w:p w14:paraId="50F230A2" w14:textId="5D431553" w:rsidR="00370437" w:rsidRDefault="00627FA5" w:rsidP="0084668D">
      <w:r>
        <w:t xml:space="preserve">Titer and productivity are calculated based on the selected POI (product of interest) (i.e. </w:t>
      </w:r>
      <w:r w:rsidR="00C42E5D">
        <w:t>XYZ</w:t>
      </w:r>
      <w:r>
        <w:t xml:space="preserve">).  If the product of interest is measured by more than one method/test (i.e. HPLC and LCMS), </w:t>
      </w:r>
      <w:r w:rsidR="003D5ED4">
        <w:t xml:space="preserve">the </w:t>
      </w:r>
      <w:r w:rsidR="001748D9">
        <w:t>analytical team</w:t>
      </w:r>
      <w:r w:rsidR="003D5ED4">
        <w:t xml:space="preserve"> will select in advance which measurement is to be used</w:t>
      </w:r>
      <w:r w:rsidR="001748D9">
        <w:t>.</w:t>
      </w:r>
    </w:p>
    <w:p w14:paraId="7F1FB858" w14:textId="77777777" w:rsidR="00370437" w:rsidRDefault="00370437" w:rsidP="00627FA5"/>
    <w:p w14:paraId="5559DC53" w14:textId="77777777" w:rsidR="00370437" w:rsidRDefault="00370437" w:rsidP="00627FA5"/>
    <w:p w14:paraId="5016A8DD" w14:textId="62EB114D" w:rsidR="00627FA5" w:rsidRDefault="004C7F4F" w:rsidP="00627FA5">
      <w:pPr>
        <w:jc w:val="center"/>
      </w:pPr>
      <m:oMath>
        <m:sSub>
          <m:sSubPr>
            <m:ctrlPr>
              <w:rPr>
                <w:rFonts w:ascii="Cambria Math" w:hAnsi="Cambria Math"/>
                <w:i/>
              </w:rPr>
            </m:ctrlPr>
          </m:sSubPr>
          <m:e>
            <m:r>
              <w:rPr>
                <w:rFonts w:ascii="Cambria Math" w:hAnsi="Cambria Math"/>
              </w:rPr>
              <m:t>Titer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[POI]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MW</m:t>
            </m:r>
          </m:e>
          <m:sub>
            <m:r>
              <w:rPr>
                <w:rFonts w:ascii="Cambria Math" w:hAnsi="Cambria Math"/>
              </w:rPr>
              <m:t>POI</m:t>
            </m:r>
          </m:sub>
        </m:sSub>
      </m:oMath>
      <w:r w:rsidR="00800040">
        <w:t>/1000</w:t>
      </w:r>
    </w:p>
    <w:p w14:paraId="7F390286" w14:textId="77777777" w:rsidR="00627FA5" w:rsidRDefault="00627FA5" w:rsidP="00627FA5"/>
    <w:p w14:paraId="0962BDCA" w14:textId="77777777" w:rsidR="00627FA5" w:rsidRPr="00B201D7" w:rsidRDefault="00627FA5" w:rsidP="00627FA5">
      <w:pPr>
        <w:spacing w:before="240"/>
        <w:ind w:firstLine="720"/>
      </w:pPr>
      <w:r w:rsidRPr="00B201D7">
        <w:t xml:space="preserve">Where </w:t>
      </w:r>
    </w:p>
    <w:p w14:paraId="1F525273" w14:textId="2CB969ED" w:rsidR="00627FA5" w:rsidRDefault="004C7F4F" w:rsidP="006612F1">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[POI]</m:t>
            </m:r>
          </m:e>
          <m:sub>
            <m:r>
              <w:rPr>
                <w:rFonts w:ascii="Cambria Math" w:hAnsi="Cambria Math"/>
              </w:rPr>
              <m:t>t</m:t>
            </m:r>
          </m:sub>
        </m:sSub>
        <m:r>
          <w:rPr>
            <w:rFonts w:ascii="Cambria Math" w:eastAsia="Times New Roman" w:hAnsi="Cambria Math" w:cs="Times New Roman"/>
            <w:sz w:val="20"/>
            <w:szCs w:val="20"/>
          </w:rPr>
          <m:t xml:space="preserve"> </m:t>
        </m:r>
      </m:oMath>
      <w:r w:rsidR="00627FA5" w:rsidRPr="00627FA5">
        <w:rPr>
          <w:rFonts w:ascii="Times New Roman" w:eastAsia="Times New Roman" w:hAnsi="Times New Roman" w:cs="Times New Roman"/>
          <w:sz w:val="20"/>
          <w:szCs w:val="20"/>
        </w:rPr>
        <w:t>is the concentration of the product of interest at time t</w:t>
      </w:r>
      <w:r w:rsidR="00627FA5">
        <w:rPr>
          <w:rFonts w:ascii="Times New Roman" w:eastAsia="Times New Roman" w:hAnsi="Times New Roman" w:cs="Times New Roman"/>
          <w:sz w:val="20"/>
          <w:szCs w:val="20"/>
        </w:rPr>
        <w:t xml:space="preserve"> in mmol/</w:t>
      </w:r>
      <w:proofErr w:type="gramStart"/>
      <w:r w:rsidR="00627FA5">
        <w:rPr>
          <w:rFonts w:ascii="Times New Roman" w:eastAsia="Times New Roman" w:hAnsi="Times New Roman" w:cs="Times New Roman"/>
          <w:sz w:val="20"/>
          <w:szCs w:val="20"/>
        </w:rPr>
        <w:t>L</w:t>
      </w:r>
      <w:proofErr w:type="gramEnd"/>
    </w:p>
    <w:p w14:paraId="236C924B" w14:textId="266247A3" w:rsidR="00627FA5" w:rsidRDefault="004C7F4F" w:rsidP="006612F1">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MW</m:t>
            </m:r>
          </m:e>
          <m:sub>
            <m:r>
              <w:rPr>
                <w:rFonts w:ascii="Cambria Math" w:hAnsi="Cambria Math"/>
              </w:rPr>
              <m:t>POI</m:t>
            </m:r>
          </m:sub>
        </m:sSub>
        <m:r>
          <w:rPr>
            <w:rFonts w:ascii="Cambria Math" w:eastAsia="Times New Roman" w:hAnsi="Cambria Math" w:cs="Times New Roman"/>
            <w:sz w:val="20"/>
            <w:szCs w:val="20"/>
          </w:rPr>
          <m:t xml:space="preserve"> </m:t>
        </m:r>
      </m:oMath>
      <w:r w:rsidR="00627FA5" w:rsidRPr="00627FA5">
        <w:rPr>
          <w:rFonts w:ascii="Times New Roman" w:eastAsia="Times New Roman" w:hAnsi="Times New Roman" w:cs="Times New Roman"/>
          <w:sz w:val="20"/>
          <w:szCs w:val="20"/>
        </w:rPr>
        <w:t xml:space="preserve">is the </w:t>
      </w:r>
      <w:r w:rsidR="00627FA5">
        <w:rPr>
          <w:rFonts w:ascii="Times New Roman" w:eastAsia="Times New Roman" w:hAnsi="Times New Roman" w:cs="Times New Roman"/>
          <w:sz w:val="20"/>
          <w:szCs w:val="20"/>
        </w:rPr>
        <w:t>molecular weight of the product of interest in g/</w:t>
      </w:r>
      <w:proofErr w:type="gramStart"/>
      <w:r w:rsidR="00715B86">
        <w:rPr>
          <w:rFonts w:ascii="Times New Roman" w:eastAsia="Times New Roman" w:hAnsi="Times New Roman" w:cs="Times New Roman"/>
          <w:sz w:val="20"/>
          <w:szCs w:val="20"/>
        </w:rPr>
        <w:t>mol</w:t>
      </w:r>
      <w:proofErr w:type="gramEnd"/>
    </w:p>
    <w:p w14:paraId="35BA824E" w14:textId="77777777" w:rsidR="00627FA5" w:rsidRDefault="00627FA5" w:rsidP="00627FA5">
      <w:pPr>
        <w:spacing w:before="240"/>
      </w:pPr>
    </w:p>
    <w:p w14:paraId="7572EFE0" w14:textId="70020AE0" w:rsidR="00627FA5" w:rsidRDefault="004C7F4F" w:rsidP="00627FA5">
      <w:pPr>
        <w:jc w:val="center"/>
      </w:pPr>
      <m:oMathPara>
        <m:oMath>
          <m:sSub>
            <m:sSubPr>
              <m:ctrlPr>
                <w:rPr>
                  <w:rFonts w:ascii="Cambria Math" w:hAnsi="Cambria Math"/>
                  <w:i/>
                </w:rPr>
              </m:ctrlPr>
            </m:sSubPr>
            <m:e>
              <m:r>
                <w:rPr>
                  <w:rFonts w:ascii="Cambria Math" w:hAnsi="Cambria Math"/>
                </w:rPr>
                <m:t>Productivity</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Titer</m:t>
                  </m:r>
                </m:e>
                <m:sub>
                  <m:r>
                    <w:rPr>
                      <w:rFonts w:ascii="Cambria Math" w:hAnsi="Cambria Math"/>
                    </w:rPr>
                    <m:t>t</m:t>
                  </m:r>
                </m:sub>
              </m:sSub>
            </m:num>
            <m:den>
              <m:sSub>
                <m:sSubPr>
                  <m:ctrlPr>
                    <w:rPr>
                      <w:rFonts w:ascii="Cambria Math" w:hAnsi="Cambria Math"/>
                      <w:i/>
                    </w:rPr>
                  </m:ctrlPr>
                </m:sSubPr>
                <m:e>
                  <m:r>
                    <w:rPr>
                      <w:rFonts w:ascii="Cambria Math" w:hAnsi="Cambria Math"/>
                    </w:rPr>
                    <m:t>ET</m:t>
                  </m:r>
                </m:e>
                <m:sub>
                  <m:r>
                    <w:rPr>
                      <w:rFonts w:ascii="Cambria Math" w:hAnsi="Cambria Math"/>
                    </w:rPr>
                    <m:t>t</m:t>
                  </m:r>
                </m:sub>
              </m:sSub>
            </m:den>
          </m:f>
        </m:oMath>
      </m:oMathPara>
    </w:p>
    <w:p w14:paraId="55696759" w14:textId="77777777" w:rsidR="00627FA5" w:rsidRDefault="00627FA5" w:rsidP="00627FA5"/>
    <w:p w14:paraId="47AEAEA7" w14:textId="77777777" w:rsidR="00627FA5" w:rsidRPr="00B201D7" w:rsidRDefault="00627FA5" w:rsidP="00627FA5">
      <w:pPr>
        <w:spacing w:before="240"/>
        <w:ind w:firstLine="720"/>
      </w:pPr>
      <w:r w:rsidRPr="00B201D7">
        <w:t xml:space="preserve">Where </w:t>
      </w:r>
    </w:p>
    <w:p w14:paraId="136F1709" w14:textId="522D338F" w:rsidR="00627FA5" w:rsidRDefault="004C7F4F" w:rsidP="00627FA5">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[Titer]</m:t>
            </m:r>
          </m:e>
          <m:sub>
            <m:r>
              <w:rPr>
                <w:rFonts w:ascii="Cambria Math" w:hAnsi="Cambria Math"/>
              </w:rPr>
              <m:t>t</m:t>
            </m:r>
          </m:sub>
        </m:sSub>
        <m:r>
          <w:rPr>
            <w:rFonts w:ascii="Cambria Math" w:eastAsia="Times New Roman" w:hAnsi="Cambria Math" w:cs="Times New Roman"/>
            <w:sz w:val="20"/>
            <w:szCs w:val="20"/>
          </w:rPr>
          <m:t xml:space="preserve"> </m:t>
        </m:r>
      </m:oMath>
      <w:r w:rsidR="00627FA5" w:rsidRPr="00627FA5">
        <w:rPr>
          <w:rFonts w:ascii="Times New Roman" w:eastAsia="Times New Roman" w:hAnsi="Times New Roman" w:cs="Times New Roman"/>
          <w:sz w:val="20"/>
          <w:szCs w:val="20"/>
        </w:rPr>
        <w:t xml:space="preserve">is the </w:t>
      </w:r>
      <w:r w:rsidR="00627FA5">
        <w:rPr>
          <w:rFonts w:ascii="Times New Roman" w:eastAsia="Times New Roman" w:hAnsi="Times New Roman" w:cs="Times New Roman"/>
          <w:sz w:val="20"/>
          <w:szCs w:val="20"/>
        </w:rPr>
        <w:t>titer</w:t>
      </w:r>
      <w:r w:rsidR="00627FA5" w:rsidRPr="00627FA5">
        <w:rPr>
          <w:rFonts w:ascii="Times New Roman" w:eastAsia="Times New Roman" w:hAnsi="Times New Roman" w:cs="Times New Roman"/>
          <w:sz w:val="20"/>
          <w:szCs w:val="20"/>
        </w:rPr>
        <w:t xml:space="preserve"> of the product of interest at time t</w:t>
      </w:r>
      <w:r w:rsidR="00627FA5">
        <w:rPr>
          <w:rFonts w:ascii="Times New Roman" w:eastAsia="Times New Roman" w:hAnsi="Times New Roman" w:cs="Times New Roman"/>
          <w:sz w:val="20"/>
          <w:szCs w:val="20"/>
        </w:rPr>
        <w:t xml:space="preserve"> in g/</w:t>
      </w:r>
      <w:proofErr w:type="gramStart"/>
      <w:r w:rsidR="00627FA5">
        <w:rPr>
          <w:rFonts w:ascii="Times New Roman" w:eastAsia="Times New Roman" w:hAnsi="Times New Roman" w:cs="Times New Roman"/>
          <w:sz w:val="20"/>
          <w:szCs w:val="20"/>
        </w:rPr>
        <w:t>L</w:t>
      </w:r>
      <w:proofErr w:type="gramEnd"/>
    </w:p>
    <w:p w14:paraId="1DE77F9D" w14:textId="6443C4FB" w:rsidR="00F32290" w:rsidRDefault="004C7F4F" w:rsidP="00F32290">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ET</m:t>
            </m:r>
          </m:e>
          <m:sub>
            <m:r>
              <w:rPr>
                <w:rFonts w:ascii="Cambria Math" w:hAnsi="Cambria Math"/>
              </w:rPr>
              <m:t>t</m:t>
            </m:r>
          </m:sub>
        </m:sSub>
        <m:r>
          <w:rPr>
            <w:rFonts w:ascii="Cambria Math" w:eastAsia="Times New Roman" w:hAnsi="Cambria Math" w:cs="Times New Roman"/>
            <w:sz w:val="20"/>
            <w:szCs w:val="20"/>
          </w:rPr>
          <m:t xml:space="preserve"> </m:t>
        </m:r>
      </m:oMath>
      <w:r w:rsidR="00627FA5" w:rsidRPr="00627FA5">
        <w:rPr>
          <w:rFonts w:ascii="Times New Roman" w:eastAsia="Times New Roman" w:hAnsi="Times New Roman" w:cs="Times New Roman"/>
          <w:sz w:val="20"/>
          <w:szCs w:val="20"/>
        </w:rPr>
        <w:t xml:space="preserve">is </w:t>
      </w:r>
      <w:r w:rsidR="00627FA5">
        <w:rPr>
          <w:rFonts w:ascii="Times New Roman" w:eastAsia="Times New Roman" w:hAnsi="Times New Roman" w:cs="Times New Roman"/>
          <w:sz w:val="20"/>
          <w:szCs w:val="20"/>
        </w:rPr>
        <w:t>elapsed time from inoculation (time 0) to the current time t in hours.</w:t>
      </w:r>
      <w:r w:rsidR="00F32290">
        <w:rPr>
          <w:rFonts w:ascii="Times New Roman" w:eastAsia="Times New Roman" w:hAnsi="Times New Roman" w:cs="Times New Roman"/>
          <w:sz w:val="20"/>
          <w:szCs w:val="20"/>
        </w:rPr>
        <w:tab/>
      </w:r>
    </w:p>
    <w:p w14:paraId="16E8B118" w14:textId="05461107" w:rsidR="00F32290" w:rsidRDefault="00F32290" w:rsidP="00F32290">
      <w:pPr>
        <w:spacing w:before="240"/>
        <w:ind w:left="720"/>
      </w:pPr>
      <w:r>
        <w:lastRenderedPageBreak/>
        <w:t>Productivity can also be calculated for any time interval t1 to t2</w:t>
      </w:r>
    </w:p>
    <w:p w14:paraId="6C07E6A6" w14:textId="77777777" w:rsidR="00F32290" w:rsidRDefault="00F32290" w:rsidP="00F32290">
      <w:pPr>
        <w:spacing w:before="240"/>
        <w:ind w:left="720"/>
      </w:pPr>
    </w:p>
    <w:p w14:paraId="16A2F963" w14:textId="529176AE" w:rsidR="00F32290" w:rsidRDefault="004C7F4F" w:rsidP="00F32290">
      <w:pPr>
        <w:jc w:val="center"/>
      </w:pPr>
      <m:oMathPara>
        <m:oMath>
          <m:sSub>
            <m:sSubPr>
              <m:ctrlPr>
                <w:rPr>
                  <w:rFonts w:ascii="Cambria Math" w:hAnsi="Cambria Math"/>
                  <w:i/>
                </w:rPr>
              </m:ctrlPr>
            </m:sSubPr>
            <m:e>
              <m:r>
                <w:rPr>
                  <w:rFonts w:ascii="Cambria Math" w:hAnsi="Cambria Math"/>
                </w:rPr>
                <m:t>Productivity</m:t>
              </m:r>
            </m:e>
            <m:sub>
              <m:r>
                <w:rPr>
                  <w:rFonts w:ascii="Cambria Math" w:hAnsi="Cambria Math"/>
                </w:rPr>
                <m:t>t1-t2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Titer</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Titer</m:t>
                  </m:r>
                </m:e>
                <m:sub>
                  <m:r>
                    <w:rPr>
                      <w:rFonts w:ascii="Cambria Math" w:hAnsi="Cambria Math"/>
                    </w:rPr>
                    <m:t>t1</m:t>
                  </m:r>
                </m:sub>
              </m:sSub>
            </m:num>
            <m:den>
              <m:r>
                <w:rPr>
                  <w:rFonts w:ascii="Cambria Math" w:hAnsi="Cambria Math"/>
                </w:rPr>
                <m:t>t2-t1</m:t>
              </m:r>
            </m:den>
          </m:f>
        </m:oMath>
      </m:oMathPara>
    </w:p>
    <w:p w14:paraId="338F2C4B" w14:textId="77777777" w:rsidR="00F32290" w:rsidRPr="00F32290" w:rsidRDefault="00F32290" w:rsidP="00F32290">
      <w:pPr>
        <w:spacing w:before="240"/>
        <w:ind w:left="720"/>
      </w:pPr>
    </w:p>
    <w:p w14:paraId="154168EB" w14:textId="77777777" w:rsidR="00627FA5" w:rsidRDefault="00627FA5" w:rsidP="00627FA5"/>
    <w:p w14:paraId="2161FD28" w14:textId="009AE28F" w:rsidR="00627FA5" w:rsidRPr="00627FA5" w:rsidRDefault="00627FA5" w:rsidP="00627FA5">
      <w:pPr>
        <w:jc w:val="center"/>
      </w:pPr>
    </w:p>
    <w:p w14:paraId="3E765E41" w14:textId="092C980A" w:rsidR="003F27C6" w:rsidRDefault="003F27C6" w:rsidP="009312B7">
      <w:pPr>
        <w:pStyle w:val="Heading1"/>
      </w:pPr>
      <w:bookmarkStart w:id="4" w:name="_Toc505938010"/>
      <w:r>
        <w:t>Yield</w:t>
      </w:r>
      <w:r w:rsidR="005E7147">
        <w:t>, Product, Byproduct, and Substrate</w:t>
      </w:r>
      <w:r w:rsidRPr="00610CD1">
        <w:t xml:space="preserve"> </w:t>
      </w:r>
      <w:r>
        <w:t>Calculation</w:t>
      </w:r>
      <w:r w:rsidR="005E7147">
        <w:t>s</w:t>
      </w:r>
      <w:bookmarkEnd w:id="4"/>
    </w:p>
    <w:p w14:paraId="7F141D3B" w14:textId="0C358E19" w:rsidR="00355FF1" w:rsidRDefault="00220293" w:rsidP="003F27C6">
      <w:pPr>
        <w:ind w:left="720"/>
      </w:pPr>
      <w:r>
        <w:t xml:space="preserve">In this section we describe the </w:t>
      </w:r>
      <w:r w:rsidR="00E64066">
        <w:t>determination of total product/byproduct produced and substrate consumed</w:t>
      </w:r>
      <w:r w:rsidR="00C2646D">
        <w:t xml:space="preserve">, </w:t>
      </w:r>
      <w:r w:rsidR="00E64066">
        <w:t xml:space="preserve">so that yields can be determined. </w:t>
      </w:r>
      <w:r w:rsidR="003D5ED4">
        <w:t>I</w:t>
      </w:r>
      <w:r w:rsidR="000F4D6E">
        <w:t>f more than one carbon source is available (as in the case of biomass/mixed sugars</w:t>
      </w:r>
      <w:r w:rsidR="003D5ED4">
        <w:t>, or a substrate co-feed like tryptophan</w:t>
      </w:r>
      <w:r w:rsidR="000F4D6E">
        <w:t xml:space="preserve">) the user can select which of the feed components to include in the yield calculation.  </w:t>
      </w:r>
    </w:p>
    <w:p w14:paraId="26DE0289" w14:textId="77777777" w:rsidR="000F4D6E" w:rsidRDefault="000F4D6E" w:rsidP="003F27C6">
      <w:pPr>
        <w:ind w:left="720"/>
      </w:pPr>
    </w:p>
    <w:p w14:paraId="481E7763" w14:textId="77777777" w:rsidR="003F27C6" w:rsidRPr="00B201D7" w:rsidRDefault="003F27C6" w:rsidP="003F27C6">
      <w:pPr>
        <w:ind w:left="720"/>
      </w:pPr>
      <w:r w:rsidRPr="00B201D7">
        <w:t>For the product of interest, a gram/gram yield is calculated. Where</w:t>
      </w:r>
    </w:p>
    <w:p w14:paraId="53D6DCDE" w14:textId="77777777" w:rsidR="003F27C6" w:rsidRPr="00B201D7" w:rsidRDefault="003F27C6" w:rsidP="003F27C6">
      <w:pPr>
        <w:ind w:left="720"/>
      </w:pPr>
    </w:p>
    <w:p w14:paraId="6B760EF3" w14:textId="6F3AF4C0" w:rsidR="003F27C6" w:rsidRPr="00B201D7" w:rsidRDefault="004C7F4F" w:rsidP="003F27C6">
      <w:pPr>
        <w:pStyle w:val="BodyText"/>
      </w:pPr>
      <m:oMathPara>
        <m:oMath>
          <m:sSub>
            <m:sSubPr>
              <m:ctrlPr>
                <w:rPr>
                  <w:rFonts w:ascii="Cambria Math" w:hAnsi="Cambria Math"/>
                  <w:i/>
                </w:rPr>
              </m:ctrlPr>
            </m:sSubPr>
            <m:e>
              <m:r>
                <w:rPr>
                  <w:rFonts w:ascii="Cambria Math" w:hAnsi="Cambria Math"/>
                </w:rPr>
                <m:t>Yield</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g of POI produced</m:t>
                      </m:r>
                    </m:e>
                  </m:d>
                </m:e>
                <m:sub>
                  <m:r>
                    <w:rPr>
                      <w:rFonts w:ascii="Cambria Math" w:hAnsi="Cambria Math"/>
                    </w:rPr>
                    <m:t>t</m:t>
                  </m:r>
                </m:sub>
              </m:sSub>
            </m:num>
            <m:den>
              <m:sSub>
                <m:sSubPr>
                  <m:ctrlPr>
                    <w:rPr>
                      <w:rFonts w:ascii="Cambria Math" w:hAnsi="Cambria Math"/>
                      <w:i/>
                    </w:rPr>
                  </m:ctrlPr>
                </m:sSubPr>
                <m:e>
                  <m:d>
                    <m:dPr>
                      <m:ctrlPr>
                        <w:rPr>
                          <w:rFonts w:ascii="Cambria Math" w:hAnsi="Cambria Math"/>
                          <w:i/>
                        </w:rPr>
                      </m:ctrlPr>
                    </m:dPr>
                    <m:e>
                      <m:r>
                        <w:rPr>
                          <w:rFonts w:ascii="Cambria Math" w:hAnsi="Cambria Math"/>
                        </w:rPr>
                        <m:t>g of CS consumed in ferm</m:t>
                      </m:r>
                    </m:e>
                  </m:d>
                </m:e>
                <m:sub>
                  <m:r>
                    <w:rPr>
                      <w:rFonts w:ascii="Cambria Math" w:hAnsi="Cambria Math"/>
                    </w:rPr>
                    <m:t>t</m:t>
                  </m:r>
                </m:sub>
              </m:sSub>
              <m:r>
                <w:rPr>
                  <w:rFonts w:ascii="Cambria Math" w:hAnsi="Cambria Math"/>
                </w:rPr>
                <m:t>+g of CS consumed in seed</m:t>
              </m:r>
            </m:den>
          </m:f>
          <m:r>
            <w:rPr>
              <w:rFonts w:ascii="Cambria Math" w:hAnsi="Cambria Math"/>
            </w:rPr>
            <m:t xml:space="preserve"> </m:t>
          </m:r>
        </m:oMath>
      </m:oMathPara>
    </w:p>
    <w:p w14:paraId="0C1F04F5" w14:textId="7594980D" w:rsidR="00355FF1" w:rsidRDefault="003F27C6" w:rsidP="0084668D">
      <w:r>
        <w:tab/>
        <w:t xml:space="preserve">Where POI is the defined Product of Interest (i.e. </w:t>
      </w:r>
      <w:r w:rsidR="00C42E5D">
        <w:t>XYZ</w:t>
      </w:r>
      <w:r>
        <w:t>) and CS is one or more carbon sources.</w:t>
      </w:r>
    </w:p>
    <w:p w14:paraId="26C4F18F" w14:textId="77777777" w:rsidR="00F01081" w:rsidRDefault="00F01081" w:rsidP="00F01081"/>
    <w:p w14:paraId="6C73D29D" w14:textId="0FDF0802" w:rsidR="00F01081" w:rsidRDefault="00F01081" w:rsidP="00F01081">
      <w:r>
        <w:tab/>
        <w:t xml:space="preserve">An additional yield is calculated based on the total carbon source fed to the cells (not consumed).  If at the end of </w:t>
      </w:r>
      <w:proofErr w:type="gramStart"/>
      <w:r>
        <w:t>fermentation</w:t>
      </w:r>
      <w:proofErr w:type="gramEnd"/>
      <w:r>
        <w:t xml:space="preserve"> the residual carbon source is 0, then yield based on fed will equal yields based on consumed.  </w:t>
      </w:r>
    </w:p>
    <w:p w14:paraId="610065C2" w14:textId="77777777" w:rsidR="00F01081" w:rsidRDefault="00F01081" w:rsidP="00F01081"/>
    <w:p w14:paraId="0394C313" w14:textId="77777777" w:rsidR="00F01081" w:rsidRPr="00B201D7" w:rsidRDefault="00F01081" w:rsidP="00F01081">
      <w:pPr>
        <w:ind w:left="720"/>
      </w:pPr>
    </w:p>
    <w:p w14:paraId="7D0C519E" w14:textId="12156874" w:rsidR="00F01081" w:rsidRPr="00B201D7" w:rsidRDefault="004C7F4F" w:rsidP="00F01081">
      <w:pPr>
        <w:pStyle w:val="BodyText"/>
      </w:pPr>
      <m:oMathPara>
        <m:oMath>
          <m:sSub>
            <m:sSubPr>
              <m:ctrlPr>
                <w:rPr>
                  <w:rFonts w:ascii="Cambria Math" w:hAnsi="Cambria Math"/>
                  <w:i/>
                </w:rPr>
              </m:ctrlPr>
            </m:sSubPr>
            <m:e>
              <m:r>
                <w:rPr>
                  <w:rFonts w:ascii="Cambria Math" w:hAnsi="Cambria Math"/>
                </w:rPr>
                <m:t>Yield</m:t>
              </m:r>
            </m:e>
            <m:sub>
              <m:r>
                <w:rPr>
                  <w:rFonts w:ascii="Cambria Math" w:hAnsi="Cambria Math"/>
                </w:rPr>
                <m:t>t</m:t>
              </m:r>
            </m:sub>
          </m:sSub>
          <m:r>
            <w:rPr>
              <w:rFonts w:ascii="Cambria Math" w:hAnsi="Cambria Math"/>
            </w:rPr>
            <m:t xml:space="preserve"> based on CS fed=</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g of POI produced</m:t>
                      </m:r>
                    </m:e>
                  </m:d>
                </m:e>
                <m:sub>
                  <m:r>
                    <w:rPr>
                      <w:rFonts w:ascii="Cambria Math" w:hAnsi="Cambria Math"/>
                    </w:rPr>
                    <m:t>t</m:t>
                  </m:r>
                </m:sub>
              </m:sSub>
            </m:num>
            <m:den>
              <m:sSub>
                <m:sSubPr>
                  <m:ctrlPr>
                    <w:rPr>
                      <w:rFonts w:ascii="Cambria Math" w:hAnsi="Cambria Math"/>
                      <w:i/>
                    </w:rPr>
                  </m:ctrlPr>
                </m:sSubPr>
                <m:e>
                  <m:d>
                    <m:dPr>
                      <m:ctrlPr>
                        <w:rPr>
                          <w:rFonts w:ascii="Cambria Math" w:hAnsi="Cambria Math"/>
                          <w:i/>
                        </w:rPr>
                      </m:ctrlPr>
                    </m:dPr>
                    <m:e>
                      <m:r>
                        <w:rPr>
                          <w:rFonts w:ascii="Cambria Math" w:hAnsi="Cambria Math"/>
                        </w:rPr>
                        <m:t>g of CS fed</m:t>
                      </m:r>
                    </m:e>
                  </m:d>
                </m:e>
                <m:sub>
                  <m:r>
                    <w:rPr>
                      <w:rFonts w:ascii="Cambria Math" w:hAnsi="Cambria Math"/>
                    </w:rPr>
                    <m:t>t</m:t>
                  </m:r>
                </m:sub>
              </m:sSub>
              <m:r>
                <w:rPr>
                  <w:rFonts w:ascii="Cambria Math" w:hAnsi="Cambria Math"/>
                </w:rPr>
                <m:t>+g of CS consumed in seed</m:t>
              </m:r>
            </m:den>
          </m:f>
          <m:r>
            <w:rPr>
              <w:rFonts w:ascii="Cambria Math" w:hAnsi="Cambria Math"/>
            </w:rPr>
            <m:t xml:space="preserve"> </m:t>
          </m:r>
        </m:oMath>
      </m:oMathPara>
    </w:p>
    <w:p w14:paraId="674CACF9" w14:textId="6F2DD572" w:rsidR="00F01081" w:rsidRDefault="00F01081" w:rsidP="00F01081"/>
    <w:p w14:paraId="4C626216" w14:textId="0C4B3026" w:rsidR="001748D9" w:rsidRDefault="001748D9" w:rsidP="00F01081">
      <w:r>
        <w:t>Analogous equations exist for molar yield:</w:t>
      </w:r>
    </w:p>
    <w:p w14:paraId="3B82D1C2" w14:textId="24B5E2E9" w:rsidR="001748D9" w:rsidRDefault="001748D9" w:rsidP="00F01081"/>
    <w:p w14:paraId="70CEB98B" w14:textId="6602379E" w:rsidR="001748D9" w:rsidRPr="001748D9" w:rsidRDefault="004C7F4F" w:rsidP="00F01081">
      <m:oMathPara>
        <m:oMath>
          <m:sSub>
            <m:sSubPr>
              <m:ctrlPr>
                <w:rPr>
                  <w:rFonts w:ascii="Cambria Math" w:hAnsi="Cambria Math"/>
                  <w:i/>
                </w:rPr>
              </m:ctrlPr>
            </m:sSubPr>
            <m:e>
              <m:r>
                <w:rPr>
                  <w:rFonts w:ascii="Cambria Math" w:hAnsi="Cambria Math"/>
                </w:rPr>
                <m:t>Molar yield</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mmol of POI produced</m:t>
                      </m:r>
                    </m:e>
                  </m:d>
                </m:e>
                <m:sub>
                  <m:r>
                    <w:rPr>
                      <w:rFonts w:ascii="Cambria Math" w:hAnsi="Cambria Math"/>
                    </w:rPr>
                    <m:t>t</m:t>
                  </m:r>
                </m:sub>
              </m:sSub>
            </m:num>
            <m:den>
              <m:sSub>
                <m:sSubPr>
                  <m:ctrlPr>
                    <w:rPr>
                      <w:rFonts w:ascii="Cambria Math" w:hAnsi="Cambria Math"/>
                      <w:i/>
                    </w:rPr>
                  </m:ctrlPr>
                </m:sSubPr>
                <m:e>
                  <m:d>
                    <m:dPr>
                      <m:ctrlPr>
                        <w:rPr>
                          <w:rFonts w:ascii="Cambria Math" w:hAnsi="Cambria Math"/>
                          <w:i/>
                        </w:rPr>
                      </m:ctrlPr>
                    </m:dPr>
                    <m:e>
                      <m:r>
                        <w:rPr>
                          <w:rFonts w:ascii="Cambria Math" w:hAnsi="Cambria Math"/>
                        </w:rPr>
                        <m:t>mmol of CS consumed in ferm</m:t>
                      </m:r>
                    </m:e>
                  </m:d>
                </m:e>
                <m:sub>
                  <m:r>
                    <w:rPr>
                      <w:rFonts w:ascii="Cambria Math" w:hAnsi="Cambria Math"/>
                    </w:rPr>
                    <m:t>t</m:t>
                  </m:r>
                </m:sub>
              </m:sSub>
              <m:r>
                <w:rPr>
                  <w:rFonts w:ascii="Cambria Math" w:hAnsi="Cambria Math"/>
                </w:rPr>
                <m:t>+mmol of CS consumed in seed</m:t>
              </m:r>
            </m:den>
          </m:f>
        </m:oMath>
      </m:oMathPara>
    </w:p>
    <w:p w14:paraId="7104B506" w14:textId="5CA19D0A" w:rsidR="001748D9" w:rsidRDefault="001748D9" w:rsidP="00F01081"/>
    <w:p w14:paraId="43801DC7" w14:textId="79C9C342" w:rsidR="001748D9" w:rsidRPr="00B201D7" w:rsidRDefault="001748D9" w:rsidP="001748D9">
      <w:pPr>
        <w:pStyle w:val="BodyText"/>
      </w:pPr>
      <m:oMathPara>
        <m:oMath>
          <m:r>
            <w:rPr>
              <w:rFonts w:ascii="Cambria Math" w:hAnsi="Cambria Math"/>
            </w:rPr>
            <m:t xml:space="preserve">Molar </m:t>
          </m:r>
          <m:sSub>
            <m:sSubPr>
              <m:ctrlPr>
                <w:rPr>
                  <w:rFonts w:ascii="Cambria Math" w:hAnsi="Cambria Math"/>
                  <w:i/>
                </w:rPr>
              </m:ctrlPr>
            </m:sSubPr>
            <m:e>
              <m:r>
                <w:rPr>
                  <w:rFonts w:ascii="Cambria Math" w:hAnsi="Cambria Math"/>
                </w:rPr>
                <m:t>Yield</m:t>
              </m:r>
            </m:e>
            <m:sub>
              <m:r>
                <w:rPr>
                  <w:rFonts w:ascii="Cambria Math" w:hAnsi="Cambria Math"/>
                </w:rPr>
                <m:t>t</m:t>
              </m:r>
            </m:sub>
          </m:sSub>
          <m:r>
            <w:rPr>
              <w:rFonts w:ascii="Cambria Math" w:hAnsi="Cambria Math"/>
            </w:rPr>
            <m:t xml:space="preserve"> based on CS fed=</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mmol of POI produced</m:t>
                      </m:r>
                    </m:e>
                  </m:d>
                </m:e>
                <m:sub>
                  <m:r>
                    <w:rPr>
                      <w:rFonts w:ascii="Cambria Math" w:hAnsi="Cambria Math"/>
                    </w:rPr>
                    <m:t>t</m:t>
                  </m:r>
                </m:sub>
              </m:sSub>
            </m:num>
            <m:den>
              <m:sSub>
                <m:sSubPr>
                  <m:ctrlPr>
                    <w:rPr>
                      <w:rFonts w:ascii="Cambria Math" w:hAnsi="Cambria Math"/>
                      <w:i/>
                    </w:rPr>
                  </m:ctrlPr>
                </m:sSubPr>
                <m:e>
                  <m:d>
                    <m:dPr>
                      <m:ctrlPr>
                        <w:rPr>
                          <w:rFonts w:ascii="Cambria Math" w:hAnsi="Cambria Math"/>
                          <w:i/>
                        </w:rPr>
                      </m:ctrlPr>
                    </m:dPr>
                    <m:e>
                      <m:r>
                        <w:rPr>
                          <w:rFonts w:ascii="Cambria Math" w:hAnsi="Cambria Math"/>
                        </w:rPr>
                        <m:t>mmol of CS fed</m:t>
                      </m:r>
                    </m:e>
                  </m:d>
                </m:e>
                <m:sub>
                  <m:r>
                    <w:rPr>
                      <w:rFonts w:ascii="Cambria Math" w:hAnsi="Cambria Math"/>
                    </w:rPr>
                    <m:t>t</m:t>
                  </m:r>
                </m:sub>
              </m:sSub>
              <m:r>
                <w:rPr>
                  <w:rFonts w:ascii="Cambria Math" w:hAnsi="Cambria Math"/>
                </w:rPr>
                <m:t>+mmol of CS consumed in seed</m:t>
              </m:r>
            </m:den>
          </m:f>
          <m:r>
            <w:rPr>
              <w:rFonts w:ascii="Cambria Math" w:hAnsi="Cambria Math"/>
            </w:rPr>
            <m:t xml:space="preserve"> </m:t>
          </m:r>
        </m:oMath>
      </m:oMathPara>
    </w:p>
    <w:p w14:paraId="7D7F3C7E" w14:textId="77777777" w:rsidR="004A363F" w:rsidRDefault="004A363F" w:rsidP="00715B86">
      <w:pPr>
        <w:tabs>
          <w:tab w:val="left" w:pos="6696"/>
        </w:tabs>
      </w:pPr>
    </w:p>
    <w:p w14:paraId="3F127E32" w14:textId="14EDAFD5" w:rsidR="001748D9" w:rsidRDefault="00331F1D" w:rsidP="00715B86">
      <w:pPr>
        <w:tabs>
          <w:tab w:val="left" w:pos="6696"/>
        </w:tabs>
      </w:pPr>
      <w:r>
        <w:t xml:space="preserve">It is also useful to calculate </w:t>
      </w:r>
      <w:r w:rsidR="004A363F">
        <w:t xml:space="preserve">yield in terms of C moles, </w:t>
      </w:r>
      <w:proofErr w:type="gramStart"/>
      <w:r w:rsidR="004A363F">
        <w:t>in particular where</w:t>
      </w:r>
      <w:proofErr w:type="gramEnd"/>
      <w:r w:rsidR="004A363F">
        <w:t xml:space="preserve"> multiple substrates with different numbers of C atoms are used (e.g., glucose and xylose)</w:t>
      </w:r>
      <w:r w:rsidR="00715B86">
        <w:tab/>
      </w:r>
    </w:p>
    <w:p w14:paraId="62D0015A" w14:textId="77777777" w:rsidR="00331F1D" w:rsidRDefault="00331F1D" w:rsidP="00715B86">
      <w:pPr>
        <w:tabs>
          <w:tab w:val="left" w:pos="6696"/>
        </w:tabs>
      </w:pPr>
    </w:p>
    <w:p w14:paraId="2052960A" w14:textId="4CE70915" w:rsidR="004A363F" w:rsidRPr="001748D9" w:rsidRDefault="004C7F4F" w:rsidP="004A363F">
      <m:oMathPara>
        <m:oMath>
          <m:sSub>
            <m:sSubPr>
              <m:ctrlPr>
                <w:rPr>
                  <w:rFonts w:ascii="Cambria Math" w:hAnsi="Cambria Math"/>
                  <w:i/>
                </w:rPr>
              </m:ctrlPr>
            </m:sSubPr>
            <m:e>
              <m:r>
                <w:rPr>
                  <w:rFonts w:ascii="Cambria Math" w:hAnsi="Cambria Math"/>
                </w:rPr>
                <m:t>C mole yield</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mmol of POI produced</m:t>
                      </m:r>
                    </m:e>
                  </m:d>
                </m:e>
                <m:sub>
                  <m:r>
                    <w:rPr>
                      <w:rFonts w:ascii="Cambria Math" w:hAnsi="Cambria Math"/>
                    </w:rPr>
                    <m:t>t</m:t>
                  </m:r>
                </m:sub>
              </m:sSub>
              <m:r>
                <w:rPr>
                  <w:rFonts w:ascii="Cambria Math" w:hAnsi="Cambria Math"/>
                </w:rPr>
                <m:t>×(# C atoms in POI)</m:t>
              </m:r>
            </m:num>
            <m:den>
              <m:sSub>
                <m:sSubPr>
                  <m:ctrlPr>
                    <w:rPr>
                      <w:rFonts w:ascii="Cambria Math" w:hAnsi="Cambria Math"/>
                      <w:i/>
                    </w:rPr>
                  </m:ctrlPr>
                </m:sSubPr>
                <m:e>
                  <m:d>
                    <m:dPr>
                      <m:ctrlPr>
                        <w:rPr>
                          <w:rFonts w:ascii="Cambria Math" w:hAnsi="Cambria Math"/>
                          <w:i/>
                        </w:rPr>
                      </m:ctrlPr>
                    </m:dPr>
                    <m:e>
                      <m:r>
                        <w:rPr>
                          <w:rFonts w:ascii="Cambria Math" w:hAnsi="Cambria Math"/>
                        </w:rPr>
                        <m:t>C mol of CS consumed in ferm</m:t>
                      </m:r>
                    </m:e>
                  </m:d>
                </m:e>
                <m:sub>
                  <m:r>
                    <w:rPr>
                      <w:rFonts w:ascii="Cambria Math" w:hAnsi="Cambria Math"/>
                    </w:rPr>
                    <m:t>t</m:t>
                  </m:r>
                </m:sub>
              </m:sSub>
              <m:r>
                <w:rPr>
                  <w:rFonts w:ascii="Cambria Math" w:hAnsi="Cambria Math"/>
                </w:rPr>
                <m:t>+C mol of CS consumed in seed</m:t>
              </m:r>
            </m:den>
          </m:f>
        </m:oMath>
      </m:oMathPara>
    </w:p>
    <w:p w14:paraId="43504BC0" w14:textId="5654370E" w:rsidR="00331F1D" w:rsidRDefault="00331F1D" w:rsidP="00715B86">
      <w:pPr>
        <w:tabs>
          <w:tab w:val="left" w:pos="6696"/>
        </w:tabs>
      </w:pPr>
    </w:p>
    <w:p w14:paraId="7226C66C" w14:textId="3A8DED46" w:rsidR="004A363F" w:rsidRDefault="004A363F" w:rsidP="00715B86">
      <w:pPr>
        <w:tabs>
          <w:tab w:val="left" w:pos="6696"/>
        </w:tabs>
      </w:pPr>
      <w:r>
        <w:t>Where C mol of CS consumed can in general be calculated by summing the contribution of n carbon sources</w:t>
      </w:r>
    </w:p>
    <w:p w14:paraId="6552E3D1" w14:textId="2B8C13F3" w:rsidR="004A363F" w:rsidRPr="00E170E6" w:rsidRDefault="004A363F" w:rsidP="004A363F">
      <w:r>
        <w:tab/>
      </w:r>
      <m:oMath>
        <m:r>
          <m:rPr>
            <m:sty m:val="p"/>
          </m:rPr>
          <w:rPr>
            <w:rFonts w:ascii="Cambria Math" w:hAnsi="Cambria Math"/>
          </w:rPr>
          <w:br/>
        </m:r>
      </m:oMath>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mmol of CS k consumed</m:t>
              </m:r>
            </m:e>
          </m:nary>
          <m:r>
            <w:rPr>
              <w:rFonts w:ascii="Cambria Math" w:hAnsi="Cambria Math"/>
            </w:rPr>
            <m:t>*(# C atoms in CS k)</m:t>
          </m:r>
        </m:oMath>
      </m:oMathPara>
    </w:p>
    <w:p w14:paraId="3FCD976C" w14:textId="30E53C9B" w:rsidR="004A363F" w:rsidRDefault="004A363F" w:rsidP="00715B86">
      <w:pPr>
        <w:tabs>
          <w:tab w:val="left" w:pos="6696"/>
        </w:tabs>
      </w:pPr>
    </w:p>
    <w:p w14:paraId="5871C9AB" w14:textId="77777777" w:rsidR="004A363F" w:rsidRDefault="004A363F" w:rsidP="00715B86">
      <w:pPr>
        <w:tabs>
          <w:tab w:val="left" w:pos="6696"/>
        </w:tabs>
      </w:pPr>
    </w:p>
    <w:p w14:paraId="0392C04C" w14:textId="60D0BF85" w:rsidR="00715B86" w:rsidRPr="003F27C6" w:rsidRDefault="00715B86" w:rsidP="00715B86">
      <w:pPr>
        <w:tabs>
          <w:tab w:val="left" w:pos="6696"/>
        </w:tabs>
      </w:pPr>
      <w:r>
        <w:t>The total g or mmol of product and substrate are calculated according the following sections.</w:t>
      </w:r>
    </w:p>
    <w:p w14:paraId="3D4295B7" w14:textId="77777777" w:rsidR="003F27C6" w:rsidRDefault="003F27C6" w:rsidP="003B5795">
      <w:pPr>
        <w:pStyle w:val="Heading4"/>
      </w:pPr>
    </w:p>
    <w:p w14:paraId="2088C0AA" w14:textId="51AAEEC2" w:rsidR="00DD001C" w:rsidRDefault="009312B7" w:rsidP="009312B7">
      <w:pPr>
        <w:pStyle w:val="Heading2"/>
      </w:pPr>
      <w:bookmarkStart w:id="5" w:name="_Toc505938011"/>
      <w:r>
        <w:t>Product of Interest (</w:t>
      </w:r>
      <w:r w:rsidR="003B5795">
        <w:t>POI</w:t>
      </w:r>
      <w:r>
        <w:t>)</w:t>
      </w:r>
      <w:r w:rsidR="003B5795">
        <w:t xml:space="preserve"> Produced</w:t>
      </w:r>
      <w:bookmarkEnd w:id="5"/>
    </w:p>
    <w:p w14:paraId="409788A0" w14:textId="09715110" w:rsidR="00287D89" w:rsidRDefault="00287D89" w:rsidP="00287D89">
      <w:pPr>
        <w:ind w:left="720"/>
      </w:pPr>
      <w:r>
        <w:t xml:space="preserve">The product of interest produced is the current amount of product in the tank at time t plus all the product that was removed previously by sampling. </w:t>
      </w:r>
    </w:p>
    <w:p w14:paraId="5B3F7833" w14:textId="77777777" w:rsidR="00B84130" w:rsidRDefault="00B84130" w:rsidP="00287D89">
      <w:pPr>
        <w:ind w:left="720"/>
        <w:rPr>
          <w:rFonts w:ascii="Arial" w:hAnsi="Arial" w:cs="Arial"/>
          <w:b/>
          <w:bCs/>
          <w:sz w:val="22"/>
          <w:szCs w:val="22"/>
        </w:rPr>
      </w:pPr>
    </w:p>
    <w:p w14:paraId="61DF86E3" w14:textId="51715C7D" w:rsidR="003B5795" w:rsidRPr="00800040" w:rsidRDefault="004C7F4F" w:rsidP="003B5795">
      <w:pPr>
        <w:ind w:firstLine="720"/>
        <w:rPr>
          <w:rFonts w:ascii="Arial" w:hAnsi="Arial" w:cs="Arial"/>
        </w:rPr>
      </w:pPr>
      <m:oMathPara>
        <m:oMath>
          <m:sSub>
            <m:sSubPr>
              <m:ctrlPr>
                <w:rPr>
                  <w:rFonts w:ascii="Cambria Math" w:hAnsi="Cambria Math"/>
                  <w:i/>
                </w:rPr>
              </m:ctrlPr>
            </m:sSubPr>
            <m:e>
              <m:r>
                <w:rPr>
                  <w:rFonts w:ascii="Cambria Math" w:hAnsi="Cambria Math"/>
                </w:rPr>
                <m:t>g of POI produced</m:t>
              </m:r>
            </m:e>
            <m:sub>
              <m:r>
                <w:rPr>
                  <w:rFonts w:ascii="Cambria Math" w:hAnsi="Cambria Math"/>
                </w:rPr>
                <m:t>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POI</m:t>
                  </m:r>
                </m:e>
              </m:d>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POI</m:t>
                  </m:r>
                </m:sub>
              </m:sSub>
            </m:num>
            <m:den>
              <m:r>
                <w:rPr>
                  <w:rFonts w:ascii="Cambria Math" w:hAnsi="Cambria Math"/>
                </w:rPr>
                <m:t>1000</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V</m:t>
                  </m:r>
                </m:e>
                <m:sub>
                  <m:r>
                    <w:rPr>
                      <w:rFonts w:ascii="Cambria Math" w:hAnsi="Cambria Math"/>
                    </w:rPr>
                    <m:t>S@t</m:t>
                  </m:r>
                </m:sub>
              </m:sSub>
            </m:e>
          </m:nary>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POI</m:t>
                  </m:r>
                </m:e>
              </m:d>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POI</m:t>
                  </m:r>
                </m:sub>
              </m:sSub>
            </m:num>
            <m:den>
              <m:r>
                <w:rPr>
                  <w:rFonts w:ascii="Cambria Math" w:hAnsi="Cambria Math"/>
                </w:rPr>
                <m:t>1000</m:t>
              </m:r>
            </m:den>
          </m:f>
        </m:oMath>
      </m:oMathPara>
    </w:p>
    <w:p w14:paraId="6D3BBEAD" w14:textId="7E37EDE6" w:rsidR="00800040" w:rsidRDefault="004C7F4F" w:rsidP="00800040">
      <w:pPr>
        <w:ind w:firstLine="720"/>
        <w:rPr>
          <w:rFonts w:ascii="Arial" w:hAnsi="Arial" w:cs="Arial"/>
          <w:b/>
          <w:bCs/>
          <w:sz w:val="22"/>
          <w:szCs w:val="22"/>
        </w:rPr>
      </w:pPr>
      <m:oMathPara>
        <m:oMath>
          <m:sSub>
            <m:sSubPr>
              <m:ctrlPr>
                <w:rPr>
                  <w:rFonts w:ascii="Cambria Math" w:hAnsi="Cambria Math"/>
                  <w:i/>
                </w:rPr>
              </m:ctrlPr>
            </m:sSubPr>
            <m:e>
              <m:r>
                <w:rPr>
                  <w:rFonts w:ascii="Cambria Math" w:hAnsi="Cambria Math"/>
                </w:rPr>
                <m:t>mmol of POI produced</m:t>
              </m:r>
            </m:e>
            <m:sub>
              <m:r>
                <w:rPr>
                  <w:rFonts w:ascii="Cambria Math" w:hAnsi="Cambria Math"/>
                </w:rPr>
                <m:t>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POI</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V</m:t>
                  </m:r>
                </m:e>
                <m:sub>
                  <m:r>
                    <w:rPr>
                      <w:rFonts w:ascii="Cambria Math" w:hAnsi="Cambria Math"/>
                    </w:rPr>
                    <m:t>S@t</m:t>
                  </m:r>
                </m:sub>
              </m:sSub>
            </m:e>
          </m:nary>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POI</m:t>
                  </m:r>
                </m:e>
              </m:d>
            </m:e>
            <m:sub>
              <m:r>
                <w:rPr>
                  <w:rFonts w:ascii="Cambria Math" w:hAnsi="Cambria Math"/>
                </w:rPr>
                <m:t>@t</m:t>
              </m:r>
            </m:sub>
          </m:sSub>
        </m:oMath>
      </m:oMathPara>
    </w:p>
    <w:p w14:paraId="04F60573" w14:textId="77777777" w:rsidR="00800040" w:rsidRDefault="00800040" w:rsidP="003B5795">
      <w:pPr>
        <w:ind w:firstLine="720"/>
        <w:rPr>
          <w:rFonts w:ascii="Arial" w:hAnsi="Arial" w:cs="Arial"/>
          <w:b/>
          <w:bCs/>
          <w:sz w:val="22"/>
          <w:szCs w:val="22"/>
        </w:rPr>
      </w:pPr>
    </w:p>
    <w:p w14:paraId="57469179" w14:textId="77777777" w:rsidR="003B5795" w:rsidRDefault="003B5795" w:rsidP="003B5795">
      <w:pPr>
        <w:ind w:firstLine="720"/>
        <w:rPr>
          <w:rFonts w:ascii="Arial" w:hAnsi="Arial" w:cs="Arial"/>
          <w:b/>
          <w:bCs/>
          <w:sz w:val="22"/>
          <w:szCs w:val="22"/>
        </w:rPr>
      </w:pPr>
    </w:p>
    <w:p w14:paraId="3E2E3E10" w14:textId="08F12D94" w:rsidR="009C554A" w:rsidRDefault="009C554A" w:rsidP="009C554A">
      <w:pPr>
        <w:ind w:left="720"/>
      </w:pPr>
      <w:r>
        <w:t xml:space="preserve">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POI</m:t>
                </m:r>
              </m:e>
            </m:d>
          </m:e>
          <m:sub>
            <m:r>
              <w:rPr>
                <w:rFonts w:ascii="Cambria Math" w:hAnsi="Cambria Math"/>
              </w:rPr>
              <m:t>t</m:t>
            </m:r>
          </m:sub>
        </m:sSub>
      </m:oMath>
      <w:r>
        <w:t xml:space="preserve">is the concentration </w:t>
      </w:r>
      <w:r w:rsidR="00B84130">
        <w:t xml:space="preserve">in mM </w:t>
      </w:r>
      <w:r>
        <w:t xml:space="preserve">of the product of interest (i.e. </w:t>
      </w:r>
      <w:r w:rsidR="00C42E5D">
        <w:t>XYZ</w:t>
      </w:r>
      <w:r>
        <w:t>) at time t, MW</w:t>
      </w:r>
      <w:r>
        <w:rPr>
          <w:vertAlign w:val="subscript"/>
        </w:rPr>
        <w:t>POI</w:t>
      </w:r>
      <w:r>
        <w:t xml:space="preserve"> is the molecular weight of the product of interest, and V</w:t>
      </w:r>
      <w:r>
        <w:rPr>
          <w:vertAlign w:val="subscript"/>
        </w:rPr>
        <w:t>t</w:t>
      </w:r>
      <w:r>
        <w:t xml:space="preserve"> is the volume of the </w:t>
      </w:r>
      <w:proofErr w:type="spellStart"/>
      <w:r>
        <w:t>fermentor</w:t>
      </w:r>
      <w:proofErr w:type="spellEnd"/>
      <w:r>
        <w:t xml:space="preserve"> at time t</w:t>
      </w:r>
      <w:r w:rsidR="00715B86">
        <w:t xml:space="preserve"> (as calculated in Section 1)</w:t>
      </w:r>
      <w:r>
        <w:t xml:space="preserve">.  </w:t>
      </w:r>
      <w:r w:rsidR="00715B86">
        <w:t>T</w:t>
      </w:r>
      <w:r w:rsidR="00103C37">
        <w:t>he</w:t>
      </w:r>
      <w:r>
        <w:t xml:space="preserve"> second term is the volume of all samples taken up until (but not including) time t multiplied times </w:t>
      </w:r>
      <w:r w:rsidR="00103C37">
        <w:t>the</w:t>
      </w:r>
      <w:r>
        <w:t xml:space="preserve"> POI concentration at th</w:t>
      </w:r>
      <w:r w:rsidR="00103C37">
        <w:t>e sample</w:t>
      </w:r>
      <w:r>
        <w:t xml:space="preserve"> time and the molecular weight.</w:t>
      </w:r>
    </w:p>
    <w:p w14:paraId="3A27C591" w14:textId="609A1F9C" w:rsidR="00355FF1" w:rsidRPr="00384ED3" w:rsidRDefault="00355FF1" w:rsidP="00C2646D"/>
    <w:p w14:paraId="2B054AD6" w14:textId="276E4927" w:rsidR="00384ED3" w:rsidRDefault="00384ED3" w:rsidP="00B84130">
      <w:pPr>
        <w:ind w:left="720"/>
        <w:rPr>
          <w:bCs/>
        </w:rPr>
      </w:pPr>
      <w:r>
        <w:rPr>
          <w:bCs/>
        </w:rPr>
        <w:t>Analogous equations exist for any soluble (non-gaseous) product that is measured as a mass or molar concentration in the fermentation broth.</w:t>
      </w:r>
    </w:p>
    <w:p w14:paraId="62D80A57" w14:textId="77777777" w:rsidR="00C2646D" w:rsidRPr="00384ED3" w:rsidRDefault="00C2646D" w:rsidP="00384ED3">
      <w:pPr>
        <w:rPr>
          <w:bCs/>
        </w:rPr>
      </w:pPr>
    </w:p>
    <w:p w14:paraId="50DF0CE8" w14:textId="6C7C736E" w:rsidR="002D0824" w:rsidRPr="00EB0242" w:rsidRDefault="002D0824" w:rsidP="009312B7">
      <w:pPr>
        <w:pStyle w:val="Heading2"/>
      </w:pPr>
      <w:bookmarkStart w:id="6" w:name="_Toc505938012"/>
      <w:r w:rsidRPr="00EB0242">
        <w:t>C</w:t>
      </w:r>
      <w:r w:rsidR="009312B7">
        <w:t xml:space="preserve">arbon </w:t>
      </w:r>
      <w:r w:rsidRPr="00EB0242">
        <w:t>S</w:t>
      </w:r>
      <w:r w:rsidR="009312B7">
        <w:t>ource</w:t>
      </w:r>
      <w:r w:rsidRPr="00EB0242">
        <w:t xml:space="preserve"> </w:t>
      </w:r>
      <w:r w:rsidR="009312B7">
        <w:t xml:space="preserve">(CS) </w:t>
      </w:r>
      <w:r w:rsidRPr="00EB0242">
        <w:t xml:space="preserve">Consumed </w:t>
      </w:r>
      <w:r w:rsidR="006C2B2F" w:rsidRPr="00EB0242">
        <w:t>by Cells</w:t>
      </w:r>
      <w:bookmarkEnd w:id="6"/>
    </w:p>
    <w:p w14:paraId="7E8FCB83" w14:textId="614C26B4" w:rsidR="00A62187" w:rsidRPr="00EB0242" w:rsidRDefault="00A62187" w:rsidP="00A62187">
      <w:pPr>
        <w:ind w:left="720"/>
      </w:pPr>
      <w:r w:rsidRPr="00EB0242">
        <w:t>The carbon source consumed</w:t>
      </w:r>
      <w:r w:rsidR="00103C37">
        <w:t xml:space="preserve"> by the cells</w:t>
      </w:r>
      <w:r w:rsidRPr="00EB0242">
        <w:t xml:space="preserve"> is calculated based on the </w:t>
      </w:r>
      <w:r w:rsidR="006C2B2F" w:rsidRPr="00EB0242">
        <w:t>initial amount</w:t>
      </w:r>
      <w:r w:rsidRPr="00EB0242">
        <w:t xml:space="preserve"> in the tank, </w:t>
      </w:r>
      <w:r w:rsidR="006C2B2F" w:rsidRPr="00EB0242">
        <w:t xml:space="preserve">the amount </w:t>
      </w:r>
      <w:r w:rsidRPr="00EB0242">
        <w:t xml:space="preserve">added </w:t>
      </w:r>
      <w:r w:rsidR="006C2B2F" w:rsidRPr="00EB0242">
        <w:t>during</w:t>
      </w:r>
      <w:r w:rsidRPr="00EB0242">
        <w:t xml:space="preserve"> the fermentation and </w:t>
      </w:r>
      <w:r w:rsidR="006C2B2F" w:rsidRPr="00EB0242">
        <w:t xml:space="preserve">the amount </w:t>
      </w:r>
      <w:r w:rsidRPr="00EB0242">
        <w:t>remaining as residual in the tank and in the samples.</w:t>
      </w:r>
    </w:p>
    <w:p w14:paraId="479D80EE" w14:textId="77777777" w:rsidR="00A62187" w:rsidRPr="00EB0242" w:rsidRDefault="00A62187" w:rsidP="00A62187">
      <w:pPr>
        <w:ind w:left="720"/>
        <w:rPr>
          <w:rFonts w:ascii="Arial" w:hAnsi="Arial" w:cs="Arial"/>
          <w:b/>
          <w:bCs/>
          <w:sz w:val="22"/>
          <w:szCs w:val="22"/>
        </w:rPr>
      </w:pPr>
    </w:p>
    <w:p w14:paraId="17FF07E9" w14:textId="3219AEB2" w:rsidR="002D0824" w:rsidRPr="00C64653" w:rsidRDefault="004C7F4F" w:rsidP="002D0824">
      <w:pPr>
        <w:ind w:firstLine="720"/>
        <w:rPr>
          <w:rFonts w:ascii="Arial" w:hAnsi="Arial" w:cs="Arial"/>
        </w:rPr>
      </w:pPr>
      <m:oMathPara>
        <m:oMath>
          <m:sSub>
            <m:sSubPr>
              <m:ctrlPr>
                <w:rPr>
                  <w:rFonts w:ascii="Cambria Math" w:hAnsi="Cambria Math"/>
                  <w:i/>
                </w:rPr>
              </m:ctrlPr>
            </m:sSubPr>
            <m:e>
              <m:r>
                <w:rPr>
                  <w:rFonts w:ascii="Cambria Math" w:hAnsi="Cambria Math"/>
                </w:rPr>
                <m:t>g of CS consumed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F@t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r>
                    <w:rPr>
                      <w:rFonts w:ascii="Cambria Math" w:hAnsi="Cambria Math"/>
                    </w:rPr>
                    <m:t>CS</m:t>
                  </m:r>
                </m:e>
                <m:sub>
                  <m:r>
                    <w:rPr>
                      <w:rFonts w:ascii="Cambria Math" w:hAnsi="Cambria Math"/>
                    </w:rPr>
                    <m:t>B</m:t>
                  </m:r>
                </m:sub>
              </m:sSub>
            </m:e>
          </m:nary>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R@t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CS</m:t>
                  </m:r>
                </m:e>
                <m:sub>
                  <m:r>
                    <w:rPr>
                      <w:rFonts w:ascii="Cambria Math" w:hAnsi="Cambria Math"/>
                    </w:rPr>
                    <m:t>S@t</m:t>
                  </m:r>
                </m:sub>
              </m:sSub>
            </m:e>
          </m:nary>
        </m:oMath>
      </m:oMathPara>
    </w:p>
    <w:p w14:paraId="1E4FA727" w14:textId="70CC3764" w:rsidR="00C64653" w:rsidRDefault="00C64653" w:rsidP="002D0824">
      <w:pPr>
        <w:ind w:firstLine="720"/>
        <w:rPr>
          <w:rFonts w:ascii="Arial" w:hAnsi="Arial" w:cs="Arial"/>
        </w:rPr>
      </w:pPr>
    </w:p>
    <w:p w14:paraId="6575E851" w14:textId="119694A7" w:rsidR="00C64653" w:rsidRPr="00EB0242" w:rsidRDefault="004C7F4F" w:rsidP="002D0824">
      <w:pPr>
        <w:ind w:firstLine="720"/>
        <w:rPr>
          <w:rFonts w:ascii="Arial" w:hAnsi="Arial" w:cs="Arial"/>
        </w:rPr>
      </w:pPr>
      <m:oMathPara>
        <m:oMath>
          <m:sSub>
            <m:sSubPr>
              <m:ctrlPr>
                <w:rPr>
                  <w:rFonts w:ascii="Cambria Math" w:hAnsi="Cambria Math"/>
                  <w:i/>
                </w:rPr>
              </m:ctrlPr>
            </m:sSubPr>
            <m:e>
              <m:r>
                <w:rPr>
                  <w:rFonts w:ascii="Cambria Math" w:hAnsi="Cambria Math"/>
                </w:rPr>
                <m:t>mmol of CS consumed</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 of CS consumed</m:t>
                  </m:r>
                </m:e>
                <m:sub>
                  <m:r>
                    <w:rPr>
                      <w:rFonts w:ascii="Cambria Math" w:hAnsi="Cambria Math"/>
                    </w:rPr>
                    <m:t>t</m:t>
                  </m:r>
                </m:sub>
              </m:sSub>
            </m:e>
          </m:d>
          <m:r>
            <w:rPr>
              <w:rFonts w:ascii="Cambria Math" w:hAnsi="Cambria Math"/>
            </w:rPr>
            <m:t>*1000/</m:t>
          </m:r>
          <m:sSub>
            <m:sSubPr>
              <m:ctrlPr>
                <w:rPr>
                  <w:rFonts w:ascii="Cambria Math" w:hAnsi="Cambria Math"/>
                  <w:i/>
                </w:rPr>
              </m:ctrlPr>
            </m:sSubPr>
            <m:e>
              <m:r>
                <w:rPr>
                  <w:rFonts w:ascii="Cambria Math" w:hAnsi="Cambria Math"/>
                </w:rPr>
                <m:t>MW</m:t>
              </m:r>
            </m:e>
            <m:sub>
              <m:r>
                <w:rPr>
                  <w:rFonts w:ascii="Cambria Math" w:hAnsi="Cambria Math"/>
                </w:rPr>
                <m:t>CS</m:t>
              </m:r>
            </m:sub>
          </m:sSub>
        </m:oMath>
      </m:oMathPara>
    </w:p>
    <w:p w14:paraId="7C3EEEE4" w14:textId="7F0C2FE6" w:rsidR="00C64653" w:rsidRDefault="00C64653" w:rsidP="00C64653">
      <w:pPr>
        <w:tabs>
          <w:tab w:val="left" w:pos="8028"/>
        </w:tabs>
        <w:ind w:firstLine="720"/>
        <w:rPr>
          <w:rFonts w:ascii="Arial" w:hAnsi="Arial" w:cs="Arial"/>
        </w:rPr>
      </w:pPr>
      <w:r>
        <w:rPr>
          <w:rFonts w:ascii="Arial" w:hAnsi="Arial" w:cs="Arial"/>
        </w:rPr>
        <w:tab/>
      </w:r>
    </w:p>
    <w:p w14:paraId="6606014F" w14:textId="3387F3F3" w:rsidR="00EB0242" w:rsidRDefault="004C7F4F" w:rsidP="00103C37">
      <w:pPr>
        <w:pStyle w:val="ListParagraph"/>
        <w:numPr>
          <w:ilvl w:val="0"/>
          <w:numId w:val="3"/>
        </w:numPr>
        <w:spacing w:before="240"/>
        <w:ind w:left="14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0</m:t>
            </m:r>
          </m:sub>
        </m:sSub>
        <m:r>
          <w:rPr>
            <w:rFonts w:ascii="Cambria Math" w:eastAsia="Times New Roman" w:hAnsi="Cambria Math" w:cs="Times New Roman"/>
            <w:sz w:val="20"/>
            <w:szCs w:val="20"/>
          </w:rPr>
          <m:t xml:space="preserve"> </m:t>
        </m:r>
      </m:oMath>
      <w:r w:rsidR="00EB0242">
        <w:rPr>
          <w:rFonts w:ascii="Times New Roman" w:eastAsia="Times New Roman" w:hAnsi="Times New Roman" w:cs="Times New Roman"/>
          <w:sz w:val="20"/>
          <w:szCs w:val="20"/>
        </w:rPr>
        <w:t>is the i</w:t>
      </w:r>
      <w:proofErr w:type="spellStart"/>
      <w:r w:rsidR="00EB0242" w:rsidRPr="00B201D7">
        <w:rPr>
          <w:rFonts w:ascii="Times New Roman" w:eastAsia="Times New Roman" w:hAnsi="Times New Roman" w:cs="Times New Roman"/>
          <w:sz w:val="20"/>
          <w:szCs w:val="20"/>
        </w:rPr>
        <w:t>nitial</w:t>
      </w:r>
      <w:proofErr w:type="spellEnd"/>
      <w:r w:rsidR="00EB0242" w:rsidRPr="00B201D7">
        <w:rPr>
          <w:rFonts w:ascii="Times New Roman" w:eastAsia="Times New Roman" w:hAnsi="Times New Roman" w:cs="Times New Roman"/>
          <w:sz w:val="20"/>
          <w:szCs w:val="20"/>
        </w:rPr>
        <w:t xml:space="preserve"> </w:t>
      </w:r>
      <w:r w:rsidR="00EB0242">
        <w:rPr>
          <w:rFonts w:ascii="Times New Roman" w:eastAsia="Times New Roman" w:hAnsi="Times New Roman" w:cs="Times New Roman"/>
          <w:sz w:val="20"/>
          <w:szCs w:val="20"/>
        </w:rPr>
        <w:t>carbon source</w:t>
      </w:r>
      <w:r w:rsidR="00EB0242" w:rsidRPr="00B201D7">
        <w:rPr>
          <w:rFonts w:ascii="Times New Roman" w:eastAsia="Times New Roman" w:hAnsi="Times New Roman" w:cs="Times New Roman"/>
          <w:sz w:val="20"/>
          <w:szCs w:val="20"/>
        </w:rPr>
        <w:t xml:space="preserve"> in</w:t>
      </w:r>
      <w:r w:rsidR="00EB0242">
        <w:rPr>
          <w:rFonts w:ascii="Times New Roman" w:eastAsia="Times New Roman" w:hAnsi="Times New Roman" w:cs="Times New Roman"/>
          <w:sz w:val="20"/>
          <w:szCs w:val="20"/>
        </w:rPr>
        <w:t xml:space="preserve"> the tank in</w:t>
      </w:r>
      <w:r w:rsidR="00EB0242" w:rsidRPr="00B201D7">
        <w:rPr>
          <w:rFonts w:ascii="Times New Roman" w:eastAsia="Times New Roman" w:hAnsi="Times New Roman" w:cs="Times New Roman"/>
          <w:sz w:val="20"/>
          <w:szCs w:val="20"/>
        </w:rPr>
        <w:t xml:space="preserve"> g</w:t>
      </w:r>
      <w:r w:rsidR="00EB0242">
        <w:rPr>
          <w:rFonts w:ascii="Times New Roman" w:eastAsia="Times New Roman" w:hAnsi="Times New Roman" w:cs="Times New Roman"/>
          <w:sz w:val="20"/>
          <w:szCs w:val="20"/>
        </w:rPr>
        <w:t xml:space="preserve">.  It is calculated using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0</m:t>
            </m:r>
          </m:sub>
        </m:sSub>
      </m:oMath>
      <w:r w:rsidR="00EB0242">
        <w:rPr>
          <w:rFonts w:ascii="Times New Roman" w:eastAsia="Times New Roman" w:hAnsi="Times New Roman" w:cs="Times New Roman"/>
          <w:sz w:val="20"/>
          <w:szCs w:val="20"/>
        </w:rPr>
        <w:t>, the inoculation event volume, and the carbon source concentration measurements at time 0</w:t>
      </w:r>
      <w:r w:rsidR="002F7ADE">
        <w:rPr>
          <w:rFonts w:ascii="Times New Roman" w:eastAsia="Times New Roman" w:hAnsi="Times New Roman" w:cs="Times New Roman"/>
          <w:sz w:val="20"/>
          <w:szCs w:val="20"/>
        </w:rPr>
        <w:t xml:space="preserve"> (pre-inoculation).</w:t>
      </w:r>
    </w:p>
    <w:p w14:paraId="0F6D0FDD" w14:textId="77777777" w:rsidR="00EB0242" w:rsidRDefault="00EB0242" w:rsidP="00103C37">
      <w:pPr>
        <w:pStyle w:val="ListParagraph"/>
        <w:spacing w:before="240"/>
        <w:ind w:left="1440"/>
        <w:rPr>
          <w:rFonts w:ascii="Times New Roman" w:eastAsia="Times New Roman" w:hAnsi="Times New Roman" w:cs="Times New Roman"/>
          <w:sz w:val="20"/>
          <w:szCs w:val="20"/>
        </w:rPr>
      </w:pPr>
    </w:p>
    <w:p w14:paraId="660654CB" w14:textId="5D981AD1" w:rsidR="00EB0242" w:rsidRPr="00B210CF" w:rsidRDefault="00EB0242" w:rsidP="00103C37">
      <w:pPr>
        <w:pStyle w:val="ListParagraph"/>
        <w:spacing w:before="240"/>
        <w:ind w:left="1440"/>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0</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0</m:t>
              </m:r>
            </m:sub>
          </m:sSub>
          <m:r>
            <w:rPr>
              <w:rFonts w:ascii="Cambria Math" w:eastAsia="Times New Roman" w:hAnsi="Cambria Math" w:cs="Times New Roman"/>
              <w:sz w:val="20"/>
              <w:szCs w:val="20"/>
            </w:rPr>
            <m:t>*</m:t>
          </m:r>
          <m:nary>
            <m:naryPr>
              <m:chr m:val="∑"/>
              <m:limLoc m:val="undOvr"/>
              <m:ctrlPr>
                <w:rPr>
                  <w:rFonts w:ascii="Cambria Math" w:hAnsi="Cambria Math"/>
                  <w:i/>
                </w:rPr>
              </m:ctrlPr>
            </m:naryPr>
            <m:sub>
              <m:r>
                <w:rPr>
                  <w:rFonts w:ascii="Cambria Math" w:hAnsi="Cambria Math"/>
                </w:rPr>
                <m:t>for all CS</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MW</m:t>
                  </m:r>
                </m:e>
                <m:sub>
                  <m:r>
                    <w:rPr>
                      <w:rFonts w:ascii="Cambria Math" w:hAnsi="Cambria Math"/>
                    </w:rPr>
                    <m:t>CS</m:t>
                  </m:r>
                </m:sub>
              </m:sSub>
            </m:e>
          </m:nary>
        </m:oMath>
      </m:oMathPara>
    </w:p>
    <w:p w14:paraId="1BEFE2D7" w14:textId="77777777" w:rsidR="00EB0242" w:rsidRDefault="00EB0242" w:rsidP="00103C37">
      <w:pPr>
        <w:pStyle w:val="ListParagraph"/>
        <w:spacing w:before="240"/>
        <w:ind w:left="1440"/>
        <w:rPr>
          <w:rFonts w:ascii="Times New Roman" w:eastAsia="Times New Roman" w:hAnsi="Times New Roman" w:cs="Times New Roman"/>
          <w:sz w:val="20"/>
          <w:szCs w:val="20"/>
        </w:rPr>
      </w:pPr>
    </w:p>
    <w:p w14:paraId="43DB3B7B" w14:textId="1D5DF5D7" w:rsidR="00F428F0" w:rsidRDefault="004C7F4F" w:rsidP="00103C37">
      <w:pPr>
        <w:pStyle w:val="ListParagraph"/>
        <w:numPr>
          <w:ilvl w:val="0"/>
          <w:numId w:val="3"/>
        </w:numPr>
        <w:spacing w:before="240"/>
        <w:ind w:left="1440"/>
        <w:rPr>
          <w:rFonts w:ascii="Times New Roman" w:eastAsia="Times New Roman" w:hAnsi="Times New Roman" w:cs="Times New Roman"/>
          <w:sz w:val="20"/>
          <w:szCs w:val="20"/>
        </w:rPr>
      </w:pPr>
      <m:oMath>
        <m:nary>
          <m:naryPr>
            <m:chr m:val="∑"/>
            <m:limLoc m:val="undOvr"/>
            <m:ctrlPr>
              <w:rPr>
                <w:rFonts w:ascii="Cambria Math" w:eastAsia="Times New Roman" w:hAnsi="Cambria Math" w:cs="Times New Roman"/>
                <w:i/>
                <w:sz w:val="20"/>
                <w:szCs w:val="20"/>
              </w:rPr>
            </m:ctrlPr>
          </m:naryPr>
          <m:sub>
            <m:r>
              <w:rPr>
                <w:rFonts w:ascii="Cambria Math" w:hAnsi="Cambria Math"/>
              </w:rPr>
              <m:t>t=0</m:t>
            </m:r>
          </m:sub>
          <m:sup>
            <m:r>
              <w:rPr>
                <w:rFonts w:ascii="Cambria Math" w:hAnsi="Cambria Math"/>
              </w:rPr>
              <m:t>t</m:t>
            </m:r>
          </m:sup>
          <m:e>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B</m:t>
                </m:r>
              </m:sub>
            </m:sSub>
          </m:e>
        </m:nary>
      </m:oMath>
      <w:r w:rsidR="00EB0242" w:rsidRPr="00B210CF">
        <w:rPr>
          <w:rFonts w:ascii="Times New Roman" w:eastAsia="Times New Roman" w:hAnsi="Times New Roman" w:cs="Times New Roman"/>
          <w:sz w:val="20"/>
          <w:szCs w:val="20"/>
        </w:rPr>
        <w:t xml:space="preserve"> is the sum of all </w:t>
      </w:r>
      <w:r w:rsidR="00F428F0">
        <w:rPr>
          <w:rFonts w:ascii="Times New Roman" w:eastAsia="Times New Roman" w:hAnsi="Times New Roman" w:cs="Times New Roman"/>
          <w:sz w:val="20"/>
          <w:szCs w:val="20"/>
        </w:rPr>
        <w:t xml:space="preserve">carbon source added to the tank via </w:t>
      </w:r>
      <w:r w:rsidR="00EB0242" w:rsidRPr="00B210CF">
        <w:rPr>
          <w:rFonts w:ascii="Times New Roman" w:eastAsia="Times New Roman" w:hAnsi="Times New Roman" w:cs="Times New Roman"/>
          <w:sz w:val="20"/>
          <w:szCs w:val="20"/>
        </w:rPr>
        <w:t xml:space="preserve">bulk feed events up to and including time t.  It is calculated using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B</m:t>
            </m:r>
          </m:sub>
        </m:sSub>
        <m:r>
          <w:rPr>
            <w:rFonts w:ascii="Cambria Math" w:eastAsia="Times New Roman" w:hAnsi="Cambria Math" w:cs="Times New Roman"/>
            <w:sz w:val="20"/>
            <w:szCs w:val="20"/>
          </w:rPr>
          <m:t xml:space="preserve"> </m:t>
        </m:r>
      </m:oMath>
      <w:r w:rsidR="00EB0242" w:rsidRPr="00B210CF">
        <w:rPr>
          <w:rFonts w:ascii="Times New Roman" w:eastAsia="Times New Roman" w:hAnsi="Times New Roman" w:cs="Times New Roman"/>
          <w:sz w:val="20"/>
          <w:szCs w:val="20"/>
        </w:rPr>
        <w:t xml:space="preserve">, the bulk feed volume and user entered feed </w:t>
      </w:r>
      <w:r w:rsidR="00F428F0">
        <w:rPr>
          <w:rFonts w:ascii="Times New Roman" w:eastAsia="Times New Roman" w:hAnsi="Times New Roman" w:cs="Times New Roman"/>
          <w:sz w:val="20"/>
          <w:szCs w:val="20"/>
        </w:rPr>
        <w:t>concentrations</w:t>
      </w:r>
      <w:r w:rsidR="00EB0242" w:rsidRPr="00B210CF">
        <w:rPr>
          <w:rFonts w:ascii="Times New Roman" w:eastAsia="Times New Roman" w:hAnsi="Times New Roman" w:cs="Times New Roman"/>
          <w:sz w:val="20"/>
          <w:szCs w:val="20"/>
        </w:rPr>
        <w:t xml:space="preserve">. </w:t>
      </w:r>
      <w:r w:rsidR="002F7ADE">
        <w:rPr>
          <w:rFonts w:ascii="Times New Roman" w:eastAsia="Times New Roman" w:hAnsi="Times New Roman" w:cs="Times New Roman"/>
          <w:sz w:val="20"/>
          <w:szCs w:val="20"/>
        </w:rPr>
        <w:t>For carbon sources added only by continuous feed pump, this is normally 0.</w:t>
      </w:r>
    </w:p>
    <w:p w14:paraId="38ACF0A1" w14:textId="77777777" w:rsidR="002F7ADE" w:rsidRPr="00F428F0" w:rsidRDefault="002F7ADE" w:rsidP="002F7ADE">
      <w:pPr>
        <w:pStyle w:val="ListParagraph"/>
        <w:spacing w:before="240"/>
        <w:ind w:left="1440"/>
        <w:rPr>
          <w:rFonts w:ascii="Times New Roman" w:eastAsia="Times New Roman" w:hAnsi="Times New Roman" w:cs="Times New Roman"/>
          <w:sz w:val="20"/>
          <w:szCs w:val="20"/>
        </w:rPr>
      </w:pPr>
    </w:p>
    <w:p w14:paraId="4C88F6CD" w14:textId="0400EAC5" w:rsidR="00EB0242" w:rsidRPr="00355FF1" w:rsidRDefault="004C7F4F" w:rsidP="00103C37">
      <w:pPr>
        <w:pStyle w:val="ListParagraph"/>
        <w:spacing w:before="240"/>
        <w:ind w:left="1440"/>
        <w:rPr>
          <w:rFonts w:ascii="Times New Roman" w:eastAsia="Times New Roman" w:hAnsi="Times New Roman" w:cs="Times New Roman"/>
        </w:rPr>
      </w:pPr>
      <m:oMathPara>
        <m:oMath>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B</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B</m:t>
              </m:r>
            </m:sub>
          </m:sSub>
          <m:r>
            <w:rPr>
              <w:rFonts w:ascii="Cambria Math" w:eastAsia="Times New Roman" w:hAnsi="Cambria Math" w:cs="Times New Roman"/>
              <w:sz w:val="20"/>
              <w:szCs w:val="20"/>
            </w:rPr>
            <m:t>*</m:t>
          </m:r>
          <m:sSub>
            <m:sSubPr>
              <m:ctrlPr>
                <w:rPr>
                  <w:rFonts w:ascii="Cambria Math" w:hAnsi="Cambria Math"/>
                  <w:i/>
                </w:rPr>
              </m:ctrlPr>
            </m:sSubPr>
            <m:e>
              <m:r>
                <w:rPr>
                  <w:rFonts w:ascii="Cambria Math" w:hAnsi="Cambria Math"/>
                </w:rPr>
                <m:t>[CS]</m:t>
              </m:r>
            </m:e>
            <m:sub>
              <m:r>
                <w:rPr>
                  <w:rFonts w:ascii="Cambria Math" w:hAnsi="Cambria Math"/>
                </w:rPr>
                <m:t>Feed</m:t>
              </m:r>
            </m:sub>
          </m:sSub>
        </m:oMath>
      </m:oMathPara>
    </w:p>
    <w:p w14:paraId="3D70EFDD" w14:textId="77777777" w:rsidR="00EB0242" w:rsidRPr="00355FF1" w:rsidRDefault="00EB0242" w:rsidP="00103C37">
      <w:pPr>
        <w:pStyle w:val="ListParagraph"/>
        <w:spacing w:before="240"/>
        <w:ind w:left="1440"/>
        <w:rPr>
          <w:rFonts w:ascii="Times New Roman" w:eastAsia="Times New Roman" w:hAnsi="Times New Roman" w:cs="Times New Roman"/>
          <w:sz w:val="20"/>
          <w:szCs w:val="20"/>
        </w:rPr>
      </w:pPr>
    </w:p>
    <w:p w14:paraId="30AEBF83" w14:textId="499A260D" w:rsidR="00EB0242" w:rsidRDefault="004C7F4F" w:rsidP="00103C37">
      <w:pPr>
        <w:pStyle w:val="ListParagraph"/>
        <w:numPr>
          <w:ilvl w:val="0"/>
          <w:numId w:val="3"/>
        </w:numPr>
        <w:spacing w:before="240"/>
        <w:ind w:left="14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F@t</m:t>
            </m:r>
          </m:sub>
        </m:sSub>
      </m:oMath>
      <w:r w:rsidR="00EB0242">
        <w:rPr>
          <w:rFonts w:ascii="Times New Roman" w:eastAsia="Times New Roman" w:hAnsi="Times New Roman" w:cs="Times New Roman"/>
          <w:sz w:val="20"/>
          <w:szCs w:val="20"/>
        </w:rPr>
        <w:t xml:space="preserve"> is the cumulative amount </w:t>
      </w:r>
      <w:r w:rsidR="00F428F0">
        <w:rPr>
          <w:rFonts w:ascii="Times New Roman" w:eastAsia="Times New Roman" w:hAnsi="Times New Roman" w:cs="Times New Roman"/>
          <w:sz w:val="20"/>
          <w:szCs w:val="20"/>
        </w:rPr>
        <w:t xml:space="preserve">of carbon source added to the </w:t>
      </w:r>
      <w:proofErr w:type="spellStart"/>
      <w:r w:rsidR="00F428F0">
        <w:rPr>
          <w:rFonts w:ascii="Times New Roman" w:eastAsia="Times New Roman" w:hAnsi="Times New Roman" w:cs="Times New Roman"/>
          <w:sz w:val="20"/>
          <w:szCs w:val="20"/>
        </w:rPr>
        <w:t>fermentor</w:t>
      </w:r>
      <w:proofErr w:type="spellEnd"/>
      <w:r w:rsidR="00F428F0">
        <w:rPr>
          <w:rFonts w:ascii="Times New Roman" w:eastAsia="Times New Roman" w:hAnsi="Times New Roman" w:cs="Times New Roman"/>
          <w:sz w:val="20"/>
          <w:szCs w:val="20"/>
        </w:rPr>
        <w:t xml:space="preserve"> </w:t>
      </w:r>
      <w:r w:rsidR="00EB0242">
        <w:rPr>
          <w:rFonts w:ascii="Times New Roman" w:eastAsia="Times New Roman" w:hAnsi="Times New Roman" w:cs="Times New Roman"/>
          <w:sz w:val="20"/>
          <w:szCs w:val="20"/>
        </w:rPr>
        <w:t xml:space="preserve">via continuous </w:t>
      </w:r>
      <w:proofErr w:type="gramStart"/>
      <w:r w:rsidR="00EB0242">
        <w:rPr>
          <w:rFonts w:ascii="Times New Roman" w:eastAsia="Times New Roman" w:hAnsi="Times New Roman" w:cs="Times New Roman"/>
          <w:sz w:val="20"/>
          <w:szCs w:val="20"/>
        </w:rPr>
        <w:t>feed.</w:t>
      </w:r>
      <w:proofErr w:type="gramEnd"/>
      <w:r w:rsidR="00EB0242">
        <w:rPr>
          <w:rFonts w:ascii="Times New Roman" w:eastAsia="Times New Roman" w:hAnsi="Times New Roman" w:cs="Times New Roman"/>
          <w:sz w:val="20"/>
          <w:szCs w:val="20"/>
        </w:rPr>
        <w:t xml:space="preserve">  It is calculated </w:t>
      </w:r>
      <w:r w:rsidR="00F77D6F">
        <w:rPr>
          <w:rFonts w:ascii="Times New Roman" w:eastAsia="Times New Roman" w:hAnsi="Times New Roman" w:cs="Times New Roman"/>
          <w:sz w:val="20"/>
          <w:szCs w:val="20"/>
        </w:rPr>
        <w:t xml:space="preserve">using the g of material </w:t>
      </w:r>
      <w:r w:rsidR="00EB0242">
        <w:rPr>
          <w:rFonts w:ascii="Times New Roman" w:eastAsia="Times New Roman" w:hAnsi="Times New Roman" w:cs="Times New Roman"/>
          <w:sz w:val="20"/>
          <w:szCs w:val="20"/>
        </w:rPr>
        <w:t xml:space="preserve">fed </w:t>
      </w:r>
      <w:r w:rsidR="002F7ADE">
        <w:rPr>
          <w:rFonts w:ascii="Times New Roman" w:eastAsia="Times New Roman" w:hAnsi="Times New Roman" w:cs="Times New Roman"/>
          <w:sz w:val="20"/>
          <w:szCs w:val="20"/>
        </w:rPr>
        <w:t xml:space="preserve">by the pumps </w:t>
      </w:r>
      <w:r w:rsidR="00EB0242">
        <w:rPr>
          <w:rFonts w:ascii="Times New Roman" w:eastAsia="Times New Roman" w:hAnsi="Times New Roman" w:cs="Times New Roman"/>
          <w:sz w:val="20"/>
          <w:szCs w:val="20"/>
        </w:rPr>
        <w:t xml:space="preserve">and the user entered feed </w:t>
      </w:r>
      <w:r w:rsidR="00F428F0">
        <w:rPr>
          <w:rFonts w:ascii="Times New Roman" w:eastAsia="Times New Roman" w:hAnsi="Times New Roman" w:cs="Times New Roman"/>
          <w:sz w:val="20"/>
          <w:szCs w:val="20"/>
        </w:rPr>
        <w:t>concentration</w:t>
      </w:r>
      <w:r w:rsidR="00EB0242">
        <w:rPr>
          <w:rFonts w:ascii="Times New Roman" w:eastAsia="Times New Roman" w:hAnsi="Times New Roman" w:cs="Times New Roman"/>
          <w:sz w:val="20"/>
          <w:szCs w:val="20"/>
        </w:rPr>
        <w:t>.</w:t>
      </w:r>
      <w:r w:rsidR="00CD1571">
        <w:rPr>
          <w:rFonts w:ascii="Times New Roman" w:eastAsia="Times New Roman" w:hAnsi="Times New Roman" w:cs="Times New Roman"/>
          <w:sz w:val="20"/>
          <w:szCs w:val="20"/>
        </w:rPr>
        <w:t xml:space="preserve"> The online data records feed pump rate as g of liquid per hour, so this must be first converted to volumetric weight and then multiplied by the substrate concentration.</w:t>
      </w:r>
    </w:p>
    <w:p w14:paraId="3AF5D058" w14:textId="77777777" w:rsidR="00EB0242" w:rsidRDefault="00EB0242" w:rsidP="00103C37">
      <w:pPr>
        <w:pStyle w:val="ListParagraph"/>
        <w:spacing w:before="240"/>
        <w:ind w:left="1440"/>
        <w:rPr>
          <w:rFonts w:ascii="Times New Roman" w:eastAsia="Times New Roman" w:hAnsi="Times New Roman" w:cs="Times New Roman"/>
          <w:sz w:val="20"/>
          <w:szCs w:val="20"/>
        </w:rPr>
      </w:pPr>
    </w:p>
    <w:p w14:paraId="03468BF3" w14:textId="637B5135" w:rsidR="00EB0242" w:rsidRPr="00004AFC" w:rsidRDefault="004C7F4F" w:rsidP="00103C37">
      <w:pPr>
        <w:pStyle w:val="ListParagraph"/>
        <w:spacing w:before="240"/>
        <w:ind w:left="1440"/>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F@t</m:t>
              </m:r>
            </m:sub>
          </m:sSub>
          <m:r>
            <w:rPr>
              <w:rFonts w:ascii="Cambria Math" w:eastAsia="Times New Roman" w:hAnsi="Cambria Math" w:cs="Times New Roman"/>
              <w:sz w:val="20"/>
              <w:szCs w:val="20"/>
            </w:rPr>
            <m:t xml:space="preserve">= </m:t>
          </m:r>
          <m:nary>
            <m:naryPr>
              <m:chr m:val="∑"/>
              <m:limLoc m:val="undOvr"/>
              <m:subHide m:val="1"/>
              <m:supHide m:val="1"/>
              <m:ctrlPr>
                <w:rPr>
                  <w:rFonts w:ascii="Cambria Math" w:eastAsia="Times New Roman" w:hAnsi="Cambria Math" w:cs="Times New Roman"/>
                  <w:i/>
                  <w:sz w:val="20"/>
                  <w:szCs w:val="20"/>
                </w:rPr>
              </m:ctrlPr>
            </m:naryPr>
            <m:sub/>
            <m:sup/>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hAnsi="Cambria Math"/>
                        </w:rPr>
                        <m:t>F</m:t>
                      </m:r>
                    </m:e>
                    <m:sub>
                      <m:r>
                        <w:rPr>
                          <w:rFonts w:ascii="Cambria Math" w:hAnsi="Cambria Math"/>
                        </w:rPr>
                        <m:t>Sub1</m:t>
                      </m:r>
                    </m:sub>
                  </m:sSub>
                  <m:r>
                    <w:rPr>
                      <w:rFonts w:ascii="Cambria Math" w:hAnsi="Cambria Math"/>
                    </w:rPr>
                    <m:t>∆t</m:t>
                  </m:r>
                </m:num>
                <m:den>
                  <m:r>
                    <w:rPr>
                      <w:rFonts w:ascii="Cambria Math" w:hAnsi="Cambria Math"/>
                    </w:rPr>
                    <m:t>fd*1000</m:t>
                  </m:r>
                </m:den>
              </m:f>
            </m:e>
          </m:nary>
          <m:r>
            <w:rPr>
              <w:rFonts w:ascii="Cambria Math" w:eastAsia="Times New Roman" w:hAnsi="Cambria Math" w:cs="Times New Roman"/>
              <w:sz w:val="20"/>
              <w:szCs w:val="20"/>
            </w:rPr>
            <m:t>*</m:t>
          </m:r>
          <m:sSub>
            <m:sSubPr>
              <m:ctrlPr>
                <w:rPr>
                  <w:rFonts w:ascii="Cambria Math" w:hAnsi="Cambria Math"/>
                  <w:i/>
                </w:rPr>
              </m:ctrlPr>
            </m:sSubPr>
            <m:e>
              <m:r>
                <w:rPr>
                  <w:rFonts w:ascii="Cambria Math" w:hAnsi="Cambria Math"/>
                </w:rPr>
                <m:t>[CS]</m:t>
              </m:r>
            </m:e>
            <m:sub>
              <m:r>
                <w:rPr>
                  <w:rFonts w:ascii="Cambria Math" w:hAnsi="Cambria Math"/>
                </w:rPr>
                <m:t>Feed</m:t>
              </m:r>
            </m:sub>
          </m:sSub>
        </m:oMath>
      </m:oMathPara>
    </w:p>
    <w:p w14:paraId="0859DB89" w14:textId="77777777" w:rsidR="00B84130" w:rsidRDefault="00B84130" w:rsidP="00C2646D">
      <w:pPr>
        <w:pStyle w:val="ListParagraph"/>
        <w:spacing w:before="240"/>
        <w:ind w:left="1440"/>
        <w:rPr>
          <w:rFonts w:ascii="Times New Roman" w:eastAsia="Times New Roman" w:hAnsi="Times New Roman" w:cs="Times New Roman"/>
          <w:sz w:val="20"/>
          <w:szCs w:val="20"/>
        </w:rPr>
      </w:pPr>
    </w:p>
    <w:p w14:paraId="22DD6327" w14:textId="11C3F04D" w:rsidR="00CD1571" w:rsidRDefault="00CD1571" w:rsidP="00C2646D">
      <w:pPr>
        <w:pStyle w:val="ListParagraph"/>
        <w:spacing w:before="240"/>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Where the piecewise integral over each time step can be calculated by the method of choice (e.g., trapezoidal or parabolic)</w:t>
      </w:r>
      <w:r w:rsidR="00C2646D">
        <w:rPr>
          <w:rFonts w:ascii="Times New Roman" w:eastAsia="Times New Roman" w:hAnsi="Times New Roman" w:cs="Times New Roman"/>
          <w:sz w:val="20"/>
          <w:szCs w:val="20"/>
        </w:rPr>
        <w:t>, as described in Section 1 for the volume calculation</w:t>
      </w:r>
      <w:r w:rsidR="00F77D6F">
        <w:rPr>
          <w:rFonts w:ascii="Times New Roman" w:eastAsia="Times New Roman" w:hAnsi="Times New Roman" w:cs="Times New Roman"/>
          <w:sz w:val="20"/>
          <w:szCs w:val="20"/>
        </w:rPr>
        <w:t>.</w:t>
      </w:r>
    </w:p>
    <w:p w14:paraId="6F782BD6" w14:textId="77777777" w:rsidR="00C2646D" w:rsidRPr="00C2646D" w:rsidRDefault="00C2646D" w:rsidP="00C2646D">
      <w:pPr>
        <w:pStyle w:val="ListParagraph"/>
        <w:spacing w:before="240"/>
        <w:ind w:left="1440"/>
        <w:rPr>
          <w:rFonts w:ascii="Times New Roman" w:eastAsia="Times New Roman" w:hAnsi="Times New Roman" w:cs="Times New Roman"/>
          <w:sz w:val="20"/>
          <w:szCs w:val="20"/>
        </w:rPr>
      </w:pPr>
    </w:p>
    <w:p w14:paraId="7B8E2A4B" w14:textId="73E304D4" w:rsidR="00CD1571" w:rsidRPr="00B152CF" w:rsidRDefault="004C7F4F" w:rsidP="00103C37">
      <w:pPr>
        <w:pStyle w:val="ListParagraph"/>
        <w:numPr>
          <w:ilvl w:val="0"/>
          <w:numId w:val="3"/>
        </w:numPr>
        <w:spacing w:before="240"/>
        <w:ind w:left="1440"/>
      </w:pPr>
      <m:oMath>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R@t</m:t>
            </m:r>
          </m:sub>
        </m:sSub>
      </m:oMath>
      <w:r w:rsidR="00CD1571">
        <w:rPr>
          <w:rFonts w:ascii="Times New Roman" w:eastAsia="Times New Roman" w:hAnsi="Times New Roman" w:cs="Times New Roman"/>
          <w:sz w:val="20"/>
          <w:szCs w:val="20"/>
        </w:rPr>
        <w:t xml:space="preserve"> is the residual carbon source </w:t>
      </w:r>
      <w:r w:rsidR="00C64653">
        <w:rPr>
          <w:rFonts w:ascii="Times New Roman" w:eastAsia="Times New Roman" w:hAnsi="Times New Roman" w:cs="Times New Roman"/>
          <w:sz w:val="20"/>
          <w:szCs w:val="20"/>
        </w:rPr>
        <w:t>concentration measured in the sample at time t (g/L)</w:t>
      </w:r>
      <w:r w:rsidR="000A2820">
        <w:rPr>
          <w:rFonts w:ascii="Times New Roman" w:eastAsia="Times New Roman" w:hAnsi="Times New Roman" w:cs="Times New Roman"/>
          <w:sz w:val="20"/>
          <w:szCs w:val="20"/>
        </w:rPr>
        <w:t xml:space="preserve"> multiplied by the fermenter volume at time t (as calculated in Section 1).</w:t>
      </w:r>
    </w:p>
    <w:p w14:paraId="673D3F5C" w14:textId="77777777" w:rsidR="00B152CF" w:rsidRPr="00CD1571" w:rsidRDefault="00B152CF" w:rsidP="00B152CF">
      <w:pPr>
        <w:pStyle w:val="ListParagraph"/>
        <w:spacing w:before="240"/>
        <w:ind w:left="1440"/>
      </w:pPr>
    </w:p>
    <w:p w14:paraId="39C08F23" w14:textId="0AD3D48F" w:rsidR="00EB0242" w:rsidRPr="00624040" w:rsidRDefault="004C7F4F" w:rsidP="00103C37">
      <w:pPr>
        <w:pStyle w:val="ListParagraph"/>
        <w:numPr>
          <w:ilvl w:val="0"/>
          <w:numId w:val="3"/>
        </w:numPr>
        <w:spacing w:before="240"/>
        <w:ind w:left="1440"/>
      </w:pPr>
      <m:oMath>
        <m:nary>
          <m:naryPr>
            <m:chr m:val="∑"/>
            <m:limLoc m:val="undOvr"/>
            <m:ctrlPr>
              <w:rPr>
                <w:rFonts w:ascii="Cambria Math" w:eastAsia="Times New Roman" w:hAnsi="Cambria Math" w:cs="Times New Roman"/>
                <w:i/>
                <w:sz w:val="20"/>
                <w:szCs w:val="20"/>
              </w:rPr>
            </m:ctrlPr>
          </m:naryPr>
          <m:sub>
            <m:r>
              <w:rPr>
                <w:rFonts w:ascii="Cambria Math" w:hAnsi="Cambria Math"/>
              </w:rPr>
              <m:t>t=0</m:t>
            </m:r>
          </m:sub>
          <m:sup>
            <m:r>
              <w:rPr>
                <w:rFonts w:ascii="Cambria Math" w:hAnsi="Cambria Math"/>
              </w:rPr>
              <m:t>t-1</m:t>
            </m:r>
          </m:sup>
          <m:e>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S</m:t>
                </m:r>
              </m:sub>
            </m:sSub>
          </m:e>
        </m:nary>
      </m:oMath>
      <w:r w:rsidR="00EB0242">
        <w:rPr>
          <w:rFonts w:eastAsiaTheme="minorEastAsia"/>
          <w:sz w:val="20"/>
          <w:szCs w:val="20"/>
        </w:rPr>
        <w:t xml:space="preserve"> </w:t>
      </w:r>
      <w:r w:rsidR="00EB0242" w:rsidRPr="00624040">
        <w:rPr>
          <w:rFonts w:ascii="Times New Roman" w:eastAsia="Times New Roman" w:hAnsi="Times New Roman" w:cs="Times New Roman"/>
          <w:sz w:val="20"/>
          <w:szCs w:val="20"/>
        </w:rPr>
        <w:t xml:space="preserve">is the </w:t>
      </w:r>
      <w:r w:rsidR="00F428F0">
        <w:rPr>
          <w:rFonts w:ascii="Times New Roman" w:eastAsia="Times New Roman" w:hAnsi="Times New Roman" w:cs="Times New Roman"/>
          <w:sz w:val="20"/>
          <w:szCs w:val="20"/>
        </w:rPr>
        <w:t>amount of</w:t>
      </w:r>
      <w:r w:rsidR="00EB0242">
        <w:rPr>
          <w:rFonts w:ascii="Times New Roman" w:eastAsia="Times New Roman" w:hAnsi="Times New Roman" w:cs="Times New Roman"/>
          <w:sz w:val="20"/>
          <w:szCs w:val="20"/>
        </w:rPr>
        <w:t xml:space="preserve"> </w:t>
      </w:r>
      <w:r w:rsidR="00F428F0">
        <w:rPr>
          <w:rFonts w:ascii="Times New Roman" w:eastAsia="Times New Roman" w:hAnsi="Times New Roman" w:cs="Times New Roman"/>
          <w:sz w:val="20"/>
          <w:szCs w:val="20"/>
        </w:rPr>
        <w:t>carbon source</w:t>
      </w:r>
      <w:r w:rsidR="00EB0242">
        <w:rPr>
          <w:rFonts w:ascii="Times New Roman" w:eastAsia="Times New Roman" w:hAnsi="Times New Roman" w:cs="Times New Roman"/>
          <w:sz w:val="20"/>
          <w:szCs w:val="20"/>
        </w:rPr>
        <w:t xml:space="preserve"> lost to </w:t>
      </w:r>
      <w:proofErr w:type="gramStart"/>
      <w:r w:rsidR="00EB0242">
        <w:rPr>
          <w:rFonts w:ascii="Times New Roman" w:eastAsia="Times New Roman" w:hAnsi="Times New Roman" w:cs="Times New Roman"/>
          <w:sz w:val="20"/>
          <w:szCs w:val="20"/>
        </w:rPr>
        <w:t>sampling.</w:t>
      </w:r>
      <w:proofErr w:type="gramEnd"/>
      <w:r w:rsidR="00EB0242">
        <w:rPr>
          <w:rFonts w:ascii="Times New Roman" w:eastAsia="Times New Roman" w:hAnsi="Times New Roman" w:cs="Times New Roman"/>
          <w:sz w:val="20"/>
          <w:szCs w:val="20"/>
        </w:rPr>
        <w:t xml:space="preserve">  It is the sum of all samples that have been taken up until (but not including) time t.  It is calculated using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oMath>
      <w:r w:rsidR="00EB0242">
        <w:rPr>
          <w:rFonts w:ascii="Times New Roman" w:eastAsia="Times New Roman" w:hAnsi="Times New Roman" w:cs="Times New Roman"/>
          <w:sz w:val="20"/>
          <w:szCs w:val="20"/>
        </w:rPr>
        <w:t xml:space="preserve">, the volume of the sample and the </w:t>
      </w:r>
      <w:r w:rsidR="00F428F0">
        <w:rPr>
          <w:rFonts w:ascii="Times New Roman" w:eastAsia="Times New Roman" w:hAnsi="Times New Roman" w:cs="Times New Roman"/>
          <w:sz w:val="20"/>
          <w:szCs w:val="20"/>
        </w:rPr>
        <w:t>measured carbon source concentration</w:t>
      </w:r>
      <w:r w:rsidR="00EB0242">
        <w:rPr>
          <w:rFonts w:ascii="Times New Roman" w:eastAsia="Times New Roman" w:hAnsi="Times New Roman" w:cs="Times New Roman"/>
          <w:sz w:val="20"/>
          <w:szCs w:val="20"/>
        </w:rPr>
        <w:t xml:space="preserve"> at the time of the sample.</w:t>
      </w:r>
      <w:r w:rsidR="00CD1571">
        <w:rPr>
          <w:rFonts w:ascii="Times New Roman" w:eastAsia="Times New Roman" w:hAnsi="Times New Roman" w:cs="Times New Roman"/>
          <w:sz w:val="20"/>
          <w:szCs w:val="20"/>
        </w:rPr>
        <w:t xml:space="preserve"> As above, this term is not currently used.</w:t>
      </w:r>
    </w:p>
    <w:p w14:paraId="2B3FFBE5" w14:textId="1E353AEF" w:rsidR="00EB0242" w:rsidRPr="00F01081" w:rsidRDefault="004C7F4F" w:rsidP="00103C37">
      <w:pPr>
        <w:spacing w:before="240"/>
        <w:rPr>
          <w:sz w:val="22"/>
          <w:szCs w:val="22"/>
        </w:rPr>
      </w:pPr>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CS</m:t>
                  </m:r>
                </m:e>
                <m:sub>
                  <m:r>
                    <w:rPr>
                      <w:rFonts w:ascii="Cambria Math" w:hAnsi="Cambria Math"/>
                    </w:rPr>
                    <m:t>S</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V</m:t>
                  </m:r>
                </m:e>
                <m:sub>
                  <m:r>
                    <w:rPr>
                      <w:rFonts w:ascii="Cambria Math" w:hAnsi="Cambria Math"/>
                    </w:rPr>
                    <m:t>S@t</m:t>
                  </m:r>
                </m:sub>
              </m:sSub>
            </m:e>
          </m:nary>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t</m:t>
              </m:r>
            </m:sub>
          </m:sSub>
          <m:r>
            <w:rPr>
              <w:rFonts w:ascii="Cambria Math" w:hAnsi="Cambria Math"/>
            </w:rPr>
            <m:t>*</m:t>
          </m:r>
          <m:sSub>
            <m:sSubPr>
              <m:ctrlPr>
                <w:rPr>
                  <w:rFonts w:ascii="Cambria Math" w:eastAsiaTheme="minorHAnsi" w:hAnsi="Cambria Math" w:cstheme="minorBidi"/>
                  <w:i/>
                  <w:sz w:val="22"/>
                  <w:szCs w:val="22"/>
                </w:rPr>
              </m:ctrlPr>
            </m:sSubPr>
            <m:e>
              <m:r>
                <w:rPr>
                  <w:rFonts w:ascii="Cambria Math" w:hAnsi="Cambria Math"/>
                </w:rPr>
                <m:t>MW</m:t>
              </m:r>
            </m:e>
            <m:sub>
              <m:r>
                <w:rPr>
                  <w:rFonts w:ascii="Cambria Math" w:hAnsi="Cambria Math"/>
                </w:rPr>
                <m:t>CS</m:t>
              </m:r>
            </m:sub>
          </m:sSub>
        </m:oMath>
      </m:oMathPara>
    </w:p>
    <w:p w14:paraId="11C18248" w14:textId="77777777" w:rsidR="00F01081" w:rsidRPr="00B201D7" w:rsidRDefault="00F01081" w:rsidP="00103C37">
      <w:pPr>
        <w:spacing w:before="240"/>
      </w:pPr>
    </w:p>
    <w:p w14:paraId="56ECAD77" w14:textId="62F321CE" w:rsidR="00F01081" w:rsidRPr="00EB0242" w:rsidRDefault="00F01081" w:rsidP="00F01081">
      <w:pPr>
        <w:pStyle w:val="Heading2"/>
      </w:pPr>
      <w:bookmarkStart w:id="7" w:name="_Toc505938013"/>
      <w:r w:rsidRPr="00EB0242">
        <w:t>C</w:t>
      </w:r>
      <w:r>
        <w:t>arbon Source (CS) Fed</w:t>
      </w:r>
      <w:r w:rsidRPr="00EB0242">
        <w:t xml:space="preserve"> </w:t>
      </w:r>
      <w:r>
        <w:t xml:space="preserve">to </w:t>
      </w:r>
      <w:r w:rsidRPr="00EB0242">
        <w:t>Cells</w:t>
      </w:r>
      <w:bookmarkEnd w:id="7"/>
    </w:p>
    <w:p w14:paraId="50C78A18" w14:textId="62770A92" w:rsidR="00F01081" w:rsidRPr="00EB0242" w:rsidRDefault="00F01081" w:rsidP="00F01081">
      <w:pPr>
        <w:ind w:left="720"/>
      </w:pPr>
      <w:r w:rsidRPr="00EB0242">
        <w:t xml:space="preserve">The carbon source </w:t>
      </w:r>
      <w:r>
        <w:t>fed to the cells</w:t>
      </w:r>
      <w:r w:rsidRPr="00EB0242">
        <w:t xml:space="preserve"> </w:t>
      </w:r>
      <w:r>
        <w:t>ignores the residual in the tank</w:t>
      </w:r>
      <w:r w:rsidRPr="00EB0242">
        <w:t xml:space="preserve">.  </w:t>
      </w:r>
      <w:r w:rsidR="00C2646D">
        <w:t xml:space="preserve">This is relevant from a commercial perspective, since any carbon source added contributes to the cost, whether the cells </w:t>
      </w:r>
      <w:proofErr w:type="gramStart"/>
      <w:r w:rsidR="00C2646D">
        <w:t>actually consume</w:t>
      </w:r>
      <w:proofErr w:type="gramEnd"/>
      <w:r w:rsidR="00C2646D">
        <w:t xml:space="preserve"> it or not.</w:t>
      </w:r>
    </w:p>
    <w:p w14:paraId="2AED2089" w14:textId="77777777" w:rsidR="00EB0242" w:rsidRDefault="00EB0242" w:rsidP="00103C37">
      <w:pPr>
        <w:ind w:firstLine="720"/>
        <w:rPr>
          <w:rFonts w:ascii="Arial" w:hAnsi="Arial" w:cs="Arial"/>
          <w:b/>
          <w:bCs/>
          <w:sz w:val="22"/>
          <w:szCs w:val="22"/>
        </w:rPr>
      </w:pPr>
    </w:p>
    <w:p w14:paraId="2FBD9363" w14:textId="4BE4734B" w:rsidR="00F01081" w:rsidRPr="00EB0242" w:rsidRDefault="004C7F4F" w:rsidP="00F01081">
      <w:pPr>
        <w:ind w:firstLine="720"/>
        <w:rPr>
          <w:rFonts w:ascii="Arial" w:hAnsi="Arial" w:cs="Arial"/>
        </w:rPr>
      </w:pPr>
      <m:oMathPara>
        <m:oMath>
          <m:sSub>
            <m:sSubPr>
              <m:ctrlPr>
                <w:rPr>
                  <w:rFonts w:ascii="Cambria Math" w:hAnsi="Cambria Math"/>
                  <w:i/>
                </w:rPr>
              </m:ctrlPr>
            </m:sSubPr>
            <m:e>
              <m:r>
                <w:rPr>
                  <w:rFonts w:ascii="Cambria Math" w:hAnsi="Cambria Math"/>
                </w:rPr>
                <m:t>g of CS consumed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F@t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r>
                    <w:rPr>
                      <w:rFonts w:ascii="Cambria Math" w:hAnsi="Cambria Math"/>
                    </w:rPr>
                    <m:t>CS</m:t>
                  </m:r>
                </m:e>
                <m:sub>
                  <m:r>
                    <w:rPr>
                      <w:rFonts w:ascii="Cambria Math" w:hAnsi="Cambria Math"/>
                    </w:rPr>
                    <m:t>B</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CS</m:t>
                  </m:r>
                </m:e>
                <m:sub>
                  <m:r>
                    <w:rPr>
                      <w:rFonts w:ascii="Cambria Math" w:hAnsi="Cambria Math"/>
                    </w:rPr>
                    <m:t>S@t</m:t>
                  </m:r>
                </m:sub>
              </m:sSub>
            </m:e>
          </m:nary>
        </m:oMath>
      </m:oMathPara>
    </w:p>
    <w:p w14:paraId="48CB064D" w14:textId="77777777" w:rsidR="00F01081" w:rsidRDefault="00F01081" w:rsidP="00103C37">
      <w:pPr>
        <w:ind w:firstLine="720"/>
        <w:rPr>
          <w:rFonts w:ascii="Arial" w:hAnsi="Arial" w:cs="Arial"/>
          <w:b/>
          <w:bCs/>
          <w:sz w:val="22"/>
          <w:szCs w:val="22"/>
        </w:rPr>
      </w:pPr>
    </w:p>
    <w:p w14:paraId="7E30167B" w14:textId="77777777" w:rsidR="00ED049C" w:rsidRDefault="00ED049C" w:rsidP="0084668D">
      <w:pPr>
        <w:rPr>
          <w:rFonts w:ascii="Arial" w:hAnsi="Arial" w:cs="Arial"/>
          <w:b/>
          <w:bCs/>
          <w:sz w:val="22"/>
          <w:szCs w:val="22"/>
        </w:rPr>
      </w:pPr>
    </w:p>
    <w:p w14:paraId="17A474F0" w14:textId="64ED2352" w:rsidR="002D0824" w:rsidRDefault="002D0824" w:rsidP="009312B7">
      <w:pPr>
        <w:pStyle w:val="Heading2"/>
      </w:pPr>
      <w:bookmarkStart w:id="8" w:name="_Toc505938014"/>
      <w:r>
        <w:t>C</w:t>
      </w:r>
      <w:r w:rsidR="009312B7">
        <w:t xml:space="preserve">arbon </w:t>
      </w:r>
      <w:r>
        <w:t>S</w:t>
      </w:r>
      <w:r w:rsidR="009312B7">
        <w:t>ource (CS)</w:t>
      </w:r>
      <w:r>
        <w:t xml:space="preserve"> Consumed in Seed</w:t>
      </w:r>
      <w:bookmarkEnd w:id="8"/>
    </w:p>
    <w:p w14:paraId="7870EDA8" w14:textId="1F5A4350" w:rsidR="00A125A8" w:rsidRDefault="00A125A8" w:rsidP="00A125A8"/>
    <w:p w14:paraId="64D52283" w14:textId="42BD3E14" w:rsidR="00A125A8" w:rsidRPr="00F32290" w:rsidRDefault="00A125A8" w:rsidP="00A125A8">
      <w:r w:rsidRPr="00F32290">
        <w:t xml:space="preserve">The carbon source in consumed the seed does not need to be </w:t>
      </w:r>
      <w:proofErr w:type="gramStart"/>
      <w:r w:rsidRPr="00F32290">
        <w:t>measured, but</w:t>
      </w:r>
      <w:proofErr w:type="gramEnd"/>
      <w:r w:rsidRPr="00F32290">
        <w:t xml:space="preserve"> can be calculated based on estimated parameters. Note that this value is not the amount consumed in the entire seed tank, but only that amount corresponding to the portion of seed used to inoculate the </w:t>
      </w:r>
      <w:proofErr w:type="spellStart"/>
      <w:r w:rsidRPr="00F32290">
        <w:t>fermentor</w:t>
      </w:r>
      <w:proofErr w:type="spellEnd"/>
      <w:r w:rsidRPr="00F32290">
        <w:t>.</w:t>
      </w:r>
    </w:p>
    <w:p w14:paraId="7103536A" w14:textId="77777777" w:rsidR="00A125A8" w:rsidRPr="00F32290" w:rsidRDefault="00A125A8" w:rsidP="00A125A8"/>
    <w:p w14:paraId="1B26D243" w14:textId="1B384901" w:rsidR="002D0824" w:rsidRPr="00F32290" w:rsidRDefault="002D0824" w:rsidP="002D0824">
      <w:pPr>
        <w:ind w:firstLine="720"/>
        <w:rPr>
          <w:rFonts w:ascii="Arial" w:hAnsi="Arial" w:cs="Arial"/>
          <w:b/>
          <w:bCs/>
          <w:sz w:val="22"/>
          <w:szCs w:val="22"/>
        </w:rPr>
      </w:pPr>
      <m:oMathPara>
        <m:oMath>
          <m:r>
            <w:rPr>
              <w:rFonts w:ascii="Cambria Math" w:hAnsi="Cambria Math"/>
            </w:rPr>
            <m:t>g of CS consumed in seed=</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OD</m:t>
                      </m:r>
                    </m:e>
                    <m:sub>
                      <m:r>
                        <w:rPr>
                          <w:rFonts w:ascii="Cambria Math" w:hAnsi="Cambria Math"/>
                        </w:rPr>
                        <m:t>0</m:t>
                      </m:r>
                    </m:sub>
                  </m:sSub>
                  <m:r>
                    <w:rPr>
                      <w:rFonts w:ascii="Cambria Math" w:hAnsi="Cambria Math"/>
                    </w:rPr>
                    <m:t>*ODconversion</m:t>
                  </m:r>
                </m:e>
              </m:d>
            </m:num>
            <m:den>
              <m:r>
                <w:rPr>
                  <w:rFonts w:ascii="Cambria Math" w:hAnsi="Cambria Math"/>
                </w:rPr>
                <m:t>Biomass Yield in Seed</m:t>
              </m:r>
            </m:den>
          </m:f>
        </m:oMath>
      </m:oMathPara>
    </w:p>
    <w:p w14:paraId="3B5D1B39" w14:textId="77777777" w:rsidR="002D0824" w:rsidRPr="00F32290" w:rsidRDefault="002D0824" w:rsidP="002D0824">
      <w:pPr>
        <w:ind w:firstLine="720"/>
        <w:rPr>
          <w:rFonts w:ascii="Arial" w:hAnsi="Arial" w:cs="Arial"/>
          <w:b/>
          <w:bCs/>
          <w:sz w:val="22"/>
          <w:szCs w:val="22"/>
        </w:rPr>
      </w:pPr>
    </w:p>
    <w:p w14:paraId="7DEA2D19" w14:textId="69B6649B" w:rsidR="002D0824" w:rsidRPr="009C554A" w:rsidRDefault="002D0824" w:rsidP="002D0824">
      <w:pPr>
        <w:ind w:left="720"/>
        <w:rPr>
          <w:rFonts w:ascii="Arial" w:hAnsi="Arial" w:cs="Arial"/>
          <w:b/>
          <w:bCs/>
          <w:sz w:val="22"/>
          <w:szCs w:val="22"/>
        </w:rPr>
      </w:pPr>
      <w:r w:rsidRPr="00F32290">
        <w:t>Where</w:t>
      </w:r>
      <w:r w:rsidR="00E404F1" w:rsidRPr="00F32290">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F32290">
        <w:t xml:space="preserve"> is the </w:t>
      </w:r>
      <w:r w:rsidR="00E404F1" w:rsidRPr="00F32290">
        <w:t>initial volume, OD</w:t>
      </w:r>
      <w:r w:rsidR="00E404F1" w:rsidRPr="00F32290">
        <w:rPr>
          <w:vertAlign w:val="subscript"/>
        </w:rPr>
        <w:t>0</w:t>
      </w:r>
      <w:r w:rsidR="00E404F1" w:rsidRPr="00F32290">
        <w:t xml:space="preserve"> is the OD measurement</w:t>
      </w:r>
      <w:r w:rsidR="00A125A8" w:rsidRPr="00F32290">
        <w:t xml:space="preserve"> immediately following inoculation</w:t>
      </w:r>
      <w:r w:rsidR="00E404F1" w:rsidRPr="00F32290">
        <w:t xml:space="preserve">, the OD conversion factor </w:t>
      </w:r>
      <w:r w:rsidR="00A125A8" w:rsidRPr="00F32290">
        <w:t>is a user-defined value</w:t>
      </w:r>
      <w:r w:rsidR="00E404F1" w:rsidRPr="00F32290">
        <w:t xml:space="preserve"> </w:t>
      </w:r>
      <w:r w:rsidR="00A125A8" w:rsidRPr="00F32290">
        <w:t xml:space="preserve">(default should be </w:t>
      </w:r>
      <w:r w:rsidR="00E404F1" w:rsidRPr="00F32290">
        <w:t>0.4 g/L biomass per OD</w:t>
      </w:r>
      <w:r w:rsidR="00A125A8" w:rsidRPr="00F32290">
        <w:t>)</w:t>
      </w:r>
      <w:r w:rsidR="00E404F1" w:rsidRPr="00F32290">
        <w:t>, and the biomass yield in seed</w:t>
      </w:r>
      <w:r w:rsidR="00F01081" w:rsidRPr="00F32290">
        <w:t xml:space="preserve"> </w:t>
      </w:r>
      <w:r w:rsidR="00A125A8" w:rsidRPr="00F32290">
        <w:t>is the g biomass produced per g sugar consumed</w:t>
      </w:r>
      <w:r w:rsidR="000D7E94" w:rsidRPr="00F32290">
        <w:t xml:space="preserve"> under the seed culture conditions</w:t>
      </w:r>
      <w:r w:rsidR="00A125A8" w:rsidRPr="00F32290">
        <w:t>.</w:t>
      </w:r>
      <w:r w:rsidR="00F01081" w:rsidRPr="00F32290">
        <w:t xml:space="preserve"> </w:t>
      </w:r>
      <w:r w:rsidR="0005370A" w:rsidRPr="00F32290">
        <w:t xml:space="preserve">For </w:t>
      </w:r>
      <w:r w:rsidR="0005370A" w:rsidRPr="00F32290">
        <w:rPr>
          <w:i/>
        </w:rPr>
        <w:t>E. coli</w:t>
      </w:r>
      <w:r w:rsidR="0005370A" w:rsidRPr="00F32290">
        <w:t xml:space="preserve"> growing aerobically on glucose, this is approximately 0.45 g/g. </w:t>
      </w:r>
      <w:r w:rsidR="00C13193" w:rsidRPr="00F32290">
        <w:t>The user should enter notes if deviating from default.</w:t>
      </w:r>
      <w:r w:rsidR="00C13193">
        <w:t xml:space="preserve">  </w:t>
      </w:r>
    </w:p>
    <w:p w14:paraId="46CBE888" w14:textId="77777777" w:rsidR="002D0824" w:rsidRDefault="002D0824" w:rsidP="009C554A">
      <w:pPr>
        <w:ind w:left="720"/>
        <w:rPr>
          <w:rFonts w:ascii="Arial" w:hAnsi="Arial" w:cs="Arial"/>
          <w:b/>
          <w:bCs/>
          <w:sz w:val="22"/>
          <w:szCs w:val="22"/>
        </w:rPr>
      </w:pPr>
    </w:p>
    <w:p w14:paraId="2299C614" w14:textId="77777777" w:rsidR="00F428F0" w:rsidRDefault="00F428F0" w:rsidP="00610CD1">
      <w:pPr>
        <w:pStyle w:val="Subtitle"/>
        <w:rPr>
          <w:rFonts w:ascii="Times New Roman" w:eastAsia="Times New Roman" w:hAnsi="Times New Roman" w:cs="Times New Roman"/>
          <w:color w:val="auto"/>
          <w:spacing w:val="0"/>
          <w:sz w:val="20"/>
          <w:szCs w:val="20"/>
        </w:rPr>
      </w:pPr>
    </w:p>
    <w:p w14:paraId="0934D8AF" w14:textId="525B48E0" w:rsidR="00FD4589" w:rsidRDefault="00FD4589" w:rsidP="009312B7">
      <w:pPr>
        <w:pStyle w:val="Heading1"/>
      </w:pPr>
      <w:bookmarkStart w:id="9" w:name="_Toc505938015"/>
      <w:r>
        <w:t>Off-gas Calculations</w:t>
      </w:r>
      <w:bookmarkEnd w:id="9"/>
    </w:p>
    <w:p w14:paraId="13079D42" w14:textId="3988B3A0" w:rsidR="00FD4589" w:rsidRDefault="00FD4589" w:rsidP="00FD4589">
      <w:r>
        <w:t>The online off-gas measurements are used in conjunction with the air flowrate measurement to determine the oxygen update rate (OUR) and CO2 evolution rate (CER).</w:t>
      </w:r>
      <w:r w:rsidR="00BB22B2">
        <w:t xml:space="preserve"> These rates are calculated as follows:</w:t>
      </w:r>
    </w:p>
    <w:p w14:paraId="4C5FDB43" w14:textId="146B86E3" w:rsidR="00BB22B2" w:rsidRDefault="00BB22B2" w:rsidP="00FD4589"/>
    <w:p w14:paraId="7C227B5E" w14:textId="33A3DEDC" w:rsidR="00BB22B2" w:rsidRPr="00BB22B2" w:rsidRDefault="004C7F4F" w:rsidP="00FD4589">
      <m:oMathPara>
        <m:oMath>
          <m:sSub>
            <m:sSubPr>
              <m:ctrlPr>
                <w:rPr>
                  <w:rFonts w:ascii="Cambria Math" w:hAnsi="Cambria Math"/>
                  <w:i/>
                </w:rPr>
              </m:ctrlPr>
            </m:sSubPr>
            <m:e>
              <m:r>
                <w:rPr>
                  <w:rFonts w:ascii="Cambria Math" w:hAnsi="Cambria Math"/>
                </w:rPr>
                <m:t>OUR</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Air@t</m:t>
              </m:r>
            </m:sub>
          </m:sSub>
          <m:r>
            <w:rPr>
              <w:rFonts w:ascii="Cambria Math" w:hAnsi="Cambria Math"/>
            </w:rPr>
            <m:t>*60*</m:t>
          </m:r>
          <m:f>
            <m:fPr>
              <m:ctrlPr>
                <w:rPr>
                  <w:rFonts w:ascii="Cambria Math" w:hAnsi="Cambria Math"/>
                  <w:i/>
                </w:rPr>
              </m:ctrlPr>
            </m:fPr>
            <m:num>
              <m:r>
                <w:rPr>
                  <w:rFonts w:ascii="Cambria Math" w:hAnsi="Cambria Math"/>
                </w:rPr>
                <m:t>X-O2</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600*P*</m:t>
              </m:r>
              <m:sSub>
                <m:sSubPr>
                  <m:ctrlPr>
                    <w:rPr>
                      <w:rFonts w:ascii="Cambria Math" w:hAnsi="Cambria Math"/>
                      <w:i/>
                    </w:rPr>
                  </m:ctrlPr>
                </m:sSubPr>
                <m:e>
                  <m:r>
                    <w:rPr>
                      <w:rFonts w:ascii="Cambria Math" w:hAnsi="Cambria Math"/>
                    </w:rPr>
                    <m:t>F</m:t>
                  </m:r>
                </m:e>
                <m:sub>
                  <m:r>
                    <w:rPr>
                      <w:rFonts w:ascii="Cambria Math" w:hAnsi="Cambria Math"/>
                    </w:rPr>
                    <m:t>Air@t</m:t>
                  </m:r>
                </m:sub>
              </m:sSub>
              <m:r>
                <w:rPr>
                  <w:rFonts w:ascii="Cambria Math" w:hAnsi="Cambria Math"/>
                </w:rPr>
                <m:t>*(X-O2)</m:t>
              </m:r>
            </m:num>
            <m:den>
              <m:r>
                <w:rPr>
                  <w:rFonts w:ascii="Cambria Math" w:hAnsi="Cambria Math"/>
                </w:rPr>
                <m:t>RT</m:t>
              </m:r>
            </m:den>
          </m:f>
        </m:oMath>
      </m:oMathPara>
    </w:p>
    <w:p w14:paraId="16AC1EAF" w14:textId="77777777" w:rsidR="00BB22B2" w:rsidRDefault="00BB22B2" w:rsidP="00FD4589"/>
    <w:p w14:paraId="481BCD16" w14:textId="1C72B86A" w:rsidR="00BB22B2" w:rsidRPr="00BB22B2" w:rsidRDefault="004C7F4F" w:rsidP="00BB22B2">
      <m:oMathPara>
        <m:oMath>
          <m:sSub>
            <m:sSubPr>
              <m:ctrlPr>
                <w:rPr>
                  <w:rFonts w:ascii="Cambria Math" w:hAnsi="Cambria Math"/>
                  <w:i/>
                </w:rPr>
              </m:ctrlPr>
            </m:sSubPr>
            <m:e>
              <m:r>
                <w:rPr>
                  <w:rFonts w:ascii="Cambria Math" w:hAnsi="Cambria Math"/>
                </w:rPr>
                <m:t>CER</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600*P*</m:t>
              </m:r>
              <m:sSub>
                <m:sSubPr>
                  <m:ctrlPr>
                    <w:rPr>
                      <w:rFonts w:ascii="Cambria Math" w:hAnsi="Cambria Math"/>
                      <w:i/>
                    </w:rPr>
                  </m:ctrlPr>
                </m:sSubPr>
                <m:e>
                  <m:r>
                    <w:rPr>
                      <w:rFonts w:ascii="Cambria Math" w:hAnsi="Cambria Math"/>
                    </w:rPr>
                    <m:t>F</m:t>
                  </m:r>
                </m:e>
                <m:sub>
                  <m:r>
                    <w:rPr>
                      <w:rFonts w:ascii="Cambria Math" w:hAnsi="Cambria Math"/>
                    </w:rPr>
                    <m:t>Air@t</m:t>
                  </m:r>
                </m:sub>
              </m:sSub>
              <m:r>
                <w:rPr>
                  <w:rFonts w:ascii="Cambria Math" w:hAnsi="Cambria Math"/>
                </w:rPr>
                <m:t>*CO2</m:t>
              </m:r>
            </m:num>
            <m:den>
              <m:r>
                <w:rPr>
                  <w:rFonts w:ascii="Cambria Math" w:hAnsi="Cambria Math"/>
                </w:rPr>
                <m:t>RT</m:t>
              </m:r>
            </m:den>
          </m:f>
        </m:oMath>
      </m:oMathPara>
    </w:p>
    <w:p w14:paraId="2892D0D4" w14:textId="77777777" w:rsidR="00BB22B2" w:rsidRDefault="00BB22B2" w:rsidP="00FD4589"/>
    <w:p w14:paraId="005B2B69" w14:textId="6E811F35" w:rsidR="00FD4589" w:rsidRDefault="00AB598B" w:rsidP="00FD4589">
      <w:r>
        <w:t xml:space="preserve">Where </w:t>
      </w:r>
      <w:r w:rsidR="00436804">
        <w:t>T is the temperature in Kelvin,</w:t>
      </w:r>
      <w:r w:rsidR="00CE1917">
        <w:t xml:space="preserve"> O2 and CO2 are the % of each gas in the off-gas, </w:t>
      </w:r>
      <w:proofErr w:type="spellStart"/>
      <w:r w:rsidR="00CE1917">
        <w:t>F</w:t>
      </w:r>
      <w:r w:rsidR="00CE1917" w:rsidRPr="00CE1917">
        <w:rPr>
          <w:vertAlign w:val="subscript"/>
        </w:rPr>
        <w:t>air@t</w:t>
      </w:r>
      <w:proofErr w:type="spellEnd"/>
      <w:r w:rsidR="00CE1917" w:rsidRPr="00CE1917">
        <w:rPr>
          <w:vertAlign w:val="subscript"/>
        </w:rPr>
        <w:t xml:space="preserve"> </w:t>
      </w:r>
      <w:r w:rsidR="00CE1917">
        <w:t xml:space="preserve">is the </w:t>
      </w:r>
      <w:r w:rsidR="00636A62">
        <w:t xml:space="preserve">inlet gas </w:t>
      </w:r>
      <w:r w:rsidR="00CE1917">
        <w:t>flowrate in L per minute,</w:t>
      </w:r>
      <w:r w:rsidR="00436804">
        <w:t xml:space="preserve"> and R is the universal gas constant. R = 0.08314 atm-L/(mol-K).</w:t>
      </w:r>
      <w:r w:rsidR="00CE1917">
        <w:t xml:space="preserve"> </w:t>
      </w:r>
      <w:r w:rsidR="00D770B0">
        <w:t xml:space="preserve">P is the vessel pressure, in atm. For most bench-scale fermentation vessels, P=1 atm. However, larger tanks such as the 30L may be run at elevated pressure. </w:t>
      </w:r>
      <w:r w:rsidR="00CE1917">
        <w:t>When these units are used, the calculated OUR and CER values are in mmol/hr.</w:t>
      </w:r>
      <w:r w:rsidR="00636A62">
        <w:t xml:space="preserve"> X is the % O2 in the inlet gas, equal to 21% for pure air.</w:t>
      </w:r>
      <w:r w:rsidR="00D770B0">
        <w:t xml:space="preserve"> If a mixture of air and pure oxygen is used, the concentration of O2 in the mixture is given by</w:t>
      </w:r>
    </w:p>
    <w:p w14:paraId="4A05C068" w14:textId="59B33FA7" w:rsidR="00D770B0" w:rsidRDefault="00D770B0" w:rsidP="00FD4589"/>
    <w:p w14:paraId="4C9DDCC2" w14:textId="18B3161C" w:rsidR="00D770B0" w:rsidRDefault="00D770B0" w:rsidP="00D770B0">
      <w:pPr>
        <w:ind w:firstLine="720"/>
      </w:pPr>
      <w:r>
        <w:t xml:space="preserve">% O2 in inlet = (volume fraction of air </w:t>
      </w:r>
      <w:proofErr w:type="gramStart"/>
      <w:r>
        <w:t>fed)*</w:t>
      </w:r>
      <w:proofErr w:type="gramEnd"/>
      <w:r>
        <w:t>21 + (volume fraction of O2 fed)*100</w:t>
      </w:r>
    </w:p>
    <w:p w14:paraId="7A3092B1" w14:textId="347899A5" w:rsidR="00636A62" w:rsidRDefault="00636A62" w:rsidP="00FD4589"/>
    <w:p w14:paraId="11AB26D6" w14:textId="01F3A455" w:rsidR="00636A62" w:rsidRDefault="00636A62" w:rsidP="00FD4589">
      <w:r>
        <w:t>These equations assume that the gas flowrate out is equal to the flowrate in; i.e., that the</w:t>
      </w:r>
      <w:r w:rsidR="00E85ED2">
        <w:t>re is no significant gain or loss of gas material in the fermentation process. This assumption could be relaxed if an inert gas component such as argon were measured. Loss or gain of argon % would indicate production or consumption of total gas, respectively. This is currently beyond the scope of our calculations, but equations could be developed in the future.</w:t>
      </w:r>
    </w:p>
    <w:p w14:paraId="08DA4131" w14:textId="3803ADF9" w:rsidR="000516FE" w:rsidRDefault="000516FE" w:rsidP="00FD4589"/>
    <w:p w14:paraId="0035FF24" w14:textId="2C2FC330" w:rsidR="000516FE" w:rsidRDefault="00632573" w:rsidP="00FD4589">
      <w:r>
        <w:t>The total amount of O2 consumed and CO2 produced is calculated by integrating OUR and CER, respectively, over all time intervals up to time t.</w:t>
      </w:r>
      <w:r w:rsidR="00E170E6">
        <w:t xml:space="preserve"> The simplest method is to use the trapezoid rule:</w:t>
      </w:r>
    </w:p>
    <w:p w14:paraId="3F5FC19C" w14:textId="579347DA" w:rsidR="00E170E6" w:rsidRDefault="00E170E6" w:rsidP="00FD4589"/>
    <w:p w14:paraId="4838494A" w14:textId="62E68FCB" w:rsidR="00E170E6" w:rsidRPr="00E170E6" w:rsidRDefault="004C7F4F" w:rsidP="00FD4589">
      <m:oMathPara>
        <m:oMath>
          <m:sSub>
            <m:sSubPr>
              <m:ctrlPr>
                <w:rPr>
                  <w:rFonts w:ascii="Cambria Math" w:hAnsi="Cambria Math"/>
                  <w:i/>
                </w:rPr>
              </m:ctrlPr>
            </m:sSubPr>
            <m:e>
              <m:r>
                <w:rPr>
                  <w:rFonts w:ascii="Cambria Math" w:hAnsi="Cambria Math"/>
                </w:rPr>
                <m:t>OURT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OUR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OUR</m:t>
                      </m:r>
                    </m:e>
                    <m:sub>
                      <m:r>
                        <w:rPr>
                          <w:rFonts w:ascii="Cambria Math" w:hAnsi="Cambria Math"/>
                        </w:rPr>
                        <m:t>k-1</m:t>
                      </m:r>
                    </m:sub>
                  </m:sSub>
                </m:num>
                <m:den>
                  <m:r>
                    <w:rPr>
                      <w:rFonts w:ascii="Cambria Math" w:hAnsi="Cambria Math"/>
                    </w:rPr>
                    <m:t>2</m:t>
                  </m:r>
                </m:den>
              </m:f>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4227476C" w14:textId="77EBCA8E" w:rsidR="00E170E6" w:rsidRDefault="00E170E6" w:rsidP="00FD4589"/>
    <w:p w14:paraId="48AFE7A0" w14:textId="77777777" w:rsidR="002F3FBF" w:rsidRDefault="002F3FBF" w:rsidP="00FD4589"/>
    <w:p w14:paraId="0894BC7F" w14:textId="1A69931D" w:rsidR="002F3FBF" w:rsidRPr="00E170E6" w:rsidRDefault="004C7F4F" w:rsidP="002F3FBF">
      <m:oMathPara>
        <m:oMath>
          <m:sSub>
            <m:sSubPr>
              <m:ctrlPr>
                <w:rPr>
                  <w:rFonts w:ascii="Cambria Math" w:hAnsi="Cambria Math"/>
                  <w:i/>
                </w:rPr>
              </m:ctrlPr>
            </m:sSubPr>
            <m:e>
              <m:r>
                <w:rPr>
                  <w:rFonts w:ascii="Cambria Math" w:hAnsi="Cambria Math"/>
                </w:rPr>
                <m:t>CERT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CER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CER</m:t>
                      </m:r>
                    </m:e>
                    <m:sub>
                      <m:r>
                        <w:rPr>
                          <w:rFonts w:ascii="Cambria Math" w:hAnsi="Cambria Math"/>
                        </w:rPr>
                        <m:t>k-1</m:t>
                      </m:r>
                    </m:sub>
                  </m:sSub>
                </m:num>
                <m:den>
                  <m:r>
                    <w:rPr>
                      <w:rFonts w:ascii="Cambria Math" w:hAnsi="Cambria Math"/>
                    </w:rPr>
                    <m:t>2</m:t>
                  </m:r>
                </m:den>
              </m:f>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384992DE" w14:textId="77777777" w:rsidR="002F3FBF" w:rsidRDefault="002F3FBF" w:rsidP="00FD4589"/>
    <w:p w14:paraId="434C9BCF" w14:textId="77777777" w:rsidR="002F3FBF" w:rsidRDefault="002F3FBF" w:rsidP="00FD4589"/>
    <w:p w14:paraId="6343E76B" w14:textId="280A35C3" w:rsidR="002F3FBF" w:rsidRDefault="00E170E6" w:rsidP="00FD4589">
      <w:r>
        <w:t xml:space="preserve">Where k and k-1 subscripts refer to the kth timepoint at which </w:t>
      </w:r>
      <w:proofErr w:type="spellStart"/>
      <w:r w:rsidR="002F3FBF">
        <w:t>offgas</w:t>
      </w:r>
      <w:proofErr w:type="spellEnd"/>
      <w:r w:rsidR="002F3FBF">
        <w:t xml:space="preserve"> measurements are made, </w:t>
      </w:r>
      <w:r w:rsidR="002F3FBF" w:rsidRPr="002F3FBF">
        <w:rPr>
          <w:rFonts w:ascii="Symbol" w:hAnsi="Symbol"/>
        </w:rPr>
        <w:t></w:t>
      </w:r>
      <w:proofErr w:type="spellStart"/>
      <w:r w:rsidR="002F3FBF">
        <w:t>t</w:t>
      </w:r>
      <w:r w:rsidR="002F3FBF" w:rsidRPr="002F3FBF">
        <w:rPr>
          <w:vertAlign w:val="subscript"/>
        </w:rPr>
        <w:t>k</w:t>
      </w:r>
      <w:proofErr w:type="spellEnd"/>
      <w:r w:rsidR="002F3FBF">
        <w:t xml:space="preserve"> is the time interval between the kth and (k-</w:t>
      </w:r>
      <w:proofErr w:type="gramStart"/>
      <w:r w:rsidR="002F3FBF">
        <w:t>1)</w:t>
      </w:r>
      <w:proofErr w:type="spellStart"/>
      <w:r w:rsidR="002F3FBF">
        <w:t>th</w:t>
      </w:r>
      <w:proofErr w:type="spellEnd"/>
      <w:proofErr w:type="gramEnd"/>
      <w:r w:rsidR="002F3FBF">
        <w:t xml:space="preserve"> measurements, and n is the total number of measurements made up until time t.</w:t>
      </w:r>
    </w:p>
    <w:p w14:paraId="2ABD369C" w14:textId="37E4BE10" w:rsidR="000A2820" w:rsidRDefault="000A2820" w:rsidP="00FD4589"/>
    <w:p w14:paraId="5D5C38EA" w14:textId="69978DDC" w:rsidR="000A2820" w:rsidRDefault="000A2820" w:rsidP="00FD4589">
      <w:r>
        <w:t>Analogous equations to those for CER and CERT could be used for other gaseous products and byproducts that are analyzed in the off-gas (e.g., hydrogen).</w:t>
      </w:r>
    </w:p>
    <w:p w14:paraId="06C803D3" w14:textId="77777777" w:rsidR="002F3FBF" w:rsidRDefault="002F3FBF" w:rsidP="00FD4589"/>
    <w:p w14:paraId="3957922B" w14:textId="77777777" w:rsidR="00BB22B2" w:rsidRPr="00FD4589" w:rsidRDefault="00BB22B2" w:rsidP="00FD4589"/>
    <w:p w14:paraId="67D8B77F" w14:textId="3271685C" w:rsidR="006612F1" w:rsidRDefault="006612F1" w:rsidP="009312B7">
      <w:pPr>
        <w:pStyle w:val="Heading1"/>
      </w:pPr>
      <w:bookmarkStart w:id="10" w:name="_Toc505938016"/>
      <w:r>
        <w:t xml:space="preserve">Basic </w:t>
      </w:r>
      <w:r w:rsidR="000A2820">
        <w:t xml:space="preserve">Fermentation Performance </w:t>
      </w:r>
      <w:r>
        <w:t>Calculations</w:t>
      </w:r>
      <w:bookmarkEnd w:id="10"/>
    </w:p>
    <w:p w14:paraId="4ECD3A5B" w14:textId="64FC8C8F" w:rsidR="00370437" w:rsidRDefault="00E85ED2" w:rsidP="000A2820">
      <w:r>
        <w:t xml:space="preserve">The calculations in this section require just online data and measurements recorded by the fermentation team, and </w:t>
      </w:r>
      <w:r w:rsidR="000A2820">
        <w:t xml:space="preserve">not any analytical measurements. </w:t>
      </w:r>
      <w:proofErr w:type="gramStart"/>
      <w:r w:rsidR="000A2820">
        <w:t>Thus</w:t>
      </w:r>
      <w:proofErr w:type="gramEnd"/>
      <w:r w:rsidR="000A2820">
        <w:t xml:space="preserve"> they provide a first look at fermentation performance.</w:t>
      </w:r>
    </w:p>
    <w:p w14:paraId="1C92903C" w14:textId="77777777" w:rsidR="00370437" w:rsidRDefault="00370437" w:rsidP="00370437"/>
    <w:p w14:paraId="45201B5F" w14:textId="30495DE8" w:rsidR="00370437" w:rsidRDefault="00370437" w:rsidP="00370437">
      <w:pPr>
        <w:pStyle w:val="ListParagraph"/>
        <w:numPr>
          <w:ilvl w:val="0"/>
          <w:numId w:val="3"/>
        </w:numPr>
      </w:pPr>
      <w:r>
        <w:t>Biomass in grams</w:t>
      </w:r>
    </w:p>
    <w:p w14:paraId="765793B8" w14:textId="6D0CA4B2" w:rsidR="00370437" w:rsidRPr="00370437" w:rsidRDefault="004C7F4F" w:rsidP="00370437">
      <w:pPr>
        <w:jc w:val="center"/>
      </w:pPr>
      <m:oMathPara>
        <m:oMath>
          <m:sSub>
            <m:sSubPr>
              <m:ctrlPr>
                <w:rPr>
                  <w:rFonts w:ascii="Cambria Math" w:hAnsi="Cambria Math"/>
                  <w:i/>
                </w:rPr>
              </m:ctrlPr>
            </m:sSubPr>
            <m:e>
              <m:r>
                <w:rPr>
                  <w:rFonts w:ascii="Cambria Math" w:hAnsi="Cambria Math"/>
                </w:rPr>
                <m:t>(g of Biomass)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OD</m:t>
              </m:r>
            </m:e>
            <m:sub>
              <m:r>
                <w:rPr>
                  <w:rFonts w:ascii="Cambria Math" w:hAnsi="Cambria Math"/>
                </w:rPr>
                <m:t>conversion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F@t</m:t>
              </m:r>
            </m:sub>
          </m:sSub>
        </m:oMath>
      </m:oMathPara>
    </w:p>
    <w:p w14:paraId="2BDB5980" w14:textId="77777777" w:rsidR="00370437" w:rsidRDefault="00370437" w:rsidP="00370437"/>
    <w:p w14:paraId="190553AD" w14:textId="317543A1" w:rsidR="00370437" w:rsidRDefault="00370437" w:rsidP="00370437">
      <w:pPr>
        <w:ind w:left="2160"/>
      </w:pPr>
      <w:r>
        <w:t xml:space="preserve">Where </w:t>
      </w:r>
      <m:oMath>
        <m:sSub>
          <m:sSubPr>
            <m:ctrlPr>
              <w:rPr>
                <w:rFonts w:ascii="Cambria Math" w:hAnsi="Cambria Math"/>
                <w:i/>
              </w:rPr>
            </m:ctrlPr>
          </m:sSubPr>
          <m:e>
            <m:r>
              <w:rPr>
                <w:rFonts w:ascii="Cambria Math" w:hAnsi="Cambria Math"/>
              </w:rPr>
              <m:t>OD</m:t>
            </m:r>
          </m:e>
          <m:sub>
            <m:r>
              <w:rPr>
                <w:rFonts w:ascii="Cambria Math" w:hAnsi="Cambria Math"/>
              </w:rPr>
              <m:t>t</m:t>
            </m:r>
          </m:sub>
        </m:sSub>
      </m:oMath>
      <w:r>
        <w:t xml:space="preserve"> is the OD measured at time t, </w:t>
      </w:r>
      <m:oMath>
        <m:sSub>
          <m:sSubPr>
            <m:ctrlPr>
              <w:rPr>
                <w:rFonts w:ascii="Cambria Math" w:hAnsi="Cambria Math"/>
                <w:i/>
              </w:rPr>
            </m:ctrlPr>
          </m:sSubPr>
          <m:e>
            <m:r>
              <w:rPr>
                <w:rFonts w:ascii="Cambria Math" w:hAnsi="Cambria Math"/>
              </w:rPr>
              <m:t>OD</m:t>
            </m:r>
          </m:e>
          <m:sub>
            <m:r>
              <w:rPr>
                <w:rFonts w:ascii="Cambria Math" w:hAnsi="Cambria Math"/>
              </w:rPr>
              <m:t>conversion</m:t>
            </m:r>
          </m:sub>
        </m:sSub>
      </m:oMath>
      <w:r>
        <w:t xml:space="preserve"> is a constant</w:t>
      </w:r>
      <w:r w:rsidR="00E85ED2">
        <w:t xml:space="preserve"> as defined in Section 3.4 (default of 0.4)</w:t>
      </w:r>
      <w:r>
        <w:t>,</w:t>
      </w:r>
      <w:r w:rsidR="00E85ED2">
        <w:t xml:space="preserve"> 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F@t</m:t>
            </m:r>
          </m:sub>
        </m:sSub>
      </m:oMath>
      <w:r>
        <w:t xml:space="preserve"> is the volume of the fermentor at time t</w:t>
      </w:r>
      <w:r w:rsidR="00E85ED2">
        <w:t xml:space="preserve"> as calculated in section 1</w:t>
      </w:r>
      <w:r>
        <w:t>.</w:t>
      </w:r>
    </w:p>
    <w:p w14:paraId="59EDF3F4" w14:textId="77777777" w:rsidR="00370437" w:rsidRDefault="00370437" w:rsidP="00370437">
      <w:pPr>
        <w:ind w:left="2160"/>
      </w:pPr>
    </w:p>
    <w:p w14:paraId="081059F4" w14:textId="42704EFD" w:rsidR="00370437" w:rsidRDefault="008D3668" w:rsidP="00370437">
      <w:pPr>
        <w:pStyle w:val="ListParagraph"/>
        <w:numPr>
          <w:ilvl w:val="0"/>
          <w:numId w:val="3"/>
        </w:numPr>
      </w:pPr>
      <w:proofErr w:type="spellStart"/>
      <w:r>
        <w:t>sOUR</w:t>
      </w:r>
      <w:proofErr w:type="spellEnd"/>
      <w:r w:rsidR="00E85ED2">
        <w:t xml:space="preserve"> is the</w:t>
      </w:r>
      <w:r w:rsidR="006811C6">
        <w:t xml:space="preserve"> specific oxygen uptake rate</w:t>
      </w:r>
      <w:r>
        <w:t>, or OUR per biomass.</w:t>
      </w:r>
    </w:p>
    <w:p w14:paraId="207E5A23" w14:textId="3EEEF207" w:rsidR="006811C6" w:rsidRDefault="004C7F4F" w:rsidP="006811C6">
      <m:oMathPara>
        <m:oMath>
          <m:sSub>
            <m:sSubPr>
              <m:ctrlPr>
                <w:rPr>
                  <w:rFonts w:ascii="Cambria Math" w:hAnsi="Cambria Math"/>
                  <w:i/>
                </w:rPr>
              </m:ctrlPr>
            </m:sSubPr>
            <m:e>
              <m:r>
                <w:rPr>
                  <w:rFonts w:ascii="Cambria Math" w:hAnsi="Cambria Math"/>
                </w:rPr>
                <m:t>(sOUR)</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OUR</m:t>
                  </m:r>
                </m:e>
                <m:sub>
                  <m:r>
                    <w:rPr>
                      <w:rFonts w:ascii="Cambria Math" w:hAnsi="Cambria Math"/>
                    </w:rPr>
                    <m:t>t</m:t>
                  </m:r>
                </m:sub>
              </m:sSub>
            </m:num>
            <m:den>
              <m:sSub>
                <m:sSubPr>
                  <m:ctrlPr>
                    <w:rPr>
                      <w:rFonts w:ascii="Cambria Math" w:hAnsi="Cambria Math"/>
                      <w:i/>
                    </w:rPr>
                  </m:ctrlPr>
                </m:sSubPr>
                <m:e>
                  <m:r>
                    <w:rPr>
                      <w:rFonts w:ascii="Cambria Math" w:hAnsi="Cambria Math"/>
                    </w:rPr>
                    <m:t>(g of Biomass)</m:t>
                  </m:r>
                </m:e>
                <m:sub>
                  <m:r>
                    <w:rPr>
                      <w:rFonts w:ascii="Cambria Math" w:hAnsi="Cambria Math"/>
                    </w:rPr>
                    <m:t>t</m:t>
                  </m:r>
                </m:sub>
              </m:sSub>
            </m:den>
          </m:f>
        </m:oMath>
      </m:oMathPara>
    </w:p>
    <w:p w14:paraId="6CB2E7C9" w14:textId="77777777" w:rsidR="006811C6" w:rsidRDefault="006811C6" w:rsidP="006811C6">
      <w:pPr>
        <w:ind w:left="2160"/>
      </w:pPr>
    </w:p>
    <w:p w14:paraId="2FA1FBC0" w14:textId="77777777" w:rsidR="006811C6" w:rsidRDefault="006811C6" w:rsidP="006811C6">
      <w:pPr>
        <w:ind w:left="2160"/>
      </w:pPr>
    </w:p>
    <w:p w14:paraId="766FBD59" w14:textId="77777777" w:rsidR="00ED5474" w:rsidRDefault="00ED5474" w:rsidP="00ED5474">
      <w:pPr>
        <w:ind w:left="2160"/>
      </w:pPr>
    </w:p>
    <w:p w14:paraId="4388A992" w14:textId="133E3089" w:rsidR="009F6480" w:rsidRDefault="009F6480" w:rsidP="009F6480">
      <w:pPr>
        <w:pStyle w:val="ListParagraph"/>
        <w:numPr>
          <w:ilvl w:val="0"/>
          <w:numId w:val="3"/>
        </w:numPr>
      </w:pPr>
      <w:r>
        <w:t>Growth Rate,</w:t>
      </w:r>
      <m:oMath>
        <m:r>
          <m:rPr>
            <m:sty m:val="p"/>
          </m:rPr>
          <w:rPr>
            <w:rFonts w:ascii="Cambria Math" w:hAnsi="Cambria Math"/>
          </w:rPr>
          <m:t xml:space="preserve"> μ</m:t>
        </m:r>
      </m:oMath>
    </w:p>
    <w:p w14:paraId="4094A50E" w14:textId="3CC044F8" w:rsidR="009F6480" w:rsidRDefault="004C7F4F" w:rsidP="000F4B95">
      <m:oMathPara>
        <m:oMath>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f>
            <m:fPr>
              <m:ctrlPr>
                <w:rPr>
                  <w:rFonts w:ascii="Cambria Math" w:hAnsi="Cambria Math"/>
                </w:rPr>
              </m:ctrlPr>
            </m:fPr>
            <m:num>
              <m:r>
                <m:rPr>
                  <m:sty m:val="p"/>
                </m:rPr>
                <w:rPr>
                  <w:rFonts w:ascii="Cambria Math" w:hAnsi="Cambria Math"/>
                </w:rPr>
                <m:t>ln⁡</m:t>
              </m:r>
              <m:d>
                <m:dPr>
                  <m:ctrlPr>
                    <w:rPr>
                      <w:rFonts w:ascii="Cambria Math" w:hAnsi="Cambria Math"/>
                    </w:rPr>
                  </m:ctrlPr>
                </m:dPr>
                <m:e>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OD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F@t</m:t>
                          </m:r>
                        </m:sub>
                      </m:sSub>
                    </m:num>
                    <m:den>
                      <m:sSub>
                        <m:sSubPr>
                          <m:ctrlPr>
                            <w:rPr>
                              <w:rFonts w:ascii="Cambria Math" w:hAnsi="Cambria Math"/>
                              <w:i/>
                            </w:rPr>
                          </m:ctrlPr>
                        </m:sSubPr>
                        <m:e>
                          <m:r>
                            <w:rPr>
                              <w:rFonts w:ascii="Cambria Math" w:hAnsi="Cambria Math"/>
                            </w:rPr>
                            <m:t>OD</m:t>
                          </m:r>
                        </m:e>
                        <m:sub>
                          <m:r>
                            <w:rPr>
                              <w:rFonts w:ascii="Cambria Math" w:hAnsi="Cambria Math"/>
                            </w:rPr>
                            <m:t>t,prev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F@t,prev</m:t>
                          </m:r>
                        </m:sub>
                      </m:sSub>
                    </m:den>
                  </m:f>
                </m:e>
              </m:d>
            </m:num>
            <m:den>
              <m:d>
                <m:dPr>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t,prev</m:t>
                      </m:r>
                    </m:sub>
                  </m:sSub>
                </m:e>
              </m:d>
            </m:den>
          </m:f>
        </m:oMath>
      </m:oMathPara>
    </w:p>
    <w:p w14:paraId="7538666D" w14:textId="0B72A1BE" w:rsidR="00ED5474" w:rsidRDefault="00ED5474" w:rsidP="00ED5474">
      <w:pPr>
        <w:ind w:left="1440" w:firstLine="720"/>
      </w:pPr>
    </w:p>
    <w:p w14:paraId="081FACC1" w14:textId="5F2BC999" w:rsidR="009F6480" w:rsidRDefault="0064623A" w:rsidP="0064623A">
      <w:pPr>
        <w:ind w:left="2160"/>
      </w:pPr>
      <w:r>
        <w:t xml:space="preserve">Where </w:t>
      </w:r>
      <m:oMath>
        <m:sSub>
          <m:sSubPr>
            <m:ctrlPr>
              <w:rPr>
                <w:rFonts w:ascii="Cambria Math" w:hAnsi="Cambria Math"/>
                <w:i/>
              </w:rPr>
            </m:ctrlPr>
          </m:sSubPr>
          <m:e>
            <m:r>
              <w:rPr>
                <w:rFonts w:ascii="Cambria Math" w:hAnsi="Cambria Math"/>
              </w:rPr>
              <m:t>OD</m:t>
            </m:r>
          </m:e>
          <m:sub>
            <m:r>
              <w:rPr>
                <w:rFonts w:ascii="Cambria Math" w:hAnsi="Cambria Math"/>
              </w:rPr>
              <m:t>t,prev</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F@t,prev</m:t>
            </m:r>
          </m:sub>
        </m:sSub>
        <m:r>
          <w:rPr>
            <w:rFonts w:ascii="Cambria Math" w:hAnsi="Cambria Math"/>
          </w:rPr>
          <m:t xml:space="preserve"> , </m:t>
        </m:r>
        <m:sSub>
          <m:sSubPr>
            <m:ctrlPr>
              <w:rPr>
                <w:rFonts w:ascii="Cambria Math" w:hAnsi="Cambria Math"/>
                <w:i/>
              </w:rPr>
            </m:ctrlPr>
          </m:sSubPr>
          <m:e>
            <m:r>
              <w:rPr>
                <w:rFonts w:ascii="Cambria Math" w:hAnsi="Cambria Math"/>
              </w:rPr>
              <m:t>ET</m:t>
            </m:r>
          </m:e>
          <m:sub>
            <m:r>
              <w:rPr>
                <w:rFonts w:ascii="Cambria Math" w:hAnsi="Cambria Math"/>
              </w:rPr>
              <m:t>t,prev</m:t>
            </m:r>
          </m:sub>
        </m:sSub>
        <m:r>
          <w:rPr>
            <w:rFonts w:ascii="Cambria Math" w:hAnsi="Cambria Math"/>
          </w:rPr>
          <m:t xml:space="preserve"> </m:t>
        </m:r>
      </m:oMath>
      <w:r>
        <w:t xml:space="preserve">are the previous time point’s OD, fermentor volume, and elapsed </w:t>
      </w:r>
      <w:proofErr w:type="gramStart"/>
      <w:r>
        <w:t>time.</w:t>
      </w:r>
      <w:proofErr w:type="gramEnd"/>
      <w:r>
        <w:t xml:space="preserve"> </w:t>
      </w:r>
    </w:p>
    <w:p w14:paraId="02237B53" w14:textId="77777777" w:rsidR="0064623A" w:rsidRDefault="0064623A" w:rsidP="0064623A">
      <w:pPr>
        <w:ind w:left="2160"/>
      </w:pPr>
    </w:p>
    <w:p w14:paraId="5E32120A" w14:textId="1E3F4B5A" w:rsidR="00552FF7" w:rsidRDefault="00552FF7" w:rsidP="00552FF7">
      <w:pPr>
        <w:pStyle w:val="ListParagraph"/>
        <w:numPr>
          <w:ilvl w:val="0"/>
          <w:numId w:val="3"/>
        </w:numPr>
      </w:pPr>
      <w:r>
        <w:t xml:space="preserve">SUR, substrate uptake rate – calculated for each </w:t>
      </w:r>
      <w:r w:rsidR="000F4B95">
        <w:t xml:space="preserve">carbon source (CS) </w:t>
      </w:r>
      <w:r>
        <w:t>defined in the experiment</w:t>
      </w:r>
      <w:r w:rsidR="0045728F">
        <w:t xml:space="preserve">. </w:t>
      </w:r>
      <w:r w:rsidR="000F4B95">
        <w:t>SUR is the rate at which the cell is using the carbon source.</w:t>
      </w:r>
    </w:p>
    <w:p w14:paraId="7F7335EE" w14:textId="10962ACA" w:rsidR="000F4B95" w:rsidRPr="00B01EAE" w:rsidRDefault="004C7F4F" w:rsidP="000F4B95">
      <m:oMathPara>
        <m:oMathParaPr>
          <m:jc m:val="center"/>
        </m:oMathPara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CS</m:t>
                  </m:r>
                </m:e>
              </m:d>
              <m:r>
                <w:rPr>
                  <w:rFonts w:ascii="Cambria Math" w:hAnsi="Cambria Math"/>
                </w:rPr>
                <m:t>SUR</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i/>
                        </w:rPr>
                      </m:ctrlPr>
                    </m:sSubPr>
                    <m:e>
                      <m:r>
                        <w:rPr>
                          <w:rFonts w:ascii="Cambria Math" w:hAnsi="Cambria Math"/>
                        </w:rPr>
                        <m:t>CS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t,prev</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t,prev</m:t>
                      </m:r>
                    </m:sub>
                  </m:sSub>
                </m:e>
              </m:d>
            </m:den>
          </m:f>
        </m:oMath>
      </m:oMathPara>
    </w:p>
    <w:p w14:paraId="71384350" w14:textId="77777777" w:rsidR="00B01EAE" w:rsidRDefault="00B01EAE" w:rsidP="000F4B95"/>
    <w:p w14:paraId="132334A0" w14:textId="61E09F80" w:rsidR="00B01EAE" w:rsidRDefault="00B01EAE" w:rsidP="00B01EAE">
      <w:pPr>
        <w:ind w:left="2160"/>
      </w:pPr>
      <w:r>
        <w:t xml:space="preserve">Where </w:t>
      </w:r>
      <w:proofErr w:type="spellStart"/>
      <w:r w:rsidR="000516FE">
        <w:t>CS</w:t>
      </w:r>
      <w:r w:rsidR="000516FE" w:rsidRPr="000516FE">
        <w:rPr>
          <w:vertAlign w:val="subscript"/>
        </w:rPr>
        <w:t>t</w:t>
      </w:r>
      <w:proofErr w:type="spellEnd"/>
      <w:r w:rsidR="000516FE">
        <w:t xml:space="preserve"> and </w:t>
      </w:r>
      <w:proofErr w:type="spellStart"/>
      <w:proofErr w:type="gramStart"/>
      <w:r w:rsidR="000516FE">
        <w:t>CS</w:t>
      </w:r>
      <w:r w:rsidR="000516FE" w:rsidRPr="000516FE">
        <w:rPr>
          <w:vertAlign w:val="subscript"/>
        </w:rPr>
        <w:t>t,prev</w:t>
      </w:r>
      <w:proofErr w:type="spellEnd"/>
      <w:proofErr w:type="gramEnd"/>
      <w:r w:rsidR="000516FE" w:rsidRPr="000516FE">
        <w:rPr>
          <w:vertAlign w:val="subscript"/>
        </w:rPr>
        <w:t xml:space="preserve"> </w:t>
      </w:r>
      <w:r w:rsidR="000516FE">
        <w:t xml:space="preserve">are the current and previous time point’s cumulative carbon source consumed, as calculated in Section 3.2. </w:t>
      </w:r>
      <w:proofErr w:type="spellStart"/>
      <w:r w:rsidR="000516FE">
        <w:t>ET</w:t>
      </w:r>
      <w:r w:rsidR="000516FE" w:rsidRPr="000516FE">
        <w:rPr>
          <w:vertAlign w:val="subscript"/>
        </w:rPr>
        <w:t>t</w:t>
      </w:r>
      <w:proofErr w:type="spellEnd"/>
      <w:r w:rsidR="000516FE">
        <w:t xml:space="preserve"> and </w:t>
      </w:r>
      <w:proofErr w:type="spellStart"/>
      <w:proofErr w:type="gramStart"/>
      <w:r w:rsidR="000516FE">
        <w:t>ET</w:t>
      </w:r>
      <w:r w:rsidR="000516FE" w:rsidRPr="000516FE">
        <w:rPr>
          <w:vertAlign w:val="subscript"/>
        </w:rPr>
        <w:t>t,prev</w:t>
      </w:r>
      <w:proofErr w:type="spellEnd"/>
      <w:proofErr w:type="gramEnd"/>
      <w:r w:rsidR="000516FE" w:rsidRPr="000516FE">
        <w:rPr>
          <w:vertAlign w:val="subscript"/>
        </w:rPr>
        <w:t xml:space="preserve"> </w:t>
      </w:r>
      <w:r w:rsidR="000516FE">
        <w:t xml:space="preserve">are the </w:t>
      </w:r>
      <w:r>
        <w:t>elapsed time</w:t>
      </w:r>
      <w:r w:rsidR="000516FE">
        <w:t xml:space="preserve"> at the current and previous time point. The units for SUR can be g/</w:t>
      </w:r>
      <w:proofErr w:type="spellStart"/>
      <w:r w:rsidR="000516FE">
        <w:t>hr</w:t>
      </w:r>
      <w:proofErr w:type="spellEnd"/>
      <w:r w:rsidR="000516FE">
        <w:t xml:space="preserve"> or mmol/</w:t>
      </w:r>
      <w:proofErr w:type="spellStart"/>
      <w:r w:rsidR="000516FE">
        <w:t>hr</w:t>
      </w:r>
      <w:proofErr w:type="spellEnd"/>
      <w:r w:rsidR="000516FE">
        <w:t>, depending on whether mass or molar substrate consumption is used.</w:t>
      </w:r>
    </w:p>
    <w:p w14:paraId="4ADF2BC6" w14:textId="77777777" w:rsidR="0065007B" w:rsidRDefault="0065007B" w:rsidP="00B01EAE">
      <w:pPr>
        <w:ind w:left="2160"/>
      </w:pPr>
    </w:p>
    <w:p w14:paraId="167B4C1A" w14:textId="402E468D" w:rsidR="00B01EAE" w:rsidRPr="0065007B" w:rsidRDefault="0065007B" w:rsidP="0065007B">
      <w:pPr>
        <w:pStyle w:val="ListParagraph"/>
        <w:numPr>
          <w:ilvl w:val="0"/>
          <w:numId w:val="3"/>
        </w:numPr>
      </w:pPr>
      <w:r>
        <w:t>POI</w:t>
      </w:r>
      <w:r w:rsidR="00270774">
        <w:t>/Biomass</w:t>
      </w:r>
      <w:r>
        <w:t xml:space="preserve"> Yield – yield of product of interest (in mmol/L) per </w:t>
      </w:r>
      <w:proofErr w:type="spellStart"/>
      <w:r w:rsidR="00270774">
        <w:t>gDCW</w:t>
      </w:r>
      <w:proofErr w:type="spellEnd"/>
    </w:p>
    <w:p w14:paraId="73432172" w14:textId="0E7DEA85" w:rsidR="0065007B" w:rsidRPr="002D3E83" w:rsidRDefault="004C7F4F" w:rsidP="0065007B">
      <m:oMathPara>
        <m:oMathParaPr>
          <m:jc m:val="center"/>
        </m:oMathParaPr>
        <m:oMath>
          <m:sSub>
            <m:sSubPr>
              <m:ctrlPr>
                <w:rPr>
                  <w:rFonts w:ascii="Cambria Math" w:hAnsi="Cambria Math"/>
                  <w:i/>
                </w:rPr>
              </m:ctrlPr>
            </m:sSubPr>
            <m:e>
              <m:r>
                <w:rPr>
                  <w:rFonts w:ascii="Cambria Math" w:hAnsi="Cambria Math"/>
                </w:rPr>
                <m:t>(POI Yield per gDCW)</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 of Biomass]</m:t>
                  </m:r>
                </m:e>
                <m:sub>
                  <m:r>
                    <w:rPr>
                      <w:rFonts w:ascii="Cambria Math" w:hAnsi="Cambria Math"/>
                    </w:rPr>
                    <m:t>t</m:t>
                  </m:r>
                </m:sub>
              </m:sSub>
            </m:num>
            <m:den>
              <m:sSub>
                <m:sSubPr>
                  <m:ctrlPr>
                    <w:rPr>
                      <w:rFonts w:ascii="Cambria Math" w:hAnsi="Cambria Math"/>
                      <w:i/>
                    </w:rPr>
                  </m:ctrlPr>
                </m:sSubPr>
                <m:e>
                  <m:r>
                    <w:rPr>
                      <w:rFonts w:ascii="Cambria Math" w:hAnsi="Cambria Math"/>
                    </w:rPr>
                    <m:t>[OD]</m:t>
                  </m:r>
                </m:e>
                <m:sub>
                  <m:r>
                    <w:rPr>
                      <w:rFonts w:ascii="Cambria Math" w:hAnsi="Cambria Math"/>
                    </w:rPr>
                    <m:t>t</m:t>
                  </m:r>
                </m:sub>
              </m:sSub>
            </m:den>
          </m:f>
        </m:oMath>
      </m:oMathPara>
    </w:p>
    <w:p w14:paraId="6C09BDD4" w14:textId="77777777" w:rsidR="002D3E83" w:rsidRPr="0065007B" w:rsidRDefault="002D3E83" w:rsidP="0065007B"/>
    <w:p w14:paraId="3AA549A6" w14:textId="77777777" w:rsidR="00384ED3" w:rsidRPr="00384ED3" w:rsidRDefault="00384ED3" w:rsidP="00384ED3"/>
    <w:p w14:paraId="453C90C7" w14:textId="756B2540" w:rsidR="00286CAF" w:rsidRDefault="00286CAF" w:rsidP="009312B7">
      <w:pPr>
        <w:pStyle w:val="Heading1"/>
      </w:pPr>
      <w:bookmarkStart w:id="11" w:name="_Toc505938017"/>
      <w:r>
        <w:t>Additional Rate Calculations</w:t>
      </w:r>
      <w:bookmarkEnd w:id="11"/>
    </w:p>
    <w:p w14:paraId="49E4ABB5" w14:textId="796AEB8D" w:rsidR="00FF5CE2" w:rsidRDefault="00286CAF" w:rsidP="000516FE">
      <w:r>
        <w:t xml:space="preserve">The following calculations are done when </w:t>
      </w:r>
      <w:r w:rsidR="00907A43">
        <w:t>analytical data is availabl</w:t>
      </w:r>
      <w:r w:rsidR="00641004">
        <w:t xml:space="preserve">e. </w:t>
      </w:r>
      <w:r w:rsidR="00501B1D">
        <w:t>Formulas below are given for the product of interest (POI) but could be calculated for any byproduct as well. Grams of POI (or byproduct) produced are calculated according to Section 3.1.</w:t>
      </w:r>
    </w:p>
    <w:p w14:paraId="7D918191" w14:textId="77777777" w:rsidR="00854DA2" w:rsidRDefault="00854DA2" w:rsidP="00854DA2"/>
    <w:p w14:paraId="3FE8DFD5" w14:textId="577A7E74" w:rsidR="005D32E7" w:rsidRPr="00641004" w:rsidRDefault="00854DA2" w:rsidP="005D32E7">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Mass and Molar concentration conversions</w:t>
      </w:r>
      <w:r w:rsidR="005D32E7" w:rsidRPr="00641004">
        <w:rPr>
          <w:rFonts w:ascii="Times New Roman" w:hAnsi="Times New Roman" w:cs="Times New Roman"/>
          <w:sz w:val="20"/>
          <w:szCs w:val="20"/>
        </w:rPr>
        <w:t xml:space="preserve"> - All the measured analytes are converted between their measured units to their corresponding non-measured unit (i.e. if measured in mass concentration, system will calculate molar concentration and vice versa).</w:t>
      </w:r>
    </w:p>
    <w:p w14:paraId="63DFCD3D" w14:textId="77777777" w:rsidR="005D32E7" w:rsidRPr="00641004" w:rsidRDefault="005D32E7" w:rsidP="005D32E7">
      <w:pPr>
        <w:pStyle w:val="ListParagraph"/>
        <w:ind w:left="2160"/>
        <w:rPr>
          <w:rFonts w:ascii="Times New Roman" w:hAnsi="Times New Roman" w:cs="Times New Roman"/>
          <w:sz w:val="20"/>
          <w:szCs w:val="20"/>
        </w:rPr>
      </w:pPr>
    </w:p>
    <w:p w14:paraId="1BD18C5B" w14:textId="77777777" w:rsidR="005D32E7" w:rsidRPr="00641004" w:rsidRDefault="005D32E7" w:rsidP="005D32E7">
      <w:pPr>
        <w:pStyle w:val="ListParagraph"/>
        <w:ind w:left="2160"/>
        <w:rPr>
          <w:rFonts w:ascii="Times New Roman" w:hAnsi="Times New Roman" w:cs="Times New Roman"/>
          <w:sz w:val="20"/>
          <w:szCs w:val="20"/>
        </w:rPr>
      </w:pPr>
      <w:r w:rsidRPr="00641004">
        <w:rPr>
          <w:rFonts w:ascii="Times New Roman" w:hAnsi="Times New Roman" w:cs="Times New Roman"/>
          <w:sz w:val="20"/>
          <w:szCs w:val="20"/>
        </w:rPr>
        <w:t>Mass concentration = Molecular weight * Molar Concentration</w:t>
      </w:r>
    </w:p>
    <w:p w14:paraId="510247D0" w14:textId="77777777" w:rsidR="005D32E7" w:rsidRPr="00641004" w:rsidRDefault="005D32E7" w:rsidP="005D32E7">
      <w:pPr>
        <w:pStyle w:val="ListParagraph"/>
        <w:ind w:left="2160"/>
        <w:rPr>
          <w:rFonts w:ascii="Times New Roman" w:hAnsi="Times New Roman" w:cs="Times New Roman"/>
          <w:sz w:val="20"/>
          <w:szCs w:val="20"/>
        </w:rPr>
      </w:pPr>
    </w:p>
    <w:p w14:paraId="5F89DEB6" w14:textId="1151FF49" w:rsidR="005D32E7" w:rsidRPr="00641004" w:rsidRDefault="005D32E7" w:rsidP="005D32E7">
      <w:pPr>
        <w:pStyle w:val="ListParagraph"/>
        <w:ind w:left="2160"/>
        <w:rPr>
          <w:rFonts w:ascii="Times New Roman" w:hAnsi="Times New Roman" w:cs="Times New Roman"/>
          <w:sz w:val="20"/>
          <w:szCs w:val="20"/>
        </w:rPr>
      </w:pPr>
      <w:r w:rsidRPr="00641004">
        <w:rPr>
          <w:rFonts w:ascii="Times New Roman" w:hAnsi="Times New Roman" w:cs="Times New Roman"/>
          <w:sz w:val="20"/>
          <w:szCs w:val="20"/>
        </w:rPr>
        <w:t>Molar concentration = Mass Concentration/Molecular weight</w:t>
      </w:r>
    </w:p>
    <w:p w14:paraId="02D1A663" w14:textId="77777777" w:rsidR="005D32E7" w:rsidRPr="00641004" w:rsidRDefault="005D32E7" w:rsidP="005D32E7">
      <w:pPr>
        <w:pStyle w:val="ListParagraph"/>
        <w:ind w:left="2160"/>
        <w:rPr>
          <w:rFonts w:ascii="Times New Roman" w:hAnsi="Times New Roman" w:cs="Times New Roman"/>
          <w:sz w:val="20"/>
          <w:szCs w:val="20"/>
        </w:rPr>
      </w:pPr>
    </w:p>
    <w:p w14:paraId="03B9571E" w14:textId="77777777" w:rsidR="00854DA2" w:rsidRPr="00641004" w:rsidRDefault="00854DA2" w:rsidP="00854DA2"/>
    <w:p w14:paraId="016F121A" w14:textId="376CFD8E" w:rsidR="004473D3" w:rsidRPr="00641004" w:rsidRDefault="004473D3" w:rsidP="004473D3">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Interval Time – the average elapsed time between two time points at which instantaneous values are calculated</w:t>
      </w:r>
    </w:p>
    <w:p w14:paraId="76C21A37" w14:textId="1ACD3144" w:rsidR="00286CAF" w:rsidRPr="00641004" w:rsidRDefault="004C7F4F" w:rsidP="00286CAF">
      <w:pPr>
        <w:jc w:val="center"/>
      </w:pPr>
      <m:oMathPara>
        <m:oMath>
          <m:sSub>
            <m:sSubPr>
              <m:ctrlPr>
                <w:rPr>
                  <w:rFonts w:ascii="Cambria Math" w:hAnsi="Cambria Math"/>
                  <w:i/>
                </w:rPr>
              </m:ctrlPr>
            </m:sSubPr>
            <m:e>
              <m:r>
                <w:rPr>
                  <w:rFonts w:ascii="Cambria Math" w:hAnsi="Cambria Math"/>
                </w:rPr>
                <m:t>(Interval Time)</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t,prev</m:t>
                      </m:r>
                    </m:sub>
                  </m:sSub>
                </m:e>
              </m:d>
            </m:num>
            <m:den>
              <m:r>
                <w:rPr>
                  <w:rFonts w:ascii="Cambria Math" w:hAnsi="Cambria Math"/>
                </w:rPr>
                <m:t>2</m:t>
              </m:r>
            </m:den>
          </m:f>
        </m:oMath>
      </m:oMathPara>
    </w:p>
    <w:p w14:paraId="603C6B2F" w14:textId="77777777" w:rsidR="004473D3" w:rsidRPr="00641004" w:rsidRDefault="004473D3" w:rsidP="00286CAF">
      <w:pPr>
        <w:jc w:val="center"/>
      </w:pPr>
    </w:p>
    <w:p w14:paraId="1A7F0C65" w14:textId="77777777" w:rsidR="004473D3" w:rsidRPr="00641004" w:rsidRDefault="004473D3" w:rsidP="004473D3">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Overall POI Mass Rate</w:t>
      </w:r>
    </w:p>
    <w:p w14:paraId="42CC7847" w14:textId="31227BCF" w:rsidR="004473D3" w:rsidRPr="00641004" w:rsidRDefault="004C7F4F" w:rsidP="004473D3">
      <w:pPr>
        <w:pStyle w:val="ListParagraph"/>
        <w:ind w:left="1800"/>
        <w:rPr>
          <w:rFonts w:ascii="Times New Roman" w:eastAsiaTheme="minorEastAsia" w:hAnsi="Times New Roman" w:cs="Times New Roman"/>
          <w:sz w:val="20"/>
          <w:szCs w:val="20"/>
        </w:rPr>
      </w:pPr>
      <m:oMathPara>
        <m:oMathParaPr>
          <m:jc m:val="center"/>
        </m:oMathParaPr>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(Overall POI Mass Rate)</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g POI produced)</m:t>
                  </m:r>
                </m:e>
                <m:sub>
                  <m:r>
                    <w:rPr>
                      <w:rFonts w:ascii="Cambria Math" w:hAnsi="Cambria Math" w:cs="Times New Roman"/>
                      <w:sz w:val="20"/>
                      <w:szCs w:val="20"/>
                    </w:rPr>
                    <m:t>t</m:t>
                  </m:r>
                </m:sub>
              </m:sSub>
            </m:num>
            <m:den>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m:t>
                  </m:r>
                </m:sub>
              </m:sSub>
            </m:den>
          </m:f>
        </m:oMath>
      </m:oMathPara>
    </w:p>
    <w:p w14:paraId="12F46FEC" w14:textId="77777777" w:rsidR="004473D3" w:rsidRPr="00641004" w:rsidRDefault="004473D3" w:rsidP="004473D3">
      <w:pPr>
        <w:pStyle w:val="ListParagraph"/>
        <w:ind w:left="1800"/>
        <w:rPr>
          <w:rFonts w:ascii="Times New Roman" w:hAnsi="Times New Roman" w:cs="Times New Roman"/>
          <w:sz w:val="20"/>
          <w:szCs w:val="20"/>
        </w:rPr>
      </w:pPr>
    </w:p>
    <w:p w14:paraId="30A48872" w14:textId="6F1D3F1B" w:rsidR="004473D3" w:rsidRPr="00641004" w:rsidRDefault="004473D3" w:rsidP="004473D3">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Instantaneous POI Mass Rate</w:t>
      </w:r>
    </w:p>
    <w:p w14:paraId="33134678" w14:textId="11EC9B2B" w:rsidR="004473D3" w:rsidRPr="00641004" w:rsidRDefault="004C7F4F" w:rsidP="004473D3">
      <w:pPr>
        <w:pStyle w:val="ListParagraph"/>
        <w:ind w:left="1800"/>
        <w:rPr>
          <w:rFonts w:ascii="Times New Roman" w:eastAsiaTheme="minorEastAsia" w:hAnsi="Times New Roman" w:cs="Times New Roman"/>
          <w:sz w:val="20"/>
          <w:szCs w:val="20"/>
        </w:rPr>
      </w:pPr>
      <m:oMathPara>
        <m:oMathParaPr>
          <m:jc m:val="center"/>
        </m:oMathParaPr>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POI Mass Rate)</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g POI produced)</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g POI produced)</m:t>
                      </m:r>
                    </m:e>
                    <m:sub>
                      <m:r>
                        <w:rPr>
                          <w:rFonts w:ascii="Cambria Math" w:hAnsi="Cambria Math" w:cs="Times New Roman"/>
                          <w:sz w:val="20"/>
                          <w:szCs w:val="20"/>
                        </w:rPr>
                        <m:t>t-1</m:t>
                      </m:r>
                    </m:sub>
                  </m:sSub>
                </m:e>
              </m:d>
            </m:num>
            <m:den>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t-1</m:t>
                      </m:r>
                    </m:sub>
                  </m:sSub>
                </m:e>
              </m:d>
            </m:den>
          </m:f>
        </m:oMath>
      </m:oMathPara>
    </w:p>
    <w:p w14:paraId="0749ADFD" w14:textId="77777777" w:rsidR="004473D3" w:rsidRPr="00641004" w:rsidRDefault="004473D3" w:rsidP="004473D3"/>
    <w:p w14:paraId="747A5E56" w14:textId="47B2D847" w:rsidR="004473D3" w:rsidRPr="00641004" w:rsidRDefault="004473D3" w:rsidP="004473D3">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Instantaneous specific POI Productivity</w:t>
      </w:r>
      <w:r w:rsidR="00FF13B5" w:rsidRPr="00641004">
        <w:rPr>
          <w:rFonts w:ascii="Times New Roman" w:hAnsi="Times New Roman" w:cs="Times New Roman"/>
          <w:sz w:val="20"/>
          <w:szCs w:val="20"/>
        </w:rPr>
        <w:t xml:space="preserve"> Mass</w:t>
      </w:r>
    </w:p>
    <w:p w14:paraId="6A76DCB7" w14:textId="10160277" w:rsidR="004473D3" w:rsidRPr="00641004" w:rsidRDefault="004C7F4F" w:rsidP="004473D3">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POI Productivity Mass)</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i/>
                      <w:sz w:val="20"/>
                      <w:szCs w:val="20"/>
                    </w:rPr>
                  </m:ctrlPr>
                </m:sSubPr>
                <m:e>
                  <m:r>
                    <w:rPr>
                      <w:rFonts w:ascii="Cambria Math" w:hAnsi="Cambria Math" w:cs="Times New Roman"/>
                      <w:sz w:val="20"/>
                      <w:szCs w:val="20"/>
                    </w:rPr>
                    <m:t>(Inst POI Mass Rate)</m:t>
                  </m:r>
                </m:e>
                <m:sub>
                  <m:r>
                    <w:rPr>
                      <w:rFonts w:ascii="Cambria Math" w:hAnsi="Cambria Math" w:cs="Times New Roman"/>
                      <w:sz w:val="20"/>
                      <w:szCs w:val="20"/>
                    </w:rPr>
                    <m:t>t</m:t>
                  </m:r>
                </m:sub>
              </m:sSub>
            </m:num>
            <m:den>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t-1</m:t>
                              </m:r>
                            </m:sub>
                          </m:sSub>
                        </m:e>
                      </m:d>
                    </m:num>
                    <m:den>
                      <m:r>
                        <w:rPr>
                          <w:rFonts w:ascii="Cambria Math" w:eastAsia="Times New Roman" w:hAnsi="Cambria Math" w:cs="Times New Roman"/>
                          <w:sz w:val="20"/>
                          <w:szCs w:val="20"/>
                        </w:rPr>
                        <m:t>2</m:t>
                      </m:r>
                    </m:den>
                  </m:f>
                </m:e>
              </m:d>
            </m:den>
          </m:f>
        </m:oMath>
      </m:oMathPara>
    </w:p>
    <w:p w14:paraId="46E4B5CB" w14:textId="77777777" w:rsidR="00FF13B5" w:rsidRPr="00641004" w:rsidRDefault="00FF13B5" w:rsidP="004473D3">
      <w:pPr>
        <w:pStyle w:val="ListParagraph"/>
        <w:ind w:left="2160"/>
        <w:rPr>
          <w:rFonts w:ascii="Times New Roman" w:hAnsi="Times New Roman" w:cs="Times New Roman"/>
          <w:sz w:val="20"/>
          <w:szCs w:val="20"/>
        </w:rPr>
      </w:pPr>
    </w:p>
    <w:p w14:paraId="5989715C" w14:textId="63951F25" w:rsidR="00FF13B5" w:rsidRPr="00641004" w:rsidRDefault="00FF13B5" w:rsidP="00FF13B5">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Instantaneous specific POI Productivity Molar</w:t>
      </w:r>
    </w:p>
    <w:p w14:paraId="7A160820" w14:textId="2AE97710" w:rsidR="00FF13B5" w:rsidRPr="00641004" w:rsidRDefault="004C7F4F" w:rsidP="00FF13B5">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POI Productivity Molar)</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POI Productivity Mass)</m:t>
                  </m:r>
                </m:e>
                <m:sub>
                  <m:r>
                    <w:rPr>
                      <w:rFonts w:ascii="Cambria Math" w:hAnsi="Cambria Math" w:cs="Times New Roman"/>
                      <w:sz w:val="20"/>
                      <w:szCs w:val="20"/>
                    </w:rPr>
                    <m:t>t</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MW</m:t>
                  </m:r>
                </m:e>
                <m:sub>
                  <m:r>
                    <w:rPr>
                      <w:rFonts w:ascii="Cambria Math" w:eastAsia="Times New Roman" w:hAnsi="Cambria Math" w:cs="Times New Roman"/>
                      <w:sz w:val="20"/>
                      <w:szCs w:val="20"/>
                    </w:rPr>
                    <m:t>POI</m:t>
                  </m:r>
                </m:sub>
              </m:sSub>
            </m:den>
          </m:f>
        </m:oMath>
      </m:oMathPara>
    </w:p>
    <w:p w14:paraId="713FAEEC" w14:textId="77777777" w:rsidR="00FF13B5" w:rsidRPr="00641004" w:rsidRDefault="00FF13B5" w:rsidP="00FF13B5">
      <w:pPr>
        <w:pStyle w:val="ListParagraph"/>
        <w:ind w:left="2160"/>
        <w:rPr>
          <w:rFonts w:ascii="Times New Roman" w:hAnsi="Times New Roman" w:cs="Times New Roman"/>
          <w:sz w:val="20"/>
          <w:szCs w:val="20"/>
        </w:rPr>
      </w:pPr>
    </w:p>
    <w:p w14:paraId="2173A306" w14:textId="7DA32FF3" w:rsidR="00FF13B5" w:rsidRPr="00641004" w:rsidRDefault="00FF13B5" w:rsidP="00FF13B5">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 xml:space="preserve">Instantaneous specific </w:t>
      </w:r>
      <w:r w:rsidR="00F7653E" w:rsidRPr="00641004">
        <w:rPr>
          <w:rFonts w:ascii="Times New Roman" w:hAnsi="Times New Roman" w:cs="Times New Roman"/>
          <w:sz w:val="20"/>
          <w:szCs w:val="20"/>
        </w:rPr>
        <w:t>CS SUR Mass</w:t>
      </w:r>
    </w:p>
    <w:p w14:paraId="6C41E03D" w14:textId="0E58BC09" w:rsidR="00FF13B5" w:rsidRPr="00641004" w:rsidRDefault="004C7F4F" w:rsidP="00FF13B5">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SUR Mass)</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f>
                <m:fPr>
                  <m:ctrlPr>
                    <w:rPr>
                      <w:rFonts w:ascii="Cambria Math" w:eastAsia="Times New Roman" w:hAnsi="Cambria Math" w:cs="Times New Roman"/>
                      <w:sz w:val="20"/>
                      <w:szCs w:val="20"/>
                    </w:rPr>
                  </m:ctrlPr>
                </m:fPr>
                <m:num>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CS cnsmd in g)</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CS cnsmd in g)</m:t>
                          </m:r>
                        </m:e>
                        <m:sub>
                          <m:r>
                            <w:rPr>
                              <w:rFonts w:ascii="Cambria Math" w:hAnsi="Cambria Math" w:cs="Times New Roman"/>
                              <w:sz w:val="20"/>
                              <w:szCs w:val="20"/>
                            </w:rPr>
                            <m:t>t-1</m:t>
                          </m:r>
                        </m:sub>
                      </m:sSub>
                    </m:e>
                  </m:d>
                </m:num>
                <m:den>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t-1</m:t>
                                  </m:r>
                                </m:sub>
                              </m:sSub>
                            </m:e>
                          </m:d>
                        </m:num>
                        <m:den>
                          <m:r>
                            <w:rPr>
                              <w:rFonts w:ascii="Cambria Math" w:eastAsia="Times New Roman" w:hAnsi="Cambria Math" w:cs="Times New Roman"/>
                              <w:sz w:val="20"/>
                              <w:szCs w:val="20"/>
                            </w:rPr>
                            <m:t>2</m:t>
                          </m:r>
                        </m:den>
                      </m:f>
                    </m:e>
                  </m:d>
                </m:den>
              </m:f>
            </m:num>
            <m:den>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t-1</m:t>
                      </m:r>
                    </m:sub>
                  </m:sSub>
                </m:e>
              </m:d>
            </m:den>
          </m:f>
        </m:oMath>
      </m:oMathPara>
    </w:p>
    <w:p w14:paraId="626E4DF3" w14:textId="77777777" w:rsidR="00F7653E" w:rsidRPr="00641004" w:rsidRDefault="00F7653E" w:rsidP="00FF13B5">
      <w:pPr>
        <w:pStyle w:val="ListParagraph"/>
        <w:ind w:left="2160"/>
        <w:rPr>
          <w:rFonts w:ascii="Times New Roman" w:eastAsiaTheme="minorEastAsia" w:hAnsi="Times New Roman" w:cs="Times New Roman"/>
          <w:sz w:val="20"/>
          <w:szCs w:val="20"/>
        </w:rPr>
      </w:pPr>
    </w:p>
    <w:p w14:paraId="7951193C" w14:textId="7873784E" w:rsidR="00F7653E" w:rsidRPr="00641004" w:rsidRDefault="00F7653E" w:rsidP="00F7653E">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Instantaneous specific CS SUR Molar</w:t>
      </w:r>
    </w:p>
    <w:p w14:paraId="37421818" w14:textId="70F50E1D" w:rsidR="00F7653E" w:rsidRPr="00641004" w:rsidRDefault="004C7F4F" w:rsidP="00F7653E">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SUR Mol)</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f>
                <m:fPr>
                  <m:ctrlPr>
                    <w:rPr>
                      <w:rFonts w:ascii="Cambria Math" w:eastAsia="Times New Roman" w:hAnsi="Cambria Math" w:cs="Times New Roman"/>
                      <w:sz w:val="20"/>
                      <w:szCs w:val="20"/>
                    </w:rPr>
                  </m:ctrlPr>
                </m:fPr>
                <m:num>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CS cnsmd in mmols)</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CS cnsmd in mmols)</m:t>
                          </m:r>
                        </m:e>
                        <m:sub>
                          <m:r>
                            <w:rPr>
                              <w:rFonts w:ascii="Cambria Math" w:hAnsi="Cambria Math" w:cs="Times New Roman"/>
                              <w:sz w:val="20"/>
                              <w:szCs w:val="20"/>
                            </w:rPr>
                            <m:t>t-1</m:t>
                          </m:r>
                        </m:sub>
                      </m:sSub>
                    </m:e>
                  </m:d>
                </m:num>
                <m:den>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t-1</m:t>
                                  </m:r>
                                </m:sub>
                              </m:sSub>
                            </m:e>
                          </m:d>
                        </m:num>
                        <m:den>
                          <m:r>
                            <w:rPr>
                              <w:rFonts w:ascii="Cambria Math" w:eastAsia="Times New Roman" w:hAnsi="Cambria Math" w:cs="Times New Roman"/>
                              <w:sz w:val="20"/>
                              <w:szCs w:val="20"/>
                            </w:rPr>
                            <m:t>2</m:t>
                          </m:r>
                        </m:den>
                      </m:f>
                    </m:e>
                  </m:d>
                </m:den>
              </m:f>
            </m:num>
            <m:den>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t-1</m:t>
                      </m:r>
                    </m:sub>
                  </m:sSub>
                </m:e>
              </m:d>
            </m:den>
          </m:f>
        </m:oMath>
      </m:oMathPara>
    </w:p>
    <w:p w14:paraId="3CB14FD9" w14:textId="77777777" w:rsidR="00F7653E" w:rsidRPr="00641004" w:rsidRDefault="00F7653E" w:rsidP="00FF13B5">
      <w:pPr>
        <w:pStyle w:val="ListParagraph"/>
        <w:ind w:left="2160"/>
        <w:rPr>
          <w:rFonts w:ascii="Times New Roman" w:eastAsiaTheme="minorEastAsia" w:hAnsi="Times New Roman" w:cs="Times New Roman"/>
          <w:sz w:val="20"/>
          <w:szCs w:val="20"/>
        </w:rPr>
      </w:pPr>
    </w:p>
    <w:p w14:paraId="33267A03" w14:textId="77777777" w:rsidR="00FF13B5" w:rsidRPr="00641004" w:rsidRDefault="00FF13B5" w:rsidP="00F7653E">
      <w:pPr>
        <w:pStyle w:val="ListParagraph"/>
        <w:ind w:left="2160"/>
        <w:rPr>
          <w:rFonts w:ascii="Times New Roman" w:hAnsi="Times New Roman" w:cs="Times New Roman"/>
          <w:sz w:val="20"/>
          <w:szCs w:val="20"/>
        </w:rPr>
      </w:pPr>
    </w:p>
    <w:p w14:paraId="021BAAA4" w14:textId="2C696349" w:rsidR="00F7653E" w:rsidRPr="00641004" w:rsidRDefault="00F7653E" w:rsidP="00F7653E">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 xml:space="preserve">Instantaneous </w:t>
      </w:r>
      <w:r w:rsidR="00270774">
        <w:rPr>
          <w:rFonts w:ascii="Times New Roman" w:hAnsi="Times New Roman" w:cs="Times New Roman"/>
          <w:sz w:val="20"/>
          <w:szCs w:val="20"/>
        </w:rPr>
        <w:t xml:space="preserve">specific </w:t>
      </w:r>
      <w:r w:rsidRPr="00641004">
        <w:rPr>
          <w:rFonts w:ascii="Times New Roman" w:hAnsi="Times New Roman" w:cs="Times New Roman"/>
          <w:sz w:val="20"/>
          <w:szCs w:val="20"/>
        </w:rPr>
        <w:t>OUR Molar</w:t>
      </w:r>
    </w:p>
    <w:p w14:paraId="7A6DFEB6" w14:textId="1AF938D0" w:rsidR="00F7653E" w:rsidRPr="00641004" w:rsidRDefault="004C7F4F" w:rsidP="00F7653E">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OUR Molar)</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f>
                <m:fPr>
                  <m:ctrlPr>
                    <w:rPr>
                      <w:rFonts w:ascii="Cambria Math" w:eastAsia="Times New Roman" w:hAnsi="Cambria Math" w:cs="Times New Roman"/>
                      <w:sz w:val="20"/>
                      <w:szCs w:val="20"/>
                    </w:rPr>
                  </m:ctrlPr>
                </m:fPr>
                <m:num>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OURT</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OURT</m:t>
                          </m:r>
                        </m:e>
                        <m:sub>
                          <m:r>
                            <w:rPr>
                              <w:rFonts w:ascii="Cambria Math" w:hAnsi="Cambria Math" w:cs="Times New Roman"/>
                              <w:sz w:val="20"/>
                              <w:szCs w:val="20"/>
                            </w:rPr>
                            <m:t>t-1</m:t>
                          </m:r>
                        </m:sub>
                      </m:sSub>
                    </m:e>
                  </m:d>
                </m:num>
                <m:den>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t-1</m:t>
                                  </m:r>
                                </m:sub>
                              </m:sSub>
                            </m:e>
                          </m:d>
                        </m:num>
                        <m:den>
                          <m:r>
                            <w:rPr>
                              <w:rFonts w:ascii="Cambria Math" w:eastAsia="Times New Roman" w:hAnsi="Cambria Math" w:cs="Times New Roman"/>
                              <w:sz w:val="20"/>
                              <w:szCs w:val="20"/>
                            </w:rPr>
                            <m:t>2</m:t>
                          </m:r>
                        </m:den>
                      </m:f>
                    </m:e>
                  </m:d>
                </m:den>
              </m:f>
            </m:num>
            <m:den>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t-1</m:t>
                      </m:r>
                    </m:sub>
                  </m:sSub>
                </m:e>
              </m:d>
            </m:den>
          </m:f>
        </m:oMath>
      </m:oMathPara>
    </w:p>
    <w:p w14:paraId="3F6A3D39" w14:textId="76DEFEA7" w:rsidR="00F7653E" w:rsidRPr="00641004" w:rsidRDefault="00F7653E" w:rsidP="00F7653E">
      <w:pPr>
        <w:pStyle w:val="ListParagraph"/>
        <w:ind w:left="2160"/>
        <w:rPr>
          <w:rFonts w:ascii="Times New Roman" w:hAnsi="Times New Roman" w:cs="Times New Roman"/>
          <w:sz w:val="20"/>
          <w:szCs w:val="20"/>
        </w:rPr>
      </w:pPr>
      <w:r w:rsidRPr="00641004">
        <w:rPr>
          <w:rFonts w:ascii="Times New Roman" w:hAnsi="Times New Roman" w:cs="Times New Roman"/>
          <w:sz w:val="20"/>
          <w:szCs w:val="20"/>
        </w:rPr>
        <w:t>Where OURT is the cumulative OUR as recorded in the online data.</w:t>
      </w:r>
    </w:p>
    <w:p w14:paraId="62E3C59D" w14:textId="77777777" w:rsidR="00F7653E" w:rsidRPr="00641004" w:rsidRDefault="00F7653E" w:rsidP="00357F3D">
      <w:pPr>
        <w:pStyle w:val="ListParagraph"/>
        <w:ind w:left="0"/>
        <w:rPr>
          <w:rFonts w:ascii="Times New Roman" w:hAnsi="Times New Roman" w:cs="Times New Roman"/>
          <w:sz w:val="20"/>
          <w:szCs w:val="20"/>
        </w:rPr>
      </w:pPr>
    </w:p>
    <w:p w14:paraId="25D4F115" w14:textId="67AE9EE9" w:rsidR="00F7653E" w:rsidRPr="00641004" w:rsidRDefault="00F7653E" w:rsidP="00F7653E">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Instantaneous POI Yield</w:t>
      </w:r>
      <w:r w:rsidR="008C6113" w:rsidRPr="00641004">
        <w:rPr>
          <w:rFonts w:ascii="Times New Roman" w:hAnsi="Times New Roman" w:cs="Times New Roman"/>
          <w:sz w:val="20"/>
          <w:szCs w:val="20"/>
        </w:rPr>
        <w:t xml:space="preserve"> g/g</w:t>
      </w:r>
    </w:p>
    <w:p w14:paraId="5720F146" w14:textId="77777777" w:rsidR="00F7653E" w:rsidRPr="00641004" w:rsidRDefault="00F7653E" w:rsidP="00F7653E">
      <w:pPr>
        <w:pStyle w:val="ListParagraph"/>
        <w:ind w:left="2160"/>
        <w:rPr>
          <w:rFonts w:ascii="Times New Roman" w:hAnsi="Times New Roman" w:cs="Times New Roman"/>
          <w:sz w:val="20"/>
          <w:szCs w:val="20"/>
        </w:rPr>
      </w:pPr>
    </w:p>
    <w:p w14:paraId="4F1EFEB8" w14:textId="26BD2953" w:rsidR="00FF13B5" w:rsidRPr="00641004" w:rsidRDefault="004C7F4F" w:rsidP="004473D3">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POI Yield g/g)</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POI Productivity Mass)</m:t>
                  </m:r>
                </m:e>
                <m:sub>
                  <m:r>
                    <w:rPr>
                      <w:rFonts w:ascii="Cambria Math" w:hAnsi="Cambria Math" w:cs="Times New Roman"/>
                      <w:sz w:val="20"/>
                      <w:szCs w:val="20"/>
                    </w:rPr>
                    <m:t>t</m:t>
                  </m:r>
                </m:sub>
              </m:sSub>
            </m:num>
            <m:den>
              <m:sSub>
                <m:sSubPr>
                  <m:ctrlPr>
                    <w:rPr>
                      <w:rFonts w:ascii="Cambria Math" w:eastAsia="Times New Roman" w:hAnsi="Cambria Math" w:cs="Times New Roman"/>
                      <w:i/>
                      <w:sz w:val="20"/>
                      <w:szCs w:val="20"/>
                    </w:rPr>
                  </m:ctrlPr>
                </m:sSubPr>
                <m:e>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Inst Sp SUR Mass</m:t>
                      </m:r>
                    </m:e>
                  </m:d>
                </m:e>
                <m:sub>
                  <m:r>
                    <w:rPr>
                      <w:rFonts w:ascii="Cambria Math" w:eastAsia="Times New Roman" w:hAnsi="Cambria Math" w:cs="Times New Roman"/>
                      <w:sz w:val="20"/>
                      <w:szCs w:val="20"/>
                    </w:rPr>
                    <m:t>t</m:t>
                  </m:r>
                </m:sub>
              </m:sSub>
            </m:den>
          </m:f>
        </m:oMath>
      </m:oMathPara>
    </w:p>
    <w:p w14:paraId="0D3368C8" w14:textId="77777777" w:rsidR="008C6113" w:rsidRPr="00641004" w:rsidRDefault="008C6113" w:rsidP="004473D3">
      <w:pPr>
        <w:pStyle w:val="ListParagraph"/>
        <w:ind w:left="2160"/>
        <w:rPr>
          <w:rFonts w:ascii="Times New Roman" w:hAnsi="Times New Roman" w:cs="Times New Roman"/>
          <w:sz w:val="20"/>
          <w:szCs w:val="20"/>
        </w:rPr>
      </w:pPr>
    </w:p>
    <w:p w14:paraId="3B330C03" w14:textId="69246830" w:rsidR="008C6113" w:rsidRPr="00641004" w:rsidRDefault="008C6113" w:rsidP="008C6113">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Instantaneous POI Yield mol/mol</w:t>
      </w:r>
    </w:p>
    <w:p w14:paraId="30609ED1" w14:textId="77777777" w:rsidR="008C6113" w:rsidRPr="00641004" w:rsidRDefault="008C6113" w:rsidP="008C6113">
      <w:pPr>
        <w:pStyle w:val="ListParagraph"/>
        <w:ind w:left="2160"/>
        <w:rPr>
          <w:rFonts w:ascii="Times New Roman" w:hAnsi="Times New Roman" w:cs="Times New Roman"/>
          <w:sz w:val="20"/>
          <w:szCs w:val="20"/>
        </w:rPr>
      </w:pPr>
    </w:p>
    <w:p w14:paraId="05B97598" w14:textId="36E2FCA0" w:rsidR="008C6113" w:rsidRPr="00641004" w:rsidRDefault="004C7F4F" w:rsidP="008C6113">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POI Yield mol/mol)</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POI Productivity Molar)</m:t>
                  </m:r>
                </m:e>
                <m:sub>
                  <m:r>
                    <w:rPr>
                      <w:rFonts w:ascii="Cambria Math" w:hAnsi="Cambria Math" w:cs="Times New Roman"/>
                      <w:sz w:val="20"/>
                      <w:szCs w:val="20"/>
                    </w:rPr>
                    <m:t>t</m:t>
                  </m:r>
                </m:sub>
              </m:sSub>
            </m:num>
            <m:den>
              <m:sSub>
                <m:sSubPr>
                  <m:ctrlPr>
                    <w:rPr>
                      <w:rFonts w:ascii="Cambria Math" w:eastAsia="Times New Roman" w:hAnsi="Cambria Math" w:cs="Times New Roman"/>
                      <w:i/>
                      <w:sz w:val="20"/>
                      <w:szCs w:val="20"/>
                    </w:rPr>
                  </m:ctrlPr>
                </m:sSubPr>
                <m:e>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Inst Sp SUR Molar</m:t>
                      </m:r>
                    </m:e>
                  </m:d>
                </m:e>
                <m:sub>
                  <m:r>
                    <w:rPr>
                      <w:rFonts w:ascii="Cambria Math" w:eastAsia="Times New Roman" w:hAnsi="Cambria Math" w:cs="Times New Roman"/>
                      <w:sz w:val="20"/>
                      <w:szCs w:val="20"/>
                    </w:rPr>
                    <m:t>t</m:t>
                  </m:r>
                </m:sub>
              </m:sSub>
            </m:den>
          </m:f>
        </m:oMath>
      </m:oMathPara>
    </w:p>
    <w:p w14:paraId="0792C0D7" w14:textId="23FC9D1F" w:rsidR="00357F3D" w:rsidRPr="00641004" w:rsidRDefault="00357F3D" w:rsidP="008C6113">
      <w:pPr>
        <w:pStyle w:val="ListParagraph"/>
        <w:ind w:left="2160"/>
        <w:rPr>
          <w:rFonts w:ascii="Times New Roman" w:eastAsiaTheme="minorEastAsia" w:hAnsi="Times New Roman" w:cs="Times New Roman"/>
          <w:sz w:val="20"/>
          <w:szCs w:val="20"/>
        </w:rPr>
      </w:pPr>
    </w:p>
    <w:p w14:paraId="2D247DC3" w14:textId="729A060B" w:rsidR="00357F3D" w:rsidRPr="00641004" w:rsidRDefault="00357F3D" w:rsidP="00357F3D">
      <w:pPr>
        <w:pStyle w:val="ListParagraph"/>
        <w:ind w:left="0"/>
        <w:rPr>
          <w:rFonts w:ascii="Times New Roman" w:eastAsiaTheme="minorEastAsia" w:hAnsi="Times New Roman" w:cs="Times New Roman"/>
          <w:sz w:val="20"/>
          <w:szCs w:val="20"/>
        </w:rPr>
      </w:pPr>
      <w:r w:rsidRPr="00641004">
        <w:rPr>
          <w:rFonts w:ascii="Times New Roman" w:eastAsiaTheme="minorEastAsia" w:hAnsi="Times New Roman" w:cs="Times New Roman"/>
          <w:sz w:val="20"/>
          <w:szCs w:val="20"/>
        </w:rPr>
        <w:t>The instantaneous rate calculations above are using linear interpolation between the timepoints. An alternate approach, which may be considered more accurate, is to curve fit the data and then differentiate at each timepoint.</w:t>
      </w:r>
    </w:p>
    <w:p w14:paraId="4FE18FA1" w14:textId="77777777" w:rsidR="00C13193" w:rsidRPr="00286CAF" w:rsidRDefault="00C13193" w:rsidP="002F3FBF"/>
    <w:p w14:paraId="36175F3A" w14:textId="77777777" w:rsidR="00F43AEC" w:rsidRDefault="00F43AEC" w:rsidP="00F43AEC"/>
    <w:p w14:paraId="14C9FEB4" w14:textId="6196A3F5" w:rsidR="00054D78" w:rsidRDefault="00054D78" w:rsidP="009312B7">
      <w:pPr>
        <w:pStyle w:val="Heading1"/>
      </w:pPr>
      <w:bookmarkStart w:id="12" w:name="_Toc505938018"/>
      <w:r>
        <w:t>Carbon Balance</w:t>
      </w:r>
      <w:r w:rsidR="000B7CCC">
        <w:t xml:space="preserve"> Calculation</w:t>
      </w:r>
      <w:bookmarkEnd w:id="12"/>
    </w:p>
    <w:p w14:paraId="7DC449C8" w14:textId="5BA6C5AE" w:rsidR="00054D78" w:rsidRPr="00054D78" w:rsidRDefault="00054D78" w:rsidP="00054D78">
      <w:r>
        <w:t>The carbon balance calculation attempts to account for all carbon molecules consumed by the cell as carbon source and produced by the cell as byproducts and biomass.</w:t>
      </w:r>
    </w:p>
    <w:p w14:paraId="243CF1F8" w14:textId="77777777" w:rsidR="00054D78" w:rsidRDefault="00054D78" w:rsidP="00054D78"/>
    <w:p w14:paraId="378C1458" w14:textId="12A12113" w:rsidR="00054D78" w:rsidRPr="00054D78" w:rsidRDefault="004C7F4F" w:rsidP="00054D78">
      <w:pPr>
        <w:jc w:val="center"/>
      </w:pPr>
      <m:oMathPara>
        <m:oMath>
          <m:sSub>
            <m:sSubPr>
              <m:ctrlPr>
                <w:rPr>
                  <w:rFonts w:ascii="Cambria Math" w:hAnsi="Cambria Math"/>
                  <w:i/>
                </w:rPr>
              </m:ctrlPr>
            </m:sSubPr>
            <m:e>
              <m:r>
                <w:rPr>
                  <w:rFonts w:ascii="Cambria Math" w:hAnsi="Cambria Math"/>
                </w:rPr>
                <m:t>Carbon Balance %</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mmols of carbon produced</m:t>
                  </m:r>
                </m:e>
                <m:sub>
                  <m:r>
                    <w:rPr>
                      <w:rFonts w:ascii="Cambria Math" w:hAnsi="Cambria Math"/>
                    </w:rPr>
                    <m:t>t</m:t>
                  </m:r>
                </m:sub>
              </m:sSub>
            </m:num>
            <m:den>
              <m:sSub>
                <m:sSubPr>
                  <m:ctrlPr>
                    <w:rPr>
                      <w:rFonts w:ascii="Cambria Math" w:hAnsi="Cambria Math"/>
                      <w:i/>
                    </w:rPr>
                  </m:ctrlPr>
                </m:sSubPr>
                <m:e>
                  <m:r>
                    <w:rPr>
                      <w:rFonts w:ascii="Cambria Math" w:hAnsi="Cambria Math"/>
                    </w:rPr>
                    <m:t>mmols of carbon consumed</m:t>
                  </m:r>
                </m:e>
                <m:sub>
                  <m:r>
                    <w:rPr>
                      <w:rFonts w:ascii="Cambria Math" w:hAnsi="Cambria Math"/>
                    </w:rPr>
                    <m:t>t</m:t>
                  </m:r>
                </m:sub>
              </m:sSub>
            </m:den>
          </m:f>
          <m:r>
            <w:rPr>
              <w:rFonts w:ascii="Cambria Math" w:hAnsi="Cambria Math"/>
            </w:rPr>
            <m:t>*100</m:t>
          </m:r>
        </m:oMath>
      </m:oMathPara>
    </w:p>
    <w:p w14:paraId="4A7E97B0" w14:textId="77777777" w:rsidR="00054D78" w:rsidRDefault="00054D78" w:rsidP="00054D78">
      <w:pPr>
        <w:jc w:val="center"/>
      </w:pPr>
    </w:p>
    <w:p w14:paraId="758E2735" w14:textId="4730F3B9" w:rsidR="00054D78" w:rsidRPr="00054D78" w:rsidRDefault="004C7F4F" w:rsidP="00054D78">
      <w:pPr>
        <w:jc w:val="center"/>
      </w:pPr>
      <m:oMathPara>
        <m:oMath>
          <m:sSub>
            <m:sSubPr>
              <m:ctrlPr>
                <w:rPr>
                  <w:rFonts w:ascii="Cambria Math" w:hAnsi="Cambria Math"/>
                  <w:i/>
                </w:rPr>
              </m:ctrlPr>
            </m:sSubPr>
            <m:e>
              <m:r>
                <w:rPr>
                  <w:rFonts w:ascii="Cambria Math" w:hAnsi="Cambria Math"/>
                </w:rPr>
                <m:t>mmols of carbon consumed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sup>
              <m:r>
                <w:rPr>
                  <w:rFonts w:ascii="Cambria Math" w:hAnsi="Cambria Math"/>
                </w:rPr>
                <m:t>for all unique CSs</m:t>
              </m:r>
            </m:sup>
            <m:e>
              <m:sSub>
                <m:sSubPr>
                  <m:ctrlPr>
                    <w:rPr>
                      <w:rFonts w:ascii="Cambria Math" w:hAnsi="Cambria Math"/>
                      <w:i/>
                    </w:rPr>
                  </m:ctrlPr>
                </m:sSubPr>
                <m:e>
                  <m:r>
                    <w:rPr>
                      <w:rFonts w:ascii="Cambria Math" w:hAnsi="Cambria Math"/>
                    </w:rPr>
                    <m:t>mmols of CS consumed</m:t>
                  </m:r>
                </m:e>
                <m:sub>
                  <m:r>
                    <w:rPr>
                      <w:rFonts w:ascii="Cambria Math" w:hAnsi="Cambria Math"/>
                    </w:rPr>
                    <m:t>t</m:t>
                  </m:r>
                </m:sub>
              </m:sSub>
              <m:r>
                <w:rPr>
                  <w:rFonts w:ascii="Cambria Math" w:hAnsi="Cambria Math"/>
                </w:rPr>
                <m:t>*#C in CS</m:t>
              </m:r>
            </m:e>
          </m:nary>
        </m:oMath>
      </m:oMathPara>
    </w:p>
    <w:p w14:paraId="11E395B2" w14:textId="77777777" w:rsidR="00054D78" w:rsidRDefault="00054D78" w:rsidP="00054D78">
      <w:pPr>
        <w:jc w:val="center"/>
      </w:pPr>
    </w:p>
    <w:p w14:paraId="4F294837" w14:textId="70D38DC0" w:rsidR="00054D78" w:rsidRPr="00054D78" w:rsidRDefault="004C7F4F" w:rsidP="00054D78">
      <m:oMathPara>
        <m:oMath>
          <m:sSub>
            <m:sSubPr>
              <m:ctrlPr>
                <w:rPr>
                  <w:rFonts w:ascii="Cambria Math" w:hAnsi="Cambria Math"/>
                  <w:i/>
                </w:rPr>
              </m:ctrlPr>
            </m:sSubPr>
            <m:e>
              <m:r>
                <w:rPr>
                  <w:rFonts w:ascii="Cambria Math" w:hAnsi="Cambria Math"/>
                </w:rPr>
                <m:t>mmols of carbon produced</m:t>
              </m:r>
            </m:e>
            <m:sub>
              <m:r>
                <w:rPr>
                  <w:rFonts w:ascii="Cambria Math" w:hAnsi="Cambria Math"/>
                </w:rPr>
                <m:t>t</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sup>
                  <m:r>
                    <w:rPr>
                      <w:rFonts w:ascii="Cambria Math" w:hAnsi="Cambria Math"/>
                    </w:rPr>
                    <m:t>for all unique byproducts</m:t>
                  </m:r>
                </m:sup>
                <m:e>
                  <m:sSub>
                    <m:sSubPr>
                      <m:ctrlPr>
                        <w:rPr>
                          <w:rFonts w:ascii="Cambria Math" w:hAnsi="Cambria Math"/>
                          <w:i/>
                        </w:rPr>
                      </m:ctrlPr>
                    </m:sSubPr>
                    <m:e>
                      <m:r>
                        <w:rPr>
                          <w:rFonts w:ascii="Cambria Math" w:hAnsi="Cambria Math"/>
                        </w:rPr>
                        <m:t>mmols of byproduct produced</m:t>
                      </m:r>
                    </m:e>
                    <m:sub>
                      <m:r>
                        <w:rPr>
                          <w:rFonts w:ascii="Cambria Math" w:hAnsi="Cambria Math"/>
                        </w:rPr>
                        <m:t>t</m:t>
                      </m:r>
                    </m:sub>
                  </m:sSub>
                  <m:r>
                    <w:rPr>
                      <w:rFonts w:ascii="Cambria Math" w:hAnsi="Cambria Math"/>
                    </w:rPr>
                    <m:t>*#C in byproduct</m:t>
                  </m:r>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FV</m:t>
                  </m:r>
                </m:e>
                <m:sub>
                  <m:r>
                    <w:rPr>
                      <w:rFonts w:ascii="Cambria Math" w:hAnsi="Cambria Math"/>
                    </w:rPr>
                    <m:t>t</m:t>
                  </m:r>
                </m:sub>
              </m:sSub>
              <m:r>
                <w:rPr>
                  <w:rFonts w:ascii="Cambria Math" w:hAnsi="Cambria Math"/>
                </w:rPr>
                <m:t>*#C in OD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CERT</m:t>
                  </m:r>
                </m:e>
                <m:sub>
                  <m:r>
                    <w:rPr>
                      <w:rFonts w:ascii="Cambria Math" w:hAnsi="Cambria Math"/>
                    </w:rPr>
                    <m:t>t</m:t>
                  </m:r>
                </m:sub>
              </m:sSub>
            </m:e>
          </m:d>
        </m:oMath>
      </m:oMathPara>
    </w:p>
    <w:p w14:paraId="531CBE91" w14:textId="77777777" w:rsidR="000372C9" w:rsidRDefault="000372C9" w:rsidP="00054D78"/>
    <w:p w14:paraId="10C7B03F" w14:textId="5AB931D5" w:rsidR="000372C9" w:rsidRDefault="000372C9" w:rsidP="00D10B2E">
      <w:pPr>
        <w:tabs>
          <w:tab w:val="left" w:pos="7632"/>
        </w:tabs>
      </w:pPr>
      <w:r>
        <w:t>Where</w:t>
      </w:r>
      <w:r w:rsidR="00D10B2E">
        <w:t xml:space="preserve"> the </w:t>
      </w:r>
      <w:proofErr w:type="spellStart"/>
      <w:r w:rsidR="00D10B2E">
        <w:t>mmoles</w:t>
      </w:r>
      <w:proofErr w:type="spellEnd"/>
      <w:r w:rsidR="00D10B2E">
        <w:t xml:space="preserve"> of each product/byproduct is calculated as described in Section 3.1 and CERT as described in Section 4.</w:t>
      </w:r>
    </w:p>
    <w:p w14:paraId="0DB9A40E" w14:textId="77777777" w:rsidR="00F84068" w:rsidRDefault="00F84068" w:rsidP="00D10B2E">
      <w:pPr>
        <w:tabs>
          <w:tab w:val="left" w:pos="7632"/>
        </w:tabs>
      </w:pPr>
    </w:p>
    <w:p w14:paraId="0C7CC646" w14:textId="520A74DA" w:rsidR="000372C9" w:rsidRDefault="009378FE" w:rsidP="005E7147">
      <w:pPr>
        <w:tabs>
          <w:tab w:val="left" w:pos="6360"/>
        </w:tabs>
      </w:pPr>
      <w:r>
        <w:t xml:space="preserve">For </w:t>
      </w:r>
      <w:r w:rsidRPr="00F84068">
        <w:rPr>
          <w:i/>
        </w:rPr>
        <w:t>E. coli</w:t>
      </w:r>
      <w:r>
        <w:t>, the #C in OD has been determined by modeling to be 17.0</w:t>
      </w:r>
      <w:r w:rsidR="00F84068">
        <w:t>4.</w:t>
      </w:r>
      <w:r w:rsidR="005E7147">
        <w:tab/>
      </w:r>
    </w:p>
    <w:p w14:paraId="76319E2B" w14:textId="77777777" w:rsidR="005E7147" w:rsidRPr="000372C9" w:rsidRDefault="005E7147" w:rsidP="005E7147">
      <w:pPr>
        <w:tabs>
          <w:tab w:val="left" w:pos="6360"/>
        </w:tabs>
      </w:pPr>
    </w:p>
    <w:p w14:paraId="64BEE5FD" w14:textId="046E40B8" w:rsidR="000B7CCC" w:rsidRDefault="000B7CCC" w:rsidP="000B7CCC">
      <w:pPr>
        <w:pStyle w:val="Heading1"/>
      </w:pPr>
      <w:bookmarkStart w:id="13" w:name="_Toc505938019"/>
      <w:r>
        <w:t>Degree of Reduction Calculation</w:t>
      </w:r>
      <w:bookmarkEnd w:id="13"/>
    </w:p>
    <w:p w14:paraId="0A89F761" w14:textId="2829F164" w:rsidR="000B7CCC" w:rsidRDefault="000B7CCC" w:rsidP="000B7CCC">
      <w:r w:rsidRPr="000B7CCC">
        <w:t xml:space="preserve">The degree of reduction is </w:t>
      </w:r>
      <w:proofErr w:type="gramStart"/>
      <w:r w:rsidRPr="000B7CCC">
        <w:t>similar to</w:t>
      </w:r>
      <w:proofErr w:type="gramEnd"/>
      <w:r w:rsidRPr="000B7CCC">
        <w:t xml:space="preserve"> carbon balance in that is gives information about the ins and outs of the system and is a measure of the how ‘closed’ the loop is between inputs and outputs.  It is based on the elements in each input/output and a calculated degree of reduction for each reagent/compound</w:t>
      </w:r>
      <w:r>
        <w:t xml:space="preserve">.  </w:t>
      </w:r>
    </w:p>
    <w:p w14:paraId="04BB7FFE" w14:textId="77777777" w:rsidR="000B7CCC" w:rsidRDefault="000B7CCC" w:rsidP="000B7CCC"/>
    <w:p w14:paraId="62653619" w14:textId="3303BCC4" w:rsidR="000B7CCC" w:rsidRPr="00B201D7" w:rsidRDefault="000B7CCC" w:rsidP="000B7CCC">
      <w:r>
        <w:t>Eac</w:t>
      </w:r>
      <w:r w:rsidRPr="00B201D7">
        <w:t xml:space="preserve">h </w:t>
      </w:r>
      <w:r w:rsidR="00354114">
        <w:t>compound</w:t>
      </w:r>
      <w:r w:rsidRPr="00B201D7">
        <w:t xml:space="preserve"> has a calculated degree of reduction </w:t>
      </w:r>
      <w:r>
        <w:t xml:space="preserve">(DOR) </w:t>
      </w:r>
      <w:r w:rsidRPr="00B201D7">
        <w:t>that is entered by the user</w:t>
      </w:r>
      <w:r>
        <w:t>.  (See appendix table)</w:t>
      </w:r>
    </w:p>
    <w:p w14:paraId="5FD93A37" w14:textId="77777777" w:rsidR="000B7CCC" w:rsidRPr="00B201D7" w:rsidRDefault="000B7CCC" w:rsidP="000B7CCC">
      <w:pPr>
        <w:ind w:left="720"/>
      </w:pPr>
    </w:p>
    <w:p w14:paraId="2B9B47B8" w14:textId="77777777" w:rsidR="000B7CCC" w:rsidRPr="00B201D7" w:rsidRDefault="000B7CCC" w:rsidP="000B7CCC">
      <w:pPr>
        <w:ind w:left="720"/>
      </w:pPr>
      <w:r w:rsidRPr="00B201D7">
        <w:t>For reference, the degree of reduction of a compound is calculated as:</w:t>
      </w:r>
    </w:p>
    <w:p w14:paraId="7F1B1B5B" w14:textId="77777777" w:rsidR="000B7CCC" w:rsidRPr="00B201D7" w:rsidRDefault="000B7CCC" w:rsidP="000B7CCC">
      <w:pPr>
        <w:rPr>
          <w:i/>
          <w:iCs/>
        </w:rPr>
      </w:pPr>
      <w:r w:rsidRPr="00B201D7">
        <w:tab/>
        <w:t>Degree of reduction for a compound = 4</w:t>
      </w:r>
      <w:r w:rsidRPr="00B201D7">
        <w:rPr>
          <w:i/>
          <w:iCs/>
        </w:rPr>
        <w:t>a</w:t>
      </w:r>
      <w:r w:rsidRPr="00B201D7">
        <w:t xml:space="preserve"> + </w:t>
      </w:r>
      <w:r w:rsidRPr="00B201D7">
        <w:rPr>
          <w:i/>
          <w:iCs/>
        </w:rPr>
        <w:t>b</w:t>
      </w:r>
      <w:r w:rsidRPr="00B201D7">
        <w:t xml:space="preserve"> –</w:t>
      </w:r>
      <w:r>
        <w:t>2</w:t>
      </w:r>
      <w:r w:rsidRPr="00B201D7">
        <w:rPr>
          <w:i/>
          <w:iCs/>
        </w:rPr>
        <w:t>c</w:t>
      </w:r>
      <w:r w:rsidRPr="00B201D7">
        <w:t xml:space="preserve"> – 3</w:t>
      </w:r>
      <w:r w:rsidRPr="00B201D7">
        <w:rPr>
          <w:i/>
          <w:iCs/>
        </w:rPr>
        <w:t>d</w:t>
      </w:r>
      <w:r w:rsidRPr="00B201D7">
        <w:t xml:space="preserve"> + 6</w:t>
      </w:r>
      <w:r w:rsidRPr="00B201D7">
        <w:rPr>
          <w:i/>
          <w:iCs/>
        </w:rPr>
        <w:t>e</w:t>
      </w:r>
      <w:r w:rsidRPr="00B201D7">
        <w:t xml:space="preserve"> + 5</w:t>
      </w:r>
      <w:r w:rsidRPr="00B201D7">
        <w:rPr>
          <w:i/>
          <w:iCs/>
        </w:rPr>
        <w:t>f</w:t>
      </w:r>
    </w:p>
    <w:p w14:paraId="4DF57721" w14:textId="77777777" w:rsidR="000B7CCC" w:rsidRPr="00B201D7" w:rsidRDefault="000B7CCC" w:rsidP="000B7CCC">
      <w:pPr>
        <w:ind w:firstLine="720"/>
      </w:pPr>
      <w:r w:rsidRPr="00B201D7">
        <w:rPr>
          <w:iCs/>
        </w:rPr>
        <w:t>Where a, b, c, d, e, and f are the coefficients in the compound formula (</w:t>
      </w:r>
      <w:proofErr w:type="spellStart"/>
      <w:r w:rsidRPr="00B201D7">
        <w:t>C</w:t>
      </w:r>
      <w:r w:rsidRPr="00B201D7">
        <w:rPr>
          <w:i/>
          <w:iCs/>
          <w:vertAlign w:val="subscript"/>
        </w:rPr>
        <w:t>a</w:t>
      </w:r>
      <w:r w:rsidRPr="00B201D7">
        <w:t>H</w:t>
      </w:r>
      <w:r w:rsidRPr="00B201D7">
        <w:rPr>
          <w:i/>
          <w:iCs/>
          <w:vertAlign w:val="subscript"/>
        </w:rPr>
        <w:t>b</w:t>
      </w:r>
      <w:r w:rsidRPr="00B201D7">
        <w:t>O</w:t>
      </w:r>
      <w:r w:rsidRPr="00B201D7">
        <w:rPr>
          <w:i/>
          <w:iCs/>
          <w:vertAlign w:val="subscript"/>
        </w:rPr>
        <w:t>c</w:t>
      </w:r>
      <w:r w:rsidRPr="00B201D7">
        <w:t>N</w:t>
      </w:r>
      <w:r w:rsidRPr="00B201D7">
        <w:rPr>
          <w:i/>
          <w:iCs/>
          <w:vertAlign w:val="subscript"/>
        </w:rPr>
        <w:t>d</w:t>
      </w:r>
      <w:proofErr w:type="spellEnd"/>
      <w:r w:rsidRPr="00B201D7">
        <w:t xml:space="preserve"> </w:t>
      </w:r>
      <w:proofErr w:type="spellStart"/>
      <w:r w:rsidRPr="00B201D7">
        <w:t>S</w:t>
      </w:r>
      <w:r w:rsidRPr="00B201D7">
        <w:rPr>
          <w:i/>
          <w:iCs/>
          <w:vertAlign w:val="subscript"/>
        </w:rPr>
        <w:t>e</w:t>
      </w:r>
      <w:r w:rsidRPr="00B201D7">
        <w:t>P</w:t>
      </w:r>
      <w:r w:rsidRPr="00B201D7">
        <w:rPr>
          <w:i/>
          <w:iCs/>
          <w:vertAlign w:val="subscript"/>
        </w:rPr>
        <w:t>f</w:t>
      </w:r>
      <w:proofErr w:type="spellEnd"/>
      <w:r w:rsidRPr="00B201D7">
        <w:t>)</w:t>
      </w:r>
    </w:p>
    <w:p w14:paraId="6C1E530E" w14:textId="77777777" w:rsidR="000B7CCC" w:rsidRPr="00054D78" w:rsidRDefault="000B7CCC" w:rsidP="000B7CCC"/>
    <w:p w14:paraId="69E3EDE5" w14:textId="77777777" w:rsidR="000B7CCC" w:rsidRDefault="000B7CCC" w:rsidP="000B7CCC"/>
    <w:p w14:paraId="682A6A18" w14:textId="6A2FF716" w:rsidR="000B7CCC" w:rsidRPr="00054D78" w:rsidRDefault="004C7F4F" w:rsidP="000B7CCC">
      <w:pPr>
        <w:jc w:val="center"/>
      </w:pPr>
      <m:oMathPara>
        <m:oMath>
          <m:sSub>
            <m:sSubPr>
              <m:ctrlPr>
                <w:rPr>
                  <w:rFonts w:ascii="Cambria Math" w:hAnsi="Cambria Math"/>
                  <w:i/>
                </w:rPr>
              </m:ctrlPr>
            </m:sSubPr>
            <m:e>
              <m:r>
                <w:rPr>
                  <w:rFonts w:ascii="Cambria Math" w:hAnsi="Cambria Math"/>
                </w:rPr>
                <m:t>Degree of Reduction %</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mmols of reduction produced</m:t>
                  </m:r>
                </m:e>
                <m:sub>
                  <m:r>
                    <w:rPr>
                      <w:rFonts w:ascii="Cambria Math" w:hAnsi="Cambria Math"/>
                    </w:rPr>
                    <m:t>t</m:t>
                  </m:r>
                </m:sub>
              </m:sSub>
            </m:num>
            <m:den>
              <m:sSub>
                <m:sSubPr>
                  <m:ctrlPr>
                    <w:rPr>
                      <w:rFonts w:ascii="Cambria Math" w:hAnsi="Cambria Math"/>
                      <w:i/>
                    </w:rPr>
                  </m:ctrlPr>
                </m:sSubPr>
                <m:e>
                  <m:r>
                    <w:rPr>
                      <w:rFonts w:ascii="Cambria Math" w:hAnsi="Cambria Math"/>
                    </w:rPr>
                    <m:t>mmols of reduction consumed</m:t>
                  </m:r>
                </m:e>
                <m:sub>
                  <m:r>
                    <w:rPr>
                      <w:rFonts w:ascii="Cambria Math" w:hAnsi="Cambria Math"/>
                    </w:rPr>
                    <m:t>t</m:t>
                  </m:r>
                </m:sub>
              </m:sSub>
            </m:den>
          </m:f>
          <m:r>
            <w:rPr>
              <w:rFonts w:ascii="Cambria Math" w:hAnsi="Cambria Math"/>
            </w:rPr>
            <m:t>*100</m:t>
          </m:r>
        </m:oMath>
      </m:oMathPara>
    </w:p>
    <w:p w14:paraId="3E34F6E2" w14:textId="77777777" w:rsidR="000B7CCC" w:rsidRDefault="000B7CCC" w:rsidP="000B7CCC">
      <w:pPr>
        <w:jc w:val="center"/>
      </w:pPr>
    </w:p>
    <w:p w14:paraId="10EFFF9D" w14:textId="61B252FA" w:rsidR="000B7CCC" w:rsidRPr="00054D78" w:rsidRDefault="004C7F4F" w:rsidP="000B7CCC">
      <w:pPr>
        <w:jc w:val="center"/>
      </w:pPr>
      <m:oMathPara>
        <m:oMath>
          <m:sSub>
            <m:sSubPr>
              <m:ctrlPr>
                <w:rPr>
                  <w:rFonts w:ascii="Cambria Math" w:hAnsi="Cambria Math"/>
                  <w:i/>
                </w:rPr>
              </m:ctrlPr>
            </m:sSubPr>
            <m:e>
              <m:r>
                <w:rPr>
                  <w:rFonts w:ascii="Cambria Math" w:hAnsi="Cambria Math"/>
                </w:rPr>
                <m:t>mmols of reduction consumed</m:t>
              </m:r>
            </m:e>
            <m:sub>
              <m:r>
                <w:rPr>
                  <w:rFonts w:ascii="Cambria Math" w:hAnsi="Cambria Math"/>
                </w:rPr>
                <m:t>t</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sup>
                  <m:r>
                    <w:rPr>
                      <w:rFonts w:ascii="Cambria Math" w:hAnsi="Cambria Math"/>
                    </w:rPr>
                    <m:t>for all unique CSs</m:t>
                  </m:r>
                </m:sup>
                <m:e>
                  <m:sSub>
                    <m:sSubPr>
                      <m:ctrlPr>
                        <w:rPr>
                          <w:rFonts w:ascii="Cambria Math" w:hAnsi="Cambria Math"/>
                          <w:i/>
                        </w:rPr>
                      </m:ctrlPr>
                    </m:sSubPr>
                    <m:e>
                      <m:r>
                        <w:rPr>
                          <w:rFonts w:ascii="Cambria Math" w:hAnsi="Cambria Math"/>
                        </w:rPr>
                        <m:t>mmols of CS consumed</m:t>
                      </m:r>
                    </m:e>
                    <m:sub>
                      <m:r>
                        <w:rPr>
                          <w:rFonts w:ascii="Cambria Math" w:hAnsi="Cambria Math"/>
                        </w:rPr>
                        <m:t>t</m:t>
                      </m:r>
                    </m:sub>
                  </m:sSub>
                  <m:r>
                    <w:rPr>
                      <w:rFonts w:ascii="Cambria Math" w:hAnsi="Cambria Math"/>
                    </w:rPr>
                    <m:t>* DOR of CS</m:t>
                  </m:r>
                </m:e>
              </m:nary>
            </m:e>
          </m:d>
          <m:r>
            <w:rPr>
              <w:rFonts w:ascii="Cambria Math" w:hAnsi="Cambria Math"/>
            </w:rPr>
            <m:t>+</m:t>
          </m:r>
          <m:sSub>
            <m:sSubPr>
              <m:ctrlPr>
                <w:rPr>
                  <w:rFonts w:ascii="Cambria Math" w:hAnsi="Cambria Math"/>
                  <w:i/>
                </w:rPr>
              </m:ctrlPr>
            </m:sSubPr>
            <m:e>
              <m:r>
                <w:rPr>
                  <w:rFonts w:ascii="Cambria Math" w:hAnsi="Cambria Math"/>
                </w:rPr>
                <m:t>OURT</m:t>
              </m:r>
            </m:e>
            <m:sub>
              <m:r>
                <w:rPr>
                  <w:rFonts w:ascii="Cambria Math" w:hAnsi="Cambria Math"/>
                </w:rPr>
                <m:t>t</m:t>
              </m:r>
            </m:sub>
          </m:sSub>
          <m:r>
            <w:rPr>
              <w:rFonts w:ascii="Cambria Math" w:hAnsi="Cambria Math"/>
            </w:rPr>
            <m:t>*Oxygen DOR</m:t>
          </m:r>
        </m:oMath>
      </m:oMathPara>
    </w:p>
    <w:p w14:paraId="622DF6C3" w14:textId="77777777" w:rsidR="000B7CCC" w:rsidRDefault="000B7CCC" w:rsidP="000B7CCC">
      <w:pPr>
        <w:jc w:val="center"/>
      </w:pPr>
    </w:p>
    <w:p w14:paraId="186070AE" w14:textId="1F61D3F2" w:rsidR="000B7CCC" w:rsidRPr="00054D78" w:rsidRDefault="004C7F4F" w:rsidP="000B7CCC">
      <m:oMathPara>
        <m:oMath>
          <m:sSub>
            <m:sSubPr>
              <m:ctrlPr>
                <w:rPr>
                  <w:rFonts w:ascii="Cambria Math" w:hAnsi="Cambria Math"/>
                  <w:i/>
                </w:rPr>
              </m:ctrlPr>
            </m:sSubPr>
            <m:e>
              <m:r>
                <w:rPr>
                  <w:rFonts w:ascii="Cambria Math" w:hAnsi="Cambria Math"/>
                </w:rPr>
                <m:t>mmols o</m:t>
              </m:r>
              <m:r>
                <w:rPr>
                  <w:rFonts w:ascii="Cambria Math" w:hAnsi="Cambria Math"/>
                </w:rPr>
                <m:t>f reduction</m:t>
              </m:r>
              <m:r>
                <w:rPr>
                  <w:rFonts w:ascii="Cambria Math" w:hAnsi="Cambria Math"/>
                </w:rPr>
                <m:t xml:space="preserve"> produced</m:t>
              </m:r>
            </m:e>
            <m:sub>
              <m:r>
                <w:rPr>
                  <w:rFonts w:ascii="Cambria Math" w:hAnsi="Cambria Math"/>
                </w:rPr>
                <m:t>t</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sup>
                  <m:r>
                    <w:rPr>
                      <w:rFonts w:ascii="Cambria Math" w:hAnsi="Cambria Math"/>
                    </w:rPr>
                    <m:t>for all unique byproducts</m:t>
                  </m:r>
                </m:sup>
                <m:e>
                  <m:sSub>
                    <m:sSubPr>
                      <m:ctrlPr>
                        <w:rPr>
                          <w:rFonts w:ascii="Cambria Math" w:hAnsi="Cambria Math"/>
                          <w:i/>
                        </w:rPr>
                      </m:ctrlPr>
                    </m:sSubPr>
                    <m:e>
                      <m:r>
                        <w:rPr>
                          <w:rFonts w:ascii="Cambria Math" w:hAnsi="Cambria Math"/>
                        </w:rPr>
                        <m:t>mmols of byproduct produced</m:t>
                      </m:r>
                    </m:e>
                    <m:sub>
                      <m:r>
                        <w:rPr>
                          <w:rFonts w:ascii="Cambria Math" w:hAnsi="Cambria Math"/>
                        </w:rPr>
                        <m:t>t</m:t>
                      </m:r>
                    </m:sub>
                  </m:sSub>
                  <m:r>
                    <w:rPr>
                      <w:rFonts w:ascii="Cambria Math" w:hAnsi="Cambria Math"/>
                    </w:rPr>
                    <m:t>*DOR of byproduct</m:t>
                  </m:r>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FV</m:t>
                  </m:r>
                </m:e>
                <m:sub>
                  <m:r>
                    <w:rPr>
                      <w:rFonts w:ascii="Cambria Math" w:hAnsi="Cambria Math"/>
                    </w:rPr>
                    <m:t>t</m:t>
                  </m:r>
                </m:sub>
              </m:sSub>
              <m:r>
                <w:rPr>
                  <w:rFonts w:ascii="Cambria Math" w:hAnsi="Cambria Math"/>
                </w:rPr>
                <m:t>*DOR of OD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CERT</m:t>
                  </m:r>
                </m:e>
                <m:sub>
                  <m:r>
                    <w:rPr>
                      <w:rFonts w:ascii="Cambria Math" w:hAnsi="Cambria Math"/>
                    </w:rPr>
                    <m:t>t</m:t>
                  </m:r>
                </m:sub>
              </m:sSub>
              <m:r>
                <w:rPr>
                  <w:rFonts w:ascii="Cambria Math" w:hAnsi="Cambria Math"/>
                </w:rPr>
                <m:t>*DOR of CO2</m:t>
              </m:r>
            </m:e>
          </m:d>
        </m:oMath>
      </m:oMathPara>
    </w:p>
    <w:p w14:paraId="46CF94E2" w14:textId="77777777" w:rsidR="000B7CCC" w:rsidRDefault="000B7CCC" w:rsidP="000B7CCC"/>
    <w:p w14:paraId="02DFF4CC" w14:textId="07877B70" w:rsidR="000B7CCC" w:rsidRDefault="000B7CCC" w:rsidP="00F84068">
      <w:r>
        <w:t>Where</w:t>
      </w:r>
      <w:r w:rsidR="00F84068">
        <w:t xml:space="preserve"> CERT and OURT are calculated as described in Section 4, and total </w:t>
      </w:r>
      <w:proofErr w:type="spellStart"/>
      <w:r w:rsidR="00F84068">
        <w:t>mmoles</w:t>
      </w:r>
      <w:proofErr w:type="spellEnd"/>
      <w:r w:rsidR="00F84068">
        <w:t xml:space="preserve"> of each product/byproduct determined as in Section 3.4.</w:t>
      </w:r>
    </w:p>
    <w:p w14:paraId="0DC33DC6" w14:textId="77777777" w:rsidR="00F84068" w:rsidRDefault="00F84068" w:rsidP="00F84068"/>
    <w:p w14:paraId="28414C26" w14:textId="77777777" w:rsidR="003A7A3C" w:rsidRPr="003A7A3C" w:rsidRDefault="003A7A3C" w:rsidP="003A7A3C"/>
    <w:p w14:paraId="5573064E" w14:textId="7F8C7F01" w:rsidR="00CD335A" w:rsidRDefault="00CD335A" w:rsidP="00C947FC">
      <w:pPr>
        <w:pStyle w:val="Heading1"/>
        <w:ind w:left="720" w:hanging="720"/>
      </w:pPr>
      <w:bookmarkStart w:id="14" w:name="_Toc505938020"/>
      <w:r>
        <w:t>Optional Calculations</w:t>
      </w:r>
      <w:bookmarkEnd w:id="14"/>
    </w:p>
    <w:p w14:paraId="4BF147B1" w14:textId="6778083D" w:rsidR="00CD335A" w:rsidRDefault="00CD335A" w:rsidP="00CD335A">
      <w:r>
        <w:t xml:space="preserve">This section covers calculations that are not </w:t>
      </w:r>
      <w:proofErr w:type="spellStart"/>
      <w:r>
        <w:t>currenly</w:t>
      </w:r>
      <w:proofErr w:type="spellEnd"/>
      <w:r>
        <w:t xml:space="preserve"> done at the </w:t>
      </w:r>
      <w:proofErr w:type="spellStart"/>
      <w:proofErr w:type="gramStart"/>
      <w:r>
        <w:t>CfB</w:t>
      </w:r>
      <w:proofErr w:type="spellEnd"/>
      <w:r>
        <w:t>, but</w:t>
      </w:r>
      <w:proofErr w:type="gramEnd"/>
      <w:r>
        <w:t xml:space="preserve"> could be added in the future to improve accuracy or provide additional insight into fermentation performance.</w:t>
      </w:r>
    </w:p>
    <w:p w14:paraId="02E0F43D" w14:textId="0B06871A" w:rsidR="00CD335A" w:rsidRDefault="00CD335A" w:rsidP="00CD335A"/>
    <w:p w14:paraId="1479BA1B" w14:textId="5AF2A843" w:rsidR="00CD335A" w:rsidRDefault="00CD335A" w:rsidP="00CD335A">
      <w:pPr>
        <w:pStyle w:val="Heading2"/>
      </w:pPr>
      <w:bookmarkStart w:id="15" w:name="_Toc505938021"/>
      <w:r>
        <w:t>More precise fermenter volume</w:t>
      </w:r>
      <w:r w:rsidR="00F64062">
        <w:t xml:space="preserve"> calculation</w:t>
      </w:r>
      <w:bookmarkEnd w:id="15"/>
    </w:p>
    <w:p w14:paraId="4FB3E08A" w14:textId="4D97F87D" w:rsidR="00F64062" w:rsidRDefault="00F64062" w:rsidP="00F64062">
      <w:pPr>
        <w:spacing w:before="240"/>
        <w:ind w:left="720"/>
      </w:pPr>
      <w:r w:rsidRPr="00F64062">
        <w:t xml:space="preserve">In the future, if we want to relax the assumptions given </w:t>
      </w:r>
      <w:r>
        <w:t>in Section 1</w:t>
      </w:r>
      <w:r w:rsidRPr="00F64062">
        <w:t>, the volume could be calculated as follows:</w:t>
      </w:r>
    </w:p>
    <w:p w14:paraId="5A24A1C9" w14:textId="77777777" w:rsidR="004934AE" w:rsidRPr="00F64062" w:rsidRDefault="004934AE" w:rsidP="00F64062">
      <w:pPr>
        <w:spacing w:before="240"/>
        <w:ind w:left="720"/>
      </w:pPr>
    </w:p>
    <w:p w14:paraId="42B9FBAE" w14:textId="2F4A39CB" w:rsidR="00F64062" w:rsidRPr="00F64062" w:rsidRDefault="004C7F4F" w:rsidP="00F64062">
      <m:oMathPara>
        <m:oMath>
          <m:sSub>
            <m:sSubPr>
              <m:ctrlPr>
                <w:rPr>
                  <w:rFonts w:ascii="Cambria Math" w:hAnsi="Cambria Math"/>
                  <w:i/>
                </w:rPr>
              </m:ctrlPr>
            </m:sSubPr>
            <m:e>
              <m:r>
                <w:rPr>
                  <w:rFonts w:ascii="Cambria Math" w:hAnsi="Cambria Math"/>
                </w:rPr>
                <m:t>Vol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Vol</m:t>
              </m:r>
            </m:e>
            <m:sub>
              <m:r>
                <w:rPr>
                  <w:rFonts w:ascii="Cambria Math" w:hAnsi="Cambria Math"/>
                </w:rPr>
                <m:t>0</m:t>
              </m:r>
            </m:sub>
          </m:sSub>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Sub1</m:t>
                      </m:r>
                    </m:sub>
                  </m:sSub>
                  <m:r>
                    <w:rPr>
                      <w:rFonts w:ascii="Cambria Math" w:hAnsi="Cambria Math"/>
                    </w:rPr>
                    <m:t>∆t</m:t>
                  </m:r>
                </m:num>
                <m:den>
                  <m:r>
                    <w:rPr>
                      <w:rFonts w:ascii="Cambria Math" w:hAnsi="Cambria Math"/>
                    </w:rPr>
                    <m:t>fd*1000</m:t>
                  </m:r>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Sub2</m:t>
                      </m:r>
                    </m:sub>
                  </m:sSub>
                  <m:r>
                    <w:rPr>
                      <w:rFonts w:ascii="Cambria Math" w:hAnsi="Cambria Math"/>
                    </w:rPr>
                    <m:t>∆t</m:t>
                  </m:r>
                </m:num>
                <m:den>
                  <m:r>
                    <w:rPr>
                      <w:rFonts w:ascii="Cambria Math" w:hAnsi="Cambria Math"/>
                    </w:rPr>
                    <m:t>fd*1000</m:t>
                  </m:r>
                </m:den>
              </m:f>
            </m:e>
          </m:nary>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bd</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O2@t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CO2@t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H2O@t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EtOH@t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M</m:t>
                          </m:r>
                        </m:e>
                        <m:sub>
                          <m:r>
                            <w:rPr>
                              <w:rFonts w:ascii="Cambria Math" w:hAnsi="Cambria Math"/>
                            </w:rPr>
                            <m:t>S</m:t>
                          </m:r>
                        </m:sub>
                      </m:sSub>
                    </m:e>
                  </m:nary>
                </m:e>
              </m:d>
            </m:num>
            <m:den>
              <m:sSub>
                <m:sSubPr>
                  <m:ctrlPr>
                    <w:rPr>
                      <w:rFonts w:ascii="Cambria Math" w:hAnsi="Cambria Math"/>
                      <w:i/>
                    </w:rPr>
                  </m:ctrlPr>
                </m:sSubPr>
                <m:e>
                  <m:d>
                    <m:dPr>
                      <m:ctrlPr>
                        <w:rPr>
                          <w:rFonts w:ascii="Cambria Math" w:hAnsi="Cambria Math"/>
                          <w:i/>
                        </w:rPr>
                      </m:ctrlPr>
                    </m:dPr>
                    <m:e>
                      <m:r>
                        <w:rPr>
                          <w:rFonts w:ascii="Cambria Math" w:hAnsi="Cambria Math"/>
                        </w:rPr>
                        <m:t>Broth Density</m:t>
                      </m:r>
                    </m:e>
                  </m:d>
                </m:e>
                <m:sub>
                  <m:r>
                    <w:rPr>
                      <w:rFonts w:ascii="Cambria Math" w:hAnsi="Cambria Math"/>
                    </w:rPr>
                    <m:t>t</m:t>
                  </m:r>
                </m:sub>
              </m:sSub>
            </m:den>
          </m:f>
        </m:oMath>
      </m:oMathPara>
    </w:p>
    <w:p w14:paraId="6F1F4EEA" w14:textId="3DA0CC4D" w:rsidR="00F64062" w:rsidRPr="004934AE" w:rsidRDefault="004934AE" w:rsidP="004934AE">
      <w:pPr>
        <w:spacing w:before="240"/>
        <w:ind w:firstLine="720"/>
      </w:pPr>
      <w:r>
        <w:t xml:space="preserve">The first 4 terms are identical to the equation in Section 1, except that the base density (bd, g/L) is used instead of being assumed to be 1000. The additional terms </w:t>
      </w:r>
      <w:r w:rsidR="007150DB">
        <w:t xml:space="preserve">provide </w:t>
      </w:r>
      <w:r w:rsidR="00B963F4">
        <w:t>corrections to the volume based on relaxing the assumptions. Any number of these can be added if available.</w:t>
      </w:r>
    </w:p>
    <w:p w14:paraId="27ACC149" w14:textId="0D22428B" w:rsidR="004934AE" w:rsidRPr="004934AE" w:rsidRDefault="004934AE" w:rsidP="00F64062">
      <w:pPr>
        <w:pStyle w:val="ListParagraph"/>
        <w:numPr>
          <w:ilvl w:val="0"/>
          <w:numId w:val="3"/>
        </w:numPr>
        <w:spacing w:before="240"/>
        <w:rPr>
          <w:rFonts w:ascii="Times New Roman" w:eastAsia="Times New Roman" w:hAnsi="Times New Roman" w:cs="Times New Roman"/>
          <w:sz w:val="20"/>
          <w:szCs w:val="20"/>
        </w:rPr>
      </w:pPr>
      <w:r w:rsidRPr="004934AE">
        <w:rPr>
          <w:rFonts w:ascii="Times New Roman" w:eastAsia="Times New Roman" w:hAnsi="Times New Roman" w:cs="Times New Roman"/>
          <w:sz w:val="20"/>
          <w:szCs w:val="20"/>
        </w:rPr>
        <w:t xml:space="preserve">(Broth </w:t>
      </w:r>
      <w:proofErr w:type="gramStart"/>
      <w:r w:rsidRPr="004934AE">
        <w:rPr>
          <w:rFonts w:ascii="Times New Roman" w:eastAsia="Times New Roman" w:hAnsi="Times New Roman" w:cs="Times New Roman"/>
          <w:sz w:val="20"/>
          <w:szCs w:val="20"/>
        </w:rPr>
        <w:t>Density)</w:t>
      </w:r>
      <w:r w:rsidRPr="004934AE">
        <w:rPr>
          <w:rFonts w:ascii="Times New Roman" w:eastAsia="Times New Roman" w:hAnsi="Times New Roman" w:cs="Times New Roman"/>
          <w:sz w:val="20"/>
          <w:szCs w:val="20"/>
          <w:vertAlign w:val="subscript"/>
        </w:rPr>
        <w:t>t</w:t>
      </w:r>
      <w:proofErr w:type="gramEnd"/>
      <w:r w:rsidRPr="004934AE">
        <w:rPr>
          <w:rFonts w:ascii="Times New Roman" w:eastAsia="Times New Roman" w:hAnsi="Times New Roman" w:cs="Times New Roman"/>
          <w:sz w:val="20"/>
          <w:szCs w:val="20"/>
        </w:rPr>
        <w:t xml:space="preserve"> is the current density in g/L of the fermentation broth. If this is not measured, it can be estimated based on the initial </w:t>
      </w:r>
      <w:proofErr w:type="spellStart"/>
      <w:r w:rsidRPr="004934AE">
        <w:rPr>
          <w:rFonts w:ascii="Times New Roman" w:eastAsia="Times New Roman" w:hAnsi="Times New Roman" w:cs="Times New Roman"/>
          <w:sz w:val="20"/>
          <w:szCs w:val="20"/>
        </w:rPr>
        <w:t>browth</w:t>
      </w:r>
      <w:proofErr w:type="spellEnd"/>
      <w:r w:rsidRPr="004934AE">
        <w:rPr>
          <w:rFonts w:ascii="Times New Roman" w:eastAsia="Times New Roman" w:hAnsi="Times New Roman" w:cs="Times New Roman"/>
          <w:sz w:val="20"/>
          <w:szCs w:val="20"/>
        </w:rPr>
        <w:t xml:space="preserve"> density, the density of the feed, and the amount of feed added relative to the initial volume.</w:t>
      </w:r>
    </w:p>
    <w:p w14:paraId="1F236830" w14:textId="29B53486" w:rsidR="00F64062" w:rsidRPr="004934AE" w:rsidRDefault="00F64062" w:rsidP="00F64062">
      <w:pPr>
        <w:pStyle w:val="ListParagraph"/>
        <w:numPr>
          <w:ilvl w:val="0"/>
          <w:numId w:val="3"/>
        </w:numPr>
        <w:spacing w:before="240"/>
        <w:rPr>
          <w:rFonts w:ascii="Times New Roman" w:eastAsia="Times New Roman" w:hAnsi="Times New Roman" w:cs="Times New Roman"/>
          <w:sz w:val="20"/>
          <w:szCs w:val="20"/>
        </w:rPr>
      </w:pPr>
      <w:r w:rsidRPr="004934AE">
        <w:rPr>
          <w:rFonts w:ascii="Times New Roman" w:eastAsia="Times New Roman" w:hAnsi="Times New Roman" w:cs="Times New Roman"/>
          <w:sz w:val="20"/>
          <w:szCs w:val="20"/>
        </w:rPr>
        <w:t>bd is the base density (g/L). In section 1 this is assumed to be 1000.</w:t>
      </w:r>
    </w:p>
    <w:p w14:paraId="2C60B29C" w14:textId="77777777" w:rsidR="00F64062" w:rsidRPr="00F64062" w:rsidRDefault="004C7F4F" w:rsidP="00F64062">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M</m:t>
            </m:r>
          </m:e>
          <m:sub>
            <m:r>
              <w:rPr>
                <w:rFonts w:ascii="Cambria Math" w:hAnsi="Cambria Math"/>
              </w:rPr>
              <m:t>O2@t</m:t>
            </m:r>
          </m:sub>
        </m:sSub>
      </m:oMath>
      <w:r w:rsidR="00F64062" w:rsidRPr="00F64062">
        <w:rPr>
          <w:rFonts w:eastAsiaTheme="minorEastAsia"/>
          <w:sz w:val="20"/>
          <w:szCs w:val="20"/>
        </w:rPr>
        <w:t xml:space="preserve"> </w:t>
      </w:r>
      <w:r w:rsidR="00F64062" w:rsidRPr="00F64062">
        <w:rPr>
          <w:rFonts w:ascii="Times New Roman" w:eastAsia="Times New Roman" w:hAnsi="Times New Roman" w:cs="Times New Roman"/>
          <w:sz w:val="20"/>
          <w:szCs w:val="20"/>
        </w:rPr>
        <w:t xml:space="preserve">is the mass gained from O2 </w:t>
      </w:r>
      <w:proofErr w:type="gramStart"/>
      <w:r w:rsidR="00F64062" w:rsidRPr="00F64062">
        <w:rPr>
          <w:rFonts w:ascii="Times New Roman" w:eastAsia="Times New Roman" w:hAnsi="Times New Roman" w:cs="Times New Roman"/>
          <w:sz w:val="20"/>
          <w:szCs w:val="20"/>
        </w:rPr>
        <w:t>input.</w:t>
      </w:r>
      <w:proofErr w:type="gramEnd"/>
      <w:r w:rsidR="00F64062" w:rsidRPr="00F64062">
        <w:rPr>
          <w:rFonts w:ascii="Times New Roman" w:eastAsia="Times New Roman" w:hAnsi="Times New Roman" w:cs="Times New Roman"/>
          <w:sz w:val="20"/>
          <w:szCs w:val="20"/>
        </w:rPr>
        <w:t xml:space="preserve">  It is calculated using the cumulative moles O2 taken up (see below) and the molecular weight (MW) of O2 of 32 g/mol</w:t>
      </w:r>
    </w:p>
    <w:p w14:paraId="14B0D4DB" w14:textId="77777777" w:rsidR="00F64062" w:rsidRPr="00F64062" w:rsidRDefault="004C7F4F" w:rsidP="00F64062">
      <w:pPr>
        <w:spacing w:before="240"/>
        <w:ind w:left="720"/>
      </w:pPr>
      <m:oMathPara>
        <m:oMath>
          <m:sSub>
            <m:sSubPr>
              <m:ctrlPr>
                <w:rPr>
                  <w:rFonts w:ascii="Cambria Math" w:hAnsi="Cambria Math"/>
                  <w:i/>
                </w:rPr>
              </m:ctrlPr>
            </m:sSubPr>
            <m:e>
              <m:r>
                <w:rPr>
                  <w:rFonts w:ascii="Cambria Math" w:hAnsi="Cambria Math"/>
                </w:rPr>
                <m:t>M</m:t>
              </m:r>
            </m:e>
            <m:sub>
              <m:r>
                <w:rPr>
                  <w:rFonts w:ascii="Cambria Math" w:hAnsi="Cambria Math"/>
                </w:rPr>
                <m:t>O2@t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OURT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MW</m:t>
              </m:r>
            </m:e>
            <m:sub>
              <m:r>
                <w:rPr>
                  <w:rFonts w:ascii="Cambria Math" w:hAnsi="Cambria Math"/>
                </w:rPr>
                <m:t>O2</m:t>
              </m:r>
            </m:sub>
          </m:sSub>
        </m:oMath>
      </m:oMathPara>
    </w:p>
    <w:p w14:paraId="5EE2824A" w14:textId="77777777" w:rsidR="00F64062" w:rsidRPr="00F64062" w:rsidRDefault="004C7F4F" w:rsidP="00F64062">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M</m:t>
            </m:r>
          </m:e>
          <m:sub>
            <m:r>
              <w:rPr>
                <w:rFonts w:ascii="Cambria Math" w:eastAsia="Times New Roman" w:hAnsi="Cambria Math" w:cs="Times New Roman"/>
                <w:sz w:val="20"/>
                <w:szCs w:val="20"/>
              </w:rPr>
              <m:t>CO</m:t>
            </m:r>
            <m:r>
              <m:rPr>
                <m:sty m:val="p"/>
              </m:rPr>
              <w:rPr>
                <w:rFonts w:ascii="Cambria Math" w:eastAsia="Times New Roman" w:hAnsi="Cambria Math" w:cs="Times New Roman"/>
                <w:sz w:val="20"/>
                <w:szCs w:val="20"/>
              </w:rPr>
              <m:t>2@</m:t>
            </m:r>
            <m:r>
              <w:rPr>
                <w:rFonts w:ascii="Cambria Math" w:eastAsia="Times New Roman" w:hAnsi="Cambria Math" w:cs="Times New Roman"/>
                <w:sz w:val="20"/>
                <w:szCs w:val="20"/>
              </w:rPr>
              <m:t>t</m:t>
            </m:r>
          </m:sub>
        </m:sSub>
      </m:oMath>
      <w:r w:rsidR="00F64062" w:rsidRPr="00F64062">
        <w:rPr>
          <w:rFonts w:ascii="Times New Roman" w:eastAsia="Times New Roman" w:hAnsi="Times New Roman" w:cs="Times New Roman"/>
          <w:sz w:val="20"/>
          <w:szCs w:val="20"/>
        </w:rPr>
        <w:t xml:space="preserve"> is the mass lost from </w:t>
      </w:r>
      <w:proofErr w:type="gramStart"/>
      <w:r w:rsidR="00F64062" w:rsidRPr="00F64062">
        <w:rPr>
          <w:rFonts w:ascii="Times New Roman" w:eastAsia="Times New Roman" w:hAnsi="Times New Roman" w:cs="Times New Roman"/>
          <w:sz w:val="20"/>
          <w:szCs w:val="20"/>
        </w:rPr>
        <w:t>CO2output.</w:t>
      </w:r>
      <w:proofErr w:type="gramEnd"/>
      <w:r w:rsidR="00F64062" w:rsidRPr="00F64062">
        <w:rPr>
          <w:rFonts w:ascii="Times New Roman" w:eastAsia="Times New Roman" w:hAnsi="Times New Roman" w:cs="Times New Roman"/>
          <w:sz w:val="20"/>
          <w:szCs w:val="20"/>
        </w:rPr>
        <w:t xml:space="preserve">  It is calculated using the cumulative moles CO2 produced (see below) and the molecular weight (MW) of CO2 of 44 g/mol.  </w:t>
      </w:r>
    </w:p>
    <w:p w14:paraId="32AD3B95" w14:textId="77777777" w:rsidR="00F64062" w:rsidRPr="00F64062" w:rsidRDefault="004C7F4F" w:rsidP="00F64062">
      <w:pPr>
        <w:spacing w:before="240"/>
        <w:ind w:left="720"/>
      </w:pPr>
      <m:oMathPara>
        <m:oMath>
          <m:sSub>
            <m:sSubPr>
              <m:ctrlPr>
                <w:rPr>
                  <w:rFonts w:ascii="Cambria Math" w:hAnsi="Cambria Math"/>
                  <w:i/>
                </w:rPr>
              </m:ctrlPr>
            </m:sSubPr>
            <m:e>
              <m:r>
                <w:rPr>
                  <w:rFonts w:ascii="Cambria Math" w:hAnsi="Cambria Math"/>
                </w:rPr>
                <m:t>M</m:t>
              </m:r>
            </m:e>
            <m:sub>
              <m:r>
                <w:rPr>
                  <w:rFonts w:ascii="Cambria Math" w:hAnsi="Cambria Math"/>
                </w:rPr>
                <m:t>CO2@t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CERT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MW</m:t>
              </m:r>
            </m:e>
            <m:sub>
              <m:r>
                <w:rPr>
                  <w:rFonts w:ascii="Cambria Math" w:hAnsi="Cambria Math"/>
                </w:rPr>
                <m:t>CO2</m:t>
              </m:r>
            </m:sub>
          </m:sSub>
        </m:oMath>
      </m:oMathPara>
    </w:p>
    <w:p w14:paraId="3AD38FC8" w14:textId="77777777" w:rsidR="00F64062" w:rsidRPr="00F64062" w:rsidRDefault="004C7F4F" w:rsidP="00F64062">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M</m:t>
            </m:r>
          </m:e>
          <m:sub>
            <m:r>
              <w:rPr>
                <w:rFonts w:ascii="Cambria Math" w:eastAsia="Times New Roman" w:hAnsi="Cambria Math" w:cs="Times New Roman"/>
                <w:sz w:val="20"/>
                <w:szCs w:val="20"/>
              </w:rPr>
              <m:t>H2O</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t</m:t>
            </m:r>
          </m:sub>
        </m:sSub>
      </m:oMath>
      <w:r w:rsidR="00F64062" w:rsidRPr="00F64062">
        <w:rPr>
          <w:rFonts w:ascii="Times New Roman" w:eastAsia="Times New Roman" w:hAnsi="Times New Roman" w:cs="Times New Roman"/>
          <w:sz w:val="20"/>
          <w:szCs w:val="20"/>
        </w:rPr>
        <w:t xml:space="preserve"> is the mass lost from Water vapor in the </w:t>
      </w:r>
      <w:proofErr w:type="gramStart"/>
      <w:r w:rsidR="00F64062" w:rsidRPr="00F64062">
        <w:rPr>
          <w:rFonts w:ascii="Times New Roman" w:eastAsia="Times New Roman" w:hAnsi="Times New Roman" w:cs="Times New Roman"/>
          <w:sz w:val="20"/>
          <w:szCs w:val="20"/>
        </w:rPr>
        <w:t>offgas.</w:t>
      </w:r>
      <w:proofErr w:type="gramEnd"/>
      <w:r w:rsidR="00F64062" w:rsidRPr="00F64062">
        <w:rPr>
          <w:rFonts w:ascii="Times New Roman" w:eastAsia="Times New Roman" w:hAnsi="Times New Roman" w:cs="Times New Roman"/>
          <w:sz w:val="20"/>
          <w:szCs w:val="20"/>
        </w:rPr>
        <w:t xml:space="preserve">  See separate Water loss section below </w:t>
      </w:r>
    </w:p>
    <w:p w14:paraId="613FBE86" w14:textId="77777777" w:rsidR="00F64062" w:rsidRPr="00F64062" w:rsidRDefault="004C7F4F" w:rsidP="00F64062">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M</m:t>
            </m:r>
          </m:e>
          <m:sub>
            <m:r>
              <w:rPr>
                <w:rFonts w:ascii="Cambria Math" w:eastAsia="Times New Roman" w:hAnsi="Cambria Math" w:cs="Times New Roman"/>
                <w:sz w:val="20"/>
                <w:szCs w:val="20"/>
              </w:rPr>
              <m:t>EtOH</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t</m:t>
            </m:r>
          </m:sub>
        </m:sSub>
      </m:oMath>
      <w:r w:rsidR="00F64062" w:rsidRPr="00F64062">
        <w:rPr>
          <w:rFonts w:ascii="Times New Roman" w:eastAsia="Times New Roman" w:hAnsi="Times New Roman" w:cs="Times New Roman"/>
          <w:sz w:val="20"/>
          <w:szCs w:val="20"/>
        </w:rPr>
        <w:t xml:space="preserve"> is the mass lost from Ethanol vapor in the </w:t>
      </w:r>
      <w:proofErr w:type="gramStart"/>
      <w:r w:rsidR="00F64062" w:rsidRPr="00F64062">
        <w:rPr>
          <w:rFonts w:ascii="Times New Roman" w:eastAsia="Times New Roman" w:hAnsi="Times New Roman" w:cs="Times New Roman"/>
          <w:sz w:val="20"/>
          <w:szCs w:val="20"/>
        </w:rPr>
        <w:t>offgas.</w:t>
      </w:r>
      <w:proofErr w:type="gramEnd"/>
      <w:r w:rsidR="00F64062" w:rsidRPr="00F64062">
        <w:rPr>
          <w:rFonts w:ascii="Times New Roman" w:eastAsia="Times New Roman" w:hAnsi="Times New Roman" w:cs="Times New Roman"/>
          <w:sz w:val="20"/>
          <w:szCs w:val="20"/>
        </w:rPr>
        <w:t xml:space="preserve">  See separate Ethanol loss section below </w:t>
      </w:r>
    </w:p>
    <w:p w14:paraId="657D16D5" w14:textId="77777777" w:rsidR="00F64062" w:rsidRPr="00F64062" w:rsidRDefault="004C7F4F" w:rsidP="00F64062">
      <w:pPr>
        <w:pStyle w:val="ListParagraph"/>
        <w:numPr>
          <w:ilvl w:val="0"/>
          <w:numId w:val="3"/>
        </w:numPr>
        <w:spacing w:before="240"/>
      </w:pPr>
      <m:oMath>
        <m:nary>
          <m:naryPr>
            <m:chr m:val="∑"/>
            <m:limLoc m:val="undOvr"/>
            <m:ctrlPr>
              <w:rPr>
                <w:rFonts w:ascii="Cambria Math" w:eastAsia="Times New Roman" w:hAnsi="Cambria Math" w:cs="Times New Roman"/>
                <w:i/>
                <w:sz w:val="20"/>
                <w:szCs w:val="20"/>
              </w:rPr>
            </m:ctrlPr>
          </m:naryPr>
          <m:sub>
            <m:r>
              <w:rPr>
                <w:rFonts w:ascii="Cambria Math" w:hAnsi="Cambria Math"/>
              </w:rPr>
              <m:t>t=0</m:t>
            </m:r>
          </m:sub>
          <m:sup>
            <m:r>
              <w:rPr>
                <w:rFonts w:ascii="Cambria Math" w:hAnsi="Cambria Math"/>
              </w:rPr>
              <m:t>t-1</m:t>
            </m:r>
          </m:sup>
          <m:e>
            <m:sSub>
              <m:sSubPr>
                <m:ctrlPr>
                  <w:rPr>
                    <w:rFonts w:ascii="Cambria Math" w:eastAsia="Times New Roman" w:hAnsi="Cambria Math" w:cs="Times New Roman"/>
                    <w:i/>
                    <w:sz w:val="20"/>
                    <w:szCs w:val="20"/>
                  </w:rPr>
                </m:ctrlPr>
              </m:sSubPr>
              <m:e>
                <m:r>
                  <w:rPr>
                    <w:rFonts w:ascii="Cambria Math" w:hAnsi="Cambria Math"/>
                  </w:rPr>
                  <m:t>M</m:t>
                </m:r>
              </m:e>
              <m:sub>
                <m:r>
                  <w:rPr>
                    <w:rFonts w:ascii="Cambria Math" w:hAnsi="Cambria Math"/>
                  </w:rPr>
                  <m:t>S</m:t>
                </m:r>
              </m:sub>
            </m:sSub>
          </m:e>
        </m:nary>
      </m:oMath>
      <w:r w:rsidR="00F64062" w:rsidRPr="00F64062">
        <w:rPr>
          <w:rFonts w:eastAsiaTheme="minorEastAsia"/>
          <w:sz w:val="20"/>
          <w:szCs w:val="20"/>
        </w:rPr>
        <w:t xml:space="preserve"> </w:t>
      </w:r>
      <w:r w:rsidR="00F64062" w:rsidRPr="00F64062">
        <w:rPr>
          <w:rFonts w:ascii="Times New Roman" w:eastAsia="Times New Roman" w:hAnsi="Times New Roman" w:cs="Times New Roman"/>
          <w:sz w:val="20"/>
          <w:szCs w:val="20"/>
        </w:rPr>
        <w:t xml:space="preserve">is the cumulative mass lost to </w:t>
      </w:r>
      <w:proofErr w:type="gramStart"/>
      <w:r w:rsidR="00F64062" w:rsidRPr="00F64062">
        <w:rPr>
          <w:rFonts w:ascii="Times New Roman" w:eastAsia="Times New Roman" w:hAnsi="Times New Roman" w:cs="Times New Roman"/>
          <w:sz w:val="20"/>
          <w:szCs w:val="20"/>
        </w:rPr>
        <w:t>sampling.</w:t>
      </w:r>
      <w:proofErr w:type="gramEnd"/>
      <w:r w:rsidR="00F64062" w:rsidRPr="00F64062">
        <w:rPr>
          <w:rFonts w:ascii="Times New Roman" w:eastAsia="Times New Roman" w:hAnsi="Times New Roman" w:cs="Times New Roman"/>
          <w:sz w:val="20"/>
          <w:szCs w:val="20"/>
        </w:rPr>
        <w:t xml:space="preserve">  It is the sum of all samples that have been taken up until (but not including) time t.  It is calculated using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oMath>
      <w:r w:rsidR="00F64062" w:rsidRPr="00F64062">
        <w:rPr>
          <w:rFonts w:ascii="Times New Roman" w:eastAsia="Times New Roman" w:hAnsi="Times New Roman" w:cs="Times New Roman"/>
          <w:sz w:val="20"/>
          <w:szCs w:val="20"/>
        </w:rPr>
        <w:t>, the volume of the sample and the calculated broth density at the time of the sample.</w:t>
      </w:r>
    </w:p>
    <w:p w14:paraId="0AE1E8C3" w14:textId="77777777" w:rsidR="00F64062" w:rsidRPr="00B201D7" w:rsidRDefault="004C7F4F" w:rsidP="00F64062">
      <w:pPr>
        <w:spacing w:before="240"/>
      </w:pPr>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M</m:t>
                  </m:r>
                </m:e>
                <m:sub>
                  <m:r>
                    <w:rPr>
                      <w:rFonts w:ascii="Cambria Math" w:hAnsi="Cambria Math"/>
                    </w:rPr>
                    <m:t>S</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V</m:t>
                  </m:r>
                </m:e>
                <m:sub>
                  <m:r>
                    <w:rPr>
                      <w:rFonts w:ascii="Cambria Math" w:hAnsi="Cambria Math"/>
                    </w:rPr>
                    <m:t>S@t</m:t>
                  </m:r>
                </m:sub>
              </m:sSub>
            </m:e>
          </m:nary>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Broth Density</m:t>
                  </m:r>
                </m:e>
              </m:d>
            </m:e>
            <m:sub>
              <m:r>
                <w:rPr>
                  <w:rFonts w:ascii="Cambria Math" w:hAnsi="Cambria Math"/>
                </w:rPr>
                <m:t>t</m:t>
              </m:r>
            </m:sub>
          </m:sSub>
        </m:oMath>
      </m:oMathPara>
    </w:p>
    <w:p w14:paraId="2A2DEAFB" w14:textId="3E9C7474" w:rsidR="00F64062" w:rsidRDefault="00F64062" w:rsidP="00F64062"/>
    <w:p w14:paraId="132C54BE" w14:textId="77777777" w:rsidR="00F64062" w:rsidRPr="00F64062" w:rsidRDefault="00F64062" w:rsidP="00F64062"/>
    <w:p w14:paraId="632D4B19" w14:textId="77777777" w:rsidR="00CD335A" w:rsidRPr="00CD335A" w:rsidRDefault="00CD335A" w:rsidP="00CD335A"/>
    <w:p w14:paraId="054517CC" w14:textId="141EEDBA" w:rsidR="004235B4" w:rsidRDefault="004235B4" w:rsidP="00B963F4">
      <w:pPr>
        <w:pStyle w:val="Heading2"/>
      </w:pPr>
      <w:bookmarkStart w:id="16" w:name="_Toc505938022"/>
      <w:r>
        <w:t>Yield% Calculations</w:t>
      </w:r>
      <w:bookmarkEnd w:id="16"/>
    </w:p>
    <w:p w14:paraId="67DA4E9F" w14:textId="44755C23" w:rsidR="00F94FDB" w:rsidRPr="00B201D7" w:rsidRDefault="00F94FDB" w:rsidP="00F94FDB">
      <w:r w:rsidRPr="00B201D7">
        <w:t xml:space="preserve">The Yield % calculation </w:t>
      </w:r>
      <w:r>
        <w:t>shows</w:t>
      </w:r>
      <w:r w:rsidRPr="00B201D7">
        <w:t xml:space="preserve"> what fraction of the carbon is going to each byproduct</w:t>
      </w:r>
      <w:r w:rsidR="0096550A">
        <w:t xml:space="preserve">, so can be helpful in comparing multiple fermentations to see how performance improved or differed. </w:t>
      </w:r>
      <w:r w:rsidRPr="00B201D7">
        <w:t xml:space="preserve"> </w:t>
      </w:r>
    </w:p>
    <w:p w14:paraId="0D34FCBD" w14:textId="77777777" w:rsidR="004235B4" w:rsidRDefault="004235B4" w:rsidP="004235B4"/>
    <w:p w14:paraId="4650D9AD" w14:textId="7700E642" w:rsidR="00F94FDB" w:rsidRPr="00F94FDB" w:rsidRDefault="004C7F4F" w:rsidP="004235B4">
      <m:oMathPara>
        <m:oMath>
          <m:sSub>
            <m:sSubPr>
              <m:ctrlPr>
                <w:rPr>
                  <w:rFonts w:ascii="Cambria Math" w:hAnsi="Cambria Math"/>
                  <w:i/>
                </w:rPr>
              </m:ctrlPr>
            </m:sSubPr>
            <m:e>
              <m:r>
                <w:rPr>
                  <w:rFonts w:ascii="Cambria Math" w:hAnsi="Cambria Math"/>
                </w:rPr>
                <m:t>Analyte Yield%</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Total Analyte in mmols</m:t>
                  </m:r>
                </m:e>
                <m:sub>
                  <m:r>
                    <w:rPr>
                      <w:rFonts w:ascii="Cambria Math" w:hAnsi="Cambria Math"/>
                    </w:rPr>
                    <m:t>t</m:t>
                  </m:r>
                </m:sub>
              </m:sSub>
              <m:r>
                <w:rPr>
                  <w:rFonts w:ascii="Cambria Math" w:hAnsi="Cambria Math"/>
                </w:rPr>
                <m:t>*AnalyteProductionConstant</m:t>
              </m:r>
            </m:num>
            <m:den>
              <m:sSub>
                <m:sSubPr>
                  <m:ctrlPr>
                    <w:rPr>
                      <w:rFonts w:ascii="Cambria Math" w:hAnsi="Cambria Math"/>
                      <w:i/>
                    </w:rPr>
                  </m:ctrlPr>
                </m:sSubPr>
                <m:e>
                  <m:r>
                    <w:rPr>
                      <w:rFonts w:ascii="Cambria Math" w:hAnsi="Cambria Math"/>
                    </w:rPr>
                    <m:t>CS consumed in mmols</m:t>
                  </m:r>
                </m:e>
                <m:sub>
                  <m:r>
                    <w:rPr>
                      <w:rFonts w:ascii="Cambria Math" w:hAnsi="Cambria Math"/>
                    </w:rPr>
                    <m:t>t</m:t>
                  </m:r>
                </m:sub>
              </m:sSub>
              <m:r>
                <w:rPr>
                  <w:rFonts w:ascii="Cambria Math" w:hAnsi="Cambria Math"/>
                </w:rPr>
                <m:t>*CSProductionConstant</m:t>
              </m:r>
            </m:den>
          </m:f>
        </m:oMath>
      </m:oMathPara>
    </w:p>
    <w:p w14:paraId="788E6CC8" w14:textId="77777777" w:rsidR="00F94FDB" w:rsidRDefault="00F94FDB" w:rsidP="004235B4"/>
    <w:p w14:paraId="0AF029C6" w14:textId="3A7F40CF" w:rsidR="00F94FDB" w:rsidRDefault="00F94FDB" w:rsidP="004235B4">
      <w:r>
        <w:t xml:space="preserve">Where </w:t>
      </w:r>
    </w:p>
    <w:p w14:paraId="0B83C7E7" w14:textId="21538E25" w:rsidR="00F94FDB" w:rsidRPr="00F94FDB" w:rsidRDefault="004C7F4F" w:rsidP="004235B4">
      <m:oMathPara>
        <m:oMath>
          <m:sSub>
            <m:sSubPr>
              <m:ctrlPr>
                <w:rPr>
                  <w:rFonts w:ascii="Cambria Math" w:hAnsi="Cambria Math"/>
                  <w:i/>
                </w:rPr>
              </m:ctrlPr>
            </m:sSubPr>
            <m:e>
              <m:r>
                <w:rPr>
                  <w:rFonts w:ascii="Cambria Math" w:hAnsi="Cambria Math"/>
                </w:rPr>
                <m:t>Total Analyte in mmols</m:t>
              </m:r>
            </m:e>
            <m:sub>
              <m:r>
                <w:rPr>
                  <w:rFonts w:ascii="Cambria Math" w:hAnsi="Cambria Math"/>
                </w:rPr>
                <m:t>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Analyte</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FV</m:t>
              </m:r>
            </m:e>
            <m:sub>
              <m:r>
                <w:rPr>
                  <w:rFonts w:ascii="Cambria Math" w:hAnsi="Cambria Math"/>
                </w:rPr>
                <m:t>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Analyte</m:t>
                  </m:r>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FV</m:t>
              </m:r>
            </m:e>
            <m:sub>
              <m:r>
                <w:rPr>
                  <w:rFonts w:ascii="Cambria Math" w:hAnsi="Cambria Math"/>
                </w:rPr>
                <m:t>0</m:t>
              </m:r>
            </m:sub>
          </m:sSub>
        </m:oMath>
      </m:oMathPara>
    </w:p>
    <w:p w14:paraId="1D80E22F" w14:textId="77777777" w:rsidR="00F94FDB" w:rsidRDefault="00F94FDB" w:rsidP="004235B4"/>
    <w:p w14:paraId="17F8BCCA" w14:textId="2621D4E6" w:rsidR="00F94FDB" w:rsidRDefault="00F94FDB" w:rsidP="00F94FDB">
      <w:r>
        <w:t>Where the prod</w:t>
      </w:r>
      <w:r w:rsidRPr="00B201D7">
        <w:t xml:space="preserve">uction constant is based on the pathways used (different for each POI) and tells how many moles of carbon source are needed to produce a mole of product.  For example, it takes 1 glucose to make 1 </w:t>
      </w:r>
      <w:r w:rsidR="00C42E5D">
        <w:t>XYZ</w:t>
      </w:r>
      <w:r w:rsidRPr="00B201D7">
        <w:t>.  However, 1 glucose can make 2 of the C2 and C3 compounds like acetate, e</w:t>
      </w:r>
      <w:r>
        <w:t>thanol, etc.  In this case the production constant</w:t>
      </w:r>
      <w:r w:rsidRPr="00B201D7">
        <w:t xml:space="preserve"> is 0.5 for acetate and ethanol.  </w:t>
      </w:r>
      <w:r>
        <w:t>See appendix for full table of values.</w:t>
      </w:r>
    </w:p>
    <w:p w14:paraId="65F878C8" w14:textId="77777777" w:rsidR="00F94FDB" w:rsidRDefault="00F94FDB" w:rsidP="00F94FDB">
      <w:r w:rsidRPr="00B201D7">
        <w:t xml:space="preserve">Note for Ethanol there are 2 sources, fermentation broth and off gas, that need to be summed to get total.  </w:t>
      </w:r>
    </w:p>
    <w:p w14:paraId="0E43A378" w14:textId="77777777" w:rsidR="00F94FDB" w:rsidRDefault="00F94FDB" w:rsidP="00F94FDB"/>
    <w:p w14:paraId="083E7E94" w14:textId="77777777" w:rsidR="00F94FDB" w:rsidRPr="00B201D7" w:rsidRDefault="00F94FDB" w:rsidP="00F94FDB">
      <w:pPr>
        <w:ind w:left="720"/>
      </w:pPr>
    </w:p>
    <w:p w14:paraId="71297E6B" w14:textId="77777777" w:rsidR="00F94FDB" w:rsidRDefault="00F94FDB" w:rsidP="00F94FDB">
      <w:r w:rsidRPr="00B201D7">
        <w:t xml:space="preserve">An unknown compound yield can be calculated as 100% - elemental carbon balance.  </w:t>
      </w:r>
    </w:p>
    <w:p w14:paraId="1C78341A" w14:textId="77777777" w:rsidR="00F94FDB" w:rsidRDefault="00F94FDB" w:rsidP="00F94FDB"/>
    <w:p w14:paraId="0E811111" w14:textId="7EF3E019" w:rsidR="00F94FDB" w:rsidRPr="00F94FDB" w:rsidRDefault="004C7F4F" w:rsidP="00F94FDB">
      <m:oMathPara>
        <m:oMath>
          <m:sSub>
            <m:sSubPr>
              <m:ctrlPr>
                <w:rPr>
                  <w:rFonts w:ascii="Cambria Math" w:hAnsi="Cambria Math"/>
                  <w:i/>
                </w:rPr>
              </m:ctrlPr>
            </m:sSubPr>
            <m:e>
              <m:r>
                <w:rPr>
                  <w:rFonts w:ascii="Cambria Math" w:hAnsi="Cambria Math"/>
                </w:rPr>
                <m:t>Unknown %</m:t>
              </m:r>
            </m:e>
            <m:sub>
              <m:r>
                <w:rPr>
                  <w:rFonts w:ascii="Cambria Math" w:hAnsi="Cambria Math"/>
                </w:rPr>
                <m:t>t</m:t>
              </m:r>
            </m:sub>
          </m:sSub>
          <m:r>
            <w:rPr>
              <w:rFonts w:ascii="Cambria Math" w:hAnsi="Cambria Math"/>
            </w:rPr>
            <m:t>=100%-</m:t>
          </m:r>
          <m:sSub>
            <m:sSubPr>
              <m:ctrlPr>
                <w:rPr>
                  <w:rFonts w:ascii="Cambria Math" w:hAnsi="Cambria Math"/>
                  <w:i/>
                </w:rPr>
              </m:ctrlPr>
            </m:sSubPr>
            <m:e>
              <m:r>
                <w:rPr>
                  <w:rFonts w:ascii="Cambria Math" w:hAnsi="Cambria Math"/>
                </w:rPr>
                <m:t>CarbonBalance</m:t>
              </m:r>
            </m:e>
            <m:sub>
              <m:r>
                <w:rPr>
                  <w:rFonts w:ascii="Cambria Math" w:hAnsi="Cambria Math"/>
                </w:rPr>
                <m:t>t</m:t>
              </m:r>
            </m:sub>
          </m:sSub>
        </m:oMath>
      </m:oMathPara>
    </w:p>
    <w:p w14:paraId="71F27AFB" w14:textId="77777777" w:rsidR="0096550A" w:rsidRDefault="0096550A" w:rsidP="0096550A">
      <w:pPr>
        <w:pStyle w:val="Heading2"/>
        <w:numPr>
          <w:ilvl w:val="0"/>
          <w:numId w:val="0"/>
        </w:numPr>
      </w:pPr>
    </w:p>
    <w:p w14:paraId="2F09604F" w14:textId="59782A10" w:rsidR="00CD335A" w:rsidRDefault="00CD335A" w:rsidP="0096550A">
      <w:pPr>
        <w:pStyle w:val="Heading2"/>
      </w:pPr>
      <w:bookmarkStart w:id="17" w:name="_Toc505938023"/>
      <w:r>
        <w:t>Water Off-Gas Estimation</w:t>
      </w:r>
      <w:bookmarkEnd w:id="17"/>
    </w:p>
    <w:p w14:paraId="15C08706" w14:textId="5B32B8F0" w:rsidR="00CD335A" w:rsidRDefault="0096550A" w:rsidP="00CD335A">
      <w:pPr>
        <w:pStyle w:val="Heading1"/>
        <w:numPr>
          <w:ilvl w:val="0"/>
          <w:numId w:val="0"/>
        </w:numPr>
        <w:rPr>
          <w:rFonts w:ascii="Times New Roman" w:hAnsi="Times New Roman" w:cs="Times New Roman"/>
          <w:b w:val="0"/>
          <w:bCs w:val="0"/>
          <w:sz w:val="20"/>
          <w:szCs w:val="20"/>
        </w:rPr>
      </w:pPr>
      <w:bookmarkStart w:id="18" w:name="_Toc425313914"/>
      <w:bookmarkStart w:id="19" w:name="_Toc503194475"/>
      <w:bookmarkStart w:id="20" w:name="_Toc503194684"/>
      <w:bookmarkStart w:id="21" w:name="_Toc503734157"/>
      <w:bookmarkStart w:id="22" w:name="_Toc505938024"/>
      <w:r>
        <w:rPr>
          <w:rFonts w:ascii="Times New Roman" w:hAnsi="Times New Roman" w:cs="Times New Roman"/>
          <w:b w:val="0"/>
          <w:bCs w:val="0"/>
          <w:sz w:val="20"/>
          <w:szCs w:val="20"/>
        </w:rPr>
        <w:t>This calculation will provide the term M</w:t>
      </w:r>
      <w:r w:rsidRPr="0096550A">
        <w:rPr>
          <w:rFonts w:ascii="Times New Roman" w:hAnsi="Times New Roman" w:cs="Times New Roman"/>
          <w:b w:val="0"/>
          <w:bCs w:val="0"/>
          <w:sz w:val="20"/>
          <w:szCs w:val="20"/>
          <w:vertAlign w:val="subscript"/>
        </w:rPr>
        <w:t>H2O@</w:t>
      </w:r>
      <w:r>
        <w:rPr>
          <w:rFonts w:ascii="Times New Roman" w:hAnsi="Times New Roman" w:cs="Times New Roman"/>
          <w:b w:val="0"/>
          <w:bCs w:val="0"/>
          <w:sz w:val="20"/>
          <w:szCs w:val="20"/>
        </w:rPr>
        <w:t xml:space="preserve">t in the volume equation in Section 9.1. </w:t>
      </w:r>
      <w:r w:rsidR="00CD335A" w:rsidRPr="00C13193">
        <w:rPr>
          <w:rFonts w:ascii="Times New Roman" w:hAnsi="Times New Roman" w:cs="Times New Roman"/>
          <w:b w:val="0"/>
          <w:bCs w:val="0"/>
          <w:sz w:val="20"/>
          <w:szCs w:val="20"/>
        </w:rPr>
        <w:t xml:space="preserve">It is difficult to measure the </w:t>
      </w:r>
      <w:r w:rsidR="00CD335A">
        <w:rPr>
          <w:rFonts w:ascii="Times New Roman" w:hAnsi="Times New Roman" w:cs="Times New Roman"/>
          <w:b w:val="0"/>
          <w:bCs w:val="0"/>
          <w:sz w:val="20"/>
          <w:szCs w:val="20"/>
        </w:rPr>
        <w:t>water</w:t>
      </w:r>
      <w:r w:rsidR="00CD335A" w:rsidRPr="00C13193">
        <w:rPr>
          <w:rFonts w:ascii="Times New Roman" w:hAnsi="Times New Roman" w:cs="Times New Roman"/>
          <w:b w:val="0"/>
          <w:bCs w:val="0"/>
          <w:sz w:val="20"/>
          <w:szCs w:val="20"/>
        </w:rPr>
        <w:t xml:space="preserve"> lost to the off gas</w:t>
      </w:r>
      <w:r>
        <w:rPr>
          <w:rFonts w:ascii="Times New Roman" w:hAnsi="Times New Roman" w:cs="Times New Roman"/>
          <w:b w:val="0"/>
          <w:bCs w:val="0"/>
          <w:sz w:val="20"/>
          <w:szCs w:val="20"/>
        </w:rPr>
        <w:t xml:space="preserve">; </w:t>
      </w:r>
      <w:proofErr w:type="gramStart"/>
      <w:r>
        <w:rPr>
          <w:rFonts w:ascii="Times New Roman" w:hAnsi="Times New Roman" w:cs="Times New Roman"/>
          <w:b w:val="0"/>
          <w:bCs w:val="0"/>
          <w:sz w:val="20"/>
          <w:szCs w:val="20"/>
        </w:rPr>
        <w:t>h</w:t>
      </w:r>
      <w:r w:rsidR="00CD335A" w:rsidRPr="00C13193">
        <w:rPr>
          <w:rFonts w:ascii="Times New Roman" w:hAnsi="Times New Roman" w:cs="Times New Roman"/>
          <w:b w:val="0"/>
          <w:bCs w:val="0"/>
          <w:sz w:val="20"/>
          <w:szCs w:val="20"/>
        </w:rPr>
        <w:t>owever</w:t>
      </w:r>
      <w:proofErr w:type="gramEnd"/>
      <w:r w:rsidR="00CD335A" w:rsidRPr="00C13193">
        <w:rPr>
          <w:rFonts w:ascii="Times New Roman" w:hAnsi="Times New Roman" w:cs="Times New Roman"/>
          <w:b w:val="0"/>
          <w:bCs w:val="0"/>
          <w:sz w:val="20"/>
          <w:szCs w:val="20"/>
        </w:rPr>
        <w:t xml:space="preserve"> it can be estimated based on an empirical formula developed via experimentation based on the formulas below</w:t>
      </w:r>
      <w:r w:rsidR="00CD335A">
        <w:rPr>
          <w:rFonts w:ascii="Times New Roman" w:hAnsi="Times New Roman" w:cs="Times New Roman"/>
          <w:b w:val="0"/>
          <w:bCs w:val="0"/>
          <w:sz w:val="20"/>
          <w:szCs w:val="20"/>
        </w:rPr>
        <w:t>:</w:t>
      </w:r>
      <w:bookmarkEnd w:id="18"/>
      <w:bookmarkEnd w:id="19"/>
      <w:bookmarkEnd w:id="20"/>
      <w:bookmarkEnd w:id="21"/>
      <w:bookmarkEnd w:id="22"/>
    </w:p>
    <w:p w14:paraId="1608C03B" w14:textId="77777777" w:rsidR="00CD335A" w:rsidRDefault="00CD335A" w:rsidP="00CD335A"/>
    <w:p w14:paraId="68C3631C" w14:textId="77777777" w:rsidR="00CD335A" w:rsidRDefault="00CD335A" w:rsidP="00CD335A">
      <w:r>
        <w:t xml:space="preserve">First you need to calculate the vapor pressure in atm of H2O via Antione’s equation where </w:t>
      </w:r>
    </w:p>
    <w:p w14:paraId="2ABE148C" w14:textId="77777777" w:rsidR="00CD335A" w:rsidRDefault="00CD335A" w:rsidP="00CD335A"/>
    <w:p w14:paraId="5926FD80" w14:textId="77777777" w:rsidR="00CD335A" w:rsidRPr="00C13193" w:rsidRDefault="004C7F4F" w:rsidP="00CD335A">
      <m:oMathPara>
        <m:oMath>
          <m:sSub>
            <m:sSubPr>
              <m:ctrlPr>
                <w:rPr>
                  <w:rFonts w:ascii="Cambria Math" w:hAnsi="Cambria Math"/>
                  <w:i/>
                </w:rPr>
              </m:ctrlPr>
            </m:sSubPr>
            <m:e>
              <m:r>
                <w:rPr>
                  <w:rFonts w:ascii="Cambria Math" w:hAnsi="Cambria Math"/>
                </w:rPr>
                <m:t>P</m:t>
              </m:r>
            </m:e>
            <m:sub>
              <m:r>
                <w:rPr>
                  <w:rFonts w:ascii="Cambria Math" w:hAnsi="Cambria Math"/>
                </w:rPr>
                <m:t>H2O@t</m:t>
              </m:r>
            </m:sub>
          </m:sSub>
          <m:r>
            <w:rPr>
              <w:rFonts w:ascii="Cambria Math" w:hAnsi="Cambria Math"/>
            </w:rPr>
            <m:t xml:space="preserve"> in atm=</m:t>
          </m:r>
          <m:sSup>
            <m:sSupPr>
              <m:ctrlPr>
                <w:rPr>
                  <w:rFonts w:ascii="Cambria Math" w:hAnsi="Cambria Math"/>
                  <w:i/>
                </w:rPr>
              </m:ctrlPr>
            </m:sSupPr>
            <m:e>
              <m:r>
                <w:rPr>
                  <w:rFonts w:ascii="Cambria Math" w:hAnsi="Cambria Math"/>
                </w:rPr>
                <m:t>10</m:t>
              </m:r>
            </m:e>
            <m:sup>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(C+T)</m:t>
                      </m:r>
                    </m:den>
                  </m:f>
                </m:e>
              </m:d>
            </m:sup>
          </m:sSup>
          <m:r>
            <w:rPr>
              <w:rFonts w:ascii="Cambria Math" w:hAnsi="Cambria Math"/>
            </w:rPr>
            <m:t>*0.00131578947</m:t>
          </m:r>
        </m:oMath>
      </m:oMathPara>
    </w:p>
    <w:p w14:paraId="47D7EBA5" w14:textId="77777777" w:rsidR="00CD335A" w:rsidRDefault="00CD335A" w:rsidP="00CD335A"/>
    <w:p w14:paraId="4177F21B" w14:textId="77777777" w:rsidR="00CD335A" w:rsidRDefault="00CD335A" w:rsidP="00CD335A">
      <w:r>
        <w:t>Where T is the temperature of the fermentation broth measured as an online analyte, A = 8.07131, B=1730.63, C = 233.426, and 0.00131578947 converts mmHg to atm.</w:t>
      </w:r>
    </w:p>
    <w:p w14:paraId="318FD57E" w14:textId="77777777" w:rsidR="00CD335A" w:rsidRDefault="00CD335A" w:rsidP="00CD335A"/>
    <w:p w14:paraId="75FE1AE3" w14:textId="77777777" w:rsidR="00CD335A" w:rsidRDefault="00CD335A" w:rsidP="00CD335A">
      <w:r>
        <w:t xml:space="preserve">Next, calculate the mole fraction of H2O in the exhaust, </w:t>
      </w:r>
    </w:p>
    <w:p w14:paraId="305A67AF" w14:textId="77777777" w:rsidR="00CD335A" w:rsidRDefault="00CD335A" w:rsidP="00CD335A"/>
    <w:p w14:paraId="174869BC" w14:textId="77777777" w:rsidR="00CD335A" w:rsidRPr="00C13193" w:rsidRDefault="004C7F4F" w:rsidP="00CD335A">
      <m:oMathPara>
        <m:oMath>
          <m:sSub>
            <m:sSubPr>
              <m:ctrlPr>
                <w:rPr>
                  <w:rFonts w:ascii="Cambria Math" w:hAnsi="Cambria Math"/>
                  <w:i/>
                </w:rPr>
              </m:ctrlPr>
            </m:sSubPr>
            <m:e>
              <m:r>
                <w:rPr>
                  <w:rFonts w:ascii="Cambria Math" w:hAnsi="Cambria Math"/>
                </w:rPr>
                <m:t>x</m:t>
              </m:r>
            </m:e>
            <m:sub>
              <m:r>
                <w:rPr>
                  <w:rFonts w:ascii="Cambria Math" w:hAnsi="Cambria Math"/>
                </w:rPr>
                <m:t>H2O@t</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H2O@t</m:t>
                      </m:r>
                    </m:sub>
                  </m:sSub>
                </m:num>
                <m:den>
                  <m:sSub>
                    <m:sSubPr>
                      <m:ctrlPr>
                        <w:rPr>
                          <w:rFonts w:ascii="Cambria Math" w:hAnsi="Cambria Math"/>
                          <w:i/>
                        </w:rPr>
                      </m:ctrlPr>
                    </m:sSubPr>
                    <m:e>
                      <m:r>
                        <w:rPr>
                          <w:rFonts w:ascii="Cambria Math" w:hAnsi="Cambria Math"/>
                        </w:rPr>
                        <m:t>P</m:t>
                      </m:r>
                    </m:e>
                    <m:sub>
                      <m:r>
                        <w:rPr>
                          <w:rFonts w:ascii="Cambria Math" w:hAnsi="Cambria Math"/>
                        </w:rPr>
                        <m:t>top</m:t>
                      </m:r>
                    </m:sub>
                  </m:sSub>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H2O</m:t>
                      </m:r>
                    </m:sub>
                  </m:sSub>
                </m:num>
                <m:den>
                  <m:r>
                    <w:rPr>
                      <w:rFonts w:ascii="Cambria Math" w:hAnsi="Cambria Math"/>
                    </w:rPr>
                    <m:t>100</m:t>
                  </m:r>
                </m:den>
              </m:f>
            </m:e>
          </m:d>
        </m:oMath>
      </m:oMathPara>
    </w:p>
    <w:p w14:paraId="500D1DDF" w14:textId="77777777" w:rsidR="00CD335A" w:rsidRPr="00205C1A" w:rsidRDefault="00CD335A" w:rsidP="00CD335A"/>
    <w:p w14:paraId="223FE648" w14:textId="77777777" w:rsidR="00CD335A" w:rsidRDefault="00CD335A" w:rsidP="00CD335A">
      <w:r>
        <w:t xml:space="preserve">Where </w:t>
      </w:r>
      <w:proofErr w:type="spellStart"/>
      <w:r>
        <w:t>P</w:t>
      </w:r>
      <w:r>
        <w:rPr>
          <w:vertAlign w:val="subscript"/>
        </w:rPr>
        <w:t>top</w:t>
      </w:r>
      <w:proofErr w:type="spellEnd"/>
      <w:r>
        <w:rPr>
          <w:vertAlign w:val="subscript"/>
        </w:rPr>
        <w:softHyphen/>
        <w:t xml:space="preserve"> </w:t>
      </w:r>
      <w:r w:rsidRPr="00205C1A">
        <w:t>is the absolute pressure of the</w:t>
      </w:r>
      <w:r>
        <w:t xml:space="preserve"> </w:t>
      </w:r>
      <w:proofErr w:type="spellStart"/>
      <w:r>
        <w:t>fermentor</w:t>
      </w:r>
      <w:proofErr w:type="spellEnd"/>
      <w:r>
        <w:t xml:space="preserve">.  1atm for 0.5, 1, and 5L.  1.0986 for 30L.  Note this comes from the online Pressure data where available.   If not available, assume 1.  </w:t>
      </w:r>
    </w:p>
    <w:p w14:paraId="08720BB6" w14:textId="77777777" w:rsidR="00CD335A" w:rsidRPr="00205C1A" w:rsidRDefault="00CD335A" w:rsidP="00CD335A">
      <w:pPr>
        <w:rPr>
          <w:vertAlign w:val="subscript"/>
        </w:rPr>
      </w:pPr>
      <w:r>
        <w:t xml:space="preserve">  </w:t>
      </w:r>
      <w:r>
        <w:rPr>
          <w:vertAlign w:val="subscript"/>
        </w:rPr>
        <w:t xml:space="preserve"> </w:t>
      </w:r>
    </w:p>
    <w:p w14:paraId="1A37F766" w14:textId="77777777" w:rsidR="00CD335A" w:rsidRDefault="00CD335A" w:rsidP="00CD335A">
      <w:r>
        <w:rPr>
          <w:rFonts w:ascii="Symbol" w:hAnsi="Symbol"/>
        </w:rPr>
        <w:t></w:t>
      </w:r>
      <w:r>
        <w:rPr>
          <w:vertAlign w:val="subscript"/>
        </w:rPr>
        <w:t>H2O</w:t>
      </w:r>
      <w:r>
        <w:t xml:space="preserve"> is the condenser efficiency for water.</w:t>
      </w:r>
    </w:p>
    <w:p w14:paraId="701AB2F5" w14:textId="77777777" w:rsidR="00CD335A" w:rsidRDefault="00CD335A" w:rsidP="00CD335A"/>
    <w:p w14:paraId="4B5055F7" w14:textId="77777777" w:rsidR="00CD335A" w:rsidRDefault="00CD335A" w:rsidP="00CD335A">
      <w:r>
        <w:t xml:space="preserve">Next calculate the exhaust water flow rate which is the total exhaust gas flow rate times the mole fraction of water.  </w:t>
      </w:r>
    </w:p>
    <w:p w14:paraId="63FED366" w14:textId="77777777" w:rsidR="00CD335A" w:rsidRDefault="00CD335A" w:rsidP="00CD335A"/>
    <w:p w14:paraId="4200D4C2" w14:textId="77777777" w:rsidR="00CD335A" w:rsidRPr="00C13193" w:rsidRDefault="004C7F4F" w:rsidP="00CD335A">
      <m:oMathPara>
        <m:oMath>
          <m:sSub>
            <m:sSubPr>
              <m:ctrlPr>
                <w:rPr>
                  <w:rFonts w:ascii="Cambria Math" w:hAnsi="Cambria Math"/>
                  <w:i/>
                </w:rPr>
              </m:ctrlPr>
            </m:sSubPr>
            <m:e>
              <m:r>
                <w:rPr>
                  <w:rFonts w:ascii="Cambria Math" w:hAnsi="Cambria Math"/>
                </w:rPr>
                <m:t>F</m:t>
              </m:r>
            </m:e>
            <m:sub>
              <m:r>
                <w:rPr>
                  <w:rFonts w:ascii="Cambria Math" w:hAnsi="Cambria Math"/>
                </w:rPr>
                <m:t>H2O, exh@t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H2O@t</m:t>
              </m:r>
            </m:sub>
          </m:sSub>
          <m:r>
            <w:rPr>
              <w:rFonts w:ascii="Cambria Math" w:hAnsi="Cambria Math"/>
            </w:rPr>
            <m:t>*(</m:t>
          </m:r>
          <m:sSub>
            <m:sSubPr>
              <m:ctrlPr>
                <w:rPr>
                  <w:rFonts w:ascii="Cambria Math" w:hAnsi="Cambria Math"/>
                  <w:i/>
                </w:rPr>
              </m:ctrlPr>
            </m:sSubPr>
            <m:e>
              <m:r>
                <w:rPr>
                  <w:rFonts w:ascii="Cambria Math" w:hAnsi="Cambria Math"/>
                </w:rPr>
                <m:t>AIRF</m:t>
              </m:r>
            </m:e>
            <m:sub>
              <m:r>
                <w:rPr>
                  <w:rFonts w:ascii="Cambria Math" w:hAnsi="Cambria Math"/>
                </w:rPr>
                <m:t>t</m:t>
              </m:r>
            </m:sub>
          </m:sSub>
          <m:r>
            <w:rPr>
              <w:rFonts w:ascii="Cambria Math" w:hAnsi="Cambria Math"/>
            </w:rPr>
            <m:t>*60*41.413+</m:t>
          </m:r>
          <m:d>
            <m:dPr>
              <m:ctrlPr>
                <w:rPr>
                  <w:rFonts w:ascii="Cambria Math" w:hAnsi="Cambria Math"/>
                  <w:i/>
                </w:rPr>
              </m:ctrlPr>
            </m:dPr>
            <m:e>
              <m:sSub>
                <m:sSubPr>
                  <m:ctrlPr>
                    <w:rPr>
                      <w:rFonts w:ascii="Cambria Math" w:hAnsi="Cambria Math"/>
                      <w:i/>
                    </w:rPr>
                  </m:ctrlPr>
                </m:sSubPr>
                <m:e>
                  <m:r>
                    <w:rPr>
                      <w:rFonts w:ascii="Cambria Math" w:hAnsi="Cambria Math"/>
                    </w:rPr>
                    <m:t>CER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OUR</m:t>
                  </m:r>
                </m:e>
                <m:sub>
                  <m:r>
                    <w:rPr>
                      <w:rFonts w:ascii="Cambria Math" w:hAnsi="Cambria Math"/>
                    </w:rPr>
                    <m:t>t</m:t>
                  </m:r>
                </m:sub>
              </m:sSub>
            </m:e>
          </m:d>
          <m:r>
            <w:rPr>
              <w:rFonts w:ascii="Cambria Math" w:hAnsi="Cambria Math"/>
            </w:rPr>
            <m:t>)</m:t>
          </m:r>
        </m:oMath>
      </m:oMathPara>
    </w:p>
    <w:p w14:paraId="34EEF51D" w14:textId="77777777" w:rsidR="00CD335A" w:rsidRPr="00B3126E" w:rsidRDefault="00CD335A" w:rsidP="00CD335A"/>
    <w:p w14:paraId="4E3E1CD2" w14:textId="77777777" w:rsidR="00CD335A" w:rsidRDefault="004C7F4F" w:rsidP="00CD335A">
      <m:oMath>
        <m:sSub>
          <m:sSubPr>
            <m:ctrlPr>
              <w:rPr>
                <w:rFonts w:ascii="Cambria Math" w:hAnsi="Cambria Math"/>
                <w:i/>
              </w:rPr>
            </m:ctrlPr>
          </m:sSubPr>
          <m:e>
            <m:r>
              <w:rPr>
                <w:rFonts w:ascii="Cambria Math" w:hAnsi="Cambria Math"/>
              </w:rPr>
              <m:t>F</m:t>
            </m:r>
          </m:e>
          <m:sub>
            <m:r>
              <w:rPr>
                <w:rFonts w:ascii="Cambria Math" w:hAnsi="Cambria Math"/>
              </w:rPr>
              <m:t>H2O, exh@t</m:t>
            </m:r>
          </m:sub>
        </m:sSub>
      </m:oMath>
      <w:r w:rsidR="00CD335A">
        <w:t xml:space="preserve"> is in mmol/hr.  Where AIRF (sparge), OUR, and CER come from online data.  </w:t>
      </w:r>
    </w:p>
    <w:p w14:paraId="3FE48279" w14:textId="77777777" w:rsidR="00CD335A" w:rsidRPr="00B3126E" w:rsidRDefault="00CD335A" w:rsidP="00CD335A"/>
    <w:p w14:paraId="3C6E4229" w14:textId="77777777" w:rsidR="00CD335A" w:rsidRPr="003A39A6" w:rsidRDefault="004C7F4F" w:rsidP="00CD335A">
      <w:pPr>
        <w:pStyle w:val="ListParagraph"/>
      </w:pPr>
      <m:oMathPara>
        <m:oMath>
          <m:sSub>
            <m:sSubPr>
              <m:ctrlPr>
                <w:rPr>
                  <w:rFonts w:ascii="Cambria Math" w:hAnsi="Cambria Math"/>
                  <w:i/>
                </w:rPr>
              </m:ctrlPr>
            </m:sSubPr>
            <m:e>
              <m:r>
                <w:rPr>
                  <w:rFonts w:ascii="Cambria Math" w:hAnsi="Cambria Math"/>
                </w:rPr>
                <m:t>H2O Offgas</m:t>
              </m:r>
            </m:e>
            <m:sub>
              <m:r>
                <w:rPr>
                  <w:rFonts w:ascii="Cambria Math" w:hAnsi="Cambria Math"/>
                </w:rPr>
                <m:t>t</m:t>
              </m:r>
            </m:sub>
          </m:sSub>
          <m:r>
            <w:rPr>
              <w:rFonts w:ascii="Cambria Math" w:hAnsi="Cambria Math"/>
            </w:rPr>
            <m:t xml:space="preserve"> in mmol=</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H2O, exh@t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H2O, exh@t-1</m:t>
                      </m:r>
                    </m:sub>
                  </m:sSub>
                </m:e>
              </m:d>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t-1</m:t>
                  </m:r>
                </m:sub>
              </m:sSub>
            </m:e>
          </m:d>
        </m:oMath>
      </m:oMathPara>
    </w:p>
    <w:p w14:paraId="6CECEF71" w14:textId="77777777" w:rsidR="00CD335A" w:rsidRPr="003A39A6" w:rsidRDefault="00CD335A" w:rsidP="00CD335A">
      <w:pPr>
        <w:pStyle w:val="ListParagraph"/>
      </w:pPr>
    </w:p>
    <w:p w14:paraId="58AAA601" w14:textId="77777777" w:rsidR="00CD335A" w:rsidRPr="003A39A6" w:rsidRDefault="004C7F4F" w:rsidP="00CD335A">
      <w:pPr>
        <w:pStyle w:val="ListParagraph"/>
      </w:pPr>
      <m:oMathPara>
        <m:oMath>
          <m:sSub>
            <m:sSubPr>
              <m:ctrlPr>
                <w:rPr>
                  <w:rFonts w:ascii="Cambria Math" w:hAnsi="Cambria Math"/>
                  <w:i/>
                </w:rPr>
              </m:ctrlPr>
            </m:sSubPr>
            <m:e>
              <m:r>
                <w:rPr>
                  <w:rFonts w:ascii="Cambria Math" w:hAnsi="Cambria Math"/>
                </w:rPr>
                <m:t>H2O Offgas</m:t>
              </m:r>
            </m:e>
            <m:sub>
              <m:r>
                <w:rPr>
                  <w:rFonts w:ascii="Cambria Math" w:hAnsi="Cambria Math"/>
                </w:rPr>
                <m:t>t</m:t>
              </m:r>
            </m:sub>
          </m:sSub>
          <m:r>
            <w:rPr>
              <w:rFonts w:ascii="Cambria Math" w:hAnsi="Cambria Math"/>
            </w:rPr>
            <m:t xml:space="preserve"> in g=</m:t>
          </m:r>
          <m:sSub>
            <m:sSubPr>
              <m:ctrlPr>
                <w:rPr>
                  <w:rFonts w:ascii="Cambria Math" w:hAnsi="Cambria Math"/>
                  <w:i/>
                </w:rPr>
              </m:ctrlPr>
            </m:sSubPr>
            <m:e>
              <m:r>
                <w:rPr>
                  <w:rFonts w:ascii="Cambria Math" w:hAnsi="Cambria Math"/>
                </w:rPr>
                <m:t>H2O Offgas</m:t>
              </m:r>
            </m:e>
            <m:sub>
              <m:r>
                <w:rPr>
                  <w:rFonts w:ascii="Cambria Math" w:hAnsi="Cambria Math"/>
                </w:rPr>
                <m:t>t</m:t>
              </m:r>
            </m:sub>
          </m:sSub>
          <m:r>
            <w:rPr>
              <w:rFonts w:ascii="Cambria Math" w:hAnsi="Cambria Math"/>
            </w:rPr>
            <m:t xml:space="preserve"> in mmol*</m:t>
          </m:r>
          <m:sSub>
            <m:sSubPr>
              <m:ctrlPr>
                <w:rPr>
                  <w:rFonts w:ascii="Cambria Math" w:hAnsi="Cambria Math"/>
                  <w:i/>
                </w:rPr>
              </m:ctrlPr>
            </m:sSubPr>
            <m:e>
              <m:r>
                <w:rPr>
                  <w:rFonts w:ascii="Cambria Math" w:hAnsi="Cambria Math"/>
                </w:rPr>
                <m:t>MW</m:t>
              </m:r>
            </m:e>
            <m:sub>
              <m:r>
                <w:rPr>
                  <w:rFonts w:ascii="Cambria Math" w:hAnsi="Cambria Math"/>
                </w:rPr>
                <m:t>H2O</m:t>
              </m:r>
            </m:sub>
          </m:sSub>
        </m:oMath>
      </m:oMathPara>
    </w:p>
    <w:p w14:paraId="25AF5A31" w14:textId="77777777" w:rsidR="00CD335A" w:rsidRDefault="00CD335A" w:rsidP="00CD335A">
      <w:pPr>
        <w:pStyle w:val="ListParagraph"/>
      </w:pPr>
    </w:p>
    <w:p w14:paraId="5323DDDF" w14:textId="77777777" w:rsidR="00CD335A" w:rsidRPr="00B201D7" w:rsidRDefault="004C7F4F" w:rsidP="00CD335A">
      <w:pPr>
        <w:spacing w:before="240"/>
      </w:pPr>
      <m:oMathPara>
        <m:oMath>
          <m:sSub>
            <m:sSubPr>
              <m:ctrlPr>
                <w:rPr>
                  <w:rFonts w:ascii="Cambria Math" w:hAnsi="Cambria Math"/>
                  <w:i/>
                </w:rPr>
              </m:ctrlPr>
            </m:sSubPr>
            <m:e>
              <m:sSub>
                <m:sSubPr>
                  <m:ctrlPr>
                    <w:rPr>
                      <w:rFonts w:ascii="Cambria Math" w:hAnsi="Cambria Math"/>
                    </w:rPr>
                  </m:ctrlPr>
                </m:sSubPr>
                <m:e>
                  <m:r>
                    <w:rPr>
                      <w:rFonts w:ascii="Cambria Math" w:hAnsi="Cambria Math"/>
                    </w:rPr>
                    <m:t>M</m:t>
                  </m:r>
                </m:e>
                <m:sub>
                  <m:r>
                    <w:rPr>
                      <w:rFonts w:ascii="Cambria Math" w:hAnsi="Cambria Math"/>
                    </w:rPr>
                    <m:t>H2O</m:t>
                  </m:r>
                  <m:r>
                    <m:rPr>
                      <m:sty m:val="p"/>
                    </m:rPr>
                    <w:rPr>
                      <w:rFonts w:ascii="Cambria Math" w:hAnsi="Cambria Math"/>
                    </w:rPr>
                    <m:t>@</m:t>
                  </m:r>
                  <m:r>
                    <w:rPr>
                      <w:rFonts w:ascii="Cambria Math" w:hAnsi="Cambria Math"/>
                    </w:rPr>
                    <m:t>t</m:t>
                  </m:r>
                </m:sub>
              </m:sSub>
              <m:r>
                <w:rPr>
                  <w:rFonts w:ascii="Cambria Math" w:hAnsi="Cambria Math"/>
                </w:rPr>
                <m:t>= Cum H2O Off Gas</m:t>
              </m:r>
            </m:e>
            <m:sub>
              <m:r>
                <w:rPr>
                  <w:rFonts w:ascii="Cambria Math" w:hAnsi="Cambria Math"/>
                </w:rPr>
                <m:t>t</m:t>
              </m:r>
            </m:sub>
          </m:sSub>
          <m:r>
            <w:rPr>
              <w:rFonts w:ascii="Cambria Math" w:hAnsi="Cambria Math"/>
            </w:rPr>
            <m:t>in g=</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r>
                    <w:rPr>
                      <w:rFonts w:ascii="Cambria Math" w:hAnsi="Cambria Math"/>
                    </w:rPr>
                    <m:t>H2O Offgas</m:t>
                  </m:r>
                </m:e>
                <m:sub>
                  <m:r>
                    <w:rPr>
                      <w:rFonts w:ascii="Cambria Math" w:hAnsi="Cambria Math"/>
                    </w:rPr>
                    <m:t>t</m:t>
                  </m:r>
                </m:sub>
              </m:sSub>
              <m:r>
                <w:rPr>
                  <w:rFonts w:ascii="Cambria Math" w:hAnsi="Cambria Math"/>
                </w:rPr>
                <m:t xml:space="preserve"> in g </m:t>
              </m:r>
            </m:e>
          </m:nary>
        </m:oMath>
      </m:oMathPara>
    </w:p>
    <w:p w14:paraId="22038636" w14:textId="77777777" w:rsidR="00CD335A" w:rsidRPr="00C13193" w:rsidRDefault="00CD335A" w:rsidP="00CD335A"/>
    <w:p w14:paraId="7C40830E" w14:textId="77777777" w:rsidR="00CD335A" w:rsidRPr="00C13193" w:rsidRDefault="00CD335A" w:rsidP="00CD335A"/>
    <w:p w14:paraId="51F0AE31" w14:textId="60912933" w:rsidR="00CD335A" w:rsidRDefault="00CD335A" w:rsidP="0096550A">
      <w:pPr>
        <w:pStyle w:val="Heading2"/>
      </w:pPr>
      <w:bookmarkStart w:id="23" w:name="_Toc505938025"/>
      <w:r>
        <w:t>Ethanol Off-Gas Estimation</w:t>
      </w:r>
      <w:bookmarkEnd w:id="23"/>
    </w:p>
    <w:p w14:paraId="19575C41" w14:textId="6C145BA6" w:rsidR="00CD335A" w:rsidRDefault="0096550A" w:rsidP="00CD335A">
      <w:r w:rsidRPr="0096550A">
        <w:t xml:space="preserve">This calculation will provide the term </w:t>
      </w:r>
      <w:proofErr w:type="spellStart"/>
      <w:r>
        <w:t>M</w:t>
      </w:r>
      <w:r>
        <w:rPr>
          <w:vertAlign w:val="subscript"/>
        </w:rPr>
        <w:t>EtOH</w:t>
      </w:r>
      <w:r w:rsidRPr="003B6C2C">
        <w:rPr>
          <w:vertAlign w:val="subscript"/>
        </w:rPr>
        <w:t>@t</w:t>
      </w:r>
      <w:proofErr w:type="spellEnd"/>
      <w:r>
        <w:rPr>
          <w:vertAlign w:val="subscript"/>
        </w:rPr>
        <w:t xml:space="preserve"> </w:t>
      </w:r>
      <w:r w:rsidRPr="0096550A">
        <w:t>in the volume equation in Section 9.1</w:t>
      </w:r>
      <w:r>
        <w:t xml:space="preserve"> Again, this is difficult to measure but an estimate can be calculated. </w:t>
      </w:r>
      <w:r w:rsidR="00CD335A">
        <w:t xml:space="preserve">To calculate </w:t>
      </w:r>
      <w:proofErr w:type="spellStart"/>
      <w:r w:rsidR="00CD335A">
        <w:t>M</w:t>
      </w:r>
      <w:r w:rsidR="00CD335A">
        <w:rPr>
          <w:vertAlign w:val="subscript"/>
        </w:rPr>
        <w:t>EtOH</w:t>
      </w:r>
      <w:r w:rsidR="00CD335A" w:rsidRPr="003B6C2C">
        <w:rPr>
          <w:vertAlign w:val="subscript"/>
        </w:rPr>
        <w:t>@</w:t>
      </w:r>
      <w:proofErr w:type="gramStart"/>
      <w:r w:rsidR="00CD335A" w:rsidRPr="003B6C2C">
        <w:rPr>
          <w:vertAlign w:val="subscript"/>
        </w:rPr>
        <w:t>t</w:t>
      </w:r>
      <w:proofErr w:type="spellEnd"/>
      <w:r w:rsidR="00CD335A">
        <w:rPr>
          <w:vertAlign w:val="subscript"/>
        </w:rPr>
        <w:t xml:space="preserve"> </w:t>
      </w:r>
      <w:r w:rsidR="00CD335A">
        <w:t>,</w:t>
      </w:r>
      <w:proofErr w:type="gramEnd"/>
      <w:r w:rsidR="00CD335A">
        <w:t xml:space="preserve"> first you need to calculate the vapor pressure in atm of H2O via Antione’s equation where </w:t>
      </w:r>
    </w:p>
    <w:p w14:paraId="477AE3E8" w14:textId="77777777" w:rsidR="00CD335A" w:rsidRDefault="00CD335A" w:rsidP="00CD335A"/>
    <w:p w14:paraId="50862142" w14:textId="77777777" w:rsidR="00CD335A" w:rsidRPr="00EC1C26" w:rsidRDefault="004C7F4F" w:rsidP="00CD335A">
      <m:oMathPara>
        <m:oMath>
          <m:sSub>
            <m:sSubPr>
              <m:ctrlPr>
                <w:rPr>
                  <w:rFonts w:ascii="Cambria Math" w:hAnsi="Cambria Math"/>
                  <w:i/>
                </w:rPr>
              </m:ctrlPr>
            </m:sSubPr>
            <m:e>
              <m:r>
                <w:rPr>
                  <w:rFonts w:ascii="Cambria Math" w:hAnsi="Cambria Math"/>
                </w:rPr>
                <m:t>P</m:t>
              </m:r>
            </m:e>
            <m:sub>
              <m:r>
                <w:rPr>
                  <w:rFonts w:ascii="Cambria Math" w:hAnsi="Cambria Math"/>
                </w:rPr>
                <m:t>EtOH@t</m:t>
              </m:r>
            </m:sub>
          </m:sSub>
          <m:r>
            <w:rPr>
              <w:rFonts w:ascii="Cambria Math" w:hAnsi="Cambria Math"/>
            </w:rPr>
            <m:t xml:space="preserve"> in atm=</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EtOH g/L</m:t>
                          </m:r>
                        </m:e>
                      </m:d>
                    </m:e>
                    <m:sup/>
                  </m:sSup>
                </m:num>
                <m:den>
                  <m:sSub>
                    <m:sSubPr>
                      <m:ctrlPr>
                        <w:rPr>
                          <w:rFonts w:ascii="Cambria Math" w:hAnsi="Cambria Math"/>
                          <w:i/>
                        </w:rPr>
                      </m:ctrlPr>
                    </m:sSubPr>
                    <m:e>
                      <m:r>
                        <w:rPr>
                          <w:rFonts w:ascii="Cambria Math" w:hAnsi="Cambria Math"/>
                        </w:rPr>
                        <m:t>MW</m:t>
                      </m:r>
                    </m:e>
                    <m:sub>
                      <m:r>
                        <w:rPr>
                          <w:rFonts w:ascii="Cambria Math" w:hAnsi="Cambria Math"/>
                        </w:rPr>
                        <m:t>Etoh</m:t>
                      </m:r>
                    </m:sub>
                  </m:sSub>
                </m:den>
              </m:f>
            </m:num>
            <m:den>
              <m:r>
                <w:rPr>
                  <w:rFonts w:ascii="Cambria Math" w:hAnsi="Cambria Math"/>
                </w:rPr>
                <m:t>190*</m:t>
              </m:r>
              <m:sSup>
                <m:sSupPr>
                  <m:ctrlPr>
                    <w:rPr>
                      <w:rFonts w:ascii="Cambria Math" w:eastAsiaTheme="minorHAnsi" w:hAnsi="Cambria Math" w:cs="Calibri"/>
                    </w:rPr>
                  </m:ctrlPr>
                </m:sSupPr>
                <m:e>
                  <m:r>
                    <w:rPr>
                      <w:rFonts w:ascii="Cambria Math" w:hAnsi="Cambria Math"/>
                    </w:rPr>
                    <m:t>ⅇ</m:t>
                  </m:r>
                </m:e>
                <m:sup>
                  <m:r>
                    <w:rPr>
                      <w:rFonts w:ascii="Cambria Math" w:hAnsi="Cambria Math"/>
                    </w:rPr>
                    <m:t>6600</m:t>
                  </m:r>
                  <m:d>
                    <m:dPr>
                      <m:ctrlPr>
                        <w:rPr>
                          <w:rFonts w:ascii="Cambria Math" w:eastAsiaTheme="minorHAnsi" w:hAnsi="Cambria Math" w:cs="Calibri"/>
                          <w:i/>
                          <w:iCs/>
                        </w:rPr>
                      </m:ctrlPr>
                    </m:dPr>
                    <m:e>
                      <m:f>
                        <m:fPr>
                          <m:ctrlPr>
                            <w:rPr>
                              <w:rFonts w:ascii="Cambria Math" w:eastAsiaTheme="minorHAnsi" w:hAnsi="Cambria Math" w:cs="Calibri"/>
                            </w:rPr>
                          </m:ctrlPr>
                        </m:fPr>
                        <m:num>
                          <m:r>
                            <w:rPr>
                              <w:rFonts w:ascii="Cambria Math" w:hAnsi="Cambria Math"/>
                            </w:rPr>
                            <m:t>1</m:t>
                          </m:r>
                        </m:num>
                        <m:den>
                          <m:r>
                            <w:rPr>
                              <w:rFonts w:ascii="Cambria Math" w:hAnsi="Cambria Math"/>
                            </w:rPr>
                            <m:t>t+273.15</m:t>
                          </m:r>
                        </m:den>
                      </m:f>
                      <m:r>
                        <w:rPr>
                          <w:rFonts w:ascii="Cambria Math" w:hAnsi="Cambria Math"/>
                        </w:rPr>
                        <m:t>-0.003554</m:t>
                      </m:r>
                    </m:e>
                  </m:d>
                </m:sup>
              </m:sSup>
            </m:den>
          </m:f>
        </m:oMath>
      </m:oMathPara>
    </w:p>
    <w:p w14:paraId="44B6C2FC" w14:textId="77777777" w:rsidR="00CD335A" w:rsidRDefault="00CD335A" w:rsidP="00CD335A"/>
    <w:p w14:paraId="32630781" w14:textId="77777777" w:rsidR="00CD335A" w:rsidRDefault="00CD335A" w:rsidP="00CD335A">
      <w:r>
        <w:t>Where 190 mol/L/atm is the Henry Law constant for EtOH at 25C</w:t>
      </w:r>
    </w:p>
    <w:p w14:paraId="1C239E0E" w14:textId="77777777" w:rsidR="00CD335A" w:rsidRDefault="00CD335A" w:rsidP="00CD335A"/>
    <w:p w14:paraId="1D734FC9" w14:textId="77777777" w:rsidR="00CD335A" w:rsidRDefault="00CD335A" w:rsidP="00CD335A">
      <w:r>
        <w:t xml:space="preserve">Calculate the mole fraction of EtOH in the exhaust using Henry’s law, </w:t>
      </w:r>
    </w:p>
    <w:p w14:paraId="6BC89D8B" w14:textId="77777777" w:rsidR="00CD335A" w:rsidRDefault="00CD335A" w:rsidP="00CD335A"/>
    <w:p w14:paraId="0A50E14C" w14:textId="77777777" w:rsidR="00CD335A" w:rsidRPr="00205C1A" w:rsidRDefault="004C7F4F" w:rsidP="00CD335A">
      <m:oMathPara>
        <m:oMath>
          <m:sSub>
            <m:sSubPr>
              <m:ctrlPr>
                <w:rPr>
                  <w:rFonts w:ascii="Cambria Math" w:hAnsi="Cambria Math"/>
                  <w:i/>
                </w:rPr>
              </m:ctrlPr>
            </m:sSubPr>
            <m:e>
              <m:r>
                <w:rPr>
                  <w:rFonts w:ascii="Cambria Math" w:hAnsi="Cambria Math"/>
                </w:rPr>
                <m:t>x</m:t>
              </m:r>
            </m:e>
            <m:sub>
              <m:r>
                <w:rPr>
                  <w:rFonts w:ascii="Cambria Math" w:hAnsi="Cambria Math"/>
                </w:rPr>
                <m:t>EtOH@t</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Etoh@t</m:t>
                      </m:r>
                    </m:sub>
                  </m:sSub>
                </m:num>
                <m:den>
                  <m:sSub>
                    <m:sSubPr>
                      <m:ctrlPr>
                        <w:rPr>
                          <w:rFonts w:ascii="Cambria Math" w:hAnsi="Cambria Math"/>
                          <w:i/>
                        </w:rPr>
                      </m:ctrlPr>
                    </m:sSubPr>
                    <m:e>
                      <m:r>
                        <w:rPr>
                          <w:rFonts w:ascii="Cambria Math" w:hAnsi="Cambria Math"/>
                        </w:rPr>
                        <m:t>P</m:t>
                      </m:r>
                    </m:e>
                    <m:sub>
                      <m:r>
                        <w:rPr>
                          <w:rFonts w:ascii="Cambria Math" w:hAnsi="Cambria Math"/>
                        </w:rPr>
                        <m:t>top</m:t>
                      </m:r>
                    </m:sub>
                  </m:sSub>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Etoh</m:t>
                      </m:r>
                    </m:sub>
                  </m:sSub>
                </m:num>
                <m:den>
                  <m:r>
                    <w:rPr>
                      <w:rFonts w:ascii="Cambria Math" w:hAnsi="Cambria Math"/>
                    </w:rPr>
                    <m:t>100</m:t>
                  </m:r>
                </m:den>
              </m:f>
            </m:e>
          </m:d>
        </m:oMath>
      </m:oMathPara>
    </w:p>
    <w:p w14:paraId="5BDFE791" w14:textId="77777777" w:rsidR="00CD335A" w:rsidRDefault="00CD335A" w:rsidP="00CD335A">
      <w:r>
        <w:t xml:space="preserve">Where </w:t>
      </w:r>
      <w:proofErr w:type="spellStart"/>
      <w:r>
        <w:t>P</w:t>
      </w:r>
      <w:r>
        <w:rPr>
          <w:vertAlign w:val="subscript"/>
        </w:rPr>
        <w:t>top</w:t>
      </w:r>
      <w:proofErr w:type="spellEnd"/>
      <w:r>
        <w:rPr>
          <w:vertAlign w:val="subscript"/>
        </w:rPr>
        <w:softHyphen/>
        <w:t xml:space="preserve"> </w:t>
      </w:r>
      <w:r w:rsidRPr="00205C1A">
        <w:t>is the absolute pressure of the</w:t>
      </w:r>
      <w:r>
        <w:t xml:space="preserve"> </w:t>
      </w:r>
      <w:proofErr w:type="spellStart"/>
      <w:r>
        <w:t>fermentor</w:t>
      </w:r>
      <w:proofErr w:type="spellEnd"/>
      <w:r>
        <w:t xml:space="preserve">.  1atm for 0.5, 1, and 5L.  1.0986 for 30L. Note this comes from the online Pressure data where available.   If not available, assume 1.  </w:t>
      </w:r>
    </w:p>
    <w:p w14:paraId="37C3800A" w14:textId="77777777" w:rsidR="00CD335A" w:rsidRPr="00205C1A" w:rsidRDefault="00CD335A" w:rsidP="00CD335A">
      <w:pPr>
        <w:rPr>
          <w:vertAlign w:val="subscript"/>
        </w:rPr>
      </w:pPr>
    </w:p>
    <w:p w14:paraId="6213DBB8" w14:textId="77777777" w:rsidR="00CD335A" w:rsidRDefault="00CD335A" w:rsidP="00CD335A">
      <w:r>
        <w:rPr>
          <w:rFonts w:ascii="Symbol" w:hAnsi="Symbol"/>
        </w:rPr>
        <w:t></w:t>
      </w:r>
      <w:proofErr w:type="spellStart"/>
      <w:r>
        <w:rPr>
          <w:vertAlign w:val="subscript"/>
        </w:rPr>
        <w:t>etoh</w:t>
      </w:r>
      <w:proofErr w:type="spellEnd"/>
      <w:r>
        <w:t xml:space="preserve"> is the condenser efficiency for EtOH.</w:t>
      </w:r>
    </w:p>
    <w:p w14:paraId="2EE104C0" w14:textId="77777777" w:rsidR="00CD335A" w:rsidRDefault="00CD335A" w:rsidP="00CD335A"/>
    <w:p w14:paraId="09800A9A" w14:textId="77777777" w:rsidR="00CD335A" w:rsidRDefault="00CD335A" w:rsidP="00CD335A">
      <w:r>
        <w:t xml:space="preserve">Next calculate the exhaust EtOH flow rate which is the total exhaust gas flow rate times the mole fraction of EtOH.  </w:t>
      </w:r>
    </w:p>
    <w:p w14:paraId="1023690D" w14:textId="77777777" w:rsidR="00CD335A" w:rsidRDefault="00CD335A" w:rsidP="00CD335A"/>
    <w:p w14:paraId="3981C68E" w14:textId="77777777" w:rsidR="00CD335A" w:rsidRPr="000A6298" w:rsidRDefault="004C7F4F" w:rsidP="00CD335A">
      <m:oMathPara>
        <m:oMath>
          <m:sSub>
            <m:sSubPr>
              <m:ctrlPr>
                <w:rPr>
                  <w:rFonts w:ascii="Cambria Math" w:hAnsi="Cambria Math"/>
                  <w:i/>
                </w:rPr>
              </m:ctrlPr>
            </m:sSubPr>
            <m:e>
              <m:r>
                <w:rPr>
                  <w:rFonts w:ascii="Cambria Math" w:hAnsi="Cambria Math"/>
                </w:rPr>
                <m:t>F</m:t>
              </m:r>
            </m:e>
            <m:sub>
              <m:r>
                <w:rPr>
                  <w:rFonts w:ascii="Cambria Math" w:hAnsi="Cambria Math"/>
                </w:rPr>
                <m:t>Etoh, exh@t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Etoh@t</m:t>
              </m:r>
            </m:sub>
          </m:sSub>
          <m:r>
            <w:rPr>
              <w:rFonts w:ascii="Cambria Math" w:hAnsi="Cambria Math"/>
            </w:rPr>
            <m:t>*(</m:t>
          </m:r>
          <m:sSub>
            <m:sSubPr>
              <m:ctrlPr>
                <w:rPr>
                  <w:rFonts w:ascii="Cambria Math" w:hAnsi="Cambria Math"/>
                  <w:i/>
                </w:rPr>
              </m:ctrlPr>
            </m:sSubPr>
            <m:e>
              <m:r>
                <w:rPr>
                  <w:rFonts w:ascii="Cambria Math" w:hAnsi="Cambria Math"/>
                </w:rPr>
                <m:t>AIRF</m:t>
              </m:r>
            </m:e>
            <m:sub>
              <m:r>
                <w:rPr>
                  <w:rFonts w:ascii="Cambria Math" w:hAnsi="Cambria Math"/>
                </w:rPr>
                <m:t>t</m:t>
              </m:r>
            </m:sub>
          </m:sSub>
          <m:r>
            <w:rPr>
              <w:rFonts w:ascii="Cambria Math" w:hAnsi="Cambria Math"/>
            </w:rPr>
            <m:t>*60*41.413+</m:t>
          </m:r>
          <m:d>
            <m:dPr>
              <m:ctrlPr>
                <w:rPr>
                  <w:rFonts w:ascii="Cambria Math" w:hAnsi="Cambria Math"/>
                  <w:i/>
                </w:rPr>
              </m:ctrlPr>
            </m:dPr>
            <m:e>
              <m:sSub>
                <m:sSubPr>
                  <m:ctrlPr>
                    <w:rPr>
                      <w:rFonts w:ascii="Cambria Math" w:hAnsi="Cambria Math"/>
                      <w:i/>
                    </w:rPr>
                  </m:ctrlPr>
                </m:sSubPr>
                <m:e>
                  <m:r>
                    <w:rPr>
                      <w:rFonts w:ascii="Cambria Math" w:hAnsi="Cambria Math"/>
                    </w:rPr>
                    <m:t>CER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OUR</m:t>
                  </m:r>
                </m:e>
                <m:sub>
                  <m:r>
                    <w:rPr>
                      <w:rFonts w:ascii="Cambria Math" w:hAnsi="Cambria Math"/>
                    </w:rPr>
                    <m:t>t</m:t>
                  </m:r>
                </m:sub>
              </m:sSub>
            </m:e>
          </m:d>
          <m:r>
            <w:rPr>
              <w:rFonts w:ascii="Cambria Math" w:hAnsi="Cambria Math"/>
            </w:rPr>
            <m:t>)</m:t>
          </m:r>
        </m:oMath>
      </m:oMathPara>
    </w:p>
    <w:p w14:paraId="42AAFD38" w14:textId="77777777" w:rsidR="00CD335A" w:rsidRPr="00B3126E" w:rsidRDefault="00CD335A" w:rsidP="00CD335A"/>
    <w:p w14:paraId="34C119B2" w14:textId="77777777" w:rsidR="00CD335A" w:rsidRDefault="004C7F4F" w:rsidP="00CD335A">
      <m:oMath>
        <m:sSub>
          <m:sSubPr>
            <m:ctrlPr>
              <w:rPr>
                <w:rFonts w:ascii="Cambria Math" w:hAnsi="Cambria Math"/>
                <w:i/>
              </w:rPr>
            </m:ctrlPr>
          </m:sSubPr>
          <m:e>
            <m:r>
              <w:rPr>
                <w:rFonts w:ascii="Cambria Math" w:hAnsi="Cambria Math"/>
              </w:rPr>
              <m:t>F</m:t>
            </m:r>
          </m:e>
          <m:sub>
            <m:r>
              <w:rPr>
                <w:rFonts w:ascii="Cambria Math" w:hAnsi="Cambria Math"/>
              </w:rPr>
              <m:t>Etoh, exh@t</m:t>
            </m:r>
          </m:sub>
        </m:sSub>
      </m:oMath>
      <w:r w:rsidR="00CD335A">
        <w:t xml:space="preserve"> is in mmol/hr.  Where AIRF (sparge), OUR, and CER come from online data.  </w:t>
      </w:r>
    </w:p>
    <w:p w14:paraId="6F039F06" w14:textId="77777777" w:rsidR="00CD335A" w:rsidRPr="00B3126E" w:rsidRDefault="00CD335A" w:rsidP="00CD335A"/>
    <w:p w14:paraId="78F88F74" w14:textId="77777777" w:rsidR="00CD335A" w:rsidRPr="003A39A6" w:rsidRDefault="004C7F4F" w:rsidP="00CD335A">
      <w:pPr>
        <w:pStyle w:val="ListParagraph"/>
      </w:pPr>
      <m:oMathPara>
        <m:oMath>
          <m:sSub>
            <m:sSubPr>
              <m:ctrlPr>
                <w:rPr>
                  <w:rFonts w:ascii="Cambria Math" w:hAnsi="Cambria Math"/>
                  <w:i/>
                </w:rPr>
              </m:ctrlPr>
            </m:sSubPr>
            <m:e>
              <m:r>
                <w:rPr>
                  <w:rFonts w:ascii="Cambria Math" w:hAnsi="Cambria Math"/>
                </w:rPr>
                <m:t>EtOH Offgas</m:t>
              </m:r>
            </m:e>
            <m:sub>
              <m:r>
                <w:rPr>
                  <w:rFonts w:ascii="Cambria Math" w:hAnsi="Cambria Math"/>
                </w:rPr>
                <m:t>t</m:t>
              </m:r>
            </m:sub>
          </m:sSub>
          <m:r>
            <w:rPr>
              <w:rFonts w:ascii="Cambria Math" w:hAnsi="Cambria Math"/>
            </w:rPr>
            <m:t xml:space="preserve"> in mmol=</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Etoh, exh@t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Etoh, exh@t-1</m:t>
                      </m:r>
                    </m:sub>
                  </m:sSub>
                </m:e>
              </m:d>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t-1</m:t>
                  </m:r>
                </m:sub>
              </m:sSub>
            </m:e>
          </m:d>
        </m:oMath>
      </m:oMathPara>
    </w:p>
    <w:p w14:paraId="72A45318" w14:textId="77777777" w:rsidR="00CD335A" w:rsidRPr="003A39A6" w:rsidRDefault="00CD335A" w:rsidP="00CD335A">
      <w:pPr>
        <w:pStyle w:val="ListParagraph"/>
      </w:pPr>
    </w:p>
    <w:p w14:paraId="2447FE32" w14:textId="3F4E2934" w:rsidR="00CD335A" w:rsidRDefault="004C7F4F" w:rsidP="00A74E40">
      <w:pPr>
        <w:pStyle w:val="ListParagraph"/>
      </w:pPr>
      <m:oMathPara>
        <m:oMath>
          <m:sSub>
            <m:sSubPr>
              <m:ctrlPr>
                <w:rPr>
                  <w:rFonts w:ascii="Cambria Math" w:hAnsi="Cambria Math"/>
                  <w:i/>
                </w:rPr>
              </m:ctrlPr>
            </m:sSubPr>
            <m:e>
              <m:r>
                <w:rPr>
                  <w:rFonts w:ascii="Cambria Math" w:hAnsi="Cambria Math"/>
                </w:rPr>
                <m:t>Etoh Offgas</m:t>
              </m:r>
            </m:e>
            <m:sub>
              <m:r>
                <w:rPr>
                  <w:rFonts w:ascii="Cambria Math" w:hAnsi="Cambria Math"/>
                </w:rPr>
                <m:t>t</m:t>
              </m:r>
            </m:sub>
          </m:sSub>
          <m:r>
            <w:rPr>
              <w:rFonts w:ascii="Cambria Math" w:hAnsi="Cambria Math"/>
            </w:rPr>
            <m:t xml:space="preserve"> in g=</m:t>
          </m:r>
          <m:sSub>
            <m:sSubPr>
              <m:ctrlPr>
                <w:rPr>
                  <w:rFonts w:ascii="Cambria Math" w:hAnsi="Cambria Math"/>
                  <w:i/>
                </w:rPr>
              </m:ctrlPr>
            </m:sSubPr>
            <m:e>
              <m:r>
                <w:rPr>
                  <w:rFonts w:ascii="Cambria Math" w:hAnsi="Cambria Math"/>
                </w:rPr>
                <m:t>Etoh Offgas</m:t>
              </m:r>
            </m:e>
            <m:sub>
              <m:r>
                <w:rPr>
                  <w:rFonts w:ascii="Cambria Math" w:hAnsi="Cambria Math"/>
                </w:rPr>
                <m:t>t</m:t>
              </m:r>
            </m:sub>
          </m:sSub>
          <m:r>
            <w:rPr>
              <w:rFonts w:ascii="Cambria Math" w:hAnsi="Cambria Math"/>
            </w:rPr>
            <m:t xml:space="preserve"> in mmol*</m:t>
          </m:r>
          <m:sSub>
            <m:sSubPr>
              <m:ctrlPr>
                <w:rPr>
                  <w:rFonts w:ascii="Cambria Math" w:hAnsi="Cambria Math"/>
                  <w:i/>
                </w:rPr>
              </m:ctrlPr>
            </m:sSubPr>
            <m:e>
              <m:r>
                <w:rPr>
                  <w:rFonts w:ascii="Cambria Math" w:hAnsi="Cambria Math"/>
                </w:rPr>
                <m:t>MW</m:t>
              </m:r>
            </m:e>
            <m:sub>
              <m:r>
                <w:rPr>
                  <w:rFonts w:ascii="Cambria Math" w:hAnsi="Cambria Math"/>
                </w:rPr>
                <m:t>Etoh</m:t>
              </m:r>
            </m:sub>
          </m:sSub>
        </m:oMath>
      </m:oMathPara>
    </w:p>
    <w:p w14:paraId="188DE091" w14:textId="348F75F3" w:rsidR="00CD335A" w:rsidRPr="00B201D7" w:rsidRDefault="004C7F4F" w:rsidP="00A74E40">
      <w:pPr>
        <w:spacing w:before="240"/>
      </w:pPr>
      <m:oMathPara>
        <m:oMath>
          <m:sSub>
            <m:sSubPr>
              <m:ctrlPr>
                <w:rPr>
                  <w:rFonts w:ascii="Cambria Math" w:hAnsi="Cambria Math"/>
                  <w:i/>
                </w:rPr>
              </m:ctrlPr>
            </m:sSubPr>
            <m:e>
              <m:r>
                <w:rPr>
                  <w:rFonts w:ascii="Cambria Math" w:hAnsi="Cambria Math"/>
                </w:rPr>
                <m:t>Cum Etoh Off Gas</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r>
                    <w:rPr>
                      <w:rFonts w:ascii="Cambria Math" w:hAnsi="Cambria Math"/>
                    </w:rPr>
                    <m:t>Etoh Offgas</m:t>
                  </m:r>
                </m:e>
                <m:sub>
                  <m:r>
                    <w:rPr>
                      <w:rFonts w:ascii="Cambria Math" w:hAnsi="Cambria Math"/>
                    </w:rPr>
                    <m:t>t</m:t>
                  </m:r>
                </m:sub>
              </m:sSub>
              <m:r>
                <w:rPr>
                  <w:rFonts w:ascii="Cambria Math" w:hAnsi="Cambria Math"/>
                </w:rPr>
                <m:t xml:space="preserve"> </m:t>
              </m:r>
            </m:e>
          </m:nary>
        </m:oMath>
      </m:oMathPara>
    </w:p>
    <w:p w14:paraId="15ECE7EE" w14:textId="77777777" w:rsidR="00CD335A" w:rsidRPr="00B201D7" w:rsidRDefault="004C7F4F" w:rsidP="00CD335A">
      <w:pPr>
        <w:spacing w:before="240"/>
      </w:pPr>
      <m:oMathPara>
        <m:oMath>
          <m:sSub>
            <m:sSubPr>
              <m:ctrlPr>
                <w:rPr>
                  <w:rFonts w:ascii="Cambria Math" w:hAnsi="Cambria Math"/>
                  <w:i/>
                </w:rPr>
              </m:ctrlPr>
            </m:sSubPr>
            <m:e>
              <m:sSub>
                <m:sSubPr>
                  <m:ctrlPr>
                    <w:rPr>
                      <w:rFonts w:ascii="Cambria Math" w:hAnsi="Cambria Math"/>
                    </w:rPr>
                  </m:ctrlPr>
                </m:sSubPr>
                <m:e>
                  <m:r>
                    <w:rPr>
                      <w:rFonts w:ascii="Cambria Math" w:hAnsi="Cambria Math"/>
                    </w:rPr>
                    <m:t>M</m:t>
                  </m:r>
                </m:e>
                <m:sub>
                  <m:r>
                    <w:rPr>
                      <w:rFonts w:ascii="Cambria Math" w:hAnsi="Cambria Math"/>
                    </w:rPr>
                    <m:t>EtOH</m:t>
                  </m:r>
                  <m:r>
                    <m:rPr>
                      <m:sty m:val="p"/>
                    </m:rPr>
                    <w:rPr>
                      <w:rFonts w:ascii="Cambria Math" w:hAnsi="Cambria Math"/>
                    </w:rPr>
                    <m:t>@</m:t>
                  </m:r>
                  <m:r>
                    <w:rPr>
                      <w:rFonts w:ascii="Cambria Math" w:hAnsi="Cambria Math"/>
                    </w:rPr>
                    <m:t>t</m:t>
                  </m:r>
                </m:sub>
              </m:sSub>
              <m:r>
                <w:rPr>
                  <w:rFonts w:ascii="Cambria Math" w:hAnsi="Cambria Math"/>
                </w:rPr>
                <m:t>=Cum Etoh Off Gas</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r>
                    <w:rPr>
                      <w:rFonts w:ascii="Cambria Math" w:hAnsi="Cambria Math"/>
                    </w:rPr>
                    <m:t>Etoh Offgas</m:t>
                  </m:r>
                </m:e>
                <m:sub>
                  <m:r>
                    <w:rPr>
                      <w:rFonts w:ascii="Cambria Math" w:hAnsi="Cambria Math"/>
                    </w:rPr>
                    <m:t>t</m:t>
                  </m:r>
                </m:sub>
              </m:sSub>
              <m:r>
                <w:rPr>
                  <w:rFonts w:ascii="Cambria Math" w:hAnsi="Cambria Math"/>
                </w:rPr>
                <m:t xml:space="preserve"> </m:t>
              </m:r>
            </m:e>
          </m:nary>
        </m:oMath>
      </m:oMathPara>
    </w:p>
    <w:p w14:paraId="3C8A535A" w14:textId="77777777" w:rsidR="00CD335A" w:rsidRPr="00B201D7" w:rsidRDefault="00CD335A" w:rsidP="00CD335A">
      <w:pPr>
        <w:ind w:left="720"/>
      </w:pPr>
    </w:p>
    <w:p w14:paraId="4A738889" w14:textId="77777777" w:rsidR="00F94FDB" w:rsidRDefault="00F94FDB" w:rsidP="00F94FDB"/>
    <w:p w14:paraId="44D08480" w14:textId="1625924D" w:rsidR="004235B4" w:rsidRDefault="004235B4" w:rsidP="004235B4"/>
    <w:p w14:paraId="0E77F1ED" w14:textId="77777777" w:rsidR="004235B4" w:rsidRPr="004235B4" w:rsidRDefault="004235B4" w:rsidP="004235B4"/>
    <w:p w14:paraId="4E4234CD" w14:textId="5885CAD5" w:rsidR="009745CB" w:rsidRDefault="009312B7" w:rsidP="00CD335A">
      <w:pPr>
        <w:pStyle w:val="Heading1"/>
      </w:pPr>
      <w:bookmarkStart w:id="24" w:name="_Toc505938026"/>
      <w:r>
        <w:t>Appendix</w:t>
      </w:r>
      <w:bookmarkEnd w:id="24"/>
    </w:p>
    <w:p w14:paraId="54A4F7D1" w14:textId="77777777" w:rsidR="004F319C" w:rsidRDefault="004F319C" w:rsidP="00DD001C">
      <w:pPr>
        <w:ind w:left="720"/>
      </w:pPr>
    </w:p>
    <w:p w14:paraId="1ADA6B67" w14:textId="4F3DC55A" w:rsidR="00354114" w:rsidRDefault="00354114" w:rsidP="004F319C">
      <w:pPr>
        <w:pStyle w:val="Heading2"/>
      </w:pPr>
      <w:bookmarkStart w:id="25" w:name="_Toc505938027"/>
      <w:r>
        <w:t>Table of Constants for calculations</w:t>
      </w:r>
      <w:bookmarkEnd w:id="25"/>
    </w:p>
    <w:p w14:paraId="270C744D" w14:textId="77777777" w:rsidR="00354114" w:rsidRPr="00B201D7" w:rsidRDefault="00354114" w:rsidP="00354114"/>
    <w:tbl>
      <w:tblPr>
        <w:tblW w:w="5689" w:type="dxa"/>
        <w:tblInd w:w="2325" w:type="dxa"/>
        <w:tblCellMar>
          <w:left w:w="0" w:type="dxa"/>
          <w:right w:w="0" w:type="dxa"/>
        </w:tblCellMar>
        <w:tblLook w:val="04A0" w:firstRow="1" w:lastRow="0" w:firstColumn="1" w:lastColumn="0" w:noHBand="0" w:noVBand="1"/>
      </w:tblPr>
      <w:tblGrid>
        <w:gridCol w:w="1985"/>
        <w:gridCol w:w="1094"/>
        <w:gridCol w:w="1260"/>
        <w:gridCol w:w="1350"/>
      </w:tblGrid>
      <w:tr w:rsidR="002049CC" w14:paraId="447C20E9" w14:textId="77777777" w:rsidTr="00A0280C">
        <w:trPr>
          <w:trHeight w:val="630"/>
        </w:trPr>
        <w:tc>
          <w:tcPr>
            <w:tcW w:w="1985" w:type="dxa"/>
            <w:tcBorders>
              <w:top w:val="single" w:sz="8" w:space="0" w:color="auto"/>
              <w:left w:val="single" w:sz="8" w:space="0" w:color="auto"/>
              <w:bottom w:val="single" w:sz="8" w:space="0" w:color="auto"/>
              <w:right w:val="single" w:sz="8" w:space="0" w:color="auto"/>
            </w:tcBorders>
            <w:shd w:val="clear" w:color="auto" w:fill="D8D8D8"/>
            <w:tcMar>
              <w:top w:w="0" w:type="dxa"/>
              <w:left w:w="108" w:type="dxa"/>
              <w:bottom w:w="0" w:type="dxa"/>
              <w:right w:w="108" w:type="dxa"/>
            </w:tcMar>
            <w:vAlign w:val="bottom"/>
            <w:hideMark/>
          </w:tcPr>
          <w:p w14:paraId="23D675D5" w14:textId="2436CFDD" w:rsidR="002049CC" w:rsidRDefault="002049CC" w:rsidP="00F94FDB">
            <w:pPr>
              <w:jc w:val="center"/>
              <w:rPr>
                <w:rFonts w:ascii="Calibri" w:eastAsiaTheme="minorHAnsi" w:hAnsi="Calibri" w:cs="Calibri"/>
                <w:b/>
                <w:bCs/>
                <w:color w:val="000000"/>
                <w:sz w:val="22"/>
                <w:szCs w:val="22"/>
              </w:rPr>
            </w:pPr>
            <w:r>
              <w:rPr>
                <w:b/>
                <w:bCs/>
                <w:color w:val="000000"/>
              </w:rPr>
              <w:t>Compound</w:t>
            </w:r>
          </w:p>
        </w:tc>
        <w:tc>
          <w:tcPr>
            <w:tcW w:w="1094"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bottom"/>
            <w:hideMark/>
          </w:tcPr>
          <w:p w14:paraId="75732745" w14:textId="77777777" w:rsidR="002049CC" w:rsidRDefault="002049CC" w:rsidP="00F94FDB">
            <w:pPr>
              <w:jc w:val="center"/>
              <w:rPr>
                <w:rFonts w:ascii="Calibri" w:eastAsiaTheme="minorHAnsi" w:hAnsi="Calibri" w:cs="Calibri"/>
                <w:b/>
                <w:bCs/>
                <w:color w:val="000000"/>
                <w:sz w:val="22"/>
                <w:szCs w:val="22"/>
              </w:rPr>
            </w:pPr>
            <w:r>
              <w:rPr>
                <w:b/>
                <w:bCs/>
                <w:color w:val="000000"/>
              </w:rPr>
              <w:t>Degree of Reduction</w:t>
            </w:r>
          </w:p>
        </w:tc>
        <w:tc>
          <w:tcPr>
            <w:tcW w:w="1260"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bottom"/>
            <w:hideMark/>
          </w:tcPr>
          <w:p w14:paraId="5DB6796D" w14:textId="215AA10A" w:rsidR="002049CC" w:rsidRDefault="002049CC" w:rsidP="00F94FDB">
            <w:pPr>
              <w:jc w:val="center"/>
              <w:rPr>
                <w:rFonts w:ascii="Calibri" w:eastAsiaTheme="minorHAnsi" w:hAnsi="Calibri" w:cs="Calibri"/>
                <w:b/>
                <w:bCs/>
                <w:color w:val="000000"/>
                <w:sz w:val="22"/>
                <w:szCs w:val="22"/>
              </w:rPr>
            </w:pPr>
            <w:r>
              <w:rPr>
                <w:b/>
                <w:bCs/>
                <w:color w:val="000000"/>
              </w:rPr>
              <w:t>Carbon Count</w:t>
            </w:r>
          </w:p>
        </w:tc>
        <w:tc>
          <w:tcPr>
            <w:tcW w:w="1350"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bottom"/>
            <w:hideMark/>
          </w:tcPr>
          <w:p w14:paraId="3C5D3213" w14:textId="393AD478" w:rsidR="002049CC" w:rsidRDefault="002049CC" w:rsidP="00F94FDB">
            <w:pPr>
              <w:jc w:val="center"/>
              <w:rPr>
                <w:rFonts w:ascii="Calibri" w:eastAsiaTheme="minorHAnsi" w:hAnsi="Calibri" w:cs="Calibri"/>
                <w:b/>
                <w:bCs/>
                <w:color w:val="000000"/>
                <w:sz w:val="22"/>
                <w:szCs w:val="22"/>
              </w:rPr>
            </w:pPr>
            <w:r>
              <w:rPr>
                <w:b/>
                <w:bCs/>
                <w:color w:val="000000"/>
              </w:rPr>
              <w:t xml:space="preserve">Production Constant </w:t>
            </w:r>
            <w:proofErr w:type="gramStart"/>
            <w:r>
              <w:rPr>
                <w:b/>
                <w:bCs/>
                <w:color w:val="000000"/>
              </w:rPr>
              <w:t>for  Yield</w:t>
            </w:r>
            <w:proofErr w:type="gramEnd"/>
            <w:r>
              <w:rPr>
                <w:b/>
                <w:bCs/>
                <w:color w:val="000000"/>
              </w:rPr>
              <w:t xml:space="preserve"> % </w:t>
            </w:r>
          </w:p>
        </w:tc>
      </w:tr>
      <w:tr w:rsidR="002049CC" w14:paraId="08588E38"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0776B0" w14:textId="77777777" w:rsidR="002049CC" w:rsidRDefault="002049CC" w:rsidP="00F94FDB">
            <w:pPr>
              <w:rPr>
                <w:rFonts w:ascii="Calibri" w:eastAsiaTheme="minorHAnsi" w:hAnsi="Calibri" w:cs="Calibri"/>
                <w:color w:val="000000"/>
                <w:sz w:val="22"/>
                <w:szCs w:val="22"/>
              </w:rPr>
            </w:pPr>
            <w:r>
              <w:rPr>
                <w:color w:val="000000"/>
              </w:rPr>
              <w:t>Glucose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E613B4A" w14:textId="77777777" w:rsidR="002049CC" w:rsidRDefault="002049CC" w:rsidP="00F94FDB">
            <w:pPr>
              <w:jc w:val="right"/>
              <w:rPr>
                <w:rFonts w:ascii="Calibri" w:eastAsiaTheme="minorHAnsi" w:hAnsi="Calibri" w:cs="Calibri"/>
                <w:color w:val="000000"/>
                <w:sz w:val="22"/>
                <w:szCs w:val="22"/>
              </w:rPr>
            </w:pPr>
            <w:r>
              <w:rPr>
                <w:color w:val="000000"/>
              </w:rPr>
              <w:t>24</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32C81AA" w14:textId="77777777" w:rsidR="002049CC" w:rsidRDefault="002049CC" w:rsidP="00F94FDB">
            <w:pPr>
              <w:jc w:val="right"/>
              <w:rPr>
                <w:rFonts w:ascii="Calibri" w:eastAsiaTheme="minorHAnsi" w:hAnsi="Calibri" w:cs="Calibri"/>
                <w:color w:val="000000"/>
                <w:sz w:val="22"/>
                <w:szCs w:val="22"/>
              </w:rPr>
            </w:pPr>
            <w:r>
              <w:rPr>
                <w:color w:val="000000"/>
              </w:rPr>
              <w:t>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77334B" w14:textId="77777777" w:rsidR="002049CC" w:rsidRDefault="002049CC" w:rsidP="00F94FDB">
            <w:pPr>
              <w:jc w:val="right"/>
              <w:rPr>
                <w:rFonts w:ascii="Calibri" w:eastAsiaTheme="minorHAnsi" w:hAnsi="Calibri" w:cs="Calibri"/>
                <w:color w:val="000000"/>
                <w:sz w:val="22"/>
                <w:szCs w:val="22"/>
              </w:rPr>
            </w:pPr>
            <w:r>
              <w:rPr>
                <w:color w:val="000000"/>
              </w:rPr>
              <w:t xml:space="preserve">1      </w:t>
            </w:r>
          </w:p>
        </w:tc>
      </w:tr>
      <w:tr w:rsidR="002049CC" w14:paraId="7762D8A4"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0CD98D5" w14:textId="339801F6" w:rsidR="002049CC" w:rsidRDefault="00C24F91" w:rsidP="00F94FDB">
            <w:pPr>
              <w:rPr>
                <w:color w:val="000000"/>
              </w:rPr>
            </w:pPr>
            <w:r>
              <w:rPr>
                <w:color w:val="000000"/>
              </w:rPr>
              <w:t>Melatonin</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6D0144" w14:textId="77EEFA48" w:rsidR="002049CC" w:rsidRDefault="009C1FF5" w:rsidP="00F94FDB">
            <w:pPr>
              <w:jc w:val="right"/>
              <w:rPr>
                <w:color w:val="000000"/>
              </w:rPr>
            </w:pPr>
            <w:r>
              <w:rPr>
                <w:color w:val="000000"/>
              </w:rPr>
              <w:t>58</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2D65808" w14:textId="3331DED6" w:rsidR="002049CC" w:rsidRDefault="00B22795" w:rsidP="00F94FDB">
            <w:pPr>
              <w:jc w:val="right"/>
              <w:rPr>
                <w:color w:val="000000"/>
              </w:rPr>
            </w:pPr>
            <w:r>
              <w:rPr>
                <w:color w:val="000000"/>
              </w:rPr>
              <w:t>13</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3FC0BF1" w14:textId="3511A9AB" w:rsidR="002049CC" w:rsidRDefault="00A0280C" w:rsidP="00F94FDB">
            <w:pPr>
              <w:jc w:val="right"/>
              <w:rPr>
                <w:color w:val="000000"/>
              </w:rPr>
            </w:pPr>
            <w:r>
              <w:rPr>
                <w:color w:val="000000"/>
              </w:rPr>
              <w:t>2.5</w:t>
            </w:r>
          </w:p>
        </w:tc>
      </w:tr>
      <w:tr w:rsidR="002049CC" w14:paraId="299A0DEE"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61DFF58" w14:textId="20A51B3C" w:rsidR="002049CC" w:rsidRDefault="00C24F91" w:rsidP="00F94FDB">
            <w:pPr>
              <w:rPr>
                <w:color w:val="000000"/>
              </w:rPr>
            </w:pPr>
            <w:r>
              <w:rPr>
                <w:color w:val="000000"/>
              </w:rPr>
              <w:t>Serotonin</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7D99EDE" w14:textId="741A55B8" w:rsidR="002049CC" w:rsidRDefault="009C1FF5" w:rsidP="00F94FDB">
            <w:pPr>
              <w:jc w:val="right"/>
              <w:rPr>
                <w:color w:val="000000"/>
              </w:rPr>
            </w:pPr>
            <w:r>
              <w:rPr>
                <w:color w:val="000000"/>
              </w:rPr>
              <w:t>44</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2B0AAEE" w14:textId="1A11C59F" w:rsidR="002049CC" w:rsidRDefault="009C1FF5" w:rsidP="00F94FDB">
            <w:pPr>
              <w:jc w:val="right"/>
              <w:rPr>
                <w:color w:val="000000"/>
              </w:rPr>
            </w:pPr>
            <w:r>
              <w:rPr>
                <w:color w:val="000000"/>
              </w:rPr>
              <w:t>10</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E9A1EBC" w14:textId="35C8E307" w:rsidR="002049CC" w:rsidRDefault="00A0280C" w:rsidP="00F94FDB">
            <w:pPr>
              <w:jc w:val="right"/>
              <w:rPr>
                <w:color w:val="000000"/>
              </w:rPr>
            </w:pPr>
            <w:r>
              <w:rPr>
                <w:color w:val="000000"/>
              </w:rPr>
              <w:t>2</w:t>
            </w:r>
          </w:p>
        </w:tc>
      </w:tr>
      <w:tr w:rsidR="002049CC" w14:paraId="6678D2F3"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6153237" w14:textId="16C6365F" w:rsidR="002049CC" w:rsidRDefault="00C24F91" w:rsidP="00F94FDB">
            <w:pPr>
              <w:rPr>
                <w:color w:val="000000"/>
              </w:rPr>
            </w:pPr>
            <w:r>
              <w:rPr>
                <w:color w:val="000000"/>
              </w:rPr>
              <w:t>Tryptophan</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63417C9" w14:textId="0068406D" w:rsidR="002049CC" w:rsidRDefault="009C1FF5" w:rsidP="00F94FDB">
            <w:pPr>
              <w:jc w:val="right"/>
              <w:rPr>
                <w:color w:val="000000"/>
              </w:rPr>
            </w:pPr>
            <w:r>
              <w:rPr>
                <w:color w:val="000000"/>
              </w:rPr>
              <w:t>46</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7814F83" w14:textId="4E62402F" w:rsidR="002049CC" w:rsidRDefault="009C1FF5" w:rsidP="00F94FDB">
            <w:pPr>
              <w:jc w:val="right"/>
              <w:rPr>
                <w:color w:val="000000"/>
              </w:rPr>
            </w:pPr>
            <w:r>
              <w:rPr>
                <w:color w:val="000000"/>
              </w:rPr>
              <w:t>11</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D43819" w14:textId="76BA43AE" w:rsidR="002049CC" w:rsidRDefault="00A0280C" w:rsidP="00F94FDB">
            <w:pPr>
              <w:jc w:val="right"/>
              <w:rPr>
                <w:color w:val="000000"/>
              </w:rPr>
            </w:pPr>
            <w:r>
              <w:rPr>
                <w:color w:val="000000"/>
              </w:rPr>
              <w:t>2</w:t>
            </w:r>
          </w:p>
        </w:tc>
      </w:tr>
      <w:tr w:rsidR="002049CC" w14:paraId="18DFC4EA"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4419323" w14:textId="65F612F4" w:rsidR="002049CC" w:rsidRDefault="00C24F91" w:rsidP="00F94FDB">
            <w:pPr>
              <w:rPr>
                <w:color w:val="000000"/>
              </w:rPr>
            </w:pPr>
            <w:r>
              <w:rPr>
                <w:color w:val="000000"/>
              </w:rPr>
              <w:t>N-acetyl-serotonin</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2B67DE8" w14:textId="66C4D064" w:rsidR="002049CC" w:rsidRDefault="009C1FF5" w:rsidP="00F94FDB">
            <w:pPr>
              <w:jc w:val="right"/>
              <w:rPr>
                <w:color w:val="000000"/>
              </w:rPr>
            </w:pPr>
            <w:r>
              <w:rPr>
                <w:color w:val="000000"/>
              </w:rPr>
              <w:t>52</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E08FF1A" w14:textId="3CFBB045" w:rsidR="002049CC" w:rsidRDefault="009C1FF5" w:rsidP="00F94FDB">
            <w:pPr>
              <w:jc w:val="right"/>
              <w:rPr>
                <w:color w:val="000000"/>
              </w:rPr>
            </w:pPr>
            <w:r>
              <w:rPr>
                <w:color w:val="000000"/>
              </w:rPr>
              <w:t>12</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2F6FC5" w14:textId="74C10116" w:rsidR="002049CC" w:rsidRDefault="00A0280C" w:rsidP="00F94FDB">
            <w:pPr>
              <w:jc w:val="right"/>
              <w:rPr>
                <w:color w:val="000000"/>
              </w:rPr>
            </w:pPr>
            <w:r>
              <w:rPr>
                <w:color w:val="000000"/>
              </w:rPr>
              <w:t>2.5</w:t>
            </w:r>
          </w:p>
        </w:tc>
      </w:tr>
      <w:tr w:rsidR="002049CC" w14:paraId="30D30D2E"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B921182" w14:textId="4375CDC1" w:rsidR="002049CC" w:rsidRDefault="00C24F91" w:rsidP="00F94FDB">
            <w:pPr>
              <w:rPr>
                <w:color w:val="000000"/>
              </w:rPr>
            </w:pPr>
            <w:r>
              <w:rPr>
                <w:color w:val="000000"/>
              </w:rPr>
              <w:t>N-acetyl-</w:t>
            </w:r>
            <w:proofErr w:type="spellStart"/>
            <w:r>
              <w:rPr>
                <w:color w:val="000000"/>
              </w:rPr>
              <w:t>tryptamin</w:t>
            </w:r>
            <w:proofErr w:type="spellEnd"/>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DB69387" w14:textId="2C3008C4" w:rsidR="002049CC" w:rsidRDefault="009C1FF5" w:rsidP="00F94FDB">
            <w:pPr>
              <w:jc w:val="right"/>
              <w:rPr>
                <w:color w:val="000000"/>
              </w:rPr>
            </w:pPr>
            <w:r>
              <w:rPr>
                <w:color w:val="000000"/>
              </w:rPr>
              <w:t>54</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04659B7" w14:textId="462A98DA" w:rsidR="002049CC" w:rsidRDefault="009C1FF5" w:rsidP="00F94FDB">
            <w:pPr>
              <w:jc w:val="right"/>
              <w:rPr>
                <w:color w:val="000000"/>
              </w:rPr>
            </w:pPr>
            <w:r>
              <w:rPr>
                <w:color w:val="000000"/>
              </w:rPr>
              <w:t>12</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5EC99C0" w14:textId="68BD007E" w:rsidR="002049CC" w:rsidRDefault="00A0280C" w:rsidP="00F94FDB">
            <w:pPr>
              <w:jc w:val="right"/>
              <w:rPr>
                <w:color w:val="000000"/>
              </w:rPr>
            </w:pPr>
            <w:r>
              <w:rPr>
                <w:color w:val="000000"/>
              </w:rPr>
              <w:t>2.5</w:t>
            </w:r>
          </w:p>
        </w:tc>
      </w:tr>
      <w:tr w:rsidR="00B22795" w14:paraId="481331BF"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8C435E5" w14:textId="79A8AE70" w:rsidR="00B22795" w:rsidRDefault="00B22795" w:rsidP="00F94FDB">
            <w:pPr>
              <w:rPr>
                <w:color w:val="000000"/>
              </w:rPr>
            </w:pPr>
            <w:r>
              <w:rPr>
                <w:color w:val="000000"/>
              </w:rPr>
              <w:t>Serine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A548175" w14:textId="48B473B6" w:rsidR="00B22795" w:rsidRDefault="00FD385C" w:rsidP="00F94FDB">
            <w:pPr>
              <w:jc w:val="right"/>
              <w:rPr>
                <w:color w:val="000000"/>
              </w:rPr>
            </w:pPr>
            <w:r>
              <w:rPr>
                <w:color w:val="000000"/>
              </w:rPr>
              <w:t>10</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F75B98" w14:textId="4DC7E622" w:rsidR="00B22795" w:rsidRDefault="00FD385C" w:rsidP="00F94FDB">
            <w:pPr>
              <w:jc w:val="right"/>
              <w:rPr>
                <w:color w:val="000000"/>
              </w:rPr>
            </w:pPr>
            <w:r>
              <w:rPr>
                <w:color w:val="000000"/>
              </w:rPr>
              <w:t>3</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A8193E3" w14:textId="654F08D6" w:rsidR="00B22795" w:rsidRDefault="00A0280C" w:rsidP="00F94FDB">
            <w:pPr>
              <w:jc w:val="right"/>
              <w:rPr>
                <w:color w:val="000000"/>
              </w:rPr>
            </w:pPr>
            <w:r>
              <w:rPr>
                <w:color w:val="000000"/>
              </w:rPr>
              <w:t>1/2</w:t>
            </w:r>
          </w:p>
        </w:tc>
      </w:tr>
      <w:tr w:rsidR="002049CC" w14:paraId="7F071015"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BAD5A8E" w14:textId="6514D219" w:rsidR="002049CC" w:rsidRDefault="00B22795" w:rsidP="00F94FDB">
            <w:pPr>
              <w:rPr>
                <w:color w:val="000000"/>
              </w:rPr>
            </w:pPr>
            <w:r>
              <w:rPr>
                <w:color w:val="000000"/>
              </w:rPr>
              <w:t>Glycine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477BFF2" w14:textId="08D4781A" w:rsidR="002049CC" w:rsidRDefault="00FD385C" w:rsidP="00F94FDB">
            <w:pPr>
              <w:jc w:val="right"/>
              <w:rPr>
                <w:color w:val="000000"/>
              </w:rPr>
            </w:pPr>
            <w:r>
              <w:rPr>
                <w:color w:val="000000"/>
              </w:rPr>
              <w:t>6</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10B6FE4" w14:textId="5A103770" w:rsidR="002049CC" w:rsidRDefault="00FD385C" w:rsidP="00F94FDB">
            <w:pPr>
              <w:jc w:val="right"/>
              <w:rPr>
                <w:color w:val="000000"/>
              </w:rPr>
            </w:pPr>
            <w:r>
              <w:rPr>
                <w:color w:val="000000"/>
              </w:rPr>
              <w:t>2</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ED07AE2" w14:textId="462FFCFD" w:rsidR="002049CC" w:rsidRDefault="00A0280C" w:rsidP="00F94FDB">
            <w:pPr>
              <w:jc w:val="right"/>
              <w:rPr>
                <w:color w:val="000000"/>
              </w:rPr>
            </w:pPr>
            <w:r>
              <w:rPr>
                <w:color w:val="000000"/>
              </w:rPr>
              <w:t>1/2</w:t>
            </w:r>
          </w:p>
        </w:tc>
      </w:tr>
      <w:tr w:rsidR="002049CC" w14:paraId="02EB2E6E"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B1217E1" w14:textId="77777777" w:rsidR="002049CC" w:rsidRDefault="002049CC" w:rsidP="00F94FDB">
            <w:pPr>
              <w:rPr>
                <w:rFonts w:ascii="Calibri" w:eastAsiaTheme="minorHAnsi" w:hAnsi="Calibri" w:cs="Calibri"/>
                <w:color w:val="000000"/>
                <w:sz w:val="22"/>
                <w:szCs w:val="22"/>
              </w:rPr>
            </w:pPr>
            <w:r>
              <w:rPr>
                <w:color w:val="000000"/>
              </w:rPr>
              <w:t>Glutamate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2B083A" w14:textId="77777777" w:rsidR="002049CC" w:rsidRDefault="002049CC" w:rsidP="00F94FDB">
            <w:pPr>
              <w:jc w:val="right"/>
              <w:rPr>
                <w:rFonts w:ascii="Calibri" w:eastAsiaTheme="minorHAnsi" w:hAnsi="Calibri" w:cs="Calibri"/>
                <w:color w:val="000000"/>
                <w:sz w:val="22"/>
                <w:szCs w:val="22"/>
              </w:rPr>
            </w:pPr>
            <w:r>
              <w:rPr>
                <w:color w:val="000000"/>
              </w:rPr>
              <w:t>18</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DE76BB6" w14:textId="77777777" w:rsidR="002049CC" w:rsidRDefault="002049CC" w:rsidP="00F94FDB">
            <w:pPr>
              <w:jc w:val="right"/>
              <w:rPr>
                <w:rFonts w:ascii="Calibri" w:eastAsiaTheme="minorHAnsi" w:hAnsi="Calibri" w:cs="Calibri"/>
                <w:color w:val="000000"/>
                <w:sz w:val="22"/>
                <w:szCs w:val="22"/>
              </w:rPr>
            </w:pPr>
            <w:r>
              <w:rPr>
                <w:color w:val="000000"/>
              </w:rPr>
              <w:t>5</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1C32BC" w14:textId="77777777" w:rsidR="002049CC" w:rsidRDefault="002049CC" w:rsidP="00F94FDB">
            <w:pPr>
              <w:jc w:val="right"/>
              <w:rPr>
                <w:rFonts w:ascii="Calibri" w:eastAsiaTheme="minorHAnsi" w:hAnsi="Calibri" w:cs="Calibri"/>
                <w:color w:val="000000"/>
                <w:sz w:val="22"/>
                <w:szCs w:val="22"/>
              </w:rPr>
            </w:pPr>
            <w:r>
              <w:rPr>
                <w:color w:val="000000"/>
              </w:rPr>
              <w:t xml:space="preserve">1      </w:t>
            </w:r>
          </w:p>
        </w:tc>
      </w:tr>
      <w:tr w:rsidR="002049CC" w14:paraId="3D2228B7"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360EE6E" w14:textId="77777777" w:rsidR="002049CC" w:rsidRDefault="002049CC" w:rsidP="00F94FDB">
            <w:pPr>
              <w:rPr>
                <w:rFonts w:ascii="Calibri" w:eastAsiaTheme="minorHAnsi" w:hAnsi="Calibri" w:cs="Calibri"/>
                <w:color w:val="000000"/>
                <w:sz w:val="22"/>
                <w:szCs w:val="22"/>
              </w:rPr>
            </w:pPr>
            <w:r>
              <w:rPr>
                <w:color w:val="000000"/>
              </w:rPr>
              <w:t>Alanine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A7BBD9" w14:textId="77777777" w:rsidR="002049CC" w:rsidRDefault="002049CC" w:rsidP="00F94FDB">
            <w:pPr>
              <w:jc w:val="right"/>
              <w:rPr>
                <w:rFonts w:ascii="Calibri" w:eastAsiaTheme="minorHAnsi" w:hAnsi="Calibri" w:cs="Calibri"/>
                <w:color w:val="000000"/>
                <w:sz w:val="22"/>
                <w:szCs w:val="22"/>
              </w:rPr>
            </w:pPr>
            <w:r>
              <w:rPr>
                <w:color w:val="000000"/>
              </w:rPr>
              <w:t>12</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5DE1BB2" w14:textId="77777777" w:rsidR="002049CC" w:rsidRDefault="002049CC" w:rsidP="00F94FDB">
            <w:pPr>
              <w:jc w:val="right"/>
              <w:rPr>
                <w:rFonts w:ascii="Calibri" w:eastAsiaTheme="minorHAnsi" w:hAnsi="Calibri" w:cs="Calibri"/>
                <w:color w:val="000000"/>
                <w:sz w:val="22"/>
                <w:szCs w:val="22"/>
              </w:rPr>
            </w:pPr>
            <w:r>
              <w:rPr>
                <w:color w:val="000000"/>
              </w:rPr>
              <w:t>3</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4D9476A" w14:textId="77777777" w:rsidR="002049CC" w:rsidRDefault="002049CC" w:rsidP="00F94FDB">
            <w:pPr>
              <w:jc w:val="right"/>
              <w:rPr>
                <w:rFonts w:ascii="Calibri" w:eastAsiaTheme="minorHAnsi" w:hAnsi="Calibri" w:cs="Calibri"/>
                <w:color w:val="000000"/>
                <w:sz w:val="22"/>
                <w:szCs w:val="22"/>
              </w:rPr>
            </w:pPr>
            <w:r>
              <w:rPr>
                <w:color w:val="000000"/>
              </w:rPr>
              <w:t xml:space="preserve">  1/2 </w:t>
            </w:r>
          </w:p>
        </w:tc>
      </w:tr>
      <w:tr w:rsidR="002049CC" w14:paraId="22F118DC"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80C8FF" w14:textId="77777777" w:rsidR="002049CC" w:rsidRDefault="002049CC" w:rsidP="00F94FDB">
            <w:pPr>
              <w:rPr>
                <w:rFonts w:ascii="Calibri" w:eastAsiaTheme="minorHAnsi" w:hAnsi="Calibri" w:cs="Calibri"/>
                <w:color w:val="000000"/>
                <w:sz w:val="22"/>
                <w:szCs w:val="22"/>
              </w:rPr>
            </w:pPr>
            <w:r>
              <w:rPr>
                <w:color w:val="000000"/>
              </w:rPr>
              <w:t>Pyruvate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ABDAA6" w14:textId="77777777" w:rsidR="002049CC" w:rsidRDefault="002049CC" w:rsidP="00F94FDB">
            <w:pPr>
              <w:jc w:val="right"/>
              <w:rPr>
                <w:rFonts w:ascii="Calibri" w:eastAsiaTheme="minorHAnsi" w:hAnsi="Calibri" w:cs="Calibri"/>
                <w:color w:val="000000"/>
                <w:sz w:val="22"/>
                <w:szCs w:val="22"/>
              </w:rPr>
            </w:pPr>
            <w:r>
              <w:rPr>
                <w:color w:val="000000"/>
              </w:rPr>
              <w:t>10</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8EFB705" w14:textId="77777777" w:rsidR="002049CC" w:rsidRDefault="002049CC" w:rsidP="00F94FDB">
            <w:pPr>
              <w:jc w:val="right"/>
              <w:rPr>
                <w:rFonts w:ascii="Calibri" w:eastAsiaTheme="minorHAnsi" w:hAnsi="Calibri" w:cs="Calibri"/>
                <w:color w:val="000000"/>
                <w:sz w:val="22"/>
                <w:szCs w:val="22"/>
              </w:rPr>
            </w:pPr>
            <w:r>
              <w:rPr>
                <w:color w:val="000000"/>
              </w:rPr>
              <w:t>3</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F4D14CE" w14:textId="77777777" w:rsidR="002049CC" w:rsidRDefault="002049CC" w:rsidP="00F94FDB">
            <w:pPr>
              <w:jc w:val="right"/>
              <w:rPr>
                <w:rFonts w:ascii="Calibri" w:eastAsiaTheme="minorHAnsi" w:hAnsi="Calibri" w:cs="Calibri"/>
                <w:color w:val="000000"/>
                <w:sz w:val="22"/>
                <w:szCs w:val="22"/>
              </w:rPr>
            </w:pPr>
            <w:r>
              <w:rPr>
                <w:color w:val="000000"/>
              </w:rPr>
              <w:t xml:space="preserve">  1/2 </w:t>
            </w:r>
          </w:p>
        </w:tc>
      </w:tr>
      <w:tr w:rsidR="002049CC" w14:paraId="21E0AD25"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6537FB9" w14:textId="77777777" w:rsidR="002049CC" w:rsidRDefault="002049CC" w:rsidP="00F94FDB">
            <w:pPr>
              <w:rPr>
                <w:rFonts w:ascii="Calibri" w:eastAsiaTheme="minorHAnsi" w:hAnsi="Calibri" w:cs="Calibri"/>
                <w:color w:val="000000"/>
                <w:sz w:val="22"/>
                <w:szCs w:val="22"/>
              </w:rPr>
            </w:pPr>
            <w:r>
              <w:rPr>
                <w:color w:val="000000"/>
              </w:rPr>
              <w:t>Lactate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57A0D8" w14:textId="77777777" w:rsidR="002049CC" w:rsidRDefault="002049CC" w:rsidP="00F94FDB">
            <w:pPr>
              <w:jc w:val="right"/>
              <w:rPr>
                <w:rFonts w:ascii="Calibri" w:eastAsiaTheme="minorHAnsi" w:hAnsi="Calibri" w:cs="Calibri"/>
                <w:color w:val="000000"/>
                <w:sz w:val="22"/>
                <w:szCs w:val="22"/>
              </w:rPr>
            </w:pPr>
            <w:r>
              <w:rPr>
                <w:color w:val="000000"/>
              </w:rPr>
              <w:t>12</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8C240A1" w14:textId="77777777" w:rsidR="002049CC" w:rsidRDefault="002049CC" w:rsidP="00F94FDB">
            <w:pPr>
              <w:jc w:val="right"/>
              <w:rPr>
                <w:rFonts w:ascii="Calibri" w:eastAsiaTheme="minorHAnsi" w:hAnsi="Calibri" w:cs="Calibri"/>
                <w:color w:val="000000"/>
                <w:sz w:val="22"/>
                <w:szCs w:val="22"/>
              </w:rPr>
            </w:pPr>
            <w:r>
              <w:rPr>
                <w:color w:val="000000"/>
              </w:rPr>
              <w:t>3</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F36493C" w14:textId="77777777" w:rsidR="002049CC" w:rsidRDefault="002049CC" w:rsidP="00F94FDB">
            <w:pPr>
              <w:jc w:val="right"/>
              <w:rPr>
                <w:rFonts w:ascii="Calibri" w:eastAsiaTheme="minorHAnsi" w:hAnsi="Calibri" w:cs="Calibri"/>
                <w:color w:val="000000"/>
                <w:sz w:val="22"/>
                <w:szCs w:val="22"/>
              </w:rPr>
            </w:pPr>
            <w:r>
              <w:rPr>
                <w:color w:val="000000"/>
              </w:rPr>
              <w:t xml:space="preserve">  1/2 </w:t>
            </w:r>
          </w:p>
        </w:tc>
      </w:tr>
      <w:tr w:rsidR="002049CC" w14:paraId="0EDBB52E"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35F3776" w14:textId="77777777" w:rsidR="002049CC" w:rsidRDefault="002049CC" w:rsidP="00F94FDB">
            <w:pPr>
              <w:rPr>
                <w:rFonts w:ascii="Calibri" w:eastAsiaTheme="minorHAnsi" w:hAnsi="Calibri" w:cs="Calibri"/>
                <w:color w:val="000000"/>
                <w:sz w:val="22"/>
                <w:szCs w:val="22"/>
              </w:rPr>
            </w:pPr>
            <w:r>
              <w:rPr>
                <w:color w:val="000000"/>
              </w:rPr>
              <w:t>Acetate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6DF8D99" w14:textId="77777777" w:rsidR="002049CC" w:rsidRDefault="002049CC" w:rsidP="00F94FDB">
            <w:pPr>
              <w:jc w:val="right"/>
              <w:rPr>
                <w:rFonts w:ascii="Calibri" w:eastAsiaTheme="minorHAnsi" w:hAnsi="Calibri" w:cs="Calibri"/>
                <w:color w:val="000000"/>
                <w:sz w:val="22"/>
                <w:szCs w:val="22"/>
              </w:rPr>
            </w:pPr>
            <w:r>
              <w:rPr>
                <w:color w:val="000000"/>
              </w:rPr>
              <w:t>8</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947F75B" w14:textId="77777777" w:rsidR="002049CC" w:rsidRDefault="002049CC" w:rsidP="00F94FDB">
            <w:pPr>
              <w:jc w:val="right"/>
              <w:rPr>
                <w:rFonts w:ascii="Calibri" w:eastAsiaTheme="minorHAnsi" w:hAnsi="Calibri" w:cs="Calibri"/>
                <w:color w:val="000000"/>
                <w:sz w:val="22"/>
                <w:szCs w:val="22"/>
              </w:rPr>
            </w:pPr>
            <w:r>
              <w:rPr>
                <w:color w:val="000000"/>
              </w:rPr>
              <w:t>2</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E9308F" w14:textId="77777777" w:rsidR="002049CC" w:rsidRDefault="002049CC" w:rsidP="00F94FDB">
            <w:pPr>
              <w:jc w:val="right"/>
              <w:rPr>
                <w:rFonts w:ascii="Calibri" w:eastAsiaTheme="minorHAnsi" w:hAnsi="Calibri" w:cs="Calibri"/>
                <w:color w:val="000000"/>
                <w:sz w:val="22"/>
                <w:szCs w:val="22"/>
              </w:rPr>
            </w:pPr>
            <w:r>
              <w:rPr>
                <w:color w:val="000000"/>
              </w:rPr>
              <w:t xml:space="preserve">  1/2 </w:t>
            </w:r>
          </w:p>
        </w:tc>
      </w:tr>
      <w:tr w:rsidR="002049CC" w14:paraId="554703E2"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DC24F39" w14:textId="77777777" w:rsidR="002049CC" w:rsidRDefault="002049CC" w:rsidP="00F94FDB">
            <w:pPr>
              <w:rPr>
                <w:rFonts w:ascii="Calibri" w:eastAsiaTheme="minorHAnsi" w:hAnsi="Calibri" w:cs="Calibri"/>
                <w:color w:val="000000"/>
                <w:sz w:val="22"/>
                <w:szCs w:val="22"/>
              </w:rPr>
            </w:pPr>
            <w:r>
              <w:rPr>
                <w:color w:val="000000"/>
              </w:rPr>
              <w:t>Ethanol</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66094F" w14:textId="77777777" w:rsidR="002049CC" w:rsidRDefault="002049CC" w:rsidP="00F94FDB">
            <w:pPr>
              <w:jc w:val="right"/>
              <w:rPr>
                <w:rFonts w:ascii="Calibri" w:eastAsiaTheme="minorHAnsi" w:hAnsi="Calibri" w:cs="Calibri"/>
                <w:color w:val="000000"/>
                <w:sz w:val="22"/>
                <w:szCs w:val="22"/>
              </w:rPr>
            </w:pPr>
            <w:r>
              <w:rPr>
                <w:color w:val="000000"/>
              </w:rPr>
              <w:t>12</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F80001A" w14:textId="77777777" w:rsidR="002049CC" w:rsidRDefault="002049CC" w:rsidP="00F94FDB">
            <w:pPr>
              <w:jc w:val="right"/>
              <w:rPr>
                <w:rFonts w:ascii="Calibri" w:eastAsiaTheme="minorHAnsi" w:hAnsi="Calibri" w:cs="Calibri"/>
                <w:color w:val="000000"/>
                <w:sz w:val="22"/>
                <w:szCs w:val="22"/>
              </w:rPr>
            </w:pPr>
            <w:r>
              <w:rPr>
                <w:color w:val="000000"/>
              </w:rPr>
              <w:t>2</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C90CE92" w14:textId="77777777" w:rsidR="002049CC" w:rsidRDefault="002049CC" w:rsidP="00F94FDB">
            <w:pPr>
              <w:jc w:val="right"/>
              <w:rPr>
                <w:rFonts w:ascii="Calibri" w:eastAsiaTheme="minorHAnsi" w:hAnsi="Calibri" w:cs="Calibri"/>
                <w:color w:val="000000"/>
                <w:sz w:val="22"/>
                <w:szCs w:val="22"/>
              </w:rPr>
            </w:pPr>
            <w:r>
              <w:rPr>
                <w:color w:val="000000"/>
              </w:rPr>
              <w:t xml:space="preserve">  1/2 </w:t>
            </w:r>
          </w:p>
        </w:tc>
      </w:tr>
      <w:tr w:rsidR="002049CC" w14:paraId="3BC00A74"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5690462" w14:textId="77777777" w:rsidR="002049CC" w:rsidRDefault="002049CC" w:rsidP="00F94FDB">
            <w:pPr>
              <w:rPr>
                <w:rFonts w:ascii="Calibri" w:eastAsiaTheme="minorHAnsi" w:hAnsi="Calibri" w:cs="Calibri"/>
                <w:color w:val="000000"/>
                <w:sz w:val="22"/>
                <w:szCs w:val="22"/>
              </w:rPr>
            </w:pPr>
            <w:r>
              <w:rPr>
                <w:color w:val="000000"/>
              </w:rPr>
              <w:t>CO2</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8D9D7FA" w14:textId="77777777" w:rsidR="002049CC" w:rsidRDefault="002049CC" w:rsidP="00F94FDB">
            <w:pPr>
              <w:jc w:val="right"/>
              <w:rPr>
                <w:rFonts w:ascii="Calibri" w:eastAsiaTheme="minorHAnsi" w:hAnsi="Calibri" w:cs="Calibri"/>
                <w:color w:val="000000"/>
                <w:sz w:val="22"/>
                <w:szCs w:val="22"/>
              </w:rPr>
            </w:pPr>
            <w:r>
              <w:rPr>
                <w:color w:val="000000"/>
              </w:rPr>
              <w:t>0</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83F6A63" w14:textId="77777777" w:rsidR="002049CC" w:rsidRDefault="002049CC" w:rsidP="00F94FDB">
            <w:pPr>
              <w:jc w:val="right"/>
              <w:rPr>
                <w:rFonts w:ascii="Calibri" w:eastAsiaTheme="minorHAnsi" w:hAnsi="Calibri" w:cs="Calibri"/>
                <w:color w:val="000000"/>
                <w:sz w:val="22"/>
                <w:szCs w:val="22"/>
              </w:rPr>
            </w:pPr>
            <w:r>
              <w:rPr>
                <w:color w:val="000000"/>
              </w:rPr>
              <w:t>1</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3E12644" w14:textId="77777777" w:rsidR="002049CC" w:rsidRDefault="002049CC" w:rsidP="00F94FDB">
            <w:pPr>
              <w:jc w:val="right"/>
              <w:rPr>
                <w:rFonts w:ascii="Calibri" w:eastAsiaTheme="minorHAnsi" w:hAnsi="Calibri" w:cs="Calibri"/>
                <w:color w:val="000000"/>
                <w:sz w:val="22"/>
                <w:szCs w:val="22"/>
              </w:rPr>
            </w:pPr>
            <w:r>
              <w:rPr>
                <w:color w:val="000000"/>
              </w:rPr>
              <w:t xml:space="preserve">  1/6 </w:t>
            </w:r>
          </w:p>
        </w:tc>
      </w:tr>
      <w:tr w:rsidR="002049CC" w14:paraId="3B6CAA1D"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15DE566" w14:textId="77777777" w:rsidR="002049CC" w:rsidRDefault="002049CC" w:rsidP="00F94FDB">
            <w:pPr>
              <w:rPr>
                <w:rFonts w:ascii="Calibri" w:eastAsiaTheme="minorHAnsi" w:hAnsi="Calibri" w:cs="Calibri"/>
                <w:color w:val="000000"/>
                <w:sz w:val="22"/>
                <w:szCs w:val="22"/>
              </w:rPr>
            </w:pPr>
            <w:r>
              <w:rPr>
                <w:color w:val="000000"/>
              </w:rPr>
              <w:t>O2</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364B0E" w14:textId="77777777" w:rsidR="002049CC" w:rsidRDefault="002049CC" w:rsidP="00F94FDB">
            <w:pPr>
              <w:jc w:val="right"/>
              <w:rPr>
                <w:rFonts w:ascii="Calibri" w:eastAsiaTheme="minorHAnsi" w:hAnsi="Calibri" w:cs="Calibri"/>
                <w:color w:val="000000"/>
                <w:sz w:val="22"/>
                <w:szCs w:val="22"/>
              </w:rPr>
            </w:pPr>
            <w:r>
              <w:rPr>
                <w:color w:val="000000"/>
              </w:rPr>
              <w:t>-4</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FEA1920" w14:textId="77777777" w:rsidR="002049CC" w:rsidRDefault="002049CC" w:rsidP="00F94FDB">
            <w:pPr>
              <w:jc w:val="right"/>
              <w:rPr>
                <w:rFonts w:ascii="Calibri" w:eastAsiaTheme="minorHAnsi" w:hAnsi="Calibri" w:cs="Calibri"/>
                <w:color w:val="000000"/>
                <w:sz w:val="22"/>
                <w:szCs w:val="22"/>
              </w:rPr>
            </w:pPr>
            <w:r>
              <w:rPr>
                <w:color w:val="000000"/>
              </w:rPr>
              <w:t>0</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D2AD94" w14:textId="77777777" w:rsidR="002049CC" w:rsidRDefault="002049CC" w:rsidP="00F94FDB">
            <w:pPr>
              <w:jc w:val="right"/>
              <w:rPr>
                <w:rFonts w:ascii="Calibri" w:eastAsiaTheme="minorHAnsi" w:hAnsi="Calibri" w:cs="Calibri"/>
                <w:color w:val="000000"/>
                <w:sz w:val="22"/>
                <w:szCs w:val="22"/>
              </w:rPr>
            </w:pPr>
            <w:r>
              <w:rPr>
                <w:color w:val="000000"/>
              </w:rPr>
              <w:t>0</w:t>
            </w:r>
          </w:p>
        </w:tc>
      </w:tr>
      <w:tr w:rsidR="002049CC" w14:paraId="1FDB0C0A"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2C6F50C" w14:textId="77777777" w:rsidR="002049CC" w:rsidRDefault="002049CC" w:rsidP="00F94FDB">
            <w:pPr>
              <w:rPr>
                <w:rFonts w:ascii="Calibri" w:eastAsiaTheme="minorHAnsi" w:hAnsi="Calibri" w:cs="Calibri"/>
                <w:color w:val="000000"/>
                <w:sz w:val="22"/>
                <w:szCs w:val="22"/>
              </w:rPr>
            </w:pPr>
            <w:r>
              <w:rPr>
                <w:color w:val="000000"/>
              </w:rPr>
              <w:t>Biomass</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5B3B762" w14:textId="77777777" w:rsidR="002049CC" w:rsidRDefault="002049CC" w:rsidP="00F94FDB">
            <w:pPr>
              <w:jc w:val="right"/>
              <w:rPr>
                <w:rFonts w:ascii="Calibri" w:eastAsiaTheme="minorHAnsi" w:hAnsi="Calibri" w:cs="Calibri"/>
                <w:color w:val="000000"/>
                <w:sz w:val="22"/>
                <w:szCs w:val="22"/>
              </w:rPr>
            </w:pPr>
            <w:r>
              <w:rPr>
                <w:color w:val="000000"/>
              </w:rPr>
              <w:t>20.35</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8F0544" w14:textId="77777777" w:rsidR="002049CC" w:rsidRDefault="002049CC" w:rsidP="00F94FDB">
            <w:pPr>
              <w:jc w:val="right"/>
              <w:rPr>
                <w:rFonts w:ascii="Calibri" w:eastAsiaTheme="minorHAnsi" w:hAnsi="Calibri" w:cs="Calibri"/>
                <w:color w:val="000000"/>
                <w:sz w:val="22"/>
                <w:szCs w:val="22"/>
              </w:rPr>
            </w:pPr>
            <w:r>
              <w:rPr>
                <w:color w:val="000000"/>
              </w:rPr>
              <w:t>17.04</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BC9D34C" w14:textId="77777777" w:rsidR="002049CC" w:rsidRDefault="002049CC" w:rsidP="00F94FDB">
            <w:pPr>
              <w:jc w:val="right"/>
              <w:rPr>
                <w:rFonts w:ascii="Calibri" w:eastAsiaTheme="minorHAnsi" w:hAnsi="Calibri" w:cs="Calibri"/>
                <w:color w:val="000000"/>
                <w:sz w:val="22"/>
                <w:szCs w:val="22"/>
              </w:rPr>
            </w:pPr>
            <w:r>
              <w:rPr>
                <w:color w:val="000000"/>
              </w:rPr>
              <w:t>2.84</w:t>
            </w:r>
          </w:p>
        </w:tc>
      </w:tr>
      <w:tr w:rsidR="002049CC" w14:paraId="39A36115" w14:textId="77777777" w:rsidTr="00A0280C">
        <w:trPr>
          <w:trHeight w:val="300"/>
        </w:trPr>
        <w:tc>
          <w:tcPr>
            <w:tcW w:w="1985" w:type="dxa"/>
            <w:tcBorders>
              <w:top w:val="nil"/>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3169A703" w14:textId="77777777" w:rsidR="002049CC" w:rsidRDefault="002049CC" w:rsidP="00F94FDB">
            <w:pPr>
              <w:rPr>
                <w:rFonts w:ascii="Calibri" w:eastAsiaTheme="minorHAnsi" w:hAnsi="Calibri" w:cs="Calibri"/>
                <w:color w:val="000000"/>
                <w:sz w:val="22"/>
                <w:szCs w:val="22"/>
              </w:rPr>
            </w:pPr>
            <w:r>
              <w:rPr>
                <w:color w:val="000000"/>
              </w:rPr>
              <w:t>C5 sugar</w:t>
            </w:r>
          </w:p>
        </w:tc>
        <w:tc>
          <w:tcPr>
            <w:tcW w:w="1094" w:type="dxa"/>
            <w:tcBorders>
              <w:top w:val="nil"/>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3D38ED97" w14:textId="77777777" w:rsidR="002049CC" w:rsidRDefault="002049CC" w:rsidP="00F94FDB">
            <w:pPr>
              <w:jc w:val="right"/>
              <w:rPr>
                <w:rFonts w:ascii="Calibri" w:eastAsiaTheme="minorHAnsi" w:hAnsi="Calibri" w:cs="Calibri"/>
                <w:color w:val="000000"/>
                <w:sz w:val="22"/>
                <w:szCs w:val="22"/>
              </w:rPr>
            </w:pPr>
            <w:r>
              <w:rPr>
                <w:color w:val="000000"/>
              </w:rPr>
              <w:t>20</w:t>
            </w:r>
          </w:p>
        </w:tc>
        <w:tc>
          <w:tcPr>
            <w:tcW w:w="1260" w:type="dxa"/>
            <w:tcBorders>
              <w:top w:val="nil"/>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4BFF88FB" w14:textId="77777777" w:rsidR="002049CC" w:rsidRDefault="002049CC" w:rsidP="00F94FDB">
            <w:pPr>
              <w:jc w:val="right"/>
              <w:rPr>
                <w:rFonts w:ascii="Calibri" w:eastAsiaTheme="minorHAnsi" w:hAnsi="Calibri" w:cs="Calibri"/>
                <w:color w:val="000000"/>
                <w:sz w:val="22"/>
                <w:szCs w:val="22"/>
              </w:rPr>
            </w:pPr>
            <w:r>
              <w:rPr>
                <w:color w:val="000000"/>
              </w:rPr>
              <w:t>5</w:t>
            </w:r>
          </w:p>
        </w:tc>
        <w:tc>
          <w:tcPr>
            <w:tcW w:w="1350" w:type="dxa"/>
            <w:tcBorders>
              <w:top w:val="nil"/>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2536D7D5" w14:textId="77777777" w:rsidR="002049CC" w:rsidRDefault="002049CC" w:rsidP="00F94FDB">
            <w:pPr>
              <w:jc w:val="right"/>
              <w:rPr>
                <w:rFonts w:ascii="Calibri" w:eastAsiaTheme="minorHAnsi" w:hAnsi="Calibri" w:cs="Calibri"/>
                <w:color w:val="000000"/>
                <w:sz w:val="22"/>
                <w:szCs w:val="22"/>
              </w:rPr>
            </w:pPr>
            <w:r>
              <w:rPr>
                <w:color w:val="000000"/>
              </w:rPr>
              <w:t xml:space="preserve">  5/6 </w:t>
            </w:r>
          </w:p>
        </w:tc>
      </w:tr>
      <w:tr w:rsidR="002049CC" w14:paraId="41F9EA9B" w14:textId="77777777" w:rsidTr="00A0280C">
        <w:trPr>
          <w:trHeight w:val="300"/>
        </w:trPr>
        <w:tc>
          <w:tcPr>
            <w:tcW w:w="1985" w:type="dxa"/>
            <w:tcBorders>
              <w:top w:val="nil"/>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4BD03340" w14:textId="77777777" w:rsidR="002049CC" w:rsidRDefault="002049CC" w:rsidP="00F94FDB">
            <w:pPr>
              <w:rPr>
                <w:rFonts w:ascii="Calibri" w:eastAsiaTheme="minorHAnsi" w:hAnsi="Calibri" w:cs="Calibri"/>
                <w:color w:val="000000"/>
                <w:sz w:val="22"/>
                <w:szCs w:val="22"/>
              </w:rPr>
            </w:pPr>
            <w:r>
              <w:rPr>
                <w:color w:val="000000"/>
              </w:rPr>
              <w:t>C12 sugar</w:t>
            </w:r>
          </w:p>
        </w:tc>
        <w:tc>
          <w:tcPr>
            <w:tcW w:w="1094" w:type="dxa"/>
            <w:tcBorders>
              <w:top w:val="nil"/>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0D4B092D" w14:textId="77777777" w:rsidR="002049CC" w:rsidRDefault="002049CC" w:rsidP="00F94FDB">
            <w:pPr>
              <w:jc w:val="right"/>
              <w:rPr>
                <w:rFonts w:ascii="Calibri" w:eastAsiaTheme="minorHAnsi" w:hAnsi="Calibri" w:cs="Calibri"/>
                <w:color w:val="000000"/>
                <w:sz w:val="22"/>
                <w:szCs w:val="22"/>
              </w:rPr>
            </w:pPr>
            <w:r>
              <w:rPr>
                <w:color w:val="000000"/>
              </w:rPr>
              <w:t>48</w:t>
            </w:r>
          </w:p>
        </w:tc>
        <w:tc>
          <w:tcPr>
            <w:tcW w:w="1260" w:type="dxa"/>
            <w:tcBorders>
              <w:top w:val="nil"/>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12ABBE8B" w14:textId="77777777" w:rsidR="002049CC" w:rsidRDefault="002049CC" w:rsidP="00F94FDB">
            <w:pPr>
              <w:jc w:val="right"/>
              <w:rPr>
                <w:rFonts w:ascii="Calibri" w:eastAsiaTheme="minorHAnsi" w:hAnsi="Calibri" w:cs="Calibri"/>
                <w:color w:val="000000"/>
                <w:sz w:val="22"/>
                <w:szCs w:val="22"/>
              </w:rPr>
            </w:pPr>
            <w:r>
              <w:rPr>
                <w:color w:val="000000"/>
              </w:rPr>
              <w:t>12</w:t>
            </w:r>
          </w:p>
        </w:tc>
        <w:tc>
          <w:tcPr>
            <w:tcW w:w="1350" w:type="dxa"/>
            <w:tcBorders>
              <w:top w:val="nil"/>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61B9A100" w14:textId="77777777" w:rsidR="002049CC" w:rsidRDefault="002049CC" w:rsidP="00F94FDB">
            <w:pPr>
              <w:jc w:val="right"/>
              <w:rPr>
                <w:rFonts w:ascii="Calibri" w:eastAsiaTheme="minorHAnsi" w:hAnsi="Calibri" w:cs="Calibri"/>
                <w:color w:val="000000"/>
                <w:sz w:val="22"/>
                <w:szCs w:val="22"/>
              </w:rPr>
            </w:pPr>
            <w:r>
              <w:rPr>
                <w:color w:val="000000"/>
              </w:rPr>
              <w:t>2</w:t>
            </w:r>
          </w:p>
        </w:tc>
      </w:tr>
      <w:tr w:rsidR="002049CC" w14:paraId="22E7639F" w14:textId="77777777" w:rsidTr="00A0280C">
        <w:trPr>
          <w:trHeight w:val="300"/>
        </w:trPr>
        <w:tc>
          <w:tcPr>
            <w:tcW w:w="1985" w:type="dxa"/>
            <w:tcBorders>
              <w:top w:val="nil"/>
              <w:left w:val="single" w:sz="8" w:space="0" w:color="auto"/>
              <w:bottom w:val="nil"/>
              <w:right w:val="single" w:sz="8" w:space="0" w:color="auto"/>
            </w:tcBorders>
            <w:shd w:val="clear" w:color="auto" w:fill="EAF1DD"/>
            <w:noWrap/>
            <w:tcMar>
              <w:top w:w="0" w:type="dxa"/>
              <w:left w:w="108" w:type="dxa"/>
              <w:bottom w:w="0" w:type="dxa"/>
              <w:right w:w="108" w:type="dxa"/>
            </w:tcMar>
            <w:vAlign w:val="bottom"/>
          </w:tcPr>
          <w:p w14:paraId="2B8C6017" w14:textId="77777777" w:rsidR="002049CC" w:rsidRDefault="002049CC" w:rsidP="00F94FDB">
            <w:pPr>
              <w:rPr>
                <w:color w:val="000000"/>
              </w:rPr>
            </w:pPr>
            <w:r>
              <w:rPr>
                <w:color w:val="000000"/>
              </w:rPr>
              <w:t>Fructose</w:t>
            </w:r>
          </w:p>
        </w:tc>
        <w:tc>
          <w:tcPr>
            <w:tcW w:w="1094" w:type="dxa"/>
            <w:tcBorders>
              <w:top w:val="nil"/>
              <w:left w:val="nil"/>
              <w:bottom w:val="nil"/>
              <w:right w:val="single" w:sz="8" w:space="0" w:color="auto"/>
            </w:tcBorders>
            <w:shd w:val="clear" w:color="auto" w:fill="EAF1DD"/>
            <w:noWrap/>
            <w:tcMar>
              <w:top w:w="0" w:type="dxa"/>
              <w:left w:w="108" w:type="dxa"/>
              <w:bottom w:w="0" w:type="dxa"/>
              <w:right w:w="108" w:type="dxa"/>
            </w:tcMar>
            <w:vAlign w:val="bottom"/>
          </w:tcPr>
          <w:p w14:paraId="434F1065" w14:textId="77777777" w:rsidR="002049CC" w:rsidRDefault="002049CC" w:rsidP="00F94FDB">
            <w:pPr>
              <w:jc w:val="right"/>
              <w:rPr>
                <w:rFonts w:ascii="Calibri" w:eastAsiaTheme="minorHAnsi" w:hAnsi="Calibri" w:cs="Calibri"/>
                <w:color w:val="000000"/>
                <w:sz w:val="22"/>
                <w:szCs w:val="22"/>
              </w:rPr>
            </w:pPr>
            <w:r>
              <w:rPr>
                <w:color w:val="000000"/>
              </w:rPr>
              <w:t>24</w:t>
            </w:r>
          </w:p>
        </w:tc>
        <w:tc>
          <w:tcPr>
            <w:tcW w:w="1260" w:type="dxa"/>
            <w:tcBorders>
              <w:top w:val="nil"/>
              <w:left w:val="nil"/>
              <w:bottom w:val="nil"/>
              <w:right w:val="single" w:sz="8" w:space="0" w:color="auto"/>
            </w:tcBorders>
            <w:shd w:val="clear" w:color="auto" w:fill="EAF1DD"/>
            <w:noWrap/>
            <w:tcMar>
              <w:top w:w="0" w:type="dxa"/>
              <w:left w:w="108" w:type="dxa"/>
              <w:bottom w:w="0" w:type="dxa"/>
              <w:right w:w="108" w:type="dxa"/>
            </w:tcMar>
            <w:vAlign w:val="bottom"/>
          </w:tcPr>
          <w:p w14:paraId="4B34DBD1" w14:textId="77777777" w:rsidR="002049CC" w:rsidRDefault="002049CC" w:rsidP="00F94FDB">
            <w:pPr>
              <w:jc w:val="right"/>
              <w:rPr>
                <w:rFonts w:ascii="Calibri" w:eastAsiaTheme="minorHAnsi" w:hAnsi="Calibri" w:cs="Calibri"/>
                <w:color w:val="000000"/>
                <w:sz w:val="22"/>
                <w:szCs w:val="22"/>
              </w:rPr>
            </w:pPr>
            <w:r>
              <w:rPr>
                <w:color w:val="000000"/>
              </w:rPr>
              <w:t>6</w:t>
            </w:r>
          </w:p>
        </w:tc>
        <w:tc>
          <w:tcPr>
            <w:tcW w:w="1350" w:type="dxa"/>
            <w:tcBorders>
              <w:top w:val="nil"/>
              <w:left w:val="nil"/>
              <w:bottom w:val="nil"/>
              <w:right w:val="single" w:sz="8" w:space="0" w:color="auto"/>
            </w:tcBorders>
            <w:shd w:val="clear" w:color="auto" w:fill="EAF1DD"/>
            <w:noWrap/>
            <w:tcMar>
              <w:top w:w="0" w:type="dxa"/>
              <w:left w:w="108" w:type="dxa"/>
              <w:bottom w:w="0" w:type="dxa"/>
              <w:right w:w="108" w:type="dxa"/>
            </w:tcMar>
            <w:vAlign w:val="bottom"/>
          </w:tcPr>
          <w:p w14:paraId="45E1B4B2" w14:textId="77777777" w:rsidR="002049CC" w:rsidRDefault="002049CC" w:rsidP="00F94FDB">
            <w:pPr>
              <w:jc w:val="right"/>
              <w:rPr>
                <w:rFonts w:ascii="Calibri" w:eastAsiaTheme="minorHAnsi" w:hAnsi="Calibri" w:cs="Calibri"/>
                <w:color w:val="000000"/>
                <w:sz w:val="22"/>
                <w:szCs w:val="22"/>
              </w:rPr>
            </w:pPr>
            <w:r>
              <w:rPr>
                <w:color w:val="000000"/>
              </w:rPr>
              <w:t xml:space="preserve">1      </w:t>
            </w:r>
          </w:p>
        </w:tc>
      </w:tr>
      <w:tr w:rsidR="002049CC" w14:paraId="3FF3A876" w14:textId="77777777" w:rsidTr="00A0280C">
        <w:trPr>
          <w:trHeight w:val="300"/>
        </w:trPr>
        <w:tc>
          <w:tcPr>
            <w:tcW w:w="1985" w:type="dxa"/>
            <w:tcBorders>
              <w:top w:val="nil"/>
              <w:left w:val="single" w:sz="8" w:space="0" w:color="auto"/>
              <w:bottom w:val="nil"/>
              <w:right w:val="single" w:sz="8" w:space="0" w:color="auto"/>
            </w:tcBorders>
            <w:shd w:val="clear" w:color="auto" w:fill="EAF1DD"/>
            <w:noWrap/>
            <w:tcMar>
              <w:top w:w="0" w:type="dxa"/>
              <w:left w:w="108" w:type="dxa"/>
              <w:bottom w:w="0" w:type="dxa"/>
              <w:right w:w="108" w:type="dxa"/>
            </w:tcMar>
            <w:vAlign w:val="bottom"/>
          </w:tcPr>
          <w:p w14:paraId="591374DB" w14:textId="62FC286D" w:rsidR="002049CC" w:rsidRDefault="002049CC" w:rsidP="00F94FDB">
            <w:pPr>
              <w:rPr>
                <w:color w:val="000000"/>
              </w:rPr>
            </w:pPr>
            <w:r>
              <w:rPr>
                <w:color w:val="000000"/>
              </w:rPr>
              <w:t>Butyrate</w:t>
            </w:r>
          </w:p>
        </w:tc>
        <w:tc>
          <w:tcPr>
            <w:tcW w:w="1094" w:type="dxa"/>
            <w:tcBorders>
              <w:top w:val="nil"/>
              <w:left w:val="nil"/>
              <w:bottom w:val="nil"/>
              <w:right w:val="single" w:sz="8" w:space="0" w:color="auto"/>
            </w:tcBorders>
            <w:shd w:val="clear" w:color="auto" w:fill="EAF1DD"/>
            <w:noWrap/>
            <w:tcMar>
              <w:top w:w="0" w:type="dxa"/>
              <w:left w:w="108" w:type="dxa"/>
              <w:bottom w:w="0" w:type="dxa"/>
              <w:right w:w="108" w:type="dxa"/>
            </w:tcMar>
            <w:vAlign w:val="bottom"/>
          </w:tcPr>
          <w:p w14:paraId="5A76ED25" w14:textId="01844039" w:rsidR="002049CC" w:rsidRDefault="002049CC" w:rsidP="00F94FDB">
            <w:pPr>
              <w:jc w:val="right"/>
              <w:rPr>
                <w:color w:val="000000"/>
              </w:rPr>
            </w:pPr>
            <w:r>
              <w:rPr>
                <w:color w:val="000000"/>
              </w:rPr>
              <w:t>20</w:t>
            </w:r>
          </w:p>
        </w:tc>
        <w:tc>
          <w:tcPr>
            <w:tcW w:w="1260" w:type="dxa"/>
            <w:tcBorders>
              <w:top w:val="nil"/>
              <w:left w:val="nil"/>
              <w:bottom w:val="nil"/>
              <w:right w:val="single" w:sz="8" w:space="0" w:color="auto"/>
            </w:tcBorders>
            <w:shd w:val="clear" w:color="auto" w:fill="EAF1DD"/>
            <w:noWrap/>
            <w:tcMar>
              <w:top w:w="0" w:type="dxa"/>
              <w:left w:w="108" w:type="dxa"/>
              <w:bottom w:w="0" w:type="dxa"/>
              <w:right w:w="108" w:type="dxa"/>
            </w:tcMar>
            <w:vAlign w:val="bottom"/>
          </w:tcPr>
          <w:p w14:paraId="1F747A63" w14:textId="0367C768" w:rsidR="002049CC" w:rsidRDefault="002049CC" w:rsidP="00F94FDB">
            <w:pPr>
              <w:jc w:val="right"/>
              <w:rPr>
                <w:color w:val="000000"/>
              </w:rPr>
            </w:pPr>
            <w:r>
              <w:rPr>
                <w:color w:val="000000"/>
              </w:rPr>
              <w:t>4</w:t>
            </w:r>
          </w:p>
        </w:tc>
        <w:tc>
          <w:tcPr>
            <w:tcW w:w="1350" w:type="dxa"/>
            <w:tcBorders>
              <w:top w:val="nil"/>
              <w:left w:val="nil"/>
              <w:bottom w:val="nil"/>
              <w:right w:val="single" w:sz="8" w:space="0" w:color="auto"/>
            </w:tcBorders>
            <w:shd w:val="clear" w:color="auto" w:fill="EAF1DD"/>
            <w:noWrap/>
            <w:tcMar>
              <w:top w:w="0" w:type="dxa"/>
              <w:left w:w="108" w:type="dxa"/>
              <w:bottom w:w="0" w:type="dxa"/>
              <w:right w:w="108" w:type="dxa"/>
            </w:tcMar>
            <w:vAlign w:val="bottom"/>
          </w:tcPr>
          <w:p w14:paraId="5287E88D" w14:textId="57AB5F2C" w:rsidR="002049CC" w:rsidRDefault="002049CC" w:rsidP="00F94FDB">
            <w:pPr>
              <w:jc w:val="right"/>
              <w:rPr>
                <w:color w:val="000000"/>
              </w:rPr>
            </w:pPr>
            <w:r>
              <w:rPr>
                <w:color w:val="000000"/>
              </w:rPr>
              <w:t>1</w:t>
            </w:r>
          </w:p>
        </w:tc>
      </w:tr>
    </w:tbl>
    <w:p w14:paraId="0FC8E644" w14:textId="77777777" w:rsidR="00354114" w:rsidRPr="00354114" w:rsidRDefault="00354114" w:rsidP="007B69EC"/>
    <w:sectPr w:rsidR="00354114" w:rsidRPr="003541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04422" w14:textId="77777777" w:rsidR="0023177A" w:rsidRDefault="0023177A" w:rsidP="005E7147">
      <w:pPr>
        <w:spacing w:line="240" w:lineRule="auto"/>
      </w:pPr>
      <w:r>
        <w:separator/>
      </w:r>
    </w:p>
  </w:endnote>
  <w:endnote w:type="continuationSeparator" w:id="0">
    <w:p w14:paraId="1AA2AD46" w14:textId="77777777" w:rsidR="0023177A" w:rsidRDefault="0023177A" w:rsidP="005E71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916CC" w14:textId="77777777" w:rsidR="0023177A" w:rsidRDefault="0023177A" w:rsidP="005E7147">
      <w:pPr>
        <w:spacing w:line="240" w:lineRule="auto"/>
      </w:pPr>
      <w:r>
        <w:separator/>
      </w:r>
    </w:p>
  </w:footnote>
  <w:footnote w:type="continuationSeparator" w:id="0">
    <w:p w14:paraId="406821BA" w14:textId="77777777" w:rsidR="0023177A" w:rsidRDefault="0023177A" w:rsidP="005E71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10659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D90C6B"/>
    <w:multiLevelType w:val="multilevel"/>
    <w:tmpl w:val="210659D4"/>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rPr>
    </w:lvl>
    <w:lvl w:ilvl="2">
      <w:start w:val="1"/>
      <w:numFmt w:val="decimal"/>
      <w:lvlText w:val="%1.%2.%3"/>
      <w:legacy w:legacy="1" w:legacySpace="144" w:legacyIndent="0"/>
      <w:lvlJc w:val="left"/>
      <w:rPr>
        <w:rFonts w:hint="default"/>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2" w15:restartNumberingAfterBreak="0">
    <w:nsid w:val="3EB27228"/>
    <w:multiLevelType w:val="hybridMultilevel"/>
    <w:tmpl w:val="6EAAD3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FB96622"/>
    <w:multiLevelType w:val="hybridMultilevel"/>
    <w:tmpl w:val="90D24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490480"/>
    <w:multiLevelType w:val="hybridMultilevel"/>
    <w:tmpl w:val="4E0468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4A6382B"/>
    <w:multiLevelType w:val="hybridMultilevel"/>
    <w:tmpl w:val="DBF87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4C0"/>
    <w:rsid w:val="00004AFC"/>
    <w:rsid w:val="00021B3B"/>
    <w:rsid w:val="00035F7F"/>
    <w:rsid w:val="000372C9"/>
    <w:rsid w:val="0004259D"/>
    <w:rsid w:val="00045705"/>
    <w:rsid w:val="000516FE"/>
    <w:rsid w:val="000518F0"/>
    <w:rsid w:val="0005370A"/>
    <w:rsid w:val="00054D78"/>
    <w:rsid w:val="00081F95"/>
    <w:rsid w:val="00087D46"/>
    <w:rsid w:val="00097BDF"/>
    <w:rsid w:val="000A2820"/>
    <w:rsid w:val="000A6298"/>
    <w:rsid w:val="000B5E73"/>
    <w:rsid w:val="000B7CCC"/>
    <w:rsid w:val="000C1558"/>
    <w:rsid w:val="000D04C0"/>
    <w:rsid w:val="000D7E94"/>
    <w:rsid w:val="000F4B92"/>
    <w:rsid w:val="000F4B95"/>
    <w:rsid w:val="000F4D6E"/>
    <w:rsid w:val="00103C37"/>
    <w:rsid w:val="00103C92"/>
    <w:rsid w:val="00153404"/>
    <w:rsid w:val="00165EA0"/>
    <w:rsid w:val="001748D9"/>
    <w:rsid w:val="00177662"/>
    <w:rsid w:val="001866AD"/>
    <w:rsid w:val="0018671A"/>
    <w:rsid w:val="001D316B"/>
    <w:rsid w:val="002049CC"/>
    <w:rsid w:val="002066D9"/>
    <w:rsid w:val="00210441"/>
    <w:rsid w:val="00216AE4"/>
    <w:rsid w:val="00220293"/>
    <w:rsid w:val="0023177A"/>
    <w:rsid w:val="00262D4D"/>
    <w:rsid w:val="00270774"/>
    <w:rsid w:val="00276BE9"/>
    <w:rsid w:val="00286CAF"/>
    <w:rsid w:val="00287D89"/>
    <w:rsid w:val="002D0824"/>
    <w:rsid w:val="002D3E83"/>
    <w:rsid w:val="002F3FBF"/>
    <w:rsid w:val="002F7ADE"/>
    <w:rsid w:val="00303495"/>
    <w:rsid w:val="003041BE"/>
    <w:rsid w:val="00321CAC"/>
    <w:rsid w:val="00331F1D"/>
    <w:rsid w:val="003447C8"/>
    <w:rsid w:val="00354114"/>
    <w:rsid w:val="00355FF1"/>
    <w:rsid w:val="00357F3D"/>
    <w:rsid w:val="003647AC"/>
    <w:rsid w:val="00370437"/>
    <w:rsid w:val="00384ED3"/>
    <w:rsid w:val="003A6FB3"/>
    <w:rsid w:val="003A7A3C"/>
    <w:rsid w:val="003B5795"/>
    <w:rsid w:val="003D5EC5"/>
    <w:rsid w:val="003D5ED4"/>
    <w:rsid w:val="003E4C51"/>
    <w:rsid w:val="003F1EF0"/>
    <w:rsid w:val="003F27C6"/>
    <w:rsid w:val="003F33DE"/>
    <w:rsid w:val="004116E3"/>
    <w:rsid w:val="004235B4"/>
    <w:rsid w:val="00434D2B"/>
    <w:rsid w:val="00436804"/>
    <w:rsid w:val="004473D3"/>
    <w:rsid w:val="0045728F"/>
    <w:rsid w:val="004709DB"/>
    <w:rsid w:val="004929ED"/>
    <w:rsid w:val="004934AE"/>
    <w:rsid w:val="004A2E82"/>
    <w:rsid w:val="004A363F"/>
    <w:rsid w:val="004C4768"/>
    <w:rsid w:val="004C7F4F"/>
    <w:rsid w:val="004E15CC"/>
    <w:rsid w:val="004E7942"/>
    <w:rsid w:val="004F04C2"/>
    <w:rsid w:val="004F319C"/>
    <w:rsid w:val="00501B1D"/>
    <w:rsid w:val="005165FA"/>
    <w:rsid w:val="0052005D"/>
    <w:rsid w:val="00535D29"/>
    <w:rsid w:val="00552FF7"/>
    <w:rsid w:val="00570A0A"/>
    <w:rsid w:val="00572D33"/>
    <w:rsid w:val="00575E14"/>
    <w:rsid w:val="0058743F"/>
    <w:rsid w:val="005B6365"/>
    <w:rsid w:val="005D32E7"/>
    <w:rsid w:val="005E7147"/>
    <w:rsid w:val="005F3C65"/>
    <w:rsid w:val="00605E14"/>
    <w:rsid w:val="00610CD1"/>
    <w:rsid w:val="00624040"/>
    <w:rsid w:val="00627FA5"/>
    <w:rsid w:val="00632573"/>
    <w:rsid w:val="00636A62"/>
    <w:rsid w:val="00641004"/>
    <w:rsid w:val="00642F4D"/>
    <w:rsid w:val="0064623A"/>
    <w:rsid w:val="0065007B"/>
    <w:rsid w:val="006612F1"/>
    <w:rsid w:val="0067664E"/>
    <w:rsid w:val="006811C6"/>
    <w:rsid w:val="00685454"/>
    <w:rsid w:val="006C2B2F"/>
    <w:rsid w:val="006E247F"/>
    <w:rsid w:val="00710366"/>
    <w:rsid w:val="007150DB"/>
    <w:rsid w:val="00715B86"/>
    <w:rsid w:val="007A5C33"/>
    <w:rsid w:val="007A7345"/>
    <w:rsid w:val="007B69EC"/>
    <w:rsid w:val="007F1C14"/>
    <w:rsid w:val="00800040"/>
    <w:rsid w:val="0084668D"/>
    <w:rsid w:val="00854DA2"/>
    <w:rsid w:val="008717E6"/>
    <w:rsid w:val="008C6113"/>
    <w:rsid w:val="008D3668"/>
    <w:rsid w:val="00907A43"/>
    <w:rsid w:val="0091005D"/>
    <w:rsid w:val="009312B7"/>
    <w:rsid w:val="009378FE"/>
    <w:rsid w:val="00947767"/>
    <w:rsid w:val="0096550A"/>
    <w:rsid w:val="009745CB"/>
    <w:rsid w:val="00986A2E"/>
    <w:rsid w:val="00993B39"/>
    <w:rsid w:val="00996993"/>
    <w:rsid w:val="009C1FF5"/>
    <w:rsid w:val="009C482C"/>
    <w:rsid w:val="009C554A"/>
    <w:rsid w:val="009D7489"/>
    <w:rsid w:val="009F6480"/>
    <w:rsid w:val="00A0280C"/>
    <w:rsid w:val="00A125A8"/>
    <w:rsid w:val="00A62187"/>
    <w:rsid w:val="00A74E40"/>
    <w:rsid w:val="00A8282D"/>
    <w:rsid w:val="00AB598B"/>
    <w:rsid w:val="00AD5786"/>
    <w:rsid w:val="00AF26F2"/>
    <w:rsid w:val="00AF5976"/>
    <w:rsid w:val="00B00131"/>
    <w:rsid w:val="00B01EAE"/>
    <w:rsid w:val="00B126D6"/>
    <w:rsid w:val="00B152CF"/>
    <w:rsid w:val="00B210CF"/>
    <w:rsid w:val="00B22795"/>
    <w:rsid w:val="00B84130"/>
    <w:rsid w:val="00B879EE"/>
    <w:rsid w:val="00B963F4"/>
    <w:rsid w:val="00BB22B2"/>
    <w:rsid w:val="00BF23D8"/>
    <w:rsid w:val="00C13193"/>
    <w:rsid w:val="00C24F91"/>
    <w:rsid w:val="00C2646D"/>
    <w:rsid w:val="00C3004C"/>
    <w:rsid w:val="00C308E5"/>
    <w:rsid w:val="00C416EE"/>
    <w:rsid w:val="00C42E5D"/>
    <w:rsid w:val="00C64653"/>
    <w:rsid w:val="00C7238C"/>
    <w:rsid w:val="00C947FC"/>
    <w:rsid w:val="00CD1571"/>
    <w:rsid w:val="00CD335A"/>
    <w:rsid w:val="00CE1917"/>
    <w:rsid w:val="00CF35B1"/>
    <w:rsid w:val="00D10B2E"/>
    <w:rsid w:val="00D1284A"/>
    <w:rsid w:val="00D26BAC"/>
    <w:rsid w:val="00D426A4"/>
    <w:rsid w:val="00D736F9"/>
    <w:rsid w:val="00D770B0"/>
    <w:rsid w:val="00DC77BA"/>
    <w:rsid w:val="00DD001C"/>
    <w:rsid w:val="00DD664E"/>
    <w:rsid w:val="00E10934"/>
    <w:rsid w:val="00E170E6"/>
    <w:rsid w:val="00E17EAC"/>
    <w:rsid w:val="00E212C5"/>
    <w:rsid w:val="00E2152F"/>
    <w:rsid w:val="00E404F1"/>
    <w:rsid w:val="00E54E77"/>
    <w:rsid w:val="00E64066"/>
    <w:rsid w:val="00E85ED2"/>
    <w:rsid w:val="00EA3176"/>
    <w:rsid w:val="00EB0242"/>
    <w:rsid w:val="00EB7EE7"/>
    <w:rsid w:val="00EB7FBD"/>
    <w:rsid w:val="00EC1C26"/>
    <w:rsid w:val="00ED049C"/>
    <w:rsid w:val="00ED5474"/>
    <w:rsid w:val="00F01081"/>
    <w:rsid w:val="00F144BA"/>
    <w:rsid w:val="00F32290"/>
    <w:rsid w:val="00F428F0"/>
    <w:rsid w:val="00F43AEC"/>
    <w:rsid w:val="00F64062"/>
    <w:rsid w:val="00F7653E"/>
    <w:rsid w:val="00F77D6F"/>
    <w:rsid w:val="00F820AD"/>
    <w:rsid w:val="00F84068"/>
    <w:rsid w:val="00F94FDB"/>
    <w:rsid w:val="00FD385C"/>
    <w:rsid w:val="00FD4589"/>
    <w:rsid w:val="00FE77A8"/>
    <w:rsid w:val="00FF07EC"/>
    <w:rsid w:val="00FF13B5"/>
    <w:rsid w:val="00FF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9013"/>
  <w15:chartTrackingRefBased/>
  <w15:docId w15:val="{AEBB4785-0E10-43D7-AB99-8D6D7813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AE4"/>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216AE4"/>
    <w:pPr>
      <w:keepNext/>
      <w:numPr>
        <w:numId w:val="1"/>
      </w:numPr>
      <w:spacing w:before="120" w:after="60"/>
      <w:outlineLvl w:val="0"/>
    </w:pPr>
    <w:rPr>
      <w:rFonts w:ascii="Arial" w:hAnsi="Arial" w:cs="Arial"/>
      <w:b/>
      <w:bCs/>
      <w:sz w:val="28"/>
      <w:szCs w:val="28"/>
    </w:rPr>
  </w:style>
  <w:style w:type="paragraph" w:styleId="Heading2">
    <w:name w:val="heading 2"/>
    <w:basedOn w:val="Heading1"/>
    <w:next w:val="Normal"/>
    <w:link w:val="Heading2Char"/>
    <w:uiPriority w:val="99"/>
    <w:qFormat/>
    <w:rsid w:val="00216AE4"/>
    <w:pPr>
      <w:numPr>
        <w:ilvl w:val="1"/>
      </w:numPr>
      <w:outlineLvl w:val="1"/>
    </w:pPr>
    <w:rPr>
      <w:sz w:val="24"/>
      <w:szCs w:val="24"/>
    </w:rPr>
  </w:style>
  <w:style w:type="paragraph" w:styleId="Heading3">
    <w:name w:val="heading 3"/>
    <w:basedOn w:val="Heading1"/>
    <w:next w:val="Normal"/>
    <w:link w:val="Heading3Char"/>
    <w:uiPriority w:val="99"/>
    <w:qFormat/>
    <w:rsid w:val="00216AE4"/>
    <w:pPr>
      <w:numPr>
        <w:ilvl w:val="2"/>
      </w:numPr>
      <w:ind w:left="1440"/>
      <w:outlineLvl w:val="2"/>
    </w:pPr>
    <w:rPr>
      <w:sz w:val="22"/>
      <w:szCs w:val="22"/>
    </w:rPr>
  </w:style>
  <w:style w:type="paragraph" w:styleId="Heading4">
    <w:name w:val="heading 4"/>
    <w:basedOn w:val="Normal"/>
    <w:next w:val="Normal"/>
    <w:link w:val="Heading4Char"/>
    <w:uiPriority w:val="9"/>
    <w:unhideWhenUsed/>
    <w:qFormat/>
    <w:rsid w:val="003B579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qFormat/>
    <w:rsid w:val="00216AE4"/>
    <w:pPr>
      <w:numPr>
        <w:ilvl w:val="4"/>
        <w:numId w:val="1"/>
      </w:numPr>
      <w:spacing w:before="240" w:after="60"/>
      <w:ind w:left="2880"/>
      <w:outlineLvl w:val="4"/>
    </w:pPr>
    <w:rPr>
      <w:sz w:val="22"/>
      <w:szCs w:val="22"/>
    </w:rPr>
  </w:style>
  <w:style w:type="paragraph" w:styleId="Heading6">
    <w:name w:val="heading 6"/>
    <w:basedOn w:val="Normal"/>
    <w:next w:val="Normal"/>
    <w:link w:val="Heading6Char"/>
    <w:uiPriority w:val="99"/>
    <w:qFormat/>
    <w:rsid w:val="00216AE4"/>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uiPriority w:val="99"/>
    <w:qFormat/>
    <w:rsid w:val="00216AE4"/>
    <w:pPr>
      <w:numPr>
        <w:ilvl w:val="6"/>
        <w:numId w:val="1"/>
      </w:numPr>
      <w:spacing w:before="240" w:after="60"/>
      <w:ind w:left="2880"/>
      <w:outlineLvl w:val="6"/>
    </w:pPr>
  </w:style>
  <w:style w:type="paragraph" w:styleId="Heading8">
    <w:name w:val="heading 8"/>
    <w:basedOn w:val="Normal"/>
    <w:next w:val="Normal"/>
    <w:link w:val="Heading8Char"/>
    <w:uiPriority w:val="99"/>
    <w:qFormat/>
    <w:rsid w:val="00216AE4"/>
    <w:pPr>
      <w:numPr>
        <w:ilvl w:val="7"/>
        <w:numId w:val="1"/>
      </w:numPr>
      <w:spacing w:before="240" w:after="60"/>
      <w:ind w:left="2880"/>
      <w:outlineLvl w:val="7"/>
    </w:pPr>
    <w:rPr>
      <w:i/>
      <w:iCs/>
    </w:rPr>
  </w:style>
  <w:style w:type="paragraph" w:styleId="Heading9">
    <w:name w:val="heading 9"/>
    <w:basedOn w:val="Normal"/>
    <w:next w:val="Normal"/>
    <w:link w:val="Heading9Char"/>
    <w:uiPriority w:val="99"/>
    <w:qFormat/>
    <w:rsid w:val="00216AE4"/>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16AE4"/>
    <w:rPr>
      <w:rFonts w:ascii="Arial" w:eastAsia="Times New Roman" w:hAnsi="Arial" w:cs="Arial"/>
      <w:b/>
      <w:bCs/>
      <w:sz w:val="28"/>
      <w:szCs w:val="28"/>
    </w:rPr>
  </w:style>
  <w:style w:type="character" w:customStyle="1" w:styleId="Heading2Char">
    <w:name w:val="Heading 2 Char"/>
    <w:basedOn w:val="DefaultParagraphFont"/>
    <w:link w:val="Heading2"/>
    <w:uiPriority w:val="99"/>
    <w:rsid w:val="00216AE4"/>
    <w:rPr>
      <w:rFonts w:ascii="Arial" w:eastAsia="Times New Roman" w:hAnsi="Arial" w:cs="Arial"/>
      <w:b/>
      <w:bCs/>
      <w:sz w:val="24"/>
      <w:szCs w:val="24"/>
    </w:rPr>
  </w:style>
  <w:style w:type="character" w:customStyle="1" w:styleId="Heading3Char">
    <w:name w:val="Heading 3 Char"/>
    <w:basedOn w:val="DefaultParagraphFont"/>
    <w:link w:val="Heading3"/>
    <w:uiPriority w:val="99"/>
    <w:rsid w:val="00216AE4"/>
    <w:rPr>
      <w:rFonts w:ascii="Arial" w:eastAsia="Times New Roman" w:hAnsi="Arial" w:cs="Arial"/>
      <w:b/>
      <w:bCs/>
    </w:rPr>
  </w:style>
  <w:style w:type="character" w:customStyle="1" w:styleId="Heading5Char">
    <w:name w:val="Heading 5 Char"/>
    <w:basedOn w:val="DefaultParagraphFont"/>
    <w:link w:val="Heading5"/>
    <w:uiPriority w:val="99"/>
    <w:rsid w:val="00216AE4"/>
    <w:rPr>
      <w:rFonts w:ascii="Times New Roman" w:eastAsia="Times New Roman" w:hAnsi="Times New Roman" w:cs="Times New Roman"/>
    </w:rPr>
  </w:style>
  <w:style w:type="character" w:customStyle="1" w:styleId="Heading6Char">
    <w:name w:val="Heading 6 Char"/>
    <w:basedOn w:val="DefaultParagraphFont"/>
    <w:link w:val="Heading6"/>
    <w:uiPriority w:val="99"/>
    <w:rsid w:val="00216AE4"/>
    <w:rPr>
      <w:rFonts w:ascii="Times New Roman" w:eastAsia="Times New Roman" w:hAnsi="Times New Roman" w:cs="Times New Roman"/>
      <w:i/>
      <w:iCs/>
    </w:rPr>
  </w:style>
  <w:style w:type="character" w:customStyle="1" w:styleId="Heading7Char">
    <w:name w:val="Heading 7 Char"/>
    <w:basedOn w:val="DefaultParagraphFont"/>
    <w:link w:val="Heading7"/>
    <w:uiPriority w:val="99"/>
    <w:rsid w:val="00216AE4"/>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9"/>
    <w:rsid w:val="00216AE4"/>
    <w:rPr>
      <w:rFonts w:ascii="Times New Roman" w:eastAsia="Times New Roman" w:hAnsi="Times New Roman" w:cs="Times New Roman"/>
      <w:i/>
      <w:iCs/>
      <w:sz w:val="20"/>
      <w:szCs w:val="20"/>
    </w:rPr>
  </w:style>
  <w:style w:type="character" w:customStyle="1" w:styleId="Heading9Char">
    <w:name w:val="Heading 9 Char"/>
    <w:basedOn w:val="DefaultParagraphFont"/>
    <w:link w:val="Heading9"/>
    <w:uiPriority w:val="99"/>
    <w:rsid w:val="00216AE4"/>
    <w:rPr>
      <w:rFonts w:ascii="Times New Roman" w:eastAsia="Times New Roman" w:hAnsi="Times New Roman" w:cs="Times New Roman"/>
      <w:b/>
      <w:bCs/>
      <w:i/>
      <w:iCs/>
      <w:sz w:val="18"/>
      <w:szCs w:val="18"/>
    </w:rPr>
  </w:style>
  <w:style w:type="character" w:styleId="PlaceholderText">
    <w:name w:val="Placeholder Text"/>
    <w:basedOn w:val="DefaultParagraphFont"/>
    <w:uiPriority w:val="99"/>
    <w:semiHidden/>
    <w:rsid w:val="00DD001C"/>
    <w:rPr>
      <w:color w:val="808080"/>
    </w:rPr>
  </w:style>
  <w:style w:type="character" w:styleId="CommentReference">
    <w:name w:val="annotation reference"/>
    <w:basedOn w:val="DefaultParagraphFont"/>
    <w:uiPriority w:val="99"/>
    <w:semiHidden/>
    <w:unhideWhenUsed/>
    <w:rsid w:val="00DD001C"/>
    <w:rPr>
      <w:sz w:val="16"/>
      <w:szCs w:val="16"/>
    </w:rPr>
  </w:style>
  <w:style w:type="paragraph" w:styleId="CommentText">
    <w:name w:val="annotation text"/>
    <w:basedOn w:val="Normal"/>
    <w:link w:val="CommentTextChar"/>
    <w:uiPriority w:val="99"/>
    <w:semiHidden/>
    <w:unhideWhenUsed/>
    <w:rsid w:val="00DD001C"/>
    <w:pPr>
      <w:spacing w:line="240" w:lineRule="auto"/>
    </w:pPr>
  </w:style>
  <w:style w:type="character" w:customStyle="1" w:styleId="CommentTextChar">
    <w:name w:val="Comment Text Char"/>
    <w:basedOn w:val="DefaultParagraphFont"/>
    <w:link w:val="CommentText"/>
    <w:uiPriority w:val="99"/>
    <w:semiHidden/>
    <w:rsid w:val="00DD00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D001C"/>
    <w:rPr>
      <w:b/>
      <w:bCs/>
    </w:rPr>
  </w:style>
  <w:style w:type="character" w:customStyle="1" w:styleId="CommentSubjectChar">
    <w:name w:val="Comment Subject Char"/>
    <w:basedOn w:val="CommentTextChar"/>
    <w:link w:val="CommentSubject"/>
    <w:uiPriority w:val="99"/>
    <w:semiHidden/>
    <w:rsid w:val="00DD001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D001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01C"/>
    <w:rPr>
      <w:rFonts w:ascii="Segoe UI" w:eastAsia="Times New Roman" w:hAnsi="Segoe UI" w:cs="Segoe UI"/>
      <w:sz w:val="18"/>
      <w:szCs w:val="18"/>
    </w:rPr>
  </w:style>
  <w:style w:type="paragraph" w:styleId="ListParagraph">
    <w:name w:val="List Paragraph"/>
    <w:basedOn w:val="Normal"/>
    <w:uiPriority w:val="34"/>
    <w:qFormat/>
    <w:rsid w:val="00996993"/>
    <w:pPr>
      <w:widowControl/>
      <w:spacing w:after="200" w:line="276" w:lineRule="auto"/>
      <w:ind w:left="720"/>
      <w:contextualSpacing/>
    </w:pPr>
    <w:rPr>
      <w:rFonts w:asciiTheme="minorHAnsi" w:eastAsiaTheme="minorHAnsi" w:hAnsiTheme="minorHAnsi" w:cstheme="minorBidi"/>
      <w:sz w:val="22"/>
      <w:szCs w:val="22"/>
    </w:rPr>
  </w:style>
  <w:style w:type="paragraph" w:styleId="Title">
    <w:name w:val="Title"/>
    <w:basedOn w:val="Normal"/>
    <w:next w:val="Normal"/>
    <w:link w:val="TitleChar"/>
    <w:uiPriority w:val="10"/>
    <w:qFormat/>
    <w:rsid w:val="007A734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CD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10CD1"/>
    <w:rPr>
      <w:rFonts w:eastAsiaTheme="minorEastAsia"/>
      <w:color w:val="5A5A5A" w:themeColor="text1" w:themeTint="A5"/>
      <w:spacing w:val="15"/>
    </w:rPr>
  </w:style>
  <w:style w:type="paragraph" w:styleId="BodyText">
    <w:name w:val="Body Text"/>
    <w:basedOn w:val="Normal"/>
    <w:link w:val="BodyTextChar"/>
    <w:uiPriority w:val="99"/>
    <w:semiHidden/>
    <w:rsid w:val="003F27C6"/>
    <w:pPr>
      <w:keepLines/>
      <w:spacing w:after="120"/>
      <w:ind w:left="720"/>
    </w:pPr>
  </w:style>
  <w:style w:type="character" w:customStyle="1" w:styleId="BodyTextChar">
    <w:name w:val="Body Text Char"/>
    <w:basedOn w:val="DefaultParagraphFont"/>
    <w:link w:val="BodyText"/>
    <w:uiPriority w:val="99"/>
    <w:semiHidden/>
    <w:rsid w:val="003F27C6"/>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3B5795"/>
    <w:rPr>
      <w:rFonts w:asciiTheme="majorHAnsi" w:eastAsiaTheme="majorEastAsia" w:hAnsiTheme="majorHAnsi" w:cstheme="majorBidi"/>
      <w:i/>
      <w:iCs/>
      <w:color w:val="2E74B5" w:themeColor="accent1" w:themeShade="BF"/>
      <w:sz w:val="20"/>
      <w:szCs w:val="20"/>
    </w:rPr>
  </w:style>
  <w:style w:type="paragraph" w:styleId="TOCHeading">
    <w:name w:val="TOC Heading"/>
    <w:basedOn w:val="Heading1"/>
    <w:next w:val="Normal"/>
    <w:uiPriority w:val="39"/>
    <w:unhideWhenUsed/>
    <w:qFormat/>
    <w:rsid w:val="004A2E82"/>
    <w:pPr>
      <w:keepLines/>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3">
    <w:name w:val="toc 3"/>
    <w:basedOn w:val="Normal"/>
    <w:next w:val="Normal"/>
    <w:autoRedefine/>
    <w:uiPriority w:val="39"/>
    <w:unhideWhenUsed/>
    <w:rsid w:val="004A2E82"/>
    <w:pPr>
      <w:spacing w:after="100"/>
      <w:ind w:left="400"/>
    </w:pPr>
  </w:style>
  <w:style w:type="character" w:styleId="Hyperlink">
    <w:name w:val="Hyperlink"/>
    <w:basedOn w:val="DefaultParagraphFont"/>
    <w:uiPriority w:val="99"/>
    <w:unhideWhenUsed/>
    <w:rsid w:val="004A2E82"/>
    <w:rPr>
      <w:color w:val="0563C1" w:themeColor="hyperlink"/>
      <w:u w:val="single"/>
    </w:rPr>
  </w:style>
  <w:style w:type="paragraph" w:styleId="TOC1">
    <w:name w:val="toc 1"/>
    <w:basedOn w:val="Normal"/>
    <w:next w:val="Normal"/>
    <w:autoRedefine/>
    <w:uiPriority w:val="39"/>
    <w:unhideWhenUsed/>
    <w:rsid w:val="009312B7"/>
    <w:pPr>
      <w:spacing w:after="100"/>
    </w:pPr>
  </w:style>
  <w:style w:type="paragraph" w:styleId="TOC2">
    <w:name w:val="toc 2"/>
    <w:basedOn w:val="Normal"/>
    <w:next w:val="Normal"/>
    <w:autoRedefine/>
    <w:uiPriority w:val="39"/>
    <w:unhideWhenUsed/>
    <w:rsid w:val="009312B7"/>
    <w:pPr>
      <w:spacing w:after="100"/>
      <w:ind w:left="200"/>
    </w:pPr>
  </w:style>
  <w:style w:type="paragraph" w:styleId="Header">
    <w:name w:val="header"/>
    <w:basedOn w:val="Normal"/>
    <w:link w:val="HeaderChar"/>
    <w:uiPriority w:val="99"/>
    <w:unhideWhenUsed/>
    <w:rsid w:val="005E7147"/>
    <w:pPr>
      <w:tabs>
        <w:tab w:val="center" w:pos="4680"/>
        <w:tab w:val="right" w:pos="9360"/>
      </w:tabs>
      <w:spacing w:line="240" w:lineRule="auto"/>
    </w:pPr>
  </w:style>
  <w:style w:type="character" w:customStyle="1" w:styleId="HeaderChar">
    <w:name w:val="Header Char"/>
    <w:basedOn w:val="DefaultParagraphFont"/>
    <w:link w:val="Header"/>
    <w:uiPriority w:val="99"/>
    <w:rsid w:val="005E714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E7147"/>
    <w:pPr>
      <w:tabs>
        <w:tab w:val="center" w:pos="4680"/>
        <w:tab w:val="right" w:pos="9360"/>
      </w:tabs>
      <w:spacing w:line="240" w:lineRule="auto"/>
    </w:pPr>
  </w:style>
  <w:style w:type="character" w:customStyle="1" w:styleId="FooterChar">
    <w:name w:val="Footer Char"/>
    <w:basedOn w:val="DefaultParagraphFont"/>
    <w:link w:val="Footer"/>
    <w:uiPriority w:val="99"/>
    <w:rsid w:val="005E714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FE1DA-9B62-4F01-B97B-BEFDE709C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TotalTime>
  <Pages>13</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Travnik</dc:creator>
  <cp:keywords/>
  <dc:description/>
  <cp:lastModifiedBy>Hiro Persephone Biome</cp:lastModifiedBy>
  <cp:revision>28</cp:revision>
  <cp:lastPrinted>2013-12-17T16:03:00Z</cp:lastPrinted>
  <dcterms:created xsi:type="dcterms:W3CDTF">2018-01-09T20:28:00Z</dcterms:created>
  <dcterms:modified xsi:type="dcterms:W3CDTF">2018-11-07T04:43:00Z</dcterms:modified>
</cp:coreProperties>
</file>