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72"/>
                <w:szCs w:val="72"/>
              </w:rPr>
              <w:t xml:space="preserve">✦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44"/>
                <w:szCs w:val="44"/>
              </w:rPr>
              <w:t xml:space="preserve">GTB DEVELOPMENT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GROWTH. TRAIN. BUILD.</w:t>
            </w:r>
          </w:p>
          <w:tbl>
            <w:tblPr>
              <w:tblW w:type="dxa" w:w="422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24"/>
            </w:tblGrid>
            <w:tr>
              <w:trPr>
                <w:tblHeader w:val="false"/>
              </w:trPr>
              <w:tc>
                <w:tcPr>
                  <w:tcW w:type="dxa" w:w="42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5"/>
                    <w:left w:type="dxa" w:w="160"/>
                    <w:bottom w:type="dxa" w:w="5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COACH DEVELOPMENT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60"/>
                <w:szCs w:val="60"/>
              </w:rPr>
              <w:t xml:space="preserve">PORTFOLIO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4"/>
                <w:szCs w:val="24"/>
              </w:rPr>
              <w:t xml:space="preserve">( CDP 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GTB DEVELOPMENT  |  ALL DIVISIONS  |  UNIVERSAL COACH FRAMEWORK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GTB Football · GTB Fitness · GTB Sports · Mentoring · Education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8"/>
                <w:szCs w:val="18"/>
              </w:rPr>
              <w:t xml:space="preserve">Coach Name: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8"/>
                <w:szCs w:val="18"/>
              </w:rPr>
              <w:t xml:space="preserve">Division(s):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2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CCCC"/>
                <w:sz w:val="18"/>
                <w:szCs w:val="18"/>
              </w:rPr>
              <w:t xml:space="preserve">Season / Year: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6"/>
                <w:szCs w:val="26"/>
              </w:rPr>
              <w:t xml:space="preserve">"I OWN MY DEVELOPMENT."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7"/>
                <w:szCs w:val="17"/>
              </w:rPr>
              <w:t xml:space="preserve">One Ecosystem. Limitless Development.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HOW TO USE YOUR COACH DEVELOPMENT PORTFOLIO (CDP)</w:t>
      </w:r>
    </w:p>
    <w:p>
      <w:pPr>
        <w:pBdr>
          <w:bottom w:val="single" w:color="C9A84C" w:sz="10" w:space="1"/>
        </w:pBdr>
        <w:spacing w:after="80" w:before="100"/>
      </w:pP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What Is the CDP?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The Coach Development Portfolio is your season-long personal development tool. It gives you structure, ownership, and clarity across your entire coaching journey — whether you coach Football, Fitness, Sports, Mentoring, or Education within GTB Development.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Like the Player PDP, this document blends coaching performance, professional development, and personal growth, grounded in the GTB DNA: the 4D Model, Five Intelligences, GTB Values, and Self-Determination Theory (SDT).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"I Own My Development." — The Core Principle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This portfolio belongs to you. You lead your own reflections. You set your own targets. You take ownership of your growth as a GTB coach. Your Director supports and challenges you — but you drive the journey.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Five Intelligences — Applied to Coaching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6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Means for GTB Coaches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Participant Intelligence</w:t>
            </w:r>
          </w:p>
        </w:tc>
        <w:tc>
          <w:tcPr>
            <w:tcW w:type="dxa" w:w="6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Understanding your own coaching behaviour, habits, strengths, biases and development areas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 Intelligence</w:t>
            </w:r>
          </w:p>
        </w:tc>
        <w:tc>
          <w:tcPr>
            <w:tcW w:type="dxa" w:w="6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design quality, in-session adaptations, practice structure and guided discovery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Intelligence</w:t>
            </w:r>
          </w:p>
        </w:tc>
        <w:tc>
          <w:tcPr>
            <w:tcW w:type="dxa" w:w="6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Understanding physical demands across groups, managing intensity, load and movement literacy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Emotional Intelligence</w:t>
            </w:r>
          </w:p>
        </w:tc>
        <w:tc>
          <w:tcPr>
            <w:tcW w:type="dxa" w:w="6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Creating a positive psychological climate, managing behaviour, relationships and composure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Leadership Intelligence</w:t>
            </w:r>
          </w:p>
        </w:tc>
        <w:tc>
          <w:tcPr>
            <w:tcW w:type="dxa" w:w="63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Modelling GTB standards, communication quality, building culture and leading by example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The 4D Model — Planning and Reflection Lens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3793"/>
        <w:gridCol w:w="3793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4D Dimension</w:t>
            </w:r>
          </w:p>
        </w:tc>
        <w:tc>
          <w:tcPr>
            <w:tcW w:type="dxa" w:w="3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 Planning (Before Sessions)</w:t>
            </w:r>
          </w:p>
        </w:tc>
        <w:tc>
          <w:tcPr>
            <w:tcW w:type="dxa" w:w="3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 Reflection (After Sessions)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DRIVE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Am I prepared? Is my coaching intent clear?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Did I coach with energy, discipline and ownership?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How will I design this session intelligently?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Were my adaptations and choices effective?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DELIVERY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What coaching behaviours will I demonstrate?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Was my communication, feedback and delivery high quality?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DURABILITY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How will I sustain my standards this week?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Am I maintaining quality and protecting my wellbeing?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Recommended Review Cycle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593"/>
        <w:gridCol w:w="3593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3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 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Weekly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Plan → Deliver → Reflect → Act (Sections 4–6)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10–20 minutes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Monthly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log update + target progress check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20–30 minutes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Every 4–6 Weeks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Full Review Block (Section 12)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45–60 minutes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End of Season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Full CDP Portfolio Review + next season setup</w:t>
            </w:r>
          </w:p>
        </w:tc>
        <w:tc>
          <w:tcPr>
            <w:tcW w:type="dxa" w:w="3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60–90 minutes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Colour Coding System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2086"/>
        <w:gridCol w:w="58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0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Blue</w:t>
            </w:r>
          </w:p>
        </w:tc>
        <w:tc>
          <w:tcPr>
            <w:tcW w:type="dxa" w:w="20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Exceeding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Above target — consistently strong performance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🟢 Green</w:t>
            </w:r>
          </w:p>
        </w:tc>
        <w:tc>
          <w:tcPr>
            <w:tcW w:type="dxa" w:w="20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On Track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Meeting targets as planned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🟡 Yellow</w:t>
            </w:r>
          </w:p>
        </w:tc>
        <w:tc>
          <w:tcPr>
            <w:tcW w:type="dxa" w:w="20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Some Challenges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Inconsistencies present — needs attention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🔴 Red</w:t>
            </w:r>
          </w:p>
        </w:tc>
        <w:tc>
          <w:tcPr>
            <w:tcW w:type="dxa" w:w="20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Off Track</w:t>
            </w:r>
          </w:p>
        </w:tc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Below target — immediate action required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SDT Foundation — Built Into Every Section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86"/>
        <w:gridCol w:w="3600"/>
        <w:gridCol w:w="3600"/>
      </w:tblGrid>
      <w:tr>
        <w:trPr>
          <w:tblHeader/>
        </w:trPr>
        <w:tc>
          <w:tcPr>
            <w:tcW w:type="dxa" w:w="2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SDT Pillar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 GTB Coaches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It Is Supported</w:t>
            </w:r>
          </w:p>
        </w:tc>
      </w:tr>
      <w:tr>
        <w:trPr>
          <w:tblHeader w:val="false"/>
        </w:trPr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Autonomy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You shape your own CDP and development path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Coach-led reflections, goal ownership, voice in reviews</w:t>
            </w:r>
          </w:p>
        </w:tc>
      </w:tr>
      <w:tr>
        <w:trPr>
          <w:tblHeader w:val="false"/>
        </w:trPr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Competence (Mastery)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You see measurable progress in your coaching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Baselines, KPI scoring, consistent feedback cycles</w:t>
            </w:r>
          </w:p>
        </w:tc>
      </w:tr>
      <w:tr>
        <w:trPr>
          <w:tblHeader w:val="false"/>
        </w:trPr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Relatedness (Belonging)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You feel supported within the GTB coaching team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Director check-ins, peer learning, GTB community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pBdr>
          <w:bottom w:val="single" w:color="C9A84C" w:sz="10" w:space="1"/>
        </w:pBdr>
        <w:spacing w:after="8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"I Own My Development."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This portfolio is yours. Use it with honesty, intention, and ownership.</w:t>
      </w:r>
    </w:p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COACH PROFILE &amp; CDP INTRODUCTION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1.1  COACH DETAILS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93"/>
        <w:gridCol w:w="5993"/>
      </w:tblGrid>
      <w:tr>
        <w:trPr>
          <w:tblHeader/>
        </w:trPr>
        <w:tc>
          <w:tcPr>
            <w:tcW w:type="dxa" w:w="3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Full Name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[Enter full name]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Lead Football Coach | Assistant Coach | Fitness Coach]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Division(s)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GTB Football · GTB Fitness · All Divisions]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Groups / Age Ranges Coached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U8–U12 Football | Adult Fitness | Mixed Schools Sports]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Qualifications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UEFA C | FA Level 2 | FA Level 3 PT]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Safeguarding Qualification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FA Safeguarding Children — Expiry: MM/YYYY]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Emergency First Aid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Emergency First Aid in Football — Expiry: MM/YYYY]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DBS Status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[Enhanced DBS — Date: MM/YYYY]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Years Coaching (Total)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[Enter total years]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Years at GTB Development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[Enter years]</w:t>
            </w:r>
          </w:p>
        </w:tc>
      </w:tr>
      <w:tr>
        <w:trPr>
          <w:tblHeader w:val="false"/>
        </w:trPr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Season / Year</w:t>
            </w:r>
          </w:p>
        </w:tc>
        <w:tc>
          <w:tcPr>
            <w:tcW w:type="dxa" w:w="5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[Enter season]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1.2  COACH IDENTITY — WHO I AM AS A COACH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Coaching Philosophy — How and why do I coach the way I do?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Describe your philosophy in your own words. What do you believe about development? What drives how you coach?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Coaching Style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e.g. Player-centred, energetic, demanding, questioning-led, calm under pressure, structured...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Key Strengths as a Coach (3–5)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What do you do consistently well? What would your participants or peers say about your coaching?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Development Areas (honest self-reflection)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What are your current weaknesses or blind spots? Where do you know you need to grow?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Coaching Biases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Do you favour certain player types, styles or approaches? What might cloud your coaching judgement?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Role Models / Coaches I Learn From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Who inspires your coaching approach and why?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1.3  PURPOSE OF THIS CDP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"I use this CDP to guide my growth as a coach. I set goals that matter to me, reflect honestly, and take responsibility for my development."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your personal version of this statement. What do you want to achieve as a GTB coach this season? What does growth look like for you?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1.4  COACHING OWNERSHIP AGREEMENT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A mutual commitment between the coach and GTB Development Director, opening the season. Both parties sign to confirm commitment.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dxa" w:w="4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Coach Commitment</w:t>
            </w:r>
          </w:p>
        </w:tc>
        <w:tc>
          <w:tcPr>
            <w:tcW w:type="dxa" w:w="4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GTB Development (Director) Commitment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reflect honestly and regularly throughout the season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provide structured feedback, support and challenge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seek and act on feedback constructively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respect the coach's development ownership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plan every session with clear intent and purpose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provide CPD opportunities and direction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model GTB Values and DNA in every session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maintain clear expectations and accountability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own my development — I take responsibility for my growth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 will invest in every GTB coach's long-term growth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93"/>
        <w:gridCol w:w="3793"/>
        <w:gridCol w:w="1800"/>
      </w:tblGrid>
      <w:tr>
        <w:trPr>
          <w:tblHeader/>
        </w:trPr>
        <w:tc>
          <w:tcPr>
            <w:tcW w:type="dxa" w:w="3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Coach: ____________________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____________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Director: _________________</w:t>
            </w:r>
          </w:p>
        </w:tc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____________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 ASSESSMENT — WHERE AM I NOW?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Complete at the start of each season or when joining GTB. Re-assess every 4–6 weeks to track progression. Honesty here drives everything that follows.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2.1  FIVE INTELLIGENCES COACHING BASELINE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8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Pre-Season Score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(1–10)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Mid-Season Score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(1–10)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Development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Participant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(Coach Self-Awareness)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[Reflection on coaching habits, strengths, gaps and biases]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(Session Design &amp; Adaptations)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[Quality of planning, in-the-moment coaching choices]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(Load &amp; Physical Literacy)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[Understanding of physical demands, intensity management]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Emotional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(Climate &amp; Relationships)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[Psychological climate, composure, empathy, behaviour mgmt]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Leadership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(Modelling &amp; Culture)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[GTB values in action, communication quality, standards]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TOTAL SCORE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 50]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 50]</w:t>
            </w:r>
          </w:p>
        </w:tc>
        <w:tc>
          <w:tcPr>
            <w:tcW w:type="dxa" w:w="35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[Notes on overall baseline trajectory]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2.2  4D COACHING BASELINE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393"/>
        <w:gridCol w:w="2393"/>
        <w:gridCol w:w="26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4D Dimension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Current Strength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Current Gap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 (1–5, 5 = most urgent)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DRIVE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Preparation &amp; Motivation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you already do well]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needs developing]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Design &amp; Intelligence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you already do well]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needs developing]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DELIVERY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Behaviour &amp; Communication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you already do well]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needs developing]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Consistency &amp; Wellbeing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you already do well]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needs developing]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2.3  CPD &amp; QUALIFICATIONS BASELINE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2393"/>
        <w:gridCol w:w="1793"/>
        <w:gridCol w:w="22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Qualification / CPD Area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 (Achieved / In Progress / Required)</w:t>
            </w:r>
          </w:p>
        </w:tc>
        <w:tc>
          <w:tcPr>
            <w:tcW w:type="dxa" w:w="1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Expiry / Review Date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 to Address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qualification (current level)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UEFA C — Achieved]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[N/A]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Safeguarding &amp; Child Protection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FA Safeguarding — In Date]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[MM/YYYY]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Emergency First Aid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EFAF — Achieved]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[MM/YYYY]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Target Area 1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Constraints-led coaching]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Target Area 2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Target Area 3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SETTING FRAMEWORK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"I Own My Development." — These goals are set by you, not assigned to you. Be specific, session-linked, and honest. Goals are reviewed every 4–6 weeks.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3.1  4D COACHING DEVELOPMENT GOALS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86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4D Dimension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Short-Term Goal (1–6 Weeks)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Long-Term Goal (6+ Weeks)</w:t>
            </w:r>
          </w:p>
        </w:tc>
        <w:tc>
          <w:tcPr>
            <w:tcW w:type="dxa" w:w="2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Progress Reflection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DRIVE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Preparation &amp; Motivation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Arrive 20 mins early to set up and plan mentally before every session]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Consistently coach with clear intent and high energy across every session]</w:t>
            </w:r>
          </w:p>
        </w:tc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Status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Design &amp; Intelligence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Use a constraints-led approach in at least 3 sessions this month]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All sessions are built around game realism and decision-making opportunities]</w:t>
            </w:r>
          </w:p>
        </w:tc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Status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DELIVERY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Behaviour &amp; Communication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Reduce instruction ratio — use questioning in every coaching moment]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All interventions are purposeful, player-centred and evidence of guided discovery]</w:t>
            </w:r>
          </w:p>
        </w:tc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Status 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Consistency &amp; Wellbeing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Complete post-session reflection on same day, every session]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Sustain full coaching quality standards across the entire season]</w:t>
            </w:r>
          </w:p>
        </w:tc>
        <w:tc>
          <w:tcPr>
            <w:tcW w:type="dxa" w:w="21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Status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3.2  FIVE INTELLIGENCES DEVELOPMENT TARGETS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793"/>
        <w:gridCol w:w="2000"/>
        <w:gridCol w:w="2993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1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Baseline 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(End of Season)</w:t>
            </w:r>
          </w:p>
        </w:tc>
        <w:tc>
          <w:tcPr>
            <w:tcW w:type="dxa" w:w="2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Action to Get There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Participant Intelligence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 Intelligence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Intelligence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Emotional Intelligence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Leadership Intelligence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/10]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/50]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/50]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3.3  SEASON COACHING FOCUS STATEMENT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My Key Coaching Focus This Season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In 2–3 sentences: what is the most important thing you want to develop as a coach this season? How does it connect to GTB values and participant development?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 PLANNING &amp; INTENT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Complete before the first session of each week. Planning with intent = DRIVE in action. Use the 4D Model and Five Intelligences to guide your decisions.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4.1  SESSION PLANNER — WEEK BEGINNING: ___________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193"/>
        <w:gridCol w:w="1800"/>
        <w:gridCol w:w="2393"/>
        <w:gridCol w:w="22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Group / Division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Theme / Session Focus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Design Approach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Intended Outcome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4.2  WEEKLY FOCUS AREAS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8"/>
        <w:gridCol w:w="3128"/>
        <w:gridCol w:w="3130"/>
      </w:tblGrid>
      <w:tr>
        <w:trPr>
          <w:tblHeader/>
        </w:trPr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Coaching Focus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(How will YOU coach?)</w:t>
            </w:r>
          </w:p>
        </w:tc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Participant Focus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(What will participants develop?)</w:t>
            </w:r>
          </w:p>
        </w:tc>
        <w:tc>
          <w:tcPr>
            <w:tcW w:type="dxa" w:w="3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Behaviour &amp; Culture Focus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(Any climate or conduct points?)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specific coaching behaviour are you developing this week?]</w:t>
            </w:r>
          </w:p>
        </w:tc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[What specific skill or understanding will participants work on?]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[Any group dynamics, behaviour patterns or culture to address?]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4.3  PLANNED COACHING BEHAVIOURS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Examples: Use more questioning and less instruction. Let the game do the teaching. Use freeze moments to guide not tell. Improve body positioning and proximity.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This week I plan to focus on the following specific coaching behaviours...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List 2–3 specific coaching behaviours or habits you intend to demonstrate, develop or change this week.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4.4  PRACTICE DESIGN INTENT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8"/>
        <w:gridCol w:w="3128"/>
        <w:gridCol w:w="3130"/>
      </w:tblGrid>
      <w:tr>
        <w:trPr>
          <w:tblHeader/>
        </w:trPr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 I Will Use</w:t>
            </w:r>
          </w:p>
        </w:tc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Game Realism Focus</w:t>
            </w:r>
          </w:p>
        </w:tc>
        <w:tc>
          <w:tcPr>
            <w:tcW w:type="dxa" w:w="3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Decision Opportunities Planned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Numbers overload/underload, space, rules, time pressure, targets]</w:t>
            </w:r>
          </w:p>
        </w:tc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[How will sessions replicate real match situations and movement patterns?]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[How will you create specific moments where participants must read and decide?]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4.5  INTENDED OUTCOMES — DECISION INTELLIGENCE LENS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By the end of this week, participants should be able to...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What specific improvement, understanding or behaviour do you intend to see? Link to perception → decision → execution.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DELIVERY LOG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Quick capture immediately after each session. Takes 3–5 minutes. Be honest — this is raw data that feeds your Weekly Reflection (Section 6). Capture on the same day.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5.1  SESSION QUICK CAPTURE LOG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793"/>
        <w:gridCol w:w="1393"/>
        <w:gridCol w:w="1200"/>
        <w:gridCol w:w="900"/>
        <w:gridCol w:w="1000"/>
        <w:gridCol w:w="18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Group / Division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Session Theme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Intensity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Low / Med / High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RPE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1–10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1–5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Notes / One-Line Reflection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Success Rating Guide: 1 = Major issues across the session | 2 = Below expectations | 3 = Met expectations | 4 = Above expectations | 5 = Exceptional — coach and participants excelled</w:t>
      </w:r>
    </w:p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 REFLECTION — CORE SECTION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This is the most important section of your CDP. Complete every week. Honesty drives growth. "I Own My Development." — link your reflection directly to next week's plan.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6.1  FIVE INTELLIGENCES WEEKLY REFLECTION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793"/>
        <w:gridCol w:w="2793"/>
        <w:gridCol w:w="14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Reflection Questions</w:t>
            </w:r>
          </w:p>
        </w:tc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My Reflection Notes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Participant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(Self-Awareness)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Did I coach with self-awareness? Did I recognise my own habits and biases in action?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here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🔵🟢🟡🔴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(Session Design &amp; In-Session Choices)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Were my design choices effective? Did I adapt intelligently when things didn't go to plan?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here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🔵🟢🟡🔴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(Load &amp; Physical Literacy)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Was physical intensity and load appropriate for the group? Did I manage safety and physical demands well?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here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🔵🟢🟡🔴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Emotional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(Climate &amp; Relationships)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Was the psychological climate positive and safe? Did I manage behaviour and relationships effectively?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here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🔵🟢🟡🔴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Leadership Intelligence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(Modelling &amp; Culture)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Did I model GTB values and standards in every moment? Was my communication and leadership high quality?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here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🔵🟢🟡🔴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6.2  4D WEEKLY COACHING REFLECTION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593"/>
        <w:gridCol w:w="2593"/>
        <w:gridCol w:w="24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4D Dimension</w:t>
            </w:r>
          </w:p>
        </w:tc>
        <w:tc>
          <w:tcPr>
            <w:tcW w:type="dxa" w:w="2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Reflection Question</w:t>
            </w:r>
          </w:p>
        </w:tc>
        <w:tc>
          <w:tcPr>
            <w:tcW w:type="dxa" w:w="2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My Answer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Evidence / Example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DRIVE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Was I intentional, well-prepared and fully present as a coach?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Were my in-session adaptations and practice design choices effective?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DELIVERY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Was my coaching communication, feedback and behaviour high quality?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DURABILITY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Am I sustaining high standards? How is my coaching wellbeing?</w:t>
            </w:r>
          </w:p>
        </w:tc>
        <w:tc>
          <w:tcPr>
            <w:tcW w:type="dxa" w:w="25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6.3  DETAILED COACHING REFLECTION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Session Design &amp; Delivery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Did sessions flow well? Were practices realistic and appropriate? What would I change?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Engagement &amp; Participant Behaviour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Were participants engaged? Were there any behaviour issues? Why did they occur? How did I respond?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Learning &amp; Decision-Making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Did participants improve? Could they apply skills in game-realistic situations? Evidence of Perception → Decision → Execution?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My Coaching Behaviour &amp; Communication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Did I over-coach or under-coach? What was my instruction vs questioning ratio? Were my interventions timely and effective?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Individualisation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Did I adapt for different abilities? Who improved most and why? Who struggled and why? What did I do to support them?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6.4  KPI SELF-SCORING (1–5 PER CATEGORY)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93"/>
        <w:gridCol w:w="1293"/>
        <w:gridCol w:w="4300"/>
      </w:tblGrid>
      <w:tr>
        <w:trPr>
          <w:tblHeader/>
        </w:trPr>
        <w:tc>
          <w:tcPr>
            <w:tcW w:type="dxa" w:w="3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2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 (1–5)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One-Line Evidence / Reflection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Design &amp; Delivery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Engagement &amp; Participant Behaviour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Learning &amp; Decision-Making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Communication (Instruction vs Questioning)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Organisation &amp; Session Environment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Individualisation &amp; Differentiation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Psychological Climate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Load Management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My Personal Coaching Development (Drive)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WEEKLY TOTAL</w:t>
            </w:r>
          </w:p>
        </w:tc>
        <w:tc>
          <w:tcPr>
            <w:tcW w:type="dxa" w:w="12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 / 45]</w:t>
            </w:r>
          </w:p>
        </w:tc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Overall reflection on this week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6.5  KEY WINS &amp; GAPS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dxa" w:w="4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✅  What Went Well This Week</w:t>
            </w:r>
          </w:p>
        </w:tc>
        <w:tc>
          <w:tcPr>
            <w:tcW w:type="dxa" w:w="4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❌  What Needs Improving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2–3 key wins — be specific ]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Write 2–3 honest gaps — be specific ]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46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6.6  🎯 ACTION LOOP — MANDATORY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"I Own My Development." — Every week ends with a concrete plan. Maximum 3 actions. These go directly into next week's Section 4 planning.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3"/>
        <w:gridCol w:w="4993"/>
        <w:gridCol w:w="3900"/>
      </w:tblGrid>
      <w:tr>
        <w:trPr>
          <w:tblHeader/>
        </w:trPr>
        <w:tc>
          <w:tcPr>
            <w:tcW w:type="dxa" w:w="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4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Next Session Action — Be specific. What exactly will you do differently?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Linked to (4D Dimension / Intelligence)</w:t>
            </w:r>
          </w:p>
        </w:tc>
      </w:tr>
      <w:tr>
        <w:trPr>
          <w:tblHeader w:val="false"/>
        </w:trPr>
        <w:tc>
          <w:tcPr>
            <w:tcW w:type="dxa" w:w="4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4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What specific change will you make in your very next session? ]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DECISION — session design &amp; adaptations]</w:t>
            </w:r>
          </w:p>
        </w:tc>
      </w:tr>
      <w:tr>
        <w:trPr>
          <w:tblHeader w:val="false"/>
        </w:trPr>
        <w:tc>
          <w:tcPr>
            <w:tcW w:type="dxa" w:w="4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4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4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DESIGN &amp; PRACTICE TRACKER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A running log of your session design choices, constraints used, and outcomes. Tracks Decision Intelligence and Delivery quality over time. Complete after each significant session.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7.1  SESSION DESIGN LOG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1400"/>
        <w:gridCol w:w="1486"/>
        <w:gridCol w:w="1800"/>
        <w:gridCol w:w="1500"/>
        <w:gridCol w:w="1700"/>
        <w:gridCol w:w="6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Constraints Used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Opportunities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Outcome / Learning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1–5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7.2  COACHING METHODOLOGY TRACKER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Self-assess how consistently you apply each approach. Honest tracking here builds Decision Intelligence over time.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93"/>
        <w:gridCol w:w="1393"/>
        <w:gridCol w:w="1400"/>
        <w:gridCol w:w="3800"/>
      </w:tblGrid>
      <w:tr>
        <w:trPr>
          <w:tblHeader/>
        </w:trPr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Used This Week? (Y/N)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Frequency This Month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Reflection: What Worked / What to Adjust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Constraints-Led Approach (CLA)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Guided Discovery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Game-Based Learning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Direct Instruction (when appropriate)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Questioning over Telling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Decision-Making as Session Focus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Freeze / Pause Moments Used Well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CPD &amp; COACH EDUCATION LOG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Track all Continuing Professional Development. Learning without application changes nothing. Every entry should include how it was used in coaching. Durability is built through continuous learning.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8.1  CPD ACTIVITY LOG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93"/>
        <w:gridCol w:w="2093"/>
        <w:gridCol w:w="2093"/>
        <w:gridCol w:w="2207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Activity / Resource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Learning Point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Applied in Sessions? How?</w:t>
            </w:r>
          </w:p>
        </w:tc>
        <w:tc>
          <w:tcPr>
            <w:tcW w:type="dxa" w:w="22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 on Coaching Quality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8.2  CPD DEVELOPMENT PLANNER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93"/>
        <w:gridCol w:w="2993"/>
        <w:gridCol w:w="1800"/>
        <w:gridCol w:w="2200"/>
      </w:tblGrid>
      <w:tr>
        <w:trPr>
          <w:tblHeader/>
        </w:trPr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Area to Develop</w:t>
            </w:r>
          </w:p>
        </w:tc>
        <w:tc>
          <w:tcPr>
            <w:tcW w:type="dxa" w:w="2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Qualification / Course / Resource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Timeline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Constraints-led coaching]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FA Coaching Youth Players modules / Book: The Constraints-Led Approach]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[MM/YYYY]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[Not Started / In Progress / Complete]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9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8.3  CPD HOURS TRACKER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93"/>
        <w:gridCol w:w="1793"/>
        <w:gridCol w:w="1800"/>
        <w:gridCol w:w="3000"/>
      </w:tblGrid>
      <w:tr>
        <w:trPr>
          <w:tblHeader/>
        </w:trPr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CPD Category</w:t>
            </w:r>
          </w:p>
        </w:tc>
        <w:tc>
          <w:tcPr>
            <w:tcW w:type="dxa" w:w="1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Hours This Month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Season Total Hours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Courses / Qualifications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Books / Podcasts / Online Learning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Observation / Shadowing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Meetings / Director Reviews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COACHING OBSERVATION &amp; SELF-ANALYSIS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Use video review, peer observation, or director observation to analyse your coaching objectively. Participant Intelligence depends on seeing yourself clearly and honestly.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9.1  SELF-ANALYSIS (VIDEO OR OWN REFLECTION)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What did I notice when observing my own coaching?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Describe body language, positioning, voice use, proximity to players, instruction vs questioning ratio, how you handle pressure moments...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93"/>
        <w:gridCol w:w="3393"/>
        <w:gridCol w:w="3600"/>
      </w:tblGrid>
      <w:tr>
        <w:trPr>
          <w:tblHeader/>
        </w:trPr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Observation Area</w:t>
            </w:r>
          </w:p>
        </w:tc>
        <w:tc>
          <w:tcPr>
            <w:tcW w:type="dxa" w:w="3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 Noticed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 to Take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Body language &amp; positioning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Voice — tone, volume, frequency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Instruction vs questioning ratio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Feedback quality, timing and specificity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Behaviour management approach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flow, transitions and organisation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Individualisation in delivery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9.2  EXTERNAL FEEDBACK LOG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1886"/>
        <w:gridCol w:w="20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Feedback Given</w:t>
            </w:r>
          </w:p>
        </w:tc>
        <w:tc>
          <w:tcPr>
            <w:tcW w:type="dxa" w:w="1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My Thoughts / Response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 Taken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Director / Peer Coach]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88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9.3  COACHING OBSERVATION LOG — WATCHING OTHERS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Watch other coaches (GTB or external) with intentional focus. What do you see that you can apply? Leadership Intelligence grows through observation.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2000"/>
        <w:gridCol w:w="2793"/>
        <w:gridCol w:w="2393"/>
        <w:gridCol w:w="12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Coach / Environment Observed</w:t>
            </w:r>
          </w:p>
        </w:tc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Observations &amp; Insights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 Will Apply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Applied? (Y/N)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DIRECTOR CHECK-IN &amp; COACH-LED REVIEW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Mentorship and accountability in one place. The coach leads reflections — the director provides challenge, support and feedback. Conduct monthly or every 4–6 weeks.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10.1  DIRECTOR / MENTOR CHECK-IN LOG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193"/>
        <w:gridCol w:w="2793"/>
        <w:gridCol w:w="1900"/>
        <w:gridCol w:w="16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Summary of Discussion</w:t>
            </w:r>
          </w:p>
        </w:tc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Advice / Feedback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Agreed Actions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Next Review 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10.2  COACH-LED REVIEW STRUCTURE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The coach leads this review. Bring your CDP. Lead the reflection. The director listens, challenges and advises.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93"/>
        <w:gridCol w:w="3393"/>
        <w:gridCol w:w="3600"/>
      </w:tblGrid>
      <w:tr>
        <w:trPr>
          <w:tblHeader/>
        </w:trPr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Review Section</w:t>
            </w:r>
          </w:p>
        </w:tc>
        <w:tc>
          <w:tcPr>
            <w:tcW w:type="dxa" w:w="3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Reflection Focus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My Notes / Response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1. Coach Self-Reflection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What went well? What needs work? What have I learned since the last review?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2. Director / Peer Feedback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Performance, communication, session quality, participant impact, GTB values in action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3. Five Intelligences Check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Which intelligence improved most? Which needs the most focus next?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4. 4D Reflection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How was Drive, Decision, Delivery, Durability across this period? Evidence?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5. Coach Ownership Statement</w:t>
            </w:r>
          </w:p>
        </w:tc>
        <w:tc>
          <w:tcPr>
            <w:tcW w:type="dxa" w:w="3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"My next action to improve is..." — write it, own it, commit to it.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10.3  COACH GROWTH CHALLENGES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Set and track personal development challenges — like the player's Growth Mindset Tasks. These push coaches into productive discomfort and build all Five Intelligences.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93"/>
        <w:gridCol w:w="1193"/>
        <w:gridCol w:w="2000"/>
        <w:gridCol w:w="2000"/>
        <w:gridCol w:w="2000"/>
      </w:tblGrid>
      <w:tr>
        <w:trPr>
          <w:tblHeader/>
        </w:trPr>
        <w:tc>
          <w:tcPr>
            <w:tcW w:type="dxa" w:w="2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Challenge Set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Who Set It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Why Given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 Discovered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Next Step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Observe 2 different coaches and write a structured reflection]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[Director]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[Build Decision &amp; Participant Intelligence through observation]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Record and review one full session on video]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[Self]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[Build honest self-awareness — Participant Intelligence]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Design a session with zero direct instruction — questions only]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[Director]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[Develop DECISION coaching approach]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COACH HABITS &amp; CONSISTENCY TRACKER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Coaching excellence is built on daily habits. Track the behaviours that separate good coaches from great coaches. Beat your own previous score every week. That is the standard.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11.1  CORE COACHING HABITS — WHAT WE TRACK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93"/>
        <w:gridCol w:w="2393"/>
        <w:gridCol w:w="2000"/>
        <w:gridCol w:w="2600"/>
      </w:tblGrid>
      <w:tr>
        <w:trPr>
          <w:tblHeader/>
        </w:trPr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Habit Category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Weekly Target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Preparation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Plan every session before coaching begins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Intentional coaching starts with intentional planning. Drive in action.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Every session planned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Post-Session Reflection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Complete Section 5 + 6 entries on the same day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Learning is lost without structured reflection. Competence grows here.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100% of sessions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Engagement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 weekly learning activity — course, book, video, podcast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Continuous improvement requires continuous learning. Durability in action.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1× minimum per week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Feedback-Seeking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Proactively ask participants, peers or director for feedback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Growth requires honest external perspective. Autonomy demands it.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1× minimum per week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GTB Standards Modelling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Model GTB values and professional conduct in every session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Culture is built through consistent behaviour — not policies. Leadership Intelligence.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Every session</w:t>
            </w:r>
          </w:p>
        </w:tc>
      </w:tr>
      <w:tr>
        <w:trPr>
          <w:tblHeader w:val="false"/>
        </w:trPr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 Wellbeing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Protect personal recovery, energy and mental health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 sustainable coach needs a sustainable lifestyle. Durability.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Daily self-check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11.2  WEEKLY HABITS TRACKER — 4-WEEK BLOCK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93"/>
        <w:gridCol w:w="1193"/>
        <w:gridCol w:w="1193"/>
        <w:gridCol w:w="1193"/>
        <w:gridCol w:w="1193"/>
        <w:gridCol w:w="1000"/>
        <w:gridCol w:w="2427"/>
      </w:tblGrid>
      <w:tr>
        <w:trPr>
          <w:tblHeader/>
        </w:trPr>
        <w:tc>
          <w:tcPr>
            <w:tcW w:type="dxa" w:w="2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Habit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Streak</w:t>
            </w:r>
          </w:p>
        </w:tc>
        <w:tc>
          <w:tcPr>
            <w:tcW w:type="dxa" w:w="2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Form (Last 4 Weeks)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Preparation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Post-Session Reflection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CPD Engagement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Feedback-Seeking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GTB Standards Modelling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 Wellbeing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🔵 / 🟢 / 🟡 / 🔴</w:t>
            </w:r>
          </w:p>
        </w:tc>
      </w:tr>
      <w:tr>
        <w:trPr>
          <w:tblHeader w:val="false"/>
        </w:trPr>
        <w:tc>
          <w:tcPr>
            <w:tcW w:type="dxa" w:w="2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BLOCK TOTAL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—</w:t>
            </w:r>
          </w:p>
        </w:tc>
        <w:tc>
          <w:tcPr>
            <w:tcW w:type="dxa" w:w="242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Overall trend 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Scoring: Daily habit completed = +1 pt | Weekly habit completed = +2 pts | 4-week streak = +3 bonus pts | All habits complete in one week = +2 bonus pts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11.3  HABIT REFLECTION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Which habit had the most positive impact on my coaching this block?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Which habit did I struggle with most? Why? What is my plan to address it?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Write here...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SECTION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4–6 WEEK REVIEW BLOCK &amp; SEASON FLOW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Complete every 4–6 weeks. This is your full coaching audit. Review progress, adjust targets, set direction. "I Own My Development." — lead this review with honesty and ownership.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12.1  TARGET REVIEW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93"/>
        <w:gridCol w:w="1393"/>
        <w:gridCol w:w="1600"/>
        <w:gridCol w:w="3200"/>
      </w:tblGrid>
      <w:tr>
        <w:trPr>
          <w:tblHeader/>
        </w:trPr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Set (from Section 3)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Achieved?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Yes / Partial / No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Learning / Why</w:t>
            </w:r>
          </w:p>
        </w:tc>
      </w:tr>
      <w:tr>
        <w:trPr>
          <w:tblHeader w:val="false"/>
        </w:trPr>
        <w:tc>
          <w:tcPr>
            <w:tcW w:type="dxa" w:w="3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[Target 1 from Section 3]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[Target 2]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[Target 3]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31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[Target 4]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12.2  KPI TREND REVIEW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93"/>
        <w:gridCol w:w="1393"/>
        <w:gridCol w:w="1393"/>
        <w:gridCol w:w="1393"/>
        <w:gridCol w:w="2414"/>
      </w:tblGrid>
      <w:tr>
        <w:trPr>
          <w:tblHeader/>
        </w:trPr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 1 Score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 2 Score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 3 Score</w:t>
            </w:r>
          </w:p>
        </w:tc>
        <w:tc>
          <w:tcPr>
            <w:tcW w:type="dxa" w:w="2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 &amp; Reflection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Session Design &amp; Delivery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Engagement &amp; Behaviour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Learning &amp; Decision-Making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Coaching Communication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Psychological Climate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Physical Load Management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Five Intelligences Total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/50]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/50]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 /50]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[Overall intelligence growth]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Habits Block Score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1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41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12.3  KEY IMPROVEMENTS &amp; UPDATED TARGETS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8"/>
        <w:gridCol w:w="3128"/>
        <w:gridCol w:w="3130"/>
      </w:tblGrid>
      <w:tr>
        <w:trPr>
          <w:tblHeader/>
        </w:trPr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Has Improved Most (Evidence)</w:t>
            </w:r>
          </w:p>
        </w:tc>
        <w:tc>
          <w:tcPr>
            <w:tcW w:type="dxa" w:w="3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Strongest Area Now</w:t>
            </w:r>
          </w:p>
        </w:tc>
        <w:tc>
          <w:tcPr>
            <w:tcW w:type="dxa" w:w="3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Weakest Area — New Priority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12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1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Updated Short-Term Targets (Next 4–6 Weeks)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What are your 2–3 most important coaching targets for the next block?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Updated Long-Term Targets (Remainder of Season)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Have your long-term goals shifted? Update them here with honest reflection.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12.4  SEASON FLOW OVERVIEW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93"/>
        <w:gridCol w:w="2393"/>
        <w:gridCol w:w="2600"/>
        <w:gridCol w:w="2600"/>
      </w:tblGrid>
      <w:tr>
        <w:trPr>
          <w:tblHeader/>
        </w:trPr>
        <w:tc>
          <w:tcPr>
            <w:tcW w:type="dxa" w:w="1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Activities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Review Focus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CDP Sections Active</w:t>
            </w:r>
          </w:p>
        </w:tc>
      </w:tr>
      <w:tr>
        <w:trPr>
          <w:tblHeader w:val="false"/>
        </w:trPr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Pre-Season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(Setup)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Baselines, goal setting, habits setup, ownership agreement signed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Five Intelligences baseline, 4D gaps, CPD planner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Sections 1, 2, 3, 11</w:t>
            </w:r>
          </w:p>
        </w:tc>
      </w:tr>
      <w:tr>
        <w:trPr>
          <w:tblHeader w:val="false"/>
        </w:trPr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Phase 1 — Season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(Months 1–2)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Weekly planning, session delivery, weekly reflections, session design log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Target check, KPI scoring, habit tracking, director check-ins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Sections 4, 5, 6, 7, 8, 10</w:t>
            </w:r>
          </w:p>
        </w:tc>
      </w:tr>
      <w:tr>
        <w:trPr>
          <w:tblHeader w:val="false"/>
        </w:trPr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Phase 2 — Mid Season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(Months 3–4)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Full weekly cycle continues + 4–6 week review block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Baseline retest, target update, CPD progress, Five Intelligences growth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All Sections — full review at Section 12</w:t>
            </w:r>
          </w:p>
        </w:tc>
      </w:tr>
      <w:tr>
        <w:trPr>
          <w:tblHeader w:val="false"/>
        </w:trPr>
        <w:tc>
          <w:tcPr>
            <w:tcW w:type="dxa" w:w="1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Phase 3 — Season Review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(End of Season)</w:t>
            </w:r>
          </w:p>
        </w:tc>
        <w:tc>
          <w:tcPr>
            <w:tcW w:type="dxa" w:w="23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Full portfolio review, season summary, prepare next season targets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Aggregate KPIs, intelligence growth, habit totals, development milestones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All Sections — season-end audit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12.5  LONG-TERM COACH DEVELOPMENT</w:t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How has my coaching philosophy evolved this season?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Has your approach to coaching changed? How and why? Link to GTB DNA where possible.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93"/>
        <w:gridCol w:w="2793"/>
        <w:gridCol w:w="3800"/>
      </w:tblGrid>
      <w:tr>
        <w:trPr>
          <w:tblHeader/>
        </w:trPr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Development Milestone Achieved</w:t>
            </w:r>
          </w:p>
        </w:tc>
        <w:tc>
          <w:tcPr>
            <w:tcW w:type="dxa" w:w="2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 on My Coaching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Completed FA UEFA C]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Led an independent full season programme]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[e.g. Received first external coaching observation]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279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86"/>
      </w:tblGrid>
      <w:tr>
        <w:trPr>
          <w:tblHeader w:val="false"/>
        </w:trPr>
        <w:tc>
          <w:tcPr>
            <w:tcW w:type="dxa" w:w="9386"/>
            <w:tcBorders>
              <w:top w:val="single" w:color="DDDDDD" w:sz="4"/>
              <w:left w:val="single" w:color="C9A84C" w:sz="10"/>
              <w:bottom w:val="none" w:color="FFFFFF" w:sz="0"/>
              <w:right w:val="single" w:color="DDDDDD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Where am I heading as a GTB coach? Future direction and ambitions...</w:t>
            </w:r>
          </w:p>
        </w:tc>
      </w:tr>
      <w:tr>
        <w:trPr>
          <w:tblHeader w:val="false"/>
        </w:trPr>
        <w:tc>
          <w:tcPr>
            <w:tcW w:type="dxa" w:w="9386"/>
            <w:tcBorders>
              <w:top w:val="none" w:color="FFFFFF" w:sz="0"/>
              <w:left w:val="single" w:color="C9A84C" w:sz="10"/>
              <w:bottom w:val="single" w:color="DDDDDD" w:sz="4"/>
              <w:right w:val="single" w:color="DDDDDD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What does your next 2–3 years as a GTB coach look like? What are you building towards?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pBdr>
          <w:bottom w:val="single" w:color="C9A84C" w:sz="10" w:space="1"/>
        </w:pBdr>
        <w:spacing w:after="80" w:before="100"/>
      </w:pP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2"/>
          <w:szCs w:val="22"/>
        </w:rPr>
        <w:t xml:space="preserve">"I Own My Development." 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One Ecosystem. Limitless Development.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8"/>
          <w:szCs w:val="18"/>
        </w:rPr>
        <w:t xml:space="preserve">GTB DEVELOPMENT  ·  GROWTH. TRAIN. BUILD.  ·  ✦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8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93"/>
      <w:gridCol w:w="4693"/>
    </w:tblGrid>
    <w:tr>
      <w:trPr>
        <w:tblHeader w:val="false"/>
      </w:trPr>
      <w:tc>
        <w:tcPr>
          <w:tcW w:type="dxa" w:w="4693"/>
          <w:tcBorders>
            <w:top w:val="single" w:color="DDDDDD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999999"/>
              <w:sz w:val="15"/>
              <w:szCs w:val="15"/>
            </w:rPr>
            <w:t xml:space="preserve">"I Own My Development."</w:t>
          </w:r>
        </w:p>
      </w:tc>
      <w:tc>
        <w:tcPr>
          <w:tcW w:type="dxa" w:w="4693"/>
          <w:tcBorders>
            <w:top w:val="single" w:color="DDDDDD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999999"/>
              <w:sz w:val="15"/>
              <w:szCs w:val="15"/>
            </w:rPr>
            <w:t xml:space="preserve">Page </w:t>
          </w:r>
          <w:r>
            <w:rPr>
              <w:rFonts w:ascii="Arial" w:cs="Arial" w:eastAsia="Arial" w:hAnsi="Arial"/>
              <w:color w:val="999999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93"/>
      <w:gridCol w:w="4693"/>
    </w:tblGrid>
    <w:tr>
      <w:trPr>
        <w:tblHeader w:val="false"/>
      </w:trPr>
      <w:tc>
        <w:tcPr>
          <w:tcW w:type="dxa" w:w="4693"/>
          <w:tcBorders>
            <w:top w:val="none" w:color="FFFFFF" w:sz="0"/>
            <w:left w:val="none" w:color="FFFFFF" w:sz="0"/>
            <w:bottom w:val="single" w:color="C9A84C" w:sz="8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A0A0A"/>
              <w:sz w:val="16"/>
              <w:szCs w:val="16"/>
            </w:rPr>
            <w:t xml:space="preserve">GTB Development  ·  Coach Development Portfolio (CDP)</w:t>
          </w:r>
        </w:p>
      </w:tc>
      <w:tc>
        <w:tcPr>
          <w:tcW w:type="dxa" w:w="4693"/>
          <w:tcBorders>
            <w:top w:val="none" w:color="FFFFFF" w:sz="0"/>
            <w:left w:val="none" w:color="FFFFFF" w:sz="0"/>
            <w:bottom w:val="single" w:color="C9A84C" w:sz="8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C9A84C"/>
              <w:sz w:val="15"/>
              <w:szCs w:val="15"/>
            </w:rPr>
            <w:t xml:space="preserve">GROWTH. TRAIN. BUILD.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2026-04-09T09:34:41.436Z</dcterms:created>
  <dcterms:modified xsi:type="dcterms:W3CDTF">2026-04-09T09:34:41.438Z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