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001F" w14:textId="306FD88E" w:rsidR="00B55CF8" w:rsidRDefault="00B55CF8" w:rsidP="00B55CF8">
      <w:pPr>
        <w:rPr>
          <w:rStyle w:val="spellingerror"/>
          <w:rFonts w:cstheme="minorHAnsi"/>
          <w:color w:val="000000" w:themeColor="text1"/>
          <w:position w:val="1"/>
          <w:sz w:val="20"/>
          <w:szCs w:val="20"/>
          <w:shd w:val="clear" w:color="auto" w:fill="EDEBE9"/>
        </w:rPr>
      </w:pPr>
      <w:r w:rsidRPr="00B55CF8">
        <w:rPr>
          <w:b/>
          <w:bCs/>
          <w:u w:val="single"/>
        </w:rPr>
        <w:t>Intelligent Traffic Systems</w:t>
      </w:r>
    </w:p>
    <w:p w14:paraId="4DD386B1" w14:textId="423A384C" w:rsidR="00B55CF8" w:rsidRPr="00B55CF8" w:rsidRDefault="00B55CF8" w:rsidP="00B55CF8">
      <w:pPr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</w:pP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An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intelligent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transportation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system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(ITS)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is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a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technology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, </w:t>
      </w:r>
      <w:proofErr w:type="gramStart"/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application</w:t>
      </w:r>
      <w:proofErr w:type="gramEnd"/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or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platform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,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that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improves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the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quality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of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transportation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or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achieves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other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outcomes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based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on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applications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that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monitor,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manage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or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enhance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transportation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position w:val="1"/>
          <w:sz w:val="20"/>
          <w:szCs w:val="20"/>
          <w:shd w:val="clear" w:color="auto" w:fill="EDEBE9"/>
        </w:rPr>
        <w:t>systems</w:t>
      </w: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.</w:t>
      </w:r>
    </w:p>
    <w:p w14:paraId="4E8E9606" w14:textId="13B8EE0E" w:rsidR="00B55CF8" w:rsidRPr="00B55CF8" w:rsidRDefault="00B55CF8" w:rsidP="00B55CF8">
      <w:pPr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  <w:shd w:val="clear" w:color="auto" w:fill="EDEBE9"/>
        </w:rPr>
      </w:pPr>
      <w:r w:rsidRPr="00B55CF8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  <w:shd w:val="clear" w:color="auto" w:fill="EDEBE9"/>
        </w:rPr>
        <w:t>Benefits</w:t>
      </w:r>
    </w:p>
    <w:p w14:paraId="38915345" w14:textId="296A75A9" w:rsidR="00B55CF8" w:rsidRPr="00B55CF8" w:rsidRDefault="00B55CF8" w:rsidP="00B55CF8">
      <w:pPr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</w:pP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Reduce traffic congestion</w:t>
      </w:r>
    </w:p>
    <w:p w14:paraId="7430AD68" w14:textId="4CD06D5F" w:rsidR="00B55CF8" w:rsidRPr="00B55CF8" w:rsidRDefault="00B55CF8" w:rsidP="00B55CF8">
      <w:pPr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</w:pP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Reduced crashes and fatalities</w:t>
      </w:r>
    </w:p>
    <w:p w14:paraId="7300A3A9" w14:textId="25D1A2F2" w:rsidR="00B55CF8" w:rsidRPr="00B55CF8" w:rsidRDefault="00B55CF8" w:rsidP="00B55CF8">
      <w:pPr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</w:pP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Energy &amp; environmental benefits</w:t>
      </w:r>
    </w:p>
    <w:p w14:paraId="7664D642" w14:textId="6A942E96" w:rsidR="00B55CF8" w:rsidRPr="00B55CF8" w:rsidRDefault="00B55CF8" w:rsidP="00B55CF8">
      <w:pPr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</w:pP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Time savings</w:t>
      </w:r>
    </w:p>
    <w:p w14:paraId="51CC0D8D" w14:textId="33012E1E" w:rsidR="00B55CF8" w:rsidRPr="00B55CF8" w:rsidRDefault="00B55CF8" w:rsidP="00B55CF8">
      <w:pPr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</w:pPr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Better emergency response time services</w:t>
      </w:r>
    </w:p>
    <w:p w14:paraId="4F530E5D" w14:textId="7720ECB2" w:rsidR="00B55CF8" w:rsidRPr="00722394" w:rsidRDefault="00B55CF8" w:rsidP="00B55CF8">
      <w:pPr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  <w:shd w:val="clear" w:color="auto" w:fill="EDEBE9"/>
        </w:rPr>
      </w:pPr>
      <w:r w:rsidRPr="00722394">
        <w:rPr>
          <w:rStyle w:val="normaltextrun"/>
          <w:rFonts w:cstheme="minorHAnsi"/>
          <w:b/>
          <w:bCs/>
          <w:color w:val="000000"/>
          <w:position w:val="1"/>
          <w:sz w:val="20"/>
          <w:szCs w:val="20"/>
          <w:shd w:val="clear" w:color="auto" w:fill="EDEBE9"/>
        </w:rPr>
        <w:t>Applications</w:t>
      </w:r>
    </w:p>
    <w:p w14:paraId="0988D015" w14:textId="46F77511" w:rsidR="00B55CF8" w:rsidRPr="00B55CF8" w:rsidRDefault="00B55CF8" w:rsidP="00B55CF8">
      <w:pPr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</w:pPr>
      <w:proofErr w:type="spellStart"/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>eCall</w:t>
      </w:r>
      <w:proofErr w:type="spellEnd"/>
      <w:r w:rsidRPr="00B55CF8">
        <w:rPr>
          <w:rStyle w:val="normaltextrun"/>
          <w:rFonts w:cstheme="minorHAnsi"/>
          <w:color w:val="000000"/>
          <w:position w:val="1"/>
          <w:sz w:val="20"/>
          <w:szCs w:val="20"/>
          <w:shd w:val="clear" w:color="auto" w:fill="EDEBE9"/>
        </w:rPr>
        <w:t xml:space="preserve">: </w:t>
      </w:r>
      <w:r w:rsidRPr="00B55CF8">
        <w:rPr>
          <w:rStyle w:val="spellingerror"/>
          <w:rFonts w:cstheme="minorHAnsi"/>
          <w:color w:val="000000"/>
          <w:sz w:val="20"/>
          <w:szCs w:val="20"/>
          <w:shd w:val="clear" w:color="auto" w:fill="EDEBE9"/>
        </w:rPr>
        <w:t>system</w:t>
      </w: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sz w:val="20"/>
          <w:szCs w:val="20"/>
          <w:shd w:val="clear" w:color="auto" w:fill="EDEBE9"/>
        </w:rPr>
        <w:t>used</w:t>
      </w: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> in </w:t>
      </w:r>
      <w:r w:rsidRPr="00B55CF8">
        <w:rPr>
          <w:rStyle w:val="spellingerror"/>
          <w:rFonts w:cstheme="minorHAnsi"/>
          <w:color w:val="000000"/>
          <w:sz w:val="20"/>
          <w:szCs w:val="20"/>
          <w:shd w:val="clear" w:color="auto" w:fill="EDEBE9"/>
        </w:rPr>
        <w:t>vehicles</w:t>
      </w: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sz w:val="20"/>
          <w:szCs w:val="20"/>
          <w:shd w:val="clear" w:color="auto" w:fill="EDEBE9"/>
        </w:rPr>
        <w:t>across</w:t>
      </w: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sz w:val="20"/>
          <w:szCs w:val="20"/>
          <w:shd w:val="clear" w:color="auto" w:fill="EDEBE9"/>
        </w:rPr>
        <w:t>the</w:t>
      </w: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> EU </w:t>
      </w:r>
      <w:r w:rsidRPr="00B55CF8">
        <w:rPr>
          <w:rStyle w:val="spellingerror"/>
          <w:rFonts w:cstheme="minorHAnsi"/>
          <w:color w:val="000000"/>
          <w:sz w:val="20"/>
          <w:szCs w:val="20"/>
          <w:shd w:val="clear" w:color="auto" w:fill="EDEBE9"/>
        </w:rPr>
        <w:t>which</w:t>
      </w: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sz w:val="20"/>
          <w:szCs w:val="20"/>
          <w:shd w:val="clear" w:color="auto" w:fill="EDEBE9"/>
        </w:rPr>
        <w:t>automatically</w:t>
      </w: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sz w:val="20"/>
          <w:szCs w:val="20"/>
          <w:shd w:val="clear" w:color="auto" w:fill="EDEBE9"/>
        </w:rPr>
        <w:t>makes</w:t>
      </w: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 xml:space="preserve"> a </w:t>
      </w:r>
      <w:r w:rsidR="00722394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 xml:space="preserve">   </w:t>
      </w: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>free 112 </w:t>
      </w:r>
      <w:r w:rsidRPr="00B55CF8">
        <w:rPr>
          <w:rStyle w:val="spellingerror"/>
          <w:rFonts w:cstheme="minorHAnsi"/>
          <w:color w:val="000000"/>
          <w:sz w:val="20"/>
          <w:szCs w:val="20"/>
          <w:shd w:val="clear" w:color="auto" w:fill="EDEBE9"/>
        </w:rPr>
        <w:t>emergency</w:t>
      </w: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sz w:val="20"/>
          <w:szCs w:val="20"/>
          <w:shd w:val="clear" w:color="auto" w:fill="EDEBE9"/>
        </w:rPr>
        <w:t>call</w:t>
      </w: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sz w:val="20"/>
          <w:szCs w:val="20"/>
          <w:shd w:val="clear" w:color="auto" w:fill="EDEBE9"/>
        </w:rPr>
        <w:t>if</w:t>
      </w: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sz w:val="20"/>
          <w:szCs w:val="20"/>
          <w:shd w:val="clear" w:color="auto" w:fill="EDEBE9"/>
        </w:rPr>
        <w:t>your</w:t>
      </w: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sz w:val="20"/>
          <w:szCs w:val="20"/>
          <w:shd w:val="clear" w:color="auto" w:fill="EDEBE9"/>
        </w:rPr>
        <w:t>vehicle</w:t>
      </w: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sz w:val="20"/>
          <w:szCs w:val="20"/>
          <w:shd w:val="clear" w:color="auto" w:fill="EDEBE9"/>
        </w:rPr>
        <w:t>is</w:t>
      </w: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sz w:val="20"/>
          <w:szCs w:val="20"/>
          <w:shd w:val="clear" w:color="auto" w:fill="EDEBE9"/>
        </w:rPr>
        <w:t>involved</w:t>
      </w: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> in a </w:t>
      </w:r>
      <w:r w:rsidRPr="00B55CF8">
        <w:rPr>
          <w:rStyle w:val="spellingerror"/>
          <w:rFonts w:cstheme="minorHAnsi"/>
          <w:color w:val="000000"/>
          <w:sz w:val="20"/>
          <w:szCs w:val="20"/>
          <w:shd w:val="clear" w:color="auto" w:fill="EDEBE9"/>
        </w:rPr>
        <w:t>serious</w:t>
      </w: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sz w:val="20"/>
          <w:szCs w:val="20"/>
          <w:shd w:val="clear" w:color="auto" w:fill="EDEBE9"/>
        </w:rPr>
        <w:t>road</w:t>
      </w: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> </w:t>
      </w:r>
      <w:r w:rsidRPr="00B55CF8">
        <w:rPr>
          <w:rStyle w:val="spellingerror"/>
          <w:rFonts w:cstheme="minorHAnsi"/>
          <w:color w:val="000000"/>
          <w:sz w:val="20"/>
          <w:szCs w:val="20"/>
          <w:shd w:val="clear" w:color="auto" w:fill="EDEBE9"/>
        </w:rPr>
        <w:t>accident</w:t>
      </w: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>.</w:t>
      </w:r>
    </w:p>
    <w:p w14:paraId="0BF6251F" w14:textId="6716CDB6" w:rsidR="00B55CF8" w:rsidRPr="00B55CF8" w:rsidRDefault="00B55CF8" w:rsidP="00B55CF8">
      <w:pPr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</w:pP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 xml:space="preserve">Electronic toll detection </w:t>
      </w:r>
    </w:p>
    <w:p w14:paraId="70DE9C2D" w14:textId="0E00E0CC" w:rsidR="00B55CF8" w:rsidRPr="00B55CF8" w:rsidRDefault="00B55CF8" w:rsidP="00B55CF8">
      <w:pPr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</w:pP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>Real time parking management</w:t>
      </w:r>
    </w:p>
    <w:p w14:paraId="52BC9CD1" w14:textId="01B3C76F" w:rsidR="00B55CF8" w:rsidRPr="00B55CF8" w:rsidRDefault="00B55CF8" w:rsidP="00B55CF8">
      <w:pPr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</w:pP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>Automated road speed enforcement</w:t>
      </w:r>
    </w:p>
    <w:p w14:paraId="68F68DFE" w14:textId="47AD21D4" w:rsidR="00B55CF8" w:rsidRPr="00B55CF8" w:rsidRDefault="00B55CF8" w:rsidP="00B55CF8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 w:rsidRPr="00B55CF8">
        <w:rPr>
          <w:rStyle w:val="normaltextrun"/>
          <w:rFonts w:cstheme="minorHAnsi"/>
          <w:color w:val="000000"/>
          <w:sz w:val="20"/>
          <w:szCs w:val="20"/>
          <w:shd w:val="clear" w:color="auto" w:fill="EDEBE9"/>
        </w:rPr>
        <w:t>Speed alert adaptation</w:t>
      </w:r>
    </w:p>
    <w:p w14:paraId="244AE9A7" w14:textId="1E52E957" w:rsidR="00B55CF8" w:rsidRDefault="00B55CF8" w:rsidP="00B55CF8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 w:rsidRPr="00B55CF8">
        <w:rPr>
          <w:rFonts w:cstheme="minorHAnsi"/>
          <w:color w:val="000000" w:themeColor="text1"/>
          <w:sz w:val="20"/>
          <w:szCs w:val="20"/>
          <w:shd w:val="clear" w:color="auto" w:fill="EDEBE9"/>
        </w:rPr>
        <w:t>RFID in freight transportation</w:t>
      </w:r>
    </w:p>
    <w:p w14:paraId="6DCE721D" w14:textId="1C502C5E" w:rsidR="00722394" w:rsidRDefault="00722394" w:rsidP="00B55CF8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EDEBE9"/>
        </w:rPr>
        <w:t>Smart roads</w:t>
      </w:r>
    </w:p>
    <w:p w14:paraId="4AC2C553" w14:textId="567F691F" w:rsidR="00722394" w:rsidRPr="00E22819" w:rsidRDefault="00722394" w:rsidP="00B55CF8">
      <w:pPr>
        <w:rPr>
          <w:rFonts w:cstheme="minorHAnsi"/>
          <w:b/>
          <w:bCs/>
          <w:color w:val="000000" w:themeColor="text1"/>
          <w:sz w:val="20"/>
          <w:szCs w:val="20"/>
          <w:u w:val="single"/>
          <w:shd w:val="clear" w:color="auto" w:fill="EDEBE9"/>
        </w:rPr>
      </w:pPr>
      <w:r w:rsidRPr="00E22819">
        <w:rPr>
          <w:rFonts w:cstheme="minorHAnsi"/>
          <w:b/>
          <w:bCs/>
          <w:color w:val="000000" w:themeColor="text1"/>
          <w:sz w:val="20"/>
          <w:szCs w:val="20"/>
          <w:u w:val="single"/>
          <w:shd w:val="clear" w:color="auto" w:fill="EDEBE9"/>
        </w:rPr>
        <w:t xml:space="preserve">GPS Tracking </w:t>
      </w:r>
    </w:p>
    <w:p w14:paraId="70F0BCF9" w14:textId="36D86D0E" w:rsidR="00722394" w:rsidRPr="00E22819" w:rsidRDefault="00722394" w:rsidP="00B55CF8">
      <w:pPr>
        <w:rPr>
          <w:rFonts w:cstheme="minorHAnsi"/>
          <w:b/>
          <w:bCs/>
          <w:color w:val="000000" w:themeColor="text1"/>
          <w:sz w:val="20"/>
          <w:szCs w:val="20"/>
          <w:shd w:val="clear" w:color="auto" w:fill="EDEBE9"/>
        </w:rPr>
      </w:pPr>
      <w:r w:rsidRPr="00E22819">
        <w:rPr>
          <w:rFonts w:cstheme="minorHAnsi"/>
          <w:b/>
          <w:bCs/>
          <w:color w:val="000000" w:themeColor="text1"/>
          <w:sz w:val="20"/>
          <w:szCs w:val="20"/>
          <w:shd w:val="clear" w:color="auto" w:fill="EDEBE9"/>
        </w:rPr>
        <w:t>Benefits</w:t>
      </w:r>
    </w:p>
    <w:p w14:paraId="27DC8C9A" w14:textId="52B925A2" w:rsidR="00722394" w:rsidRDefault="00722394" w:rsidP="00B55CF8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EDEBE9"/>
        </w:rPr>
        <w:t>Gas efficiency</w:t>
      </w:r>
    </w:p>
    <w:p w14:paraId="23E5A5ED" w14:textId="216E0AC0" w:rsidR="00722394" w:rsidRDefault="00722394" w:rsidP="00B55CF8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EDEBE9"/>
        </w:rPr>
        <w:t>Emergency locations</w:t>
      </w:r>
    </w:p>
    <w:p w14:paraId="159F2365" w14:textId="038F34D6" w:rsidR="00722394" w:rsidRDefault="00722394" w:rsidP="00B55CF8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EDEBE9"/>
        </w:rPr>
        <w:t>Apps uber and lift become available</w:t>
      </w:r>
    </w:p>
    <w:p w14:paraId="27EAA327" w14:textId="17723AF4" w:rsidR="00722394" w:rsidRPr="00E22819" w:rsidRDefault="00722394" w:rsidP="00B55CF8">
      <w:pPr>
        <w:rPr>
          <w:rFonts w:cstheme="minorHAnsi"/>
          <w:b/>
          <w:bCs/>
          <w:color w:val="000000" w:themeColor="text1"/>
          <w:sz w:val="20"/>
          <w:szCs w:val="20"/>
          <w:shd w:val="clear" w:color="auto" w:fill="EDEBE9"/>
        </w:rPr>
      </w:pPr>
      <w:r w:rsidRPr="00E22819">
        <w:rPr>
          <w:rFonts w:cstheme="minorHAnsi"/>
          <w:b/>
          <w:bCs/>
          <w:color w:val="000000" w:themeColor="text1"/>
          <w:sz w:val="20"/>
          <w:szCs w:val="20"/>
          <w:shd w:val="clear" w:color="auto" w:fill="EDEBE9"/>
        </w:rPr>
        <w:t>Primary development</w:t>
      </w:r>
    </w:p>
    <w:p w14:paraId="144C6E79" w14:textId="08A907E0" w:rsidR="00722394" w:rsidRDefault="00722394" w:rsidP="00B55CF8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EDEBE9"/>
        </w:rPr>
        <w:t>GPS possible due to measure the doppler distortion</w:t>
      </w:r>
    </w:p>
    <w:p w14:paraId="5A89A19F" w14:textId="5D025BB3" w:rsidR="00722394" w:rsidRDefault="00722394" w:rsidP="00722394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EDEBE9"/>
        </w:rPr>
        <w:t>New satellites with atomic clocks and measure signal phase comparison</w:t>
      </w:r>
    </w:p>
    <w:p w14:paraId="6CA6DB54" w14:textId="1B3855C3" w:rsidR="00722394" w:rsidRPr="00E22819" w:rsidRDefault="00722394" w:rsidP="00722394">
      <w:pPr>
        <w:rPr>
          <w:rFonts w:cstheme="minorHAnsi"/>
          <w:b/>
          <w:bCs/>
          <w:color w:val="000000" w:themeColor="text1"/>
          <w:sz w:val="20"/>
          <w:szCs w:val="20"/>
          <w:shd w:val="clear" w:color="auto" w:fill="EDEBE9"/>
        </w:rPr>
      </w:pPr>
      <w:r w:rsidRPr="00E22819">
        <w:rPr>
          <w:rFonts w:cstheme="minorHAnsi"/>
          <w:b/>
          <w:bCs/>
          <w:color w:val="000000" w:themeColor="text1"/>
          <w:sz w:val="20"/>
          <w:szCs w:val="20"/>
          <w:shd w:val="clear" w:color="auto" w:fill="EDEBE9"/>
        </w:rPr>
        <w:t>Applications</w:t>
      </w:r>
    </w:p>
    <w:p w14:paraId="5B3EE4C4" w14:textId="0FD6B9EF" w:rsidR="00722394" w:rsidRDefault="00722394" w:rsidP="00722394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EDEBE9"/>
        </w:rPr>
        <w:t>Navigation</w:t>
      </w:r>
      <w:r w:rsidR="00E22819">
        <w:rPr>
          <w:rFonts w:cstheme="minorHAnsi"/>
          <w:color w:val="000000" w:themeColor="text1"/>
          <w:sz w:val="20"/>
          <w:szCs w:val="20"/>
          <w:shd w:val="clear" w:color="auto" w:fill="EDEBE9"/>
        </w:rPr>
        <w:t xml:space="preserve">: </w:t>
      </w:r>
      <w:proofErr w:type="spellStart"/>
      <w:r w:rsidR="00E22819">
        <w:rPr>
          <w:rFonts w:cstheme="minorHAnsi"/>
          <w:color w:val="000000" w:themeColor="text1"/>
          <w:sz w:val="20"/>
          <w:szCs w:val="20"/>
          <w:shd w:val="clear" w:color="auto" w:fill="EDEBE9"/>
        </w:rPr>
        <w:t>gps</w:t>
      </w:r>
      <w:proofErr w:type="spellEnd"/>
      <w:r w:rsidR="00E22819">
        <w:rPr>
          <w:rFonts w:cstheme="minorHAnsi"/>
          <w:color w:val="000000" w:themeColor="text1"/>
          <w:sz w:val="20"/>
          <w:szCs w:val="20"/>
          <w:shd w:val="clear" w:color="auto" w:fill="EDEBE9"/>
        </w:rPr>
        <w:t xml:space="preserve"> module, routing algorithm, network system, display</w:t>
      </w:r>
    </w:p>
    <w:p w14:paraId="6F0D0072" w14:textId="3BA7CEE1" w:rsidR="00E22819" w:rsidRDefault="00E22819" w:rsidP="00722394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EDEBE9"/>
        </w:rPr>
        <w:t>Remote tracking</w:t>
      </w:r>
    </w:p>
    <w:p w14:paraId="2FB86B66" w14:textId="33D1640F" w:rsidR="00E22819" w:rsidRDefault="00E22819" w:rsidP="00722394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EDEBE9"/>
        </w:rPr>
        <w:t>Shipping</w:t>
      </w:r>
    </w:p>
    <w:p w14:paraId="02F867BF" w14:textId="0165449A" w:rsidR="00E22819" w:rsidRPr="00E22819" w:rsidRDefault="00E22819" w:rsidP="00722394">
      <w:pPr>
        <w:rPr>
          <w:rFonts w:cstheme="minorHAnsi"/>
          <w:b/>
          <w:bCs/>
          <w:color w:val="000000" w:themeColor="text1"/>
          <w:sz w:val="20"/>
          <w:szCs w:val="20"/>
          <w:shd w:val="clear" w:color="auto" w:fill="EDEBE9"/>
        </w:rPr>
      </w:pPr>
      <w:r w:rsidRPr="00E22819">
        <w:rPr>
          <w:rFonts w:cstheme="minorHAnsi"/>
          <w:b/>
          <w:bCs/>
          <w:color w:val="000000" w:themeColor="text1"/>
          <w:sz w:val="20"/>
          <w:szCs w:val="20"/>
          <w:shd w:val="clear" w:color="auto" w:fill="EDEBE9"/>
        </w:rPr>
        <w:t>Future</w:t>
      </w:r>
    </w:p>
    <w:p w14:paraId="25057F05" w14:textId="7F75926E" w:rsidR="00E22819" w:rsidRDefault="00E22819" w:rsidP="00722394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EDEBE9"/>
        </w:rPr>
        <w:t>Geofencing</w:t>
      </w:r>
    </w:p>
    <w:p w14:paraId="5C7F79F3" w14:textId="6C457043" w:rsidR="00E22819" w:rsidRDefault="00E22819" w:rsidP="00722394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EDEBE9"/>
        </w:rPr>
        <w:t>Vehicle sharing</w:t>
      </w:r>
    </w:p>
    <w:p w14:paraId="3EF0B5B6" w14:textId="083F5B83" w:rsidR="00E22819" w:rsidRDefault="00E22819" w:rsidP="00722394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EDEBE9"/>
        </w:rPr>
        <w:t>Automotive driving</w:t>
      </w:r>
    </w:p>
    <w:p w14:paraId="01A660B3" w14:textId="5A76BBF0" w:rsidR="00E22819" w:rsidRDefault="00E22819" w:rsidP="00722394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EDEBE9"/>
        </w:rPr>
        <w:t>Pre-crash sensing (PCS)</w:t>
      </w:r>
    </w:p>
    <w:p w14:paraId="510519A0" w14:textId="1F4CFD27" w:rsidR="00E22819" w:rsidRDefault="00E22819" w:rsidP="00722394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EDEBE9"/>
        </w:rPr>
        <w:t>Human factor in 90% of cases</w:t>
      </w:r>
    </w:p>
    <w:p w14:paraId="679892C3" w14:textId="1B791AE5" w:rsidR="00E22819" w:rsidRDefault="00E22819" w:rsidP="00722394">
      <w:pPr>
        <w:rPr>
          <w:rFonts w:cstheme="minorHAnsi"/>
          <w:b/>
          <w:bCs/>
          <w:color w:val="000000" w:themeColor="text1"/>
          <w:sz w:val="20"/>
          <w:szCs w:val="20"/>
          <w:shd w:val="clear" w:color="auto" w:fill="EDEBE9"/>
        </w:rPr>
      </w:pPr>
      <w:r w:rsidRPr="00E22819">
        <w:rPr>
          <w:rFonts w:cstheme="minorHAnsi"/>
          <w:b/>
          <w:bCs/>
          <w:color w:val="000000" w:themeColor="text1"/>
          <w:sz w:val="20"/>
          <w:szCs w:val="20"/>
          <w:shd w:val="clear" w:color="auto" w:fill="EDEBE9"/>
        </w:rPr>
        <w:t>Basic protection</w:t>
      </w:r>
    </w:p>
    <w:p w14:paraId="1009826F" w14:textId="7869DA15" w:rsidR="00E22819" w:rsidRDefault="00E22819" w:rsidP="00722394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EDEBE9"/>
        </w:rPr>
        <w:t>Non-deformable passenger compartment</w:t>
      </w:r>
    </w:p>
    <w:p w14:paraId="0FE04614" w14:textId="19E511C9" w:rsidR="00E22819" w:rsidRDefault="00E22819" w:rsidP="00722394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EDEBE9"/>
        </w:rPr>
        <w:t xml:space="preserve">Seat belt </w:t>
      </w:r>
    </w:p>
    <w:p w14:paraId="03E80F62" w14:textId="1A9B5AFF" w:rsidR="00E22819" w:rsidRDefault="00E22819" w:rsidP="00722394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EDEBE9"/>
        </w:rPr>
        <w:t>Headrest</w:t>
      </w:r>
    </w:p>
    <w:p w14:paraId="5A946F0A" w14:textId="4BC413D6" w:rsidR="00E22819" w:rsidRDefault="00E22819" w:rsidP="00722394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EDEBE9"/>
        </w:rPr>
        <w:t>Airbag</w:t>
      </w:r>
    </w:p>
    <w:p w14:paraId="43E37940" w14:textId="7BC0B39B" w:rsidR="00E22819" w:rsidRDefault="00E22819" w:rsidP="00722394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EDEBE9"/>
        </w:rPr>
        <w:t>ABS</w:t>
      </w:r>
    </w:p>
    <w:p w14:paraId="2AB72E55" w14:textId="57A17163" w:rsidR="00E22819" w:rsidRDefault="00E22819" w:rsidP="00722394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EDEBE9"/>
        </w:rPr>
        <w:t>ESP</w:t>
      </w:r>
    </w:p>
    <w:p w14:paraId="6787BE9A" w14:textId="2088BBA8" w:rsidR="00E22819" w:rsidRPr="00836F9A" w:rsidRDefault="00E22819" w:rsidP="00722394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 w:rsidRPr="00836F9A">
        <w:rPr>
          <w:rFonts w:cstheme="minorHAnsi"/>
          <w:color w:val="000000" w:themeColor="text1"/>
          <w:sz w:val="20"/>
          <w:szCs w:val="20"/>
          <w:shd w:val="clear" w:color="auto" w:fill="EDEBE9"/>
        </w:rPr>
        <w:lastRenderedPageBreak/>
        <w:t>PCS System</w:t>
      </w:r>
    </w:p>
    <w:p w14:paraId="3893F19A" w14:textId="551E311D" w:rsidR="00E22819" w:rsidRPr="00836F9A" w:rsidRDefault="00E22819" w:rsidP="00722394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 w:rsidRPr="00836F9A">
        <w:rPr>
          <w:rFonts w:cstheme="minorHAnsi"/>
          <w:color w:val="000000" w:themeColor="text1"/>
          <w:sz w:val="20"/>
          <w:szCs w:val="20"/>
          <w:shd w:val="clear" w:color="auto" w:fill="EDEBE9"/>
        </w:rPr>
        <w:t>Judge probability of collision</w:t>
      </w:r>
    </w:p>
    <w:p w14:paraId="024EFDCE" w14:textId="76304508" w:rsidR="00E22819" w:rsidRPr="00836F9A" w:rsidRDefault="00E22819" w:rsidP="00722394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 w:rsidRPr="00836F9A">
        <w:rPr>
          <w:rFonts w:cstheme="minorHAnsi"/>
          <w:color w:val="000000" w:themeColor="text1"/>
          <w:sz w:val="20"/>
          <w:szCs w:val="20"/>
          <w:shd w:val="clear" w:color="auto" w:fill="EDEBE9"/>
        </w:rPr>
        <w:t xml:space="preserve">Help to avoid </w:t>
      </w:r>
      <w:proofErr w:type="spellStart"/>
      <w:r w:rsidRPr="00836F9A">
        <w:rPr>
          <w:rFonts w:cstheme="minorHAnsi"/>
          <w:color w:val="000000" w:themeColor="text1"/>
          <w:sz w:val="20"/>
          <w:szCs w:val="20"/>
          <w:shd w:val="clear" w:color="auto" w:fill="EDEBE9"/>
        </w:rPr>
        <w:t>coliision</w:t>
      </w:r>
      <w:proofErr w:type="spellEnd"/>
      <w:r w:rsidRPr="00836F9A">
        <w:rPr>
          <w:rFonts w:cstheme="minorHAnsi"/>
          <w:color w:val="000000" w:themeColor="text1"/>
          <w:sz w:val="20"/>
          <w:szCs w:val="20"/>
          <w:shd w:val="clear" w:color="auto" w:fill="EDEBE9"/>
        </w:rPr>
        <w:t>/ mitigate collision</w:t>
      </w:r>
    </w:p>
    <w:p w14:paraId="34D537E5" w14:textId="3FA00AA0" w:rsidR="00E22819" w:rsidRPr="00836F9A" w:rsidRDefault="00E22819" w:rsidP="00722394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  <w:r w:rsidRPr="00836F9A">
        <w:rPr>
          <w:rFonts w:cstheme="minorHAnsi"/>
          <w:color w:val="000000" w:themeColor="text1"/>
          <w:sz w:val="20"/>
          <w:szCs w:val="20"/>
          <w:shd w:val="clear" w:color="auto" w:fill="EDEBE9"/>
        </w:rPr>
        <w:t>System elements</w:t>
      </w:r>
    </w:p>
    <w:p w14:paraId="7A6C93E0" w14:textId="77777777" w:rsidR="00456739" w:rsidRPr="00836F9A" w:rsidRDefault="00456739" w:rsidP="0045673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SENSORS: a sensor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is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an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electronic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device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capable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of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 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detecting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or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/and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measuring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a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physical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parameter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of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 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interest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or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an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event and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converting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it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into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an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electrical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 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signal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to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be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used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in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an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electronic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system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.</w:t>
      </w:r>
      <w:r w:rsidRPr="00836F9A">
        <w:rPr>
          <w:rStyle w:val="eop"/>
          <w:rFonts w:asciiTheme="minorHAnsi" w:hAnsiTheme="minorHAnsi" w:cstheme="minorHAnsi"/>
          <w:color w:val="000000" w:themeColor="text1"/>
          <w:sz w:val="20"/>
          <w:szCs w:val="20"/>
        </w:rPr>
        <w:t>​</w:t>
      </w:r>
    </w:p>
    <w:p w14:paraId="3272046B" w14:textId="77777777" w:rsidR="00456739" w:rsidRPr="00836F9A" w:rsidRDefault="00456739" w:rsidP="0045673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836F9A">
        <w:rPr>
          <w:rStyle w:val="eop"/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​</w:t>
      </w:r>
    </w:p>
    <w:p w14:paraId="5B204314" w14:textId="77777777" w:rsidR="00456739" w:rsidRPr="00836F9A" w:rsidRDefault="00456739" w:rsidP="0045673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COMMS/BUSES: 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multiple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interconnections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for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big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data 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transfers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in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components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,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that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happen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in a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system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.</w:t>
      </w:r>
      <w:r w:rsidRPr="00836F9A">
        <w:rPr>
          <w:rStyle w:val="eop"/>
          <w:rFonts w:asciiTheme="minorHAnsi" w:hAnsiTheme="minorHAnsi" w:cstheme="minorHAnsi"/>
          <w:color w:val="000000" w:themeColor="text1"/>
          <w:sz w:val="20"/>
          <w:szCs w:val="20"/>
        </w:rPr>
        <w:t>​</w:t>
      </w:r>
    </w:p>
    <w:p w14:paraId="7FBA37AB" w14:textId="77777777" w:rsidR="00456739" w:rsidRPr="00836F9A" w:rsidRDefault="00456739" w:rsidP="0045673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836F9A">
        <w:rPr>
          <w:rStyle w:val="eop"/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​</w:t>
      </w:r>
    </w:p>
    <w:p w14:paraId="25F6A06C" w14:textId="77777777" w:rsidR="00456739" w:rsidRPr="00836F9A" w:rsidRDefault="00456739" w:rsidP="0045673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ACTUATORS: 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Actuators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are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the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components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in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charge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of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 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the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final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stage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in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electronic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controls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of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this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kind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.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They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are 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tasked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with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transforming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a control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signal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into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mechanical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 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movement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or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physical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 xml:space="preserve"> </w:t>
      </w:r>
      <w:proofErr w:type="spell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actuation</w:t>
      </w:r>
      <w:proofErr w:type="spell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.</w:t>
      </w:r>
      <w:r w:rsidRPr="00836F9A">
        <w:rPr>
          <w:rStyle w:val="eop"/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​</w:t>
      </w:r>
    </w:p>
    <w:p w14:paraId="0175081C" w14:textId="77777777" w:rsidR="00456739" w:rsidRPr="00836F9A" w:rsidRDefault="00456739" w:rsidP="0045673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836F9A">
        <w:rPr>
          <w:rStyle w:val="eop"/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​</w:t>
      </w:r>
    </w:p>
    <w:p w14:paraId="01C4C87B" w14:textId="1F0AA3E8" w:rsidR="00456739" w:rsidRPr="00836F9A" w:rsidRDefault="00456739" w:rsidP="0045673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gramStart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Processing</w:t>
      </w:r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UNIT:</w:t>
      </w:r>
      <w:r w:rsidRPr="00836F9A">
        <w:rPr>
          <w:rStyle w:val="spellingerror"/>
          <w:rFonts w:asciiTheme="minorHAnsi" w:hAnsiTheme="minorHAnsi" w:cstheme="minorHAnsi"/>
          <w:color w:val="000000" w:themeColor="text1"/>
          <w:position w:val="1"/>
          <w:sz w:val="20"/>
          <w:szCs w:val="20"/>
        </w:rPr>
        <w:t>executes</w:t>
      </w:r>
      <w:proofErr w:type="gramEnd"/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 </w:t>
      </w:r>
      <w:r w:rsidRPr="00836F9A">
        <w:rPr>
          <w:rStyle w:val="spellingerror"/>
          <w:rFonts w:asciiTheme="minorHAnsi" w:hAnsiTheme="minorHAnsi" w:cstheme="minorHAnsi"/>
          <w:color w:val="000000" w:themeColor="text1"/>
          <w:position w:val="1"/>
          <w:sz w:val="20"/>
          <w:szCs w:val="20"/>
        </w:rPr>
        <w:t>instructions</w:t>
      </w:r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 </w:t>
      </w:r>
      <w:r w:rsidRPr="00836F9A">
        <w:rPr>
          <w:rStyle w:val="spellingerror"/>
          <w:rFonts w:asciiTheme="minorHAnsi" w:hAnsiTheme="minorHAnsi" w:cstheme="minorHAnsi"/>
          <w:color w:val="000000" w:themeColor="text1"/>
          <w:position w:val="1"/>
          <w:sz w:val="20"/>
          <w:szCs w:val="20"/>
        </w:rPr>
        <w:t>according</w:t>
      </w:r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 </w:t>
      </w:r>
      <w:r w:rsidRPr="00836F9A">
        <w:rPr>
          <w:rStyle w:val="spellingerror"/>
          <w:rFonts w:asciiTheme="minorHAnsi" w:hAnsiTheme="minorHAnsi" w:cstheme="minorHAnsi"/>
          <w:color w:val="000000" w:themeColor="text1"/>
          <w:position w:val="1"/>
          <w:sz w:val="20"/>
          <w:szCs w:val="20"/>
        </w:rPr>
        <w:t>to</w:t>
      </w:r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 </w:t>
      </w:r>
      <w:r w:rsidRPr="00836F9A">
        <w:rPr>
          <w:rStyle w:val="spellingerror"/>
          <w:rFonts w:asciiTheme="minorHAnsi" w:hAnsiTheme="minorHAnsi" w:cstheme="minorHAnsi"/>
          <w:color w:val="000000" w:themeColor="text1"/>
          <w:position w:val="1"/>
          <w:sz w:val="20"/>
          <w:szCs w:val="20"/>
        </w:rPr>
        <w:t>the</w:t>
      </w:r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 </w:t>
      </w:r>
      <w:r w:rsidRPr="00836F9A">
        <w:rPr>
          <w:rStyle w:val="spellingerror"/>
          <w:rFonts w:asciiTheme="minorHAnsi" w:hAnsiTheme="minorHAnsi" w:cstheme="minorHAnsi"/>
          <w:color w:val="000000" w:themeColor="text1"/>
          <w:position w:val="1"/>
          <w:sz w:val="20"/>
          <w:szCs w:val="20"/>
        </w:rPr>
        <w:t>program</w:t>
      </w:r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 </w:t>
      </w:r>
      <w:r w:rsidRPr="00836F9A">
        <w:rPr>
          <w:rStyle w:val="spellingerror"/>
          <w:rFonts w:asciiTheme="minorHAnsi" w:hAnsiTheme="minorHAnsi" w:cstheme="minorHAnsi"/>
          <w:color w:val="000000" w:themeColor="text1"/>
          <w:position w:val="1"/>
          <w:sz w:val="20"/>
          <w:szCs w:val="20"/>
        </w:rPr>
        <w:t>the</w:t>
      </w:r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 </w:t>
      </w:r>
      <w:r w:rsidRPr="00836F9A">
        <w:rPr>
          <w:rStyle w:val="spellingerror"/>
          <w:rFonts w:asciiTheme="minorHAnsi" w:hAnsiTheme="minorHAnsi" w:cstheme="minorHAnsi"/>
          <w:color w:val="000000" w:themeColor="text1"/>
          <w:position w:val="1"/>
          <w:sz w:val="20"/>
          <w:szCs w:val="20"/>
        </w:rPr>
        <w:t>system</w:t>
      </w:r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 has. </w:t>
      </w:r>
      <w:r w:rsidRPr="00836F9A">
        <w:rPr>
          <w:rStyle w:val="spellingerror"/>
          <w:rFonts w:asciiTheme="minorHAnsi" w:hAnsiTheme="minorHAnsi" w:cstheme="minorHAnsi"/>
          <w:color w:val="000000" w:themeColor="text1"/>
          <w:position w:val="1"/>
          <w:sz w:val="20"/>
          <w:szCs w:val="20"/>
        </w:rPr>
        <w:t>Manages</w:t>
      </w:r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 </w:t>
      </w:r>
      <w:r w:rsidRPr="00836F9A">
        <w:rPr>
          <w:rStyle w:val="spellingerror"/>
          <w:rFonts w:asciiTheme="minorHAnsi" w:hAnsiTheme="minorHAnsi" w:cstheme="minorHAnsi"/>
          <w:color w:val="000000" w:themeColor="text1"/>
          <w:position w:val="1"/>
          <w:sz w:val="20"/>
          <w:szCs w:val="20"/>
        </w:rPr>
        <w:t>the</w:t>
      </w:r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 </w:t>
      </w:r>
      <w:r w:rsidRPr="00836F9A">
        <w:rPr>
          <w:rStyle w:val="spellingerror"/>
          <w:rFonts w:asciiTheme="minorHAnsi" w:hAnsiTheme="minorHAnsi" w:cstheme="minorHAnsi"/>
          <w:color w:val="000000" w:themeColor="text1"/>
          <w:position w:val="1"/>
          <w:sz w:val="20"/>
          <w:szCs w:val="20"/>
        </w:rPr>
        <w:t>interc</w:t>
      </w:r>
      <w:r w:rsidRPr="00836F9A">
        <w:rPr>
          <w:rStyle w:val="spellingerror"/>
          <w:rFonts w:asciiTheme="minorHAnsi" w:hAnsiTheme="minorHAnsi" w:cstheme="minorHAnsi"/>
          <w:color w:val="000000" w:themeColor="text1"/>
          <w:position w:val="1"/>
          <w:sz w:val="20"/>
          <w:szCs w:val="20"/>
        </w:rPr>
        <w:t>o</w:t>
      </w:r>
      <w:r w:rsidRPr="00836F9A">
        <w:rPr>
          <w:rStyle w:val="spellingerror"/>
          <w:rFonts w:asciiTheme="minorHAnsi" w:hAnsiTheme="minorHAnsi" w:cstheme="minorHAnsi"/>
          <w:color w:val="000000" w:themeColor="text1"/>
          <w:position w:val="1"/>
          <w:sz w:val="20"/>
          <w:szCs w:val="20"/>
        </w:rPr>
        <w:t>munication</w:t>
      </w:r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 </w:t>
      </w:r>
      <w:r w:rsidRPr="00836F9A">
        <w:rPr>
          <w:rStyle w:val="spellingerror"/>
          <w:rFonts w:asciiTheme="minorHAnsi" w:hAnsiTheme="minorHAnsi" w:cstheme="minorHAnsi"/>
          <w:color w:val="000000" w:themeColor="text1"/>
          <w:position w:val="1"/>
          <w:sz w:val="20"/>
          <w:szCs w:val="20"/>
        </w:rPr>
        <w:t>o</w:t>
      </w:r>
      <w:r w:rsidRPr="00836F9A">
        <w:rPr>
          <w:rStyle w:val="spellingerror"/>
          <w:rFonts w:asciiTheme="minorHAnsi" w:hAnsiTheme="minorHAnsi" w:cstheme="minorHAnsi"/>
          <w:color w:val="000000" w:themeColor="text1"/>
          <w:position w:val="1"/>
          <w:sz w:val="20"/>
          <w:szCs w:val="20"/>
        </w:rPr>
        <w:t>f</w:t>
      </w:r>
      <w:r w:rsidRPr="00836F9A">
        <w:rPr>
          <w:rStyle w:val="spellingerror"/>
          <w:rFonts w:asciiTheme="minorHAnsi" w:hAnsiTheme="minorHAnsi" w:cstheme="minorHAnsi"/>
          <w:color w:val="000000" w:themeColor="text1"/>
          <w:position w:val="1"/>
          <w:sz w:val="20"/>
          <w:szCs w:val="20"/>
        </w:rPr>
        <w:t>the</w:t>
      </w:r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 </w:t>
      </w:r>
      <w:r w:rsidRPr="00836F9A">
        <w:rPr>
          <w:rStyle w:val="spellingerror"/>
          <w:rFonts w:asciiTheme="minorHAnsi" w:hAnsiTheme="minorHAnsi" w:cstheme="minorHAnsi"/>
          <w:color w:val="000000" w:themeColor="text1"/>
          <w:position w:val="1"/>
          <w:sz w:val="20"/>
          <w:szCs w:val="20"/>
        </w:rPr>
        <w:t>components</w:t>
      </w:r>
      <w:r w:rsidRPr="00836F9A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0"/>
          <w:szCs w:val="20"/>
        </w:rPr>
        <w:t>.</w:t>
      </w:r>
    </w:p>
    <w:p w14:paraId="1169792A" w14:textId="77777777" w:rsidR="00456739" w:rsidRDefault="00456739" w:rsidP="00065A44">
      <w:pPr>
        <w:spacing w:after="0"/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</w:p>
    <w:p w14:paraId="6409D0AD" w14:textId="6E38BAF7" w:rsidR="00065A44" w:rsidRPr="00065A44" w:rsidRDefault="00065A44" w:rsidP="00065A44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65A4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tbl>
      <w:tblPr>
        <w:tblW w:w="10364" w:type="dxa"/>
        <w:tblInd w:w="-7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3060"/>
        <w:gridCol w:w="3701"/>
        <w:gridCol w:w="1685"/>
      </w:tblGrid>
      <w:tr w:rsidR="00065A44" w:rsidRPr="00065A44" w14:paraId="33F5EE17" w14:textId="77777777" w:rsidTr="00065A44">
        <w:trPr>
          <w:trHeight w:val="1080"/>
        </w:trPr>
        <w:tc>
          <w:tcPr>
            <w:tcW w:w="1918" w:type="dxa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4472C4"/>
            <w:hideMark/>
          </w:tcPr>
          <w:p w14:paraId="679774E1" w14:textId="77777777" w:rsidR="00065A44" w:rsidRPr="00065A44" w:rsidRDefault="00065A44" w:rsidP="00065A4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4"/>
                <w:szCs w:val="24"/>
                <w:lang w:val="es-ES" w:eastAsia="es-ES"/>
              </w:rPr>
              <w:t>SystemTypes</w:t>
            </w:r>
            <w:proofErr w:type="spellEnd"/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4"/>
                <w:szCs w:val="24"/>
                <w:lang w:val="es-ES" w:eastAsia="es-ES"/>
              </w:rPr>
              <w:t>:</w:t>
            </w:r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​</w:t>
            </w:r>
          </w:p>
        </w:tc>
        <w:tc>
          <w:tcPr>
            <w:tcW w:w="3060" w:type="dxa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4472C4"/>
            <w:hideMark/>
          </w:tcPr>
          <w:p w14:paraId="386BDB7E" w14:textId="77777777" w:rsidR="00065A44" w:rsidRPr="00065A44" w:rsidRDefault="00065A44" w:rsidP="00065A4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4"/>
                <w:szCs w:val="24"/>
                <w:lang w:val="es-ES" w:eastAsia="es-ES"/>
              </w:rPr>
              <w:t>Actuation</w:t>
            </w:r>
            <w:proofErr w:type="spellEnd"/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4"/>
                <w:szCs w:val="24"/>
                <w:lang w:val="es-ES" w:eastAsia="es-ES"/>
              </w:rPr>
              <w:t>:</w:t>
            </w:r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​</w:t>
            </w:r>
          </w:p>
        </w:tc>
        <w:tc>
          <w:tcPr>
            <w:tcW w:w="3701" w:type="dxa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4472C4"/>
            <w:hideMark/>
          </w:tcPr>
          <w:p w14:paraId="1CD03F00" w14:textId="77777777" w:rsidR="00065A44" w:rsidRPr="00065A44" w:rsidRDefault="00065A44" w:rsidP="00065A4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4"/>
                <w:szCs w:val="24"/>
                <w:lang w:val="es-ES" w:eastAsia="es-ES"/>
              </w:rPr>
              <w:t>Sensor:</w:t>
            </w:r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​</w:t>
            </w:r>
          </w:p>
        </w:tc>
        <w:tc>
          <w:tcPr>
            <w:tcW w:w="1685" w:type="dxa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4472C4"/>
            <w:hideMark/>
          </w:tcPr>
          <w:p w14:paraId="7C0DAEC0" w14:textId="7F215EF6" w:rsidR="00065A44" w:rsidRPr="00065A44" w:rsidRDefault="00065A44" w:rsidP="00065A4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4"/>
                <w:szCs w:val="24"/>
                <w:lang w:val="es-ES" w:eastAsia="es-ES"/>
              </w:rPr>
              <w:t>Bus/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4"/>
                <w:szCs w:val="24"/>
                <w:lang w:val="es-ES" w:eastAsia="es-ES"/>
              </w:rPr>
              <w:t>C</w:t>
            </w:r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4"/>
                <w:szCs w:val="24"/>
                <w:lang w:val="es-ES" w:eastAsia="es-ES"/>
              </w:rPr>
              <w:t>omms</w:t>
            </w:r>
            <w:proofErr w:type="spellEnd"/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4"/>
                <w:szCs w:val="24"/>
                <w:lang w:val="es-ES" w:eastAsia="es-ES"/>
              </w:rPr>
              <w:t>:</w:t>
            </w:r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​</w:t>
            </w:r>
          </w:p>
        </w:tc>
      </w:tr>
      <w:tr w:rsidR="00065A44" w:rsidRPr="00065A44" w14:paraId="16B92CB8" w14:textId="77777777" w:rsidTr="00065A44">
        <w:trPr>
          <w:trHeight w:val="1080"/>
        </w:trPr>
        <w:tc>
          <w:tcPr>
            <w:tcW w:w="1918" w:type="dxa"/>
            <w:tcBorders>
              <w:top w:val="single" w:sz="12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CBBC962" w14:textId="77777777" w:rsidR="00065A44" w:rsidRPr="00065A44" w:rsidRDefault="00065A44" w:rsidP="00065A4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AEBS</w:t>
            </w:r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​</w:t>
            </w:r>
          </w:p>
        </w:tc>
        <w:tc>
          <w:tcPr>
            <w:tcW w:w="3060" w:type="dxa"/>
            <w:tcBorders>
              <w:top w:val="single" w:sz="12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734F67B" w14:textId="45E0D31B" w:rsidR="00065A44" w:rsidRDefault="00065A44" w:rsidP="00065A44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Emergency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Sound</w:t>
            </w:r>
            <w:proofErr w:type="spellEnd"/>
          </w:p>
          <w:p w14:paraId="1B54A5CA" w14:textId="5E978E24" w:rsidR="00065A44" w:rsidRPr="00065A44" w:rsidRDefault="00065A44" w:rsidP="00065A4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Independent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BrakingSystem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​</w:t>
            </w:r>
          </w:p>
        </w:tc>
        <w:tc>
          <w:tcPr>
            <w:tcW w:w="3701" w:type="dxa"/>
            <w:tcBorders>
              <w:top w:val="single" w:sz="12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968E9C9" w14:textId="10321549" w:rsidR="00065A44" w:rsidRPr="00065A44" w:rsidRDefault="00065A44" w:rsidP="00065A4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Obstacle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detection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and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identification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​</w:t>
            </w:r>
          </w:p>
        </w:tc>
        <w:tc>
          <w:tcPr>
            <w:tcW w:w="1685" w:type="dxa"/>
            <w:tcBorders>
              <w:top w:val="single" w:sz="12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8DD8EB9" w14:textId="77777777" w:rsidR="00065A44" w:rsidRPr="00065A44" w:rsidRDefault="00065A44" w:rsidP="00065A4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Class C+</w:t>
            </w:r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​</w:t>
            </w:r>
          </w:p>
        </w:tc>
      </w:tr>
      <w:tr w:rsidR="00065A44" w:rsidRPr="00065A44" w14:paraId="2EA69388" w14:textId="77777777" w:rsidTr="00065A44">
        <w:trPr>
          <w:trHeight w:val="1080"/>
        </w:trPr>
        <w:tc>
          <w:tcPr>
            <w:tcW w:w="19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8F55CB1" w14:textId="77777777" w:rsidR="00065A44" w:rsidRPr="00065A44" w:rsidRDefault="00065A44" w:rsidP="00065A4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EmergencySteering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​</w:t>
            </w:r>
          </w:p>
        </w:tc>
        <w:tc>
          <w:tcPr>
            <w:tcW w:w="30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7F1E7F0" w14:textId="77777777" w:rsidR="00065A44" w:rsidRPr="00065A44" w:rsidRDefault="00065A44" w:rsidP="00065A4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Short-time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SteeringTakeover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​</w:t>
            </w:r>
          </w:p>
        </w:tc>
        <w:tc>
          <w:tcPr>
            <w:tcW w:w="3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65BC2C4" w14:textId="7C4C24F0" w:rsidR="00065A44" w:rsidRPr="00065A44" w:rsidRDefault="00065A44" w:rsidP="00065A4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Obstacle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detection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and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identification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​</w:t>
            </w:r>
          </w:p>
        </w:tc>
        <w:tc>
          <w:tcPr>
            <w:tcW w:w="16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94BDE94" w14:textId="77777777" w:rsidR="00065A44" w:rsidRPr="00065A44" w:rsidRDefault="00065A44" w:rsidP="00065A4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Class C+</w:t>
            </w:r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​</w:t>
            </w:r>
          </w:p>
        </w:tc>
      </w:tr>
      <w:tr w:rsidR="00065A44" w:rsidRPr="00065A44" w14:paraId="34602EE2" w14:textId="77777777" w:rsidTr="00065A44">
        <w:trPr>
          <w:trHeight w:val="1905"/>
        </w:trPr>
        <w:tc>
          <w:tcPr>
            <w:tcW w:w="19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77691FC" w14:textId="77777777" w:rsidR="00065A44" w:rsidRPr="00065A44" w:rsidRDefault="00065A44" w:rsidP="00065A4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AutomatedLane-Keeping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​</w:t>
            </w:r>
          </w:p>
        </w:tc>
        <w:tc>
          <w:tcPr>
            <w:tcW w:w="30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3B54D0B" w14:textId="77777777" w:rsidR="00065A44" w:rsidRDefault="00065A44" w:rsidP="00065A44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Steering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Control</w:t>
            </w:r>
          </w:p>
          <w:p w14:paraId="41740254" w14:textId="6C925723" w:rsidR="00065A44" w:rsidRDefault="00065A44" w:rsidP="00065A44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Speed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Control</w:t>
            </w:r>
            <w:r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 xml:space="preserve"> </w:t>
            </w:r>
          </w:p>
          <w:p w14:paraId="2ACB58A0" w14:textId="0D5999F5" w:rsidR="00065A44" w:rsidRPr="00065A44" w:rsidRDefault="00065A44" w:rsidP="00065A44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Braking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Control. </w:t>
            </w:r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​</w:t>
            </w:r>
          </w:p>
        </w:tc>
        <w:tc>
          <w:tcPr>
            <w:tcW w:w="3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613B110" w14:textId="796A40FD" w:rsidR="00065A44" w:rsidRPr="00065A44" w:rsidRDefault="00065A44" w:rsidP="00065A4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Obstacle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detection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and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identification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​</w:t>
            </w:r>
          </w:p>
          <w:p w14:paraId="4C7CA2D4" w14:textId="3E4508AA" w:rsidR="00065A44" w:rsidRPr="00065A44" w:rsidRDefault="00065A44" w:rsidP="00065A4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Car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behaviour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analysis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.</w:t>
            </w:r>
          </w:p>
          <w:p w14:paraId="647F8E0F" w14:textId="77777777" w:rsidR="00065A44" w:rsidRPr="00065A44" w:rsidRDefault="00065A44" w:rsidP="00065A4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​</w:t>
            </w:r>
          </w:p>
        </w:tc>
        <w:tc>
          <w:tcPr>
            <w:tcW w:w="16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C79B6A2" w14:textId="77777777" w:rsidR="00065A44" w:rsidRPr="00065A44" w:rsidRDefault="00065A44" w:rsidP="00065A4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Class C</w:t>
            </w:r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​</w:t>
            </w:r>
          </w:p>
        </w:tc>
      </w:tr>
    </w:tbl>
    <w:p w14:paraId="621B8819" w14:textId="554110F4" w:rsidR="00456739" w:rsidRDefault="00456739" w:rsidP="00722394">
      <w:pPr>
        <w:rPr>
          <w:rFonts w:cstheme="minorHAnsi"/>
          <w:color w:val="000000" w:themeColor="text1"/>
          <w:sz w:val="20"/>
          <w:szCs w:val="20"/>
          <w:shd w:val="clear" w:color="auto" w:fill="EDEBE9"/>
        </w:rPr>
      </w:pPr>
    </w:p>
    <w:p w14:paraId="3C3453BB" w14:textId="184D1FF8" w:rsidR="00456739" w:rsidRPr="00836F9A" w:rsidRDefault="00456739" w:rsidP="00722394">
      <w:pPr>
        <w:rPr>
          <w:rFonts w:cstheme="minorHAnsi"/>
          <w:b/>
          <w:bCs/>
          <w:color w:val="000000" w:themeColor="text1"/>
          <w:sz w:val="20"/>
          <w:szCs w:val="20"/>
          <w:u w:val="single"/>
          <w:shd w:val="clear" w:color="auto" w:fill="EDEBE9"/>
        </w:rPr>
      </w:pPr>
      <w:r w:rsidRPr="00836F9A">
        <w:rPr>
          <w:rFonts w:cstheme="minorHAnsi"/>
          <w:b/>
          <w:bCs/>
          <w:color w:val="000000" w:themeColor="text1"/>
          <w:sz w:val="20"/>
          <w:szCs w:val="20"/>
          <w:u w:val="single"/>
          <w:shd w:val="clear" w:color="auto" w:fill="EDEBE9"/>
        </w:rPr>
        <w:t>NIGHTVISION</w:t>
      </w:r>
    </w:p>
    <w:p w14:paraId="151F2FAA" w14:textId="05C24597" w:rsidR="00456739" w:rsidRPr="00836F9A" w:rsidRDefault="00456739" w:rsidP="00722394">
      <w:pPr>
        <w:rPr>
          <w:rStyle w:val="normaltextrun"/>
          <w:rFonts w:cstheme="minorHAnsi"/>
          <w:color w:val="000000" w:themeColor="text1"/>
          <w:sz w:val="20"/>
          <w:szCs w:val="20"/>
          <w:shd w:val="clear" w:color="auto" w:fill="EDEBE9"/>
          <w:lang w:val="en-GB"/>
        </w:rPr>
      </w:pPr>
      <w:r w:rsidRPr="00836F9A">
        <w:rPr>
          <w:rStyle w:val="normaltextrun"/>
          <w:rFonts w:cstheme="minorHAnsi"/>
          <w:color w:val="000000" w:themeColor="text1"/>
          <w:sz w:val="20"/>
          <w:szCs w:val="20"/>
          <w:shd w:val="clear" w:color="auto" w:fill="EDEBE9"/>
          <w:lang w:val="en-GB"/>
        </w:rPr>
        <w:t>Night Vision with pedestrian detection is a sensor that, when activated, will help you stay aware of persons, vehicles, or animals that are out of reach of your headlights.</w:t>
      </w:r>
    </w:p>
    <w:p w14:paraId="08F47525" w14:textId="00121D33" w:rsidR="00456739" w:rsidRPr="00836F9A" w:rsidRDefault="00456739" w:rsidP="00722394">
      <w:pPr>
        <w:rPr>
          <w:rStyle w:val="normaltextrun"/>
          <w:rFonts w:cstheme="minorHAnsi"/>
          <w:b/>
          <w:bCs/>
          <w:color w:val="000000" w:themeColor="text1"/>
          <w:sz w:val="20"/>
          <w:szCs w:val="20"/>
          <w:shd w:val="clear" w:color="auto" w:fill="EDEBE9"/>
          <w:lang w:val="en-GB"/>
        </w:rPr>
      </w:pPr>
      <w:r w:rsidRPr="00836F9A">
        <w:rPr>
          <w:rStyle w:val="normaltextrun"/>
          <w:rFonts w:cstheme="minorHAnsi"/>
          <w:b/>
          <w:bCs/>
          <w:color w:val="000000" w:themeColor="text1"/>
          <w:sz w:val="20"/>
          <w:szCs w:val="20"/>
          <w:shd w:val="clear" w:color="auto" w:fill="EDEBE9"/>
          <w:lang w:val="en-GB"/>
        </w:rPr>
        <w:t>Components</w:t>
      </w:r>
    </w:p>
    <w:p w14:paraId="51F6DC6F" w14:textId="224D17E4" w:rsidR="00456739" w:rsidRPr="00836F9A" w:rsidRDefault="00456739" w:rsidP="00722394">
      <w:pPr>
        <w:rPr>
          <w:rStyle w:val="normaltextrun"/>
          <w:rFonts w:cstheme="minorHAnsi"/>
          <w:color w:val="000000" w:themeColor="text1"/>
          <w:sz w:val="20"/>
          <w:szCs w:val="20"/>
          <w:shd w:val="clear" w:color="auto" w:fill="EDEBE9"/>
          <w:lang w:val="en-GB"/>
        </w:rPr>
      </w:pPr>
      <w:r w:rsidRPr="00836F9A">
        <w:rPr>
          <w:rStyle w:val="normaltextrun"/>
          <w:rFonts w:cstheme="minorHAnsi"/>
          <w:color w:val="000000" w:themeColor="text1"/>
          <w:sz w:val="20"/>
          <w:szCs w:val="20"/>
          <w:shd w:val="clear" w:color="auto" w:fill="EDEBE9"/>
          <w:lang w:val="en-GB"/>
        </w:rPr>
        <w:t xml:space="preserve">Infrared camera: </w:t>
      </w:r>
      <w:r w:rsidRPr="00836F9A">
        <w:rPr>
          <w:rStyle w:val="normaltextrun"/>
          <w:rFonts w:cstheme="minorHAnsi"/>
          <w:color w:val="000000" w:themeColor="text1"/>
          <w:position w:val="1"/>
          <w:sz w:val="20"/>
          <w:szCs w:val="20"/>
          <w:shd w:val="clear" w:color="auto" w:fill="EDEBE9"/>
        </w:rPr>
        <w:t>Sensitive to wavelengths from about 1,000 nm to about 14,000 nm</w:t>
      </w:r>
    </w:p>
    <w:p w14:paraId="4D82A2DD" w14:textId="728FE7C2" w:rsidR="00456739" w:rsidRPr="00836F9A" w:rsidRDefault="00456739" w:rsidP="00722394">
      <w:pPr>
        <w:rPr>
          <w:rStyle w:val="normaltextrun"/>
          <w:rFonts w:cstheme="minorHAnsi"/>
          <w:color w:val="000000" w:themeColor="text1"/>
          <w:sz w:val="20"/>
          <w:szCs w:val="20"/>
          <w:shd w:val="clear" w:color="auto" w:fill="EDEBE9"/>
          <w:lang w:val="en-GB"/>
        </w:rPr>
      </w:pPr>
      <w:r w:rsidRPr="00836F9A">
        <w:rPr>
          <w:rStyle w:val="normaltextrun"/>
          <w:rFonts w:cstheme="minorHAnsi"/>
          <w:color w:val="000000" w:themeColor="text1"/>
          <w:sz w:val="20"/>
          <w:szCs w:val="20"/>
          <w:shd w:val="clear" w:color="auto" w:fill="EDEBE9"/>
          <w:lang w:val="en-GB"/>
        </w:rPr>
        <w:t>Lidar</w:t>
      </w:r>
    </w:p>
    <w:p w14:paraId="15BAEAE0" w14:textId="602CAB3A" w:rsidR="00456739" w:rsidRPr="00836F9A" w:rsidRDefault="00456739" w:rsidP="00722394">
      <w:pPr>
        <w:rPr>
          <w:rStyle w:val="normaltextrun"/>
          <w:rFonts w:cstheme="minorHAnsi"/>
          <w:color w:val="000000" w:themeColor="text1"/>
          <w:sz w:val="20"/>
          <w:szCs w:val="20"/>
          <w:shd w:val="clear" w:color="auto" w:fill="EDEBE9"/>
          <w:lang w:val="en-GB"/>
        </w:rPr>
      </w:pPr>
      <w:r w:rsidRPr="00836F9A">
        <w:rPr>
          <w:rStyle w:val="normaltextrun"/>
          <w:rFonts w:cstheme="minorHAnsi"/>
          <w:color w:val="000000" w:themeColor="text1"/>
          <w:sz w:val="20"/>
          <w:szCs w:val="20"/>
          <w:shd w:val="clear" w:color="auto" w:fill="EDEBE9"/>
          <w:lang w:val="en-GB"/>
        </w:rPr>
        <w:t xml:space="preserve">Radar: radio detection and raging, </w:t>
      </w:r>
      <w:r w:rsidR="00836F9A" w:rsidRPr="00836F9A">
        <w:rPr>
          <w:rStyle w:val="normaltextrun"/>
          <w:rFonts w:cstheme="minorHAnsi"/>
          <w:color w:val="000000" w:themeColor="text1"/>
          <w:sz w:val="20"/>
          <w:szCs w:val="20"/>
          <w:shd w:val="clear" w:color="auto" w:fill="EDEBE9"/>
          <w:lang w:val="en-GB"/>
        </w:rPr>
        <w:t>determine</w:t>
      </w:r>
      <w:r w:rsidRPr="00836F9A">
        <w:rPr>
          <w:rStyle w:val="normaltextrun"/>
          <w:rFonts w:cstheme="minorHAnsi"/>
          <w:color w:val="000000" w:themeColor="text1"/>
          <w:sz w:val="20"/>
          <w:szCs w:val="20"/>
          <w:shd w:val="clear" w:color="auto" w:fill="EDEBE9"/>
          <w:lang w:val="en-GB"/>
        </w:rPr>
        <w:t xml:space="preserve"> </w:t>
      </w:r>
      <w:r w:rsidR="00836F9A" w:rsidRPr="00836F9A">
        <w:rPr>
          <w:rStyle w:val="normaltextrun"/>
          <w:rFonts w:cstheme="minorHAnsi"/>
          <w:color w:val="000000" w:themeColor="text1"/>
          <w:sz w:val="20"/>
          <w:szCs w:val="20"/>
          <w:shd w:val="clear" w:color="auto" w:fill="EDEBE9"/>
          <w:lang w:val="en-GB"/>
        </w:rPr>
        <w:sym w:font="Wingdings" w:char="F0E0"/>
      </w:r>
      <w:r w:rsidR="00836F9A">
        <w:rPr>
          <w:rStyle w:val="normaltextrun"/>
          <w:rFonts w:cstheme="minorHAnsi"/>
          <w:color w:val="000000" w:themeColor="text1"/>
          <w:sz w:val="20"/>
          <w:szCs w:val="20"/>
          <w:shd w:val="clear" w:color="auto" w:fill="EDEBE9"/>
          <w:lang w:val="en-GB"/>
        </w:rPr>
        <w:t xml:space="preserve"> </w:t>
      </w:r>
      <w:r w:rsidRPr="00836F9A">
        <w:rPr>
          <w:rStyle w:val="normaltextrun"/>
          <w:rFonts w:cstheme="minorHAnsi"/>
          <w:color w:val="000000" w:themeColor="text1"/>
          <w:sz w:val="20"/>
          <w:szCs w:val="20"/>
          <w:shd w:val="clear" w:color="auto" w:fill="EDEBE9"/>
          <w:lang w:val="en-GB"/>
        </w:rPr>
        <w:t xml:space="preserve">distance, angle, </w:t>
      </w:r>
      <w:proofErr w:type="gramStart"/>
      <w:r w:rsidRPr="00836F9A">
        <w:rPr>
          <w:rStyle w:val="normaltextrun"/>
          <w:rFonts w:cstheme="minorHAnsi"/>
          <w:color w:val="000000" w:themeColor="text1"/>
          <w:sz w:val="20"/>
          <w:szCs w:val="20"/>
          <w:shd w:val="clear" w:color="auto" w:fill="EDEBE9"/>
          <w:lang w:val="en-GB"/>
        </w:rPr>
        <w:t>velocity</w:t>
      </w:r>
      <w:proofErr w:type="gramEnd"/>
      <w:r w:rsidRPr="00836F9A">
        <w:rPr>
          <w:rStyle w:val="normaltextrun"/>
          <w:rFonts w:cstheme="minorHAnsi"/>
          <w:color w:val="000000" w:themeColor="text1"/>
          <w:sz w:val="20"/>
          <w:szCs w:val="20"/>
          <w:shd w:val="clear" w:color="auto" w:fill="EDEBE9"/>
          <w:lang w:val="en-GB"/>
        </w:rPr>
        <w:t xml:space="preserve"> and direction</w:t>
      </w:r>
    </w:p>
    <w:p w14:paraId="3D90F904" w14:textId="376EA166" w:rsidR="00456739" w:rsidRPr="00836F9A" w:rsidRDefault="00836F9A" w:rsidP="00722394">
      <w:pPr>
        <w:rPr>
          <w:rStyle w:val="normaltextrun"/>
          <w:rFonts w:cstheme="minorHAnsi"/>
          <w:b/>
          <w:bCs/>
          <w:color w:val="000000" w:themeColor="text1"/>
          <w:sz w:val="20"/>
          <w:szCs w:val="20"/>
          <w:shd w:val="clear" w:color="auto" w:fill="EDEBE9"/>
          <w:lang w:val="en-GB"/>
        </w:rPr>
      </w:pPr>
      <w:r w:rsidRPr="00836F9A">
        <w:rPr>
          <w:rStyle w:val="normaltextrun"/>
          <w:rFonts w:cstheme="minorHAnsi"/>
          <w:b/>
          <w:bCs/>
          <w:color w:val="000000" w:themeColor="text1"/>
          <w:sz w:val="20"/>
          <w:szCs w:val="20"/>
          <w:shd w:val="clear" w:color="auto" w:fill="EDEBE9"/>
          <w:lang w:val="en-GB"/>
        </w:rPr>
        <w:t>Passive</w:t>
      </w:r>
    </w:p>
    <w:p w14:paraId="44A05438" w14:textId="77777777" w:rsidR="00456739" w:rsidRPr="00456739" w:rsidRDefault="00456739" w:rsidP="00456739">
      <w:pPr>
        <w:spacing w:after="0"/>
        <w:textAlignment w:val="baseline"/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 w:rsidRPr="00456739">
        <w:rPr>
          <w:rFonts w:eastAsia="Times New Roman" w:cstheme="minorHAnsi"/>
          <w:color w:val="000000" w:themeColor="text1"/>
          <w:sz w:val="20"/>
          <w:szCs w:val="20"/>
          <w:lang w:val="es-ES" w:eastAsia="es-ES"/>
        </w:rPr>
        <w:t>Far-</w:t>
      </w:r>
      <w:proofErr w:type="spellStart"/>
      <w:r w:rsidRPr="00456739">
        <w:rPr>
          <w:rFonts w:eastAsia="Times New Roman" w:cstheme="minorHAnsi"/>
          <w:color w:val="000000" w:themeColor="text1"/>
          <w:sz w:val="20"/>
          <w:szCs w:val="20"/>
          <w:lang w:val="es-ES" w:eastAsia="es-ES"/>
        </w:rPr>
        <w:t>Infrarred</w:t>
      </w:r>
      <w:proofErr w:type="spellEnd"/>
      <w:r w:rsidRPr="00456739">
        <w:rPr>
          <w:rFonts w:eastAsia="Times New Roman" w:cstheme="minorHAnsi"/>
          <w:color w:val="000000" w:themeColor="text1"/>
          <w:sz w:val="20"/>
          <w:szCs w:val="20"/>
          <w:lang w:val="es-ES" w:eastAsia="es-ES"/>
        </w:rPr>
        <w:t> </w:t>
      </w:r>
      <w:proofErr w:type="spellStart"/>
      <w:r w:rsidRPr="00456739">
        <w:rPr>
          <w:rFonts w:eastAsia="Times New Roman" w:cstheme="minorHAnsi"/>
          <w:color w:val="000000" w:themeColor="text1"/>
          <w:sz w:val="20"/>
          <w:szCs w:val="20"/>
          <w:lang w:val="es-ES" w:eastAsia="es-ES"/>
        </w:rPr>
        <w:t>Imaging</w:t>
      </w:r>
      <w:proofErr w:type="spellEnd"/>
      <w:r w:rsidRPr="00456739">
        <w:rPr>
          <w:rFonts w:eastAsia="Times New Roman" w:cstheme="minorHAnsi"/>
          <w:color w:val="000000" w:themeColor="text1"/>
          <w:sz w:val="20"/>
          <w:szCs w:val="20"/>
          <w:lang w:val="es-ES" w:eastAsia="es-ES"/>
        </w:rPr>
        <w:t> (FIR)</w:t>
      </w:r>
      <w:r w:rsidRPr="00456739">
        <w:rPr>
          <w:rFonts w:eastAsia="Times New Roman" w:cstheme="minorHAnsi"/>
          <w:color w:val="000000" w:themeColor="text1"/>
          <w:sz w:val="20"/>
          <w:szCs w:val="20"/>
          <w:lang w:eastAsia="es-ES"/>
        </w:rPr>
        <w:t>​</w:t>
      </w:r>
    </w:p>
    <w:p w14:paraId="55CBD0A5" w14:textId="77777777" w:rsidR="00456739" w:rsidRPr="00456739" w:rsidRDefault="00456739" w:rsidP="00456739">
      <w:pPr>
        <w:spacing w:after="0"/>
        <w:ind w:left="977"/>
        <w:textAlignment w:val="baseline"/>
        <w:rPr>
          <w:rFonts w:eastAsia="Times New Roman" w:cstheme="minorHAnsi"/>
          <w:color w:val="000000" w:themeColor="text1"/>
          <w:sz w:val="20"/>
          <w:szCs w:val="20"/>
          <w:lang w:val="es-ES" w:eastAsia="es-ES"/>
        </w:rPr>
      </w:pPr>
      <w:r w:rsidRPr="00456739">
        <w:rPr>
          <w:rFonts w:eastAsia="Times New Roman" w:cstheme="minorHAnsi"/>
          <w:color w:val="000000" w:themeColor="text1"/>
          <w:sz w:val="20"/>
          <w:szCs w:val="20"/>
          <w:lang w:val="es-ES" w:eastAsia="es-ES"/>
        </w:rPr>
        <w:t>​</w:t>
      </w:r>
    </w:p>
    <w:p w14:paraId="01508CDE" w14:textId="1A510160" w:rsidR="00456739" w:rsidRPr="00836F9A" w:rsidRDefault="00456739" w:rsidP="00456739">
      <w:pPr>
        <w:spacing w:after="0"/>
        <w:textAlignment w:val="baseline"/>
        <w:rPr>
          <w:rFonts w:eastAsia="Times New Roman" w:cstheme="minorHAnsi"/>
          <w:color w:val="000000" w:themeColor="text1"/>
          <w:sz w:val="20"/>
          <w:szCs w:val="20"/>
          <w:lang w:val="es-ES" w:eastAsia="es-ES"/>
        </w:rPr>
      </w:pPr>
      <w:proofErr w:type="spellStart"/>
      <w:r w:rsidRPr="00456739">
        <w:rPr>
          <w:rFonts w:eastAsia="Times New Roman" w:cstheme="minorHAnsi"/>
          <w:color w:val="000000" w:themeColor="text1"/>
          <w:sz w:val="20"/>
          <w:szCs w:val="20"/>
          <w:lang w:val="es-ES" w:eastAsia="es-ES"/>
        </w:rPr>
        <w:t>Only</w:t>
      </w:r>
      <w:proofErr w:type="spellEnd"/>
      <w:r w:rsidRPr="00456739">
        <w:rPr>
          <w:rFonts w:eastAsia="Times New Roman" w:cstheme="minorHAnsi"/>
          <w:color w:val="000000" w:themeColor="text1"/>
          <w:sz w:val="20"/>
          <w:szCs w:val="20"/>
          <w:lang w:val="es-ES" w:eastAsia="es-ES"/>
        </w:rPr>
        <w:t> </w:t>
      </w:r>
      <w:proofErr w:type="spellStart"/>
      <w:r w:rsidRPr="00456739">
        <w:rPr>
          <w:rFonts w:eastAsia="Times New Roman" w:cstheme="minorHAnsi"/>
          <w:color w:val="000000" w:themeColor="text1"/>
          <w:sz w:val="20"/>
          <w:szCs w:val="20"/>
          <w:lang w:val="es-ES" w:eastAsia="es-ES"/>
        </w:rPr>
        <w:t>measures</w:t>
      </w:r>
      <w:proofErr w:type="spellEnd"/>
      <w:r w:rsidRPr="00456739">
        <w:rPr>
          <w:rFonts w:eastAsia="Times New Roman" w:cstheme="minorHAnsi"/>
          <w:color w:val="000000" w:themeColor="text1"/>
          <w:sz w:val="20"/>
          <w:szCs w:val="20"/>
          <w:lang w:val="es-ES" w:eastAsia="es-ES"/>
        </w:rPr>
        <w:t>. No extra </w:t>
      </w:r>
      <w:proofErr w:type="spellStart"/>
      <w:r w:rsidRPr="00456739">
        <w:rPr>
          <w:rFonts w:eastAsia="Times New Roman" w:cstheme="minorHAnsi"/>
          <w:color w:val="000000" w:themeColor="text1"/>
          <w:sz w:val="20"/>
          <w:szCs w:val="20"/>
          <w:lang w:val="es-ES" w:eastAsia="es-ES"/>
        </w:rPr>
        <w:t>operations</w:t>
      </w:r>
      <w:proofErr w:type="spellEnd"/>
      <w:r w:rsidRPr="00456739">
        <w:rPr>
          <w:rFonts w:eastAsia="Times New Roman" w:cstheme="minorHAnsi"/>
          <w:color w:val="000000" w:themeColor="text1"/>
          <w:sz w:val="20"/>
          <w:szCs w:val="20"/>
          <w:lang w:val="es-ES" w:eastAsia="es-ES"/>
        </w:rPr>
        <w:t> are </w:t>
      </w:r>
      <w:proofErr w:type="spellStart"/>
      <w:r w:rsidRPr="00456739">
        <w:rPr>
          <w:rFonts w:eastAsia="Times New Roman" w:cstheme="minorHAnsi"/>
          <w:color w:val="000000" w:themeColor="text1"/>
          <w:sz w:val="20"/>
          <w:szCs w:val="20"/>
          <w:lang w:val="es-ES" w:eastAsia="es-ES"/>
        </w:rPr>
        <w:t>performe</w:t>
      </w:r>
      <w:r w:rsidR="00836F9A">
        <w:rPr>
          <w:rFonts w:eastAsia="Times New Roman" w:cstheme="minorHAnsi"/>
          <w:color w:val="000000" w:themeColor="text1"/>
          <w:sz w:val="20"/>
          <w:szCs w:val="20"/>
          <w:lang w:val="es-ES" w:eastAsia="es-ES"/>
        </w:rPr>
        <w:t>d</w:t>
      </w:r>
      <w:proofErr w:type="spellEnd"/>
    </w:p>
    <w:p w14:paraId="415C9F3B" w14:textId="56689CB8" w:rsidR="00456739" w:rsidRPr="00836F9A" w:rsidRDefault="00456739" w:rsidP="00456739">
      <w:pPr>
        <w:spacing w:after="0"/>
        <w:textAlignment w:val="baseline"/>
        <w:rPr>
          <w:rFonts w:eastAsia="Times New Roman" w:cstheme="minorHAnsi"/>
          <w:b/>
          <w:bCs/>
          <w:color w:val="000000" w:themeColor="text1"/>
          <w:sz w:val="20"/>
          <w:szCs w:val="20"/>
          <w:lang w:val="es-ES" w:eastAsia="es-ES"/>
        </w:rPr>
      </w:pPr>
      <w:r w:rsidRPr="00836F9A">
        <w:rPr>
          <w:rFonts w:eastAsia="Times New Roman" w:cstheme="minorHAnsi"/>
          <w:b/>
          <w:bCs/>
          <w:color w:val="000000" w:themeColor="text1"/>
          <w:sz w:val="20"/>
          <w:szCs w:val="20"/>
          <w:lang w:val="es-ES" w:eastAsia="es-ES"/>
        </w:rPr>
        <w:t>Active</w:t>
      </w:r>
    </w:p>
    <w:p w14:paraId="4CD26D61" w14:textId="77777777" w:rsidR="00456739" w:rsidRPr="00836F9A" w:rsidRDefault="00456739" w:rsidP="0045673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proofErr w:type="spellStart"/>
      <w:r w:rsidRPr="00836F9A">
        <w:rPr>
          <w:rStyle w:val="spellingerror"/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>Near-Infrarred</w:t>
      </w:r>
      <w:proofErr w:type="spellEnd"/>
      <w:r w:rsidRPr="00836F9A">
        <w:rPr>
          <w:rStyle w:val="normaltextrun"/>
          <w:rFonts w:asciiTheme="minorHAnsi" w:hAnsiTheme="minorHAnsi" w:cstheme="minorHAnsi"/>
          <w:color w:val="000000" w:themeColor="text1"/>
          <w:sz w:val="20"/>
          <w:szCs w:val="20"/>
        </w:rPr>
        <w:t> </w:t>
      </w:r>
      <w:proofErr w:type="spellStart"/>
      <w:r w:rsidRPr="00836F9A">
        <w:rPr>
          <w:rStyle w:val="spellingerror"/>
          <w:rFonts w:asciiTheme="minorHAnsi" w:hAnsiTheme="minorHAnsi" w:cstheme="minorHAnsi"/>
          <w:color w:val="000000" w:themeColor="text1"/>
          <w:sz w:val="20"/>
          <w:szCs w:val="20"/>
        </w:rPr>
        <w:t>Imaging</w:t>
      </w:r>
      <w:proofErr w:type="spellEnd"/>
      <w:r w:rsidRPr="00836F9A">
        <w:rPr>
          <w:rStyle w:val="normaltextrun"/>
          <w:rFonts w:asciiTheme="minorHAnsi" w:hAnsiTheme="minorHAnsi" w:cstheme="minorHAnsi"/>
          <w:color w:val="000000" w:themeColor="text1"/>
          <w:sz w:val="20"/>
          <w:szCs w:val="20"/>
        </w:rPr>
        <w:t> (NIR)</w:t>
      </w:r>
      <w:r w:rsidRPr="00836F9A">
        <w:rPr>
          <w:rStyle w:val="eop"/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​</w:t>
      </w:r>
    </w:p>
    <w:p w14:paraId="06117E29" w14:textId="698B0291" w:rsidR="00456739" w:rsidRPr="00836F9A" w:rsidRDefault="00456739" w:rsidP="0045673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836F9A">
        <w:rPr>
          <w:rStyle w:val="spellingerror"/>
          <w:rFonts w:asciiTheme="minorHAnsi" w:hAnsiTheme="minorHAnsi" w:cstheme="minorHAnsi"/>
          <w:color w:val="000000" w:themeColor="text1"/>
          <w:sz w:val="20"/>
          <w:szCs w:val="20"/>
        </w:rPr>
        <w:t>Needs</w:t>
      </w:r>
      <w:proofErr w:type="spellEnd"/>
      <w:r w:rsidRPr="00836F9A">
        <w:rPr>
          <w:rStyle w:val="normaltextrun"/>
          <w:rFonts w:asciiTheme="minorHAnsi" w:hAnsiTheme="minorHAnsi" w:cstheme="minorHAnsi"/>
          <w:color w:val="000000" w:themeColor="text1"/>
          <w:sz w:val="20"/>
          <w:szCs w:val="20"/>
        </w:rPr>
        <w:t> </w:t>
      </w:r>
      <w:proofErr w:type="spellStart"/>
      <w:r w:rsidRPr="00836F9A">
        <w:rPr>
          <w:rStyle w:val="spellingerror"/>
          <w:rFonts w:asciiTheme="minorHAnsi" w:hAnsiTheme="minorHAnsi" w:cstheme="minorHAnsi"/>
          <w:color w:val="000000" w:themeColor="text1"/>
          <w:sz w:val="20"/>
          <w:szCs w:val="20"/>
        </w:rPr>
        <w:t>an</w:t>
      </w:r>
      <w:proofErr w:type="spellEnd"/>
      <w:r w:rsidRPr="00836F9A">
        <w:rPr>
          <w:rStyle w:val="normaltextrun"/>
          <w:rFonts w:asciiTheme="minorHAnsi" w:hAnsiTheme="minorHAnsi" w:cstheme="minorHAnsi"/>
          <w:color w:val="000000" w:themeColor="text1"/>
          <w:sz w:val="20"/>
          <w:szCs w:val="20"/>
        </w:rPr>
        <w:t> </w:t>
      </w:r>
      <w:proofErr w:type="spellStart"/>
      <w:r w:rsidRPr="00836F9A">
        <w:rPr>
          <w:rStyle w:val="spellingerror"/>
          <w:rFonts w:asciiTheme="minorHAnsi" w:hAnsiTheme="minorHAnsi" w:cstheme="minorHAnsi"/>
          <w:color w:val="000000" w:themeColor="text1"/>
          <w:sz w:val="20"/>
          <w:szCs w:val="20"/>
        </w:rPr>
        <w:t>infrarred</w:t>
      </w:r>
      <w:proofErr w:type="spellEnd"/>
      <w:r w:rsidRPr="00836F9A">
        <w:rPr>
          <w:rStyle w:val="normaltextrun"/>
          <w:rFonts w:asciiTheme="minorHAnsi" w:hAnsiTheme="minorHAnsi" w:cstheme="minorHAnsi"/>
          <w:color w:val="000000" w:themeColor="text1"/>
          <w:sz w:val="20"/>
          <w:szCs w:val="20"/>
        </w:rPr>
        <w:t> </w:t>
      </w:r>
      <w:proofErr w:type="spellStart"/>
      <w:r w:rsidRPr="00836F9A">
        <w:rPr>
          <w:rStyle w:val="spellingerror"/>
          <w:rFonts w:asciiTheme="minorHAnsi" w:hAnsiTheme="minorHAnsi" w:cstheme="minorHAnsi"/>
          <w:color w:val="000000" w:themeColor="text1"/>
          <w:sz w:val="20"/>
          <w:szCs w:val="20"/>
        </w:rPr>
        <w:t>irradiator</w:t>
      </w:r>
      <w:proofErr w:type="spellEnd"/>
    </w:p>
    <w:p w14:paraId="06512713" w14:textId="77777777" w:rsidR="00456739" w:rsidRPr="00456739" w:rsidRDefault="00456739" w:rsidP="00456739">
      <w:pPr>
        <w:spacing w:after="0"/>
        <w:textAlignment w:val="baseline"/>
        <w:rPr>
          <w:rFonts w:ascii="Arial" w:eastAsia="Times New Roman" w:hAnsi="Arial" w:cs="Arial"/>
          <w:sz w:val="15"/>
          <w:szCs w:val="15"/>
          <w:lang w:eastAsia="es-ES"/>
        </w:rPr>
      </w:pPr>
    </w:p>
    <w:p w14:paraId="7EEDCE80" w14:textId="77777777" w:rsidR="00456739" w:rsidRPr="00456739" w:rsidRDefault="00456739" w:rsidP="00722394">
      <w:pPr>
        <w:rPr>
          <w:rFonts w:ascii="Calibri" w:hAnsi="Calibri" w:cs="Calibri"/>
          <w:color w:val="595959"/>
          <w:sz w:val="23"/>
          <w:szCs w:val="23"/>
          <w:shd w:val="clear" w:color="auto" w:fill="EDEBE9"/>
          <w:lang w:val="en-GB"/>
        </w:rPr>
      </w:pPr>
    </w:p>
    <w:sectPr w:rsidR="00456739" w:rsidRPr="00456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0A29"/>
    <w:multiLevelType w:val="multilevel"/>
    <w:tmpl w:val="FEE2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83377B"/>
    <w:multiLevelType w:val="multilevel"/>
    <w:tmpl w:val="6AF4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3903649">
    <w:abstractNumId w:val="0"/>
  </w:num>
  <w:num w:numId="2" w16cid:durableId="910114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F8"/>
    <w:rsid w:val="00065A44"/>
    <w:rsid w:val="00456739"/>
    <w:rsid w:val="006D1A21"/>
    <w:rsid w:val="00722394"/>
    <w:rsid w:val="00836F9A"/>
    <w:rsid w:val="00B55CF8"/>
    <w:rsid w:val="00C27F37"/>
    <w:rsid w:val="00E2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07A5"/>
  <w15:chartTrackingRefBased/>
  <w15:docId w15:val="{9107DF0C-153D-4123-BAA4-B63437BF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5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ingerror">
    <w:name w:val="spellingerror"/>
    <w:basedOn w:val="Fuentedeprrafopredeter"/>
    <w:rsid w:val="00B55CF8"/>
  </w:style>
  <w:style w:type="character" w:customStyle="1" w:styleId="normaltextrun">
    <w:name w:val="normaltextrun"/>
    <w:basedOn w:val="Fuentedeprrafopredeter"/>
    <w:rsid w:val="00B55CF8"/>
  </w:style>
  <w:style w:type="paragraph" w:styleId="Sinespaciado">
    <w:name w:val="No Spacing"/>
    <w:uiPriority w:val="1"/>
    <w:qFormat/>
    <w:rsid w:val="00B55CF8"/>
    <w:pPr>
      <w:spacing w:after="0"/>
    </w:pPr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B55C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paragraph">
    <w:name w:val="paragraph"/>
    <w:basedOn w:val="Normal"/>
    <w:rsid w:val="00065A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op">
    <w:name w:val="eop"/>
    <w:basedOn w:val="Fuentedeprrafopredeter"/>
    <w:rsid w:val="00065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7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Arana Cardelús</dc:creator>
  <cp:keywords/>
  <dc:description/>
  <cp:lastModifiedBy>Jaime Arana Cardelús</cp:lastModifiedBy>
  <cp:revision>1</cp:revision>
  <dcterms:created xsi:type="dcterms:W3CDTF">2022-04-23T16:56:00Z</dcterms:created>
  <dcterms:modified xsi:type="dcterms:W3CDTF">2022-04-23T18:03:00Z</dcterms:modified>
</cp:coreProperties>
</file>