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257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847E35" w14:paraId="4F9A347B" w14:textId="77777777" w:rsidTr="00811566">
        <w:sdt>
          <w:sdtPr>
            <w:rPr>
              <w:color w:val="2F5496" w:themeColor="accent1" w:themeShade="BF"/>
              <w:sz w:val="24"/>
              <w:szCs w:val="24"/>
            </w:rPr>
            <w:alias w:val="Compañía"/>
            <w:id w:val="13406915"/>
            <w:placeholder>
              <w:docPart w:val="5C435209271B4726A9649FB9167ACEF9"/>
            </w:placeholder>
            <w:dataBinding w:prefixMappings="xmlns:ns0='http://schemas.openxmlformats.org/officeDocument/2006/extended-properties'" w:xpath="/ns0:Properties[1]/ns0:Company[1]" w:storeItemID="{6668398D-A668-4E3E-A5EB-62B293D839F1}"/>
            <w:text/>
          </w:sdtPr>
          <w:sdtEndPr/>
          <w:sdtContent>
            <w:tc>
              <w:tcPr>
                <w:tcW w:w="6791" w:type="dxa"/>
                <w:tcMar>
                  <w:top w:w="216" w:type="dxa"/>
                  <w:left w:w="115" w:type="dxa"/>
                  <w:bottom w:w="216" w:type="dxa"/>
                  <w:right w:w="115" w:type="dxa"/>
                </w:tcMar>
              </w:tcPr>
              <w:p w14:paraId="053B50DF" w14:textId="6507CE05" w:rsidR="00847E35" w:rsidRDefault="00847E35" w:rsidP="00811566">
                <w:pPr>
                  <w:pStyle w:val="Sinespaciado"/>
                  <w:rPr>
                    <w:color w:val="2F5496" w:themeColor="accent1" w:themeShade="BF"/>
                    <w:sz w:val="24"/>
                  </w:rPr>
                </w:pPr>
                <w:r>
                  <w:rPr>
                    <w:color w:val="2F5496" w:themeColor="accent1" w:themeShade="BF"/>
                    <w:sz w:val="24"/>
                    <w:szCs w:val="24"/>
                  </w:rPr>
                  <w:t>LE1:G2</w:t>
                </w:r>
              </w:p>
            </w:tc>
          </w:sdtContent>
        </w:sdt>
      </w:tr>
      <w:tr w:rsidR="00847E35" w14:paraId="40796D46" w14:textId="77777777" w:rsidTr="00811566">
        <w:tc>
          <w:tcPr>
            <w:tcW w:w="6791" w:type="dxa"/>
          </w:tcPr>
          <w:sdt>
            <w:sdtPr>
              <w:rPr>
                <w:rFonts w:asciiTheme="majorHAnsi" w:eastAsiaTheme="majorEastAsia" w:hAnsiTheme="majorHAnsi" w:cstheme="majorBidi"/>
                <w:color w:val="4472C4" w:themeColor="accent1"/>
                <w:sz w:val="88"/>
                <w:szCs w:val="88"/>
              </w:rPr>
              <w:alias w:val="Título"/>
              <w:id w:val="13406919"/>
              <w:placeholder>
                <w:docPart w:val="C5D45EA29FC14797B7C1BC06265BC9A6"/>
              </w:placeholder>
              <w:dataBinding w:prefixMappings="xmlns:ns0='http://schemas.openxmlformats.org/package/2006/metadata/core-properties' xmlns:ns1='http://purl.org/dc/elements/1.1/'" w:xpath="/ns0:coreProperties[1]/ns1:title[1]" w:storeItemID="{6C3C8BC8-F283-45AE-878A-BAB7291924A1}"/>
              <w:text/>
            </w:sdtPr>
            <w:sdtEndPr/>
            <w:sdtContent>
              <w:p w14:paraId="69DC38BC" w14:textId="758E4CA6" w:rsidR="00847E35" w:rsidRDefault="00EE33ED" w:rsidP="00811566">
                <w:pPr>
                  <w:pStyle w:val="Sinespaciad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Práctica </w:t>
                </w:r>
                <w:r w:rsidR="000C4B3F">
                  <w:rPr>
                    <w:rFonts w:asciiTheme="majorHAnsi" w:eastAsiaTheme="majorEastAsia" w:hAnsiTheme="majorHAnsi" w:cstheme="majorBidi"/>
                    <w:color w:val="4472C4" w:themeColor="accent1"/>
                    <w:sz w:val="88"/>
                    <w:szCs w:val="88"/>
                  </w:rPr>
                  <w:t>7</w:t>
                </w:r>
                <w:r>
                  <w:rPr>
                    <w:rFonts w:asciiTheme="majorHAnsi" w:eastAsiaTheme="majorEastAsia" w:hAnsiTheme="majorHAnsi" w:cstheme="majorBidi"/>
                    <w:color w:val="4472C4" w:themeColor="accent1"/>
                    <w:sz w:val="88"/>
                    <w:szCs w:val="88"/>
                  </w:rPr>
                  <w:t xml:space="preserve">: </w:t>
                </w:r>
                <w:r w:rsidR="00E422AC">
                  <w:rPr>
                    <w:rFonts w:asciiTheme="majorHAnsi" w:eastAsiaTheme="majorEastAsia" w:hAnsiTheme="majorHAnsi" w:cstheme="majorBidi"/>
                    <w:color w:val="4472C4" w:themeColor="accent1"/>
                    <w:sz w:val="88"/>
                    <w:szCs w:val="88"/>
                  </w:rPr>
                  <w:t>Filtro adaptativo utilizando el algoritmo LMS</w:t>
                </w:r>
              </w:p>
            </w:sdtContent>
          </w:sdt>
        </w:tc>
      </w:tr>
      <w:tr w:rsidR="00847E35" w14:paraId="7E4BDB44" w14:textId="77777777" w:rsidTr="00811566">
        <w:sdt>
          <w:sdtPr>
            <w:rPr>
              <w:color w:val="2F5496" w:themeColor="accent1" w:themeShade="BF"/>
              <w:sz w:val="24"/>
              <w:szCs w:val="24"/>
            </w:rPr>
            <w:alias w:val="Subtítulo"/>
            <w:id w:val="13406923"/>
            <w:placeholder>
              <w:docPart w:val="97586B50103D4FCEA1FB86D429BC593D"/>
            </w:placeholder>
            <w:dataBinding w:prefixMappings="xmlns:ns0='http://schemas.openxmlformats.org/package/2006/metadata/core-properties' xmlns:ns1='http://purl.org/dc/elements/1.1/'" w:xpath="/ns0:coreProperties[1]/ns1:subject[1]" w:storeItemID="{6C3C8BC8-F283-45AE-878A-BAB7291924A1}"/>
            <w:text/>
          </w:sdtPr>
          <w:sdtEndPr/>
          <w:sdtContent>
            <w:tc>
              <w:tcPr>
                <w:tcW w:w="6791" w:type="dxa"/>
                <w:tcMar>
                  <w:top w:w="216" w:type="dxa"/>
                  <w:left w:w="115" w:type="dxa"/>
                  <w:bottom w:w="216" w:type="dxa"/>
                  <w:right w:w="115" w:type="dxa"/>
                </w:tcMar>
              </w:tcPr>
              <w:p w14:paraId="0D61DC44" w14:textId="072CEE8D" w:rsidR="00847E35" w:rsidRDefault="00EE33ED" w:rsidP="00811566">
                <w:pPr>
                  <w:pStyle w:val="Sinespaciado"/>
                  <w:rPr>
                    <w:color w:val="2F5496" w:themeColor="accent1" w:themeShade="BF"/>
                    <w:sz w:val="24"/>
                  </w:rPr>
                </w:pPr>
                <w:r>
                  <w:rPr>
                    <w:color w:val="2F5496" w:themeColor="accent1" w:themeShade="BF"/>
                    <w:sz w:val="24"/>
                    <w:szCs w:val="24"/>
                  </w:rPr>
                  <w:t>Laboratorio de PDS</w:t>
                </w:r>
              </w:p>
            </w:tc>
          </w:sdtContent>
        </w:sdt>
      </w:tr>
    </w:tbl>
    <w:p w14:paraId="1DE1B667" w14:textId="3DBA93FD" w:rsidR="00847E35" w:rsidRDefault="00847E35" w:rsidP="003C2DD1">
      <w:pPr>
        <w:pStyle w:val="Ttulo2"/>
      </w:pPr>
    </w:p>
    <w:p w14:paraId="09A6CDB7" w14:textId="77777777" w:rsidR="00847E35" w:rsidRDefault="00847E35" w:rsidP="003C2DD1">
      <w:pPr>
        <w:pStyle w:val="Ttulo2"/>
      </w:pPr>
    </w:p>
    <w:p w14:paraId="18C30B48" w14:textId="7A6B664F" w:rsidR="00847E35" w:rsidRDefault="00847E35" w:rsidP="003C2DD1">
      <w:pPr>
        <w:pStyle w:val="Ttulo2"/>
      </w:pPr>
    </w:p>
    <w:p w14:paraId="1912EFC3" w14:textId="77777777" w:rsidR="00847E35" w:rsidRDefault="00847E35" w:rsidP="003C2DD1">
      <w:pPr>
        <w:pStyle w:val="Ttulo2"/>
      </w:pPr>
    </w:p>
    <w:p w14:paraId="2E980D7F" w14:textId="63A14608" w:rsidR="00847E35" w:rsidRDefault="00847E35" w:rsidP="003C2DD1">
      <w:pPr>
        <w:pStyle w:val="Ttulo2"/>
      </w:pPr>
    </w:p>
    <w:p w14:paraId="3670F0CF" w14:textId="2BCCB52C" w:rsidR="00847E35" w:rsidRDefault="00847E35" w:rsidP="003C2DD1">
      <w:pPr>
        <w:pStyle w:val="Ttulo2"/>
      </w:pPr>
    </w:p>
    <w:p w14:paraId="2D8FFD53" w14:textId="4D9034E3" w:rsidR="00847E35" w:rsidRDefault="00847E35" w:rsidP="003C2DD1">
      <w:pPr>
        <w:pStyle w:val="Ttulo2"/>
      </w:pPr>
    </w:p>
    <w:p w14:paraId="066341C0" w14:textId="722A13A5" w:rsidR="00847E35" w:rsidRDefault="00847E35" w:rsidP="003C2DD1">
      <w:pPr>
        <w:pStyle w:val="Ttulo2"/>
      </w:pPr>
    </w:p>
    <w:p w14:paraId="692A5635" w14:textId="77777777" w:rsidR="00847E35" w:rsidRDefault="00847E35" w:rsidP="003C2DD1">
      <w:pPr>
        <w:pStyle w:val="Ttulo2"/>
      </w:pPr>
    </w:p>
    <w:p w14:paraId="0A32F914" w14:textId="77777777" w:rsidR="00847E35" w:rsidRDefault="00847E35" w:rsidP="003C2DD1">
      <w:pPr>
        <w:pStyle w:val="Ttulo2"/>
      </w:pPr>
    </w:p>
    <w:p w14:paraId="2E65BE3B" w14:textId="35D3C856" w:rsidR="00847E35" w:rsidRDefault="00847E35" w:rsidP="003C2DD1">
      <w:pPr>
        <w:pStyle w:val="Ttulo2"/>
      </w:pPr>
    </w:p>
    <w:p w14:paraId="77D9C4ED" w14:textId="10ED6C8B" w:rsidR="00847E35" w:rsidRDefault="00847E35" w:rsidP="003C2DD1">
      <w:pPr>
        <w:pStyle w:val="Ttulo2"/>
      </w:pPr>
    </w:p>
    <w:p w14:paraId="49390827" w14:textId="77777777" w:rsidR="00847E35" w:rsidRDefault="00847E35" w:rsidP="003C2DD1">
      <w:pPr>
        <w:pStyle w:val="Ttulo2"/>
      </w:pPr>
    </w:p>
    <w:p w14:paraId="48C7C6D4" w14:textId="5029DCBA" w:rsidR="00847E35" w:rsidRDefault="00847E35" w:rsidP="003C2DD1">
      <w:pPr>
        <w:pStyle w:val="Ttulo2"/>
      </w:pPr>
    </w:p>
    <w:p w14:paraId="7618FCA4" w14:textId="77777777" w:rsidR="00847E35" w:rsidRDefault="00847E35" w:rsidP="003C2DD1">
      <w:pPr>
        <w:pStyle w:val="Ttulo2"/>
      </w:pPr>
    </w:p>
    <w:p w14:paraId="3A615802" w14:textId="6123C998" w:rsidR="00847E35" w:rsidRDefault="00847E35" w:rsidP="003C2DD1">
      <w:pPr>
        <w:pStyle w:val="Ttulo2"/>
      </w:pPr>
    </w:p>
    <w:p w14:paraId="3ED3D3C5" w14:textId="2688DE66" w:rsidR="00847E35" w:rsidRDefault="00847E35" w:rsidP="003C2DD1">
      <w:pPr>
        <w:pStyle w:val="Ttulo2"/>
      </w:pPr>
    </w:p>
    <w:p w14:paraId="68ACAA33" w14:textId="7105A6D5" w:rsidR="00847E35" w:rsidRDefault="00EE33ED" w:rsidP="003C2DD1">
      <w:pPr>
        <w:pStyle w:val="Ttulo2"/>
      </w:pPr>
      <w:r w:rsidRPr="007B6229">
        <w:rPr>
          <w:rFonts w:eastAsiaTheme="minorEastAsia"/>
          <w:noProof/>
        </w:rPr>
        <w:drawing>
          <wp:anchor distT="0" distB="0" distL="114300" distR="114300" simplePos="0" relativeHeight="251667456" behindDoc="0" locked="0" layoutInCell="1" allowOverlap="1" wp14:anchorId="53570121" wp14:editId="00DE1C5D">
            <wp:simplePos x="0" y="0"/>
            <wp:positionH relativeFrom="margin">
              <wp:align>center</wp:align>
            </wp:positionH>
            <wp:positionV relativeFrom="paragraph">
              <wp:posOffset>455100</wp:posOffset>
            </wp:positionV>
            <wp:extent cx="1946275" cy="1946275"/>
            <wp:effectExtent l="0" t="0" r="0"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46275"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5DD45" w14:textId="77777777" w:rsidR="00847E35" w:rsidRDefault="00847E35" w:rsidP="003C2DD1">
      <w:pPr>
        <w:pStyle w:val="Ttulo2"/>
      </w:pPr>
    </w:p>
    <w:p w14:paraId="5A37004B" w14:textId="77777777" w:rsidR="00847E35" w:rsidRDefault="00847E35" w:rsidP="003C2DD1">
      <w:pPr>
        <w:pStyle w:val="Ttulo2"/>
      </w:pPr>
    </w:p>
    <w:p w14:paraId="7AFB6406" w14:textId="77777777" w:rsidR="00847E35" w:rsidRDefault="00847E35" w:rsidP="003C2DD1">
      <w:pPr>
        <w:pStyle w:val="Ttulo2"/>
      </w:pPr>
    </w:p>
    <w:tbl>
      <w:tblPr>
        <w:tblpPr w:leftFromText="187" w:rightFromText="187" w:vertAnchor="page" w:horzAnchor="margin" w:tblpXSpec="center" w:tblpY="12974"/>
        <w:tblW w:w="3857" w:type="pct"/>
        <w:tblLook w:val="04A0" w:firstRow="1" w:lastRow="0" w:firstColumn="1" w:lastColumn="0" w:noHBand="0" w:noVBand="1"/>
      </w:tblPr>
      <w:tblGrid>
        <w:gridCol w:w="6560"/>
      </w:tblGrid>
      <w:tr w:rsidR="00EE33ED" w14:paraId="1C346D50" w14:textId="77777777" w:rsidTr="00EE33ED">
        <w:tc>
          <w:tcPr>
            <w:tcW w:w="6560" w:type="dxa"/>
            <w:tcMar>
              <w:top w:w="216" w:type="dxa"/>
              <w:left w:w="115" w:type="dxa"/>
              <w:bottom w:w="216" w:type="dxa"/>
              <w:right w:w="115" w:type="dxa"/>
            </w:tcMar>
          </w:tcPr>
          <w:sdt>
            <w:sdtPr>
              <w:rPr>
                <w:color w:val="4472C4" w:themeColor="accent1"/>
                <w:sz w:val="28"/>
                <w:szCs w:val="28"/>
              </w:rPr>
              <w:alias w:val="Autor"/>
              <w:id w:val="13406928"/>
              <w:placeholder>
                <w:docPart w:val="91F23AD61B724F588B39887BBEF812AA"/>
              </w:placeholder>
              <w:dataBinding w:prefixMappings="xmlns:ns0='http://schemas.openxmlformats.org/package/2006/metadata/core-properties' xmlns:ns1='http://purl.org/dc/elements/1.1/'" w:xpath="/ns0:coreProperties[1]/ns1:creator[1]" w:storeItemID="{6C3C8BC8-F283-45AE-878A-BAB7291924A1}"/>
              <w:text/>
            </w:sdtPr>
            <w:sdtEndPr/>
            <w:sdtContent>
              <w:p w14:paraId="2C815C0F" w14:textId="0434A906" w:rsidR="00EE33ED" w:rsidRDefault="00EE33ED" w:rsidP="00EE33ED">
                <w:pPr>
                  <w:pStyle w:val="Sinespaciado"/>
                  <w:rPr>
                    <w:color w:val="4472C4" w:themeColor="accent1"/>
                    <w:sz w:val="28"/>
                    <w:szCs w:val="28"/>
                  </w:rPr>
                </w:pPr>
                <w:r>
                  <w:rPr>
                    <w:color w:val="4472C4" w:themeColor="accent1"/>
                    <w:sz w:val="28"/>
                    <w:szCs w:val="28"/>
                  </w:rPr>
                  <w:t>Álvaro Prado Moreno (</w:t>
                </w:r>
                <w:r w:rsidRPr="00097AFE">
                  <w:rPr>
                    <w:color w:val="4472C4" w:themeColor="accent1"/>
                    <w:sz w:val="28"/>
                    <w:szCs w:val="28"/>
                  </w:rPr>
                  <w:t>201800742</w:t>
                </w:r>
                <w:r>
                  <w:rPr>
                    <w:color w:val="4472C4" w:themeColor="accent1"/>
                    <w:sz w:val="28"/>
                    <w:szCs w:val="28"/>
                  </w:rPr>
                  <w:t>) y Javier Álvarez Martínez (201707599)</w:t>
                </w:r>
              </w:p>
            </w:sdtContent>
          </w:sdt>
          <w:sdt>
            <w:sdtPr>
              <w:rPr>
                <w:color w:val="4472C4" w:themeColor="accent1"/>
                <w:sz w:val="28"/>
                <w:szCs w:val="28"/>
              </w:rPr>
              <w:alias w:val="Fecha"/>
              <w:tag w:val="Fecha"/>
              <w:id w:val="13406932"/>
              <w:placeholder>
                <w:docPart w:val="D209AC0148484E99AF01CAF80DFB8A1E"/>
              </w:placeholder>
              <w:dataBinding w:prefixMappings="xmlns:ns0='http://schemas.microsoft.com/office/2006/coverPageProps'" w:xpath="/ns0:CoverPageProperties[1]/ns0:PublishDate[1]" w:storeItemID="{55AF091B-3C7A-41E3-B477-F2FDAA23CFDA}"/>
              <w:date w:fullDate="2021-04-29T00:00:00Z">
                <w:dateFormat w:val="d-M-yyyy"/>
                <w:lid w:val="es-ES"/>
                <w:storeMappedDataAs w:val="dateTime"/>
                <w:calendar w:val="gregorian"/>
              </w:date>
            </w:sdtPr>
            <w:sdtEndPr/>
            <w:sdtContent>
              <w:p w14:paraId="79B5728E" w14:textId="0AB702EC" w:rsidR="00EE33ED" w:rsidRDefault="00E422AC" w:rsidP="00EE33ED">
                <w:pPr>
                  <w:pStyle w:val="Sinespaciado"/>
                  <w:rPr>
                    <w:color w:val="4472C4" w:themeColor="accent1"/>
                    <w:sz w:val="28"/>
                    <w:szCs w:val="28"/>
                  </w:rPr>
                </w:pPr>
                <w:r>
                  <w:rPr>
                    <w:color w:val="4472C4" w:themeColor="accent1"/>
                    <w:sz w:val="28"/>
                    <w:szCs w:val="28"/>
                  </w:rPr>
                  <w:t>29-4-2021</w:t>
                </w:r>
              </w:p>
            </w:sdtContent>
          </w:sdt>
          <w:p w14:paraId="40F899E3" w14:textId="77777777" w:rsidR="00EE33ED" w:rsidRDefault="00EE33ED" w:rsidP="00EE33ED">
            <w:pPr>
              <w:pStyle w:val="Sinespaciado"/>
              <w:rPr>
                <w:color w:val="4472C4" w:themeColor="accent1"/>
              </w:rPr>
            </w:pPr>
          </w:p>
        </w:tc>
      </w:tr>
    </w:tbl>
    <w:p w14:paraId="450B618E" w14:textId="77777777" w:rsidR="00847E35" w:rsidRDefault="00847E35" w:rsidP="003C2DD1">
      <w:pPr>
        <w:pStyle w:val="Ttulo2"/>
      </w:pPr>
    </w:p>
    <w:p w14:paraId="0484DB4C" w14:textId="77777777" w:rsidR="00847E35" w:rsidRDefault="00847E35" w:rsidP="003C2DD1">
      <w:pPr>
        <w:pStyle w:val="Ttulo2"/>
      </w:pPr>
    </w:p>
    <w:p w14:paraId="0D8CC7EB" w14:textId="77777777" w:rsidR="00847E35" w:rsidRDefault="00847E35" w:rsidP="003C2DD1">
      <w:pPr>
        <w:pStyle w:val="Ttulo2"/>
      </w:pPr>
    </w:p>
    <w:p w14:paraId="230C9FC8" w14:textId="77777777" w:rsidR="00847E35" w:rsidRDefault="00847E35" w:rsidP="003C2DD1">
      <w:pPr>
        <w:pStyle w:val="Ttulo2"/>
      </w:pPr>
    </w:p>
    <w:p w14:paraId="305DF6C3" w14:textId="684BDC86" w:rsidR="00847E35" w:rsidRDefault="00847E35" w:rsidP="003C2DD1">
      <w:pPr>
        <w:pStyle w:val="Ttulo2"/>
      </w:pPr>
    </w:p>
    <w:p w14:paraId="4157F040" w14:textId="77777777" w:rsidR="00847E35" w:rsidRPr="00847E35" w:rsidRDefault="00847E35" w:rsidP="00847E35"/>
    <w:p w14:paraId="193DA35F" w14:textId="5B2B9922" w:rsidR="00847E35" w:rsidRDefault="00EE33ED" w:rsidP="003C2DD1">
      <w:pPr>
        <w:pStyle w:val="Ttulo2"/>
      </w:pPr>
      <w:r>
        <w:lastRenderedPageBreak/>
        <w:t>Introducción</w:t>
      </w:r>
    </w:p>
    <w:p w14:paraId="329EA41D" w14:textId="5F5815D3" w:rsidR="00B7282B" w:rsidRDefault="00B7282B" w:rsidP="00B7282B"/>
    <w:p w14:paraId="1036D79E" w14:textId="262245E7" w:rsidR="00583065" w:rsidRDefault="00B7282B" w:rsidP="003C2DD1">
      <w:pPr>
        <w:rPr>
          <w:rFonts w:eastAsiaTheme="minorEastAsia"/>
        </w:rPr>
      </w:pPr>
      <w:r>
        <w:t xml:space="preserve">En esta práctica </w:t>
      </w:r>
      <w:r w:rsidR="00A42E6E">
        <w:t>se va</w:t>
      </w:r>
      <w:r>
        <w:t xml:space="preserve"> a </w:t>
      </w:r>
      <w:r w:rsidR="00E422AC">
        <w:t>construir un filtro adaptativo utilizando el algoritmo de Last Mean Squares que permita cancelar el ruido de a</w:t>
      </w:r>
      <w:r w:rsidR="00C81FD7">
        <w:t>m</w:t>
      </w:r>
      <w:r w:rsidR="00E422AC">
        <w:t>biente de una señal</w:t>
      </w:r>
      <w:r w:rsidR="00E0658F">
        <w:t>.</w:t>
      </w:r>
      <w:r w:rsidR="00A42E6E">
        <w:t xml:space="preserve"> Para observar cómo de eficiente es este algoritmo, una vez se ha realizado el filtrado se compararán la señal resultante de audio y el ruido estimado con los valores reales tanto en el dominio espectral como en el dominio temporal.</w:t>
      </w:r>
    </w:p>
    <w:p w14:paraId="01EA29F6" w14:textId="0F5869DC" w:rsidR="00583065" w:rsidRDefault="00583065" w:rsidP="003C2DD1">
      <w:pPr>
        <w:rPr>
          <w:rFonts w:eastAsiaTheme="minorEastAsia"/>
        </w:rPr>
      </w:pPr>
    </w:p>
    <w:p w14:paraId="73C0A0AC" w14:textId="74000423" w:rsidR="00583065" w:rsidRDefault="00C81FD7" w:rsidP="00583065">
      <w:pPr>
        <w:pStyle w:val="Ttulo2"/>
        <w:rPr>
          <w:rFonts w:eastAsiaTheme="minorEastAsia"/>
        </w:rPr>
      </w:pPr>
      <w:r>
        <w:rPr>
          <w:rFonts w:eastAsiaTheme="minorEastAsia"/>
        </w:rPr>
        <w:t>Implementación del algoritmo LMS</w:t>
      </w:r>
    </w:p>
    <w:p w14:paraId="12BA9BE0" w14:textId="19953125" w:rsidR="00BE18C7" w:rsidRDefault="00BE18C7" w:rsidP="00BE18C7"/>
    <w:p w14:paraId="416773E7" w14:textId="54D44D0D" w:rsidR="00A42E6E" w:rsidRPr="00A42E6E" w:rsidRDefault="00C81FD7" w:rsidP="00BE18C7">
      <w:pPr>
        <w:rPr>
          <w:rFonts w:eastAsiaTheme="minorEastAsia"/>
        </w:rPr>
      </w:pPr>
      <w:r>
        <w:t>En este apartado</w:t>
      </w:r>
      <w:r w:rsidR="00A42E6E">
        <w:t xml:space="preserve"> se va realizar una implementación software de la lógica representada en </w:t>
      </w:r>
      <w:r>
        <w:t>el sistema de bloques que se muestra a continuación</w:t>
      </w:r>
      <w:r w:rsidR="00A42E6E">
        <w:t xml:space="preserve">. Por medio de iteraciones consecutivas se van a ir adaptando los valores de los coeficientes del filtro </w:t>
      </w:r>
      <m:oMath>
        <m:r>
          <w:rPr>
            <w:rFonts w:ascii="Cambria Math" w:hAnsi="Cambria Math"/>
          </w:rPr>
          <m:t>w[n]</m:t>
        </m:r>
      </m:oMath>
      <w:r w:rsidR="00A42E6E">
        <w:t xml:space="preserve"> hasta conseguir unos que nos permitan obtener una buena aproximación del ruido </w:t>
      </w:r>
      <m:oMath>
        <m:r>
          <w:rPr>
            <w:rFonts w:ascii="Cambria Math" w:hAnsi="Cambria Math"/>
          </w:rPr>
          <m:t>r[n]</m:t>
        </m:r>
      </m:oMath>
      <w:r w:rsidR="00A42E6E">
        <w:rPr>
          <w:rFonts w:eastAsiaTheme="minorEastAsia"/>
        </w:rPr>
        <w:t xml:space="preserve"> a través del ruido correlado </w:t>
      </w:r>
      <m:oMath>
        <m:r>
          <w:rPr>
            <w:rFonts w:ascii="Cambria Math" w:eastAsiaTheme="minorEastAsia" w:hAnsi="Cambria Math"/>
          </w:rPr>
          <m:t>x[n]</m:t>
        </m:r>
      </m:oMath>
      <w:r w:rsidR="00A42E6E">
        <w:rPr>
          <w:rFonts w:eastAsiaTheme="minorEastAsia"/>
        </w:rPr>
        <w:t xml:space="preserve">. De esta manera seremos capaces de eliminar esa componente ruidosa de la señal de audio </w:t>
      </w:r>
      <m:oMath>
        <m:r>
          <w:rPr>
            <w:rFonts w:ascii="Cambria Math" w:eastAsiaTheme="minorEastAsia" w:hAnsi="Cambria Math"/>
          </w:rPr>
          <m:t>d[n]</m:t>
        </m:r>
      </m:oMath>
      <w:r w:rsidR="00A42E6E">
        <w:rPr>
          <w:rFonts w:eastAsiaTheme="minorEastAsia"/>
        </w:rPr>
        <w:t>.</w:t>
      </w:r>
    </w:p>
    <w:p w14:paraId="3CD14C6C" w14:textId="283AE023" w:rsidR="00B64E4F" w:rsidRDefault="00B64E4F" w:rsidP="00BE18C7">
      <w:pPr>
        <w:rPr>
          <w:rFonts w:eastAsiaTheme="minorEastAsia"/>
        </w:rPr>
      </w:pPr>
      <w:r>
        <w:rPr>
          <w:noProof/>
        </w:rPr>
        <w:drawing>
          <wp:anchor distT="0" distB="0" distL="114300" distR="114300" simplePos="0" relativeHeight="251673600" behindDoc="0" locked="0" layoutInCell="1" allowOverlap="1" wp14:anchorId="224F2F70" wp14:editId="6BA67BF1">
            <wp:simplePos x="0" y="0"/>
            <wp:positionH relativeFrom="margin">
              <wp:posOffset>11430</wp:posOffset>
            </wp:positionH>
            <wp:positionV relativeFrom="paragraph">
              <wp:posOffset>55880</wp:posOffset>
            </wp:positionV>
            <wp:extent cx="2781300" cy="2048510"/>
            <wp:effectExtent l="0" t="0" r="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81300" cy="2048510"/>
                    </a:xfrm>
                    <a:prstGeom prst="rect">
                      <a:avLst/>
                    </a:prstGeom>
                  </pic:spPr>
                </pic:pic>
              </a:graphicData>
            </a:graphic>
          </wp:anchor>
        </w:drawing>
      </w:r>
    </w:p>
    <w:p w14:paraId="756948AF" w14:textId="7A40EFC2" w:rsidR="00B64E4F" w:rsidRDefault="00B64E4F" w:rsidP="00BE18C7">
      <w:pPr>
        <w:rPr>
          <w:rFonts w:eastAsiaTheme="minorEastAsia"/>
        </w:rPr>
      </w:pPr>
      <w:r>
        <w:rPr>
          <w:rFonts w:eastAsiaTheme="minorEastAsia"/>
        </w:rPr>
        <w:t>s[n]: señal sin ruido de fondo</w:t>
      </w:r>
    </w:p>
    <w:p w14:paraId="5D783AF6" w14:textId="2787D62B" w:rsidR="00B64E4F" w:rsidRDefault="00B64E4F" w:rsidP="00BE18C7">
      <w:pPr>
        <w:rPr>
          <w:rFonts w:eastAsiaTheme="minorEastAsia"/>
        </w:rPr>
      </w:pPr>
      <w:r>
        <w:rPr>
          <w:rFonts w:eastAsiaTheme="minorEastAsia"/>
        </w:rPr>
        <w:t>r[n]: ruido de fondo capturado</w:t>
      </w:r>
    </w:p>
    <w:p w14:paraId="4A99BB83" w14:textId="27FC2555" w:rsidR="00B64E4F" w:rsidRDefault="00B64E4F" w:rsidP="00BE18C7">
      <w:pPr>
        <w:rPr>
          <w:rFonts w:eastAsiaTheme="minorEastAsia"/>
        </w:rPr>
      </w:pPr>
      <w:r>
        <w:rPr>
          <w:rFonts w:eastAsiaTheme="minorEastAsia"/>
        </w:rPr>
        <w:t>d[n]: señal de audio con ruido de fondo</w:t>
      </w:r>
    </w:p>
    <w:p w14:paraId="5D11A519" w14:textId="77E7C38F" w:rsidR="00B64E4F" w:rsidRDefault="00B64E4F" w:rsidP="00BE18C7">
      <w:pPr>
        <w:rPr>
          <w:rFonts w:eastAsiaTheme="minorEastAsia"/>
        </w:rPr>
      </w:pPr>
      <w:r>
        <w:rPr>
          <w:rFonts w:eastAsiaTheme="minorEastAsia"/>
        </w:rPr>
        <w:t>x[n]: ruido correlado con r[n]</w:t>
      </w:r>
    </w:p>
    <w:p w14:paraId="202A3E17" w14:textId="7DF9EC36" w:rsidR="00B64E4F" w:rsidRDefault="00B64E4F" w:rsidP="00BE18C7">
      <w:pPr>
        <w:rPr>
          <w:rFonts w:eastAsiaTheme="minorEastAsia"/>
        </w:rPr>
      </w:pPr>
      <w:r>
        <w:rPr>
          <w:rFonts w:eastAsiaTheme="minorEastAsia"/>
        </w:rPr>
        <w:t xml:space="preserve">y[n]: ruido estimado </w:t>
      </w:r>
    </w:p>
    <w:p w14:paraId="0D7AE260" w14:textId="466DD10E" w:rsidR="00B64E4F" w:rsidRDefault="00B64E4F" w:rsidP="00BE18C7">
      <w:pPr>
        <w:rPr>
          <w:rFonts w:eastAsiaTheme="minorEastAsia"/>
        </w:rPr>
      </w:pPr>
      <w:r>
        <w:rPr>
          <w:rFonts w:eastAsiaTheme="minorEastAsia"/>
        </w:rPr>
        <w:t>e[n]: error del sistema adaptativo</w:t>
      </w:r>
    </w:p>
    <w:p w14:paraId="685211E7" w14:textId="77777777" w:rsidR="00B64E4F" w:rsidRDefault="00B64E4F" w:rsidP="00BE18C7">
      <w:pPr>
        <w:rPr>
          <w:rFonts w:eastAsiaTheme="minorEastAsia"/>
        </w:rPr>
      </w:pPr>
    </w:p>
    <w:p w14:paraId="3ADF7529" w14:textId="77777777" w:rsidR="00B64E4F" w:rsidRDefault="00B64E4F" w:rsidP="00BE18C7">
      <w:pPr>
        <w:rPr>
          <w:rFonts w:eastAsiaTheme="minorEastAsia"/>
        </w:rPr>
      </w:pPr>
    </w:p>
    <w:p w14:paraId="22E6AC03" w14:textId="650C950B" w:rsidR="00E37DC3" w:rsidRDefault="00B64E4F" w:rsidP="00BE18C7">
      <w:pPr>
        <w:rPr>
          <w:rFonts w:eastAsiaTheme="minorEastAsia"/>
        </w:rPr>
      </w:pPr>
      <w:r>
        <w:rPr>
          <w:rFonts w:eastAsiaTheme="minorEastAsia"/>
        </w:rPr>
        <w:t>A continuación, se muestra el código del algoritmo LMS que nos permite minimizar la potencia media de la señal de error e[n] del sistema.</w:t>
      </w:r>
    </w:p>
    <w:p w14:paraId="26D023B0" w14:textId="77777777" w:rsid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color w:val="028009"/>
        </w:rPr>
      </w:pPr>
    </w:p>
    <w:p w14:paraId="152444B5" w14:textId="5990E5E3"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 Implementación del algoritmo LMS</w:t>
      </w:r>
    </w:p>
    <w:p w14:paraId="2B6C8D74"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 xml:space="preserve"> </w:t>
      </w:r>
    </w:p>
    <w:p w14:paraId="7E7B605F"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%Calculamos todos los coeficientes de nuestro filtro</w:t>
      </w:r>
    </w:p>
    <w:p w14:paraId="5E2D166B"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 xml:space="preserve"> </w:t>
      </w:r>
    </w:p>
    <w:p w14:paraId="02C1F518"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%El set de coeficientes adaptados corresponde al set anterior con</w:t>
      </w:r>
    </w:p>
    <w:p w14:paraId="65E4549C"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%modificaciones</w:t>
      </w:r>
    </w:p>
    <w:p w14:paraId="038EDC0A"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 xml:space="preserve"> </w:t>
      </w:r>
    </w:p>
    <w:p w14:paraId="1A9C1D50"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%W[k+1]= w[k]+2*x[k]*e[k]*mu</w:t>
      </w:r>
    </w:p>
    <w:p w14:paraId="721D49F2"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 xml:space="preserve"> </w:t>
      </w:r>
    </w:p>
    <w:p w14:paraId="68AAB87B"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rPr>
      </w:pPr>
      <w:r w:rsidRPr="00B64E4F">
        <w:rPr>
          <w:rFonts w:ascii="Courier New" w:hAnsi="Courier New" w:cs="Courier New"/>
          <w:color w:val="028009"/>
        </w:rPr>
        <w:t>%Inicializacion de los coeficientes del filtro</w:t>
      </w:r>
    </w:p>
    <w:p w14:paraId="7874325A"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rPr>
      </w:pPr>
      <w:r w:rsidRPr="00B64E4F">
        <w:rPr>
          <w:rFonts w:ascii="Courier New" w:hAnsi="Courier New" w:cs="Courier New"/>
          <w:color w:val="000000"/>
        </w:rPr>
        <w:t>w= zeros(1, M+1);</w:t>
      </w:r>
    </w:p>
    <w:p w14:paraId="1CBCA793"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rPr>
      </w:pPr>
      <w:r w:rsidRPr="00B64E4F">
        <w:rPr>
          <w:rFonts w:ascii="Courier New" w:hAnsi="Courier New" w:cs="Courier New"/>
          <w:color w:val="000000"/>
        </w:rPr>
        <w:t xml:space="preserve"> </w:t>
      </w:r>
    </w:p>
    <w:p w14:paraId="0C757611"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rPr>
      </w:pPr>
      <w:r w:rsidRPr="00B64E4F">
        <w:rPr>
          <w:rFonts w:ascii="Courier New" w:hAnsi="Courier New" w:cs="Courier New"/>
          <w:color w:val="028009"/>
        </w:rPr>
        <w:t>%Inicializamos memoria del filtro</w:t>
      </w:r>
    </w:p>
    <w:p w14:paraId="113F1E7B"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rPr>
      </w:pPr>
      <w:r w:rsidRPr="00B64E4F">
        <w:rPr>
          <w:rFonts w:ascii="Courier New" w:hAnsi="Courier New" w:cs="Courier New"/>
          <w:color w:val="000000"/>
        </w:rPr>
        <w:t>memoria= zeros(1, length(w));</w:t>
      </w:r>
    </w:p>
    <w:p w14:paraId="3D80FFEB"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rPr>
      </w:pPr>
      <w:r w:rsidRPr="00B64E4F">
        <w:rPr>
          <w:rFonts w:ascii="Courier New" w:hAnsi="Courier New" w:cs="Courier New"/>
          <w:color w:val="000000"/>
        </w:rPr>
        <w:lastRenderedPageBreak/>
        <w:t xml:space="preserve"> </w:t>
      </w:r>
    </w:p>
    <w:p w14:paraId="18E6ACCC"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rPr>
      </w:pPr>
      <w:r w:rsidRPr="00B64E4F">
        <w:rPr>
          <w:rFonts w:ascii="Courier New" w:hAnsi="Courier New" w:cs="Courier New"/>
          <w:color w:val="028009"/>
        </w:rPr>
        <w:t xml:space="preserve">%Inicializamos el error </w:t>
      </w:r>
    </w:p>
    <w:p w14:paraId="647FBA17"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rPr>
      </w:pPr>
      <w:r w:rsidRPr="00B64E4F">
        <w:rPr>
          <w:rFonts w:ascii="Courier New" w:hAnsi="Courier New" w:cs="Courier New"/>
          <w:color w:val="028009"/>
        </w:rPr>
        <w:t xml:space="preserve"> </w:t>
      </w:r>
    </w:p>
    <w:p w14:paraId="1312F61A"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rPr>
      </w:pPr>
      <w:r w:rsidRPr="00B64E4F">
        <w:rPr>
          <w:rFonts w:ascii="Courier New" w:hAnsi="Courier New" w:cs="Courier New"/>
          <w:color w:val="000000"/>
        </w:rPr>
        <w:t>e=zeros(1, length(x));</w:t>
      </w:r>
    </w:p>
    <w:p w14:paraId="5977EC94" w14:textId="77777777" w:rsid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68BBDF40"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%Matriz que guarda los coeficientes en cada interacion</w:t>
      </w:r>
    </w:p>
    <w:p w14:paraId="0A709343"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 xml:space="preserve"> </w:t>
      </w:r>
    </w:p>
    <w:p w14:paraId="1BCE323B"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lang w:val="en-GB"/>
        </w:rPr>
      </w:pPr>
      <w:r w:rsidRPr="00B64E4F">
        <w:rPr>
          <w:rFonts w:ascii="Courier New" w:hAnsi="Courier New" w:cs="Courier New"/>
          <w:color w:val="000000"/>
          <w:lang w:val="en-GB"/>
        </w:rPr>
        <w:t>Matriz_coef=zeros(length(x), length(w));</w:t>
      </w:r>
    </w:p>
    <w:p w14:paraId="5069C073"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lang w:val="en-GB"/>
        </w:rPr>
      </w:pPr>
      <w:r w:rsidRPr="00B64E4F">
        <w:rPr>
          <w:rFonts w:ascii="Courier New" w:hAnsi="Courier New" w:cs="Courier New"/>
          <w:color w:val="000000"/>
          <w:lang w:val="en-GB"/>
        </w:rPr>
        <w:t xml:space="preserve"> </w:t>
      </w:r>
    </w:p>
    <w:p w14:paraId="0408CC67"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 xml:space="preserve">%Inicializo la y </w:t>
      </w:r>
    </w:p>
    <w:p w14:paraId="60964FFA"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 xml:space="preserve"> </w:t>
      </w:r>
    </w:p>
    <w:p w14:paraId="01870B62" w14:textId="77777777" w:rsidR="00B64E4F" w:rsidRPr="003E2BBC"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3E2BBC">
        <w:rPr>
          <w:rFonts w:ascii="Courier New" w:hAnsi="Courier New" w:cs="Courier New"/>
          <w:color w:val="000000"/>
        </w:rPr>
        <w:t>y=zeros(1, length(x));</w:t>
      </w:r>
    </w:p>
    <w:p w14:paraId="34CC4EBF" w14:textId="77777777" w:rsidR="00B64E4F" w:rsidRPr="003E2BBC"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3E2BBC">
        <w:rPr>
          <w:rFonts w:ascii="Courier New" w:hAnsi="Courier New" w:cs="Courier New"/>
          <w:color w:val="000000"/>
        </w:rPr>
        <w:t xml:space="preserve"> </w:t>
      </w:r>
    </w:p>
    <w:p w14:paraId="1CF5CC4F" w14:textId="77777777" w:rsidR="00B64E4F" w:rsidRPr="003E2BBC"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3E2BBC">
        <w:rPr>
          <w:rFonts w:ascii="Courier New" w:hAnsi="Courier New" w:cs="Courier New"/>
          <w:color w:val="0E00FF"/>
        </w:rPr>
        <w:t>for</w:t>
      </w:r>
      <w:r w:rsidRPr="003E2BBC">
        <w:rPr>
          <w:rFonts w:ascii="Courier New" w:hAnsi="Courier New" w:cs="Courier New"/>
          <w:color w:val="000000"/>
        </w:rPr>
        <w:t xml:space="preserve"> i=1:length(x)</w:t>
      </w:r>
    </w:p>
    <w:p w14:paraId="1CABA64A" w14:textId="77777777" w:rsidR="00B64E4F" w:rsidRPr="003E2BBC"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3E2BBC">
        <w:rPr>
          <w:rFonts w:ascii="Courier New" w:hAnsi="Courier New" w:cs="Courier New"/>
          <w:color w:val="000000"/>
        </w:rPr>
        <w:t xml:space="preserve">    </w:t>
      </w:r>
    </w:p>
    <w:p w14:paraId="00172DD4"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3E2BBC">
        <w:rPr>
          <w:rFonts w:ascii="Courier New" w:hAnsi="Courier New" w:cs="Courier New"/>
          <w:color w:val="000000"/>
        </w:rPr>
        <w:t xml:space="preserve">    </w:t>
      </w:r>
      <w:r w:rsidRPr="00B64E4F">
        <w:rPr>
          <w:rFonts w:ascii="Courier New" w:hAnsi="Courier New" w:cs="Courier New"/>
          <w:color w:val="028009"/>
        </w:rPr>
        <w:t>%Introducimos en la memoria una muestra nueva de x</w:t>
      </w:r>
    </w:p>
    <w:p w14:paraId="1445DE0B"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lang w:val="en-GB"/>
        </w:rPr>
      </w:pPr>
      <w:r w:rsidRPr="00B64E4F">
        <w:rPr>
          <w:rFonts w:ascii="Courier New" w:hAnsi="Courier New" w:cs="Courier New"/>
          <w:color w:val="000000"/>
        </w:rPr>
        <w:t xml:space="preserve">    </w:t>
      </w:r>
      <w:r w:rsidRPr="00B64E4F">
        <w:rPr>
          <w:rFonts w:ascii="Courier New" w:hAnsi="Courier New" w:cs="Courier New"/>
          <w:color w:val="000000"/>
          <w:lang w:val="en-GB"/>
        </w:rPr>
        <w:t>memoria=[x(i), memoria(1:end-1)];</w:t>
      </w:r>
    </w:p>
    <w:p w14:paraId="57641AC9"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lang w:val="en-GB"/>
        </w:rPr>
      </w:pPr>
      <w:r w:rsidRPr="00B64E4F">
        <w:rPr>
          <w:rFonts w:ascii="Courier New" w:hAnsi="Courier New" w:cs="Courier New"/>
          <w:color w:val="000000"/>
          <w:lang w:val="en-GB"/>
        </w:rPr>
        <w:t xml:space="preserve">    </w:t>
      </w:r>
    </w:p>
    <w:p w14:paraId="36646525"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lang w:val="en-GB"/>
        </w:rPr>
      </w:pPr>
      <w:r w:rsidRPr="00B64E4F">
        <w:rPr>
          <w:rFonts w:ascii="Courier New" w:hAnsi="Courier New" w:cs="Courier New"/>
          <w:color w:val="000000"/>
          <w:lang w:val="en-GB"/>
        </w:rPr>
        <w:t xml:space="preserve">    </w:t>
      </w:r>
      <w:r w:rsidRPr="00B64E4F">
        <w:rPr>
          <w:rFonts w:ascii="Courier New" w:hAnsi="Courier New" w:cs="Courier New"/>
          <w:color w:val="028009"/>
          <w:lang w:val="en-GB"/>
        </w:rPr>
        <w:t>%y[i]=x[k]conv wi[k]</w:t>
      </w:r>
    </w:p>
    <w:p w14:paraId="44891D79"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lang w:val="en-GB"/>
        </w:rPr>
      </w:pPr>
      <w:r w:rsidRPr="00B64E4F">
        <w:rPr>
          <w:rFonts w:ascii="Courier New" w:hAnsi="Courier New" w:cs="Courier New"/>
          <w:color w:val="000000"/>
          <w:lang w:val="en-GB"/>
        </w:rPr>
        <w:t xml:space="preserve">    </w:t>
      </w:r>
    </w:p>
    <w:p w14:paraId="5B3C8D69"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00000"/>
          <w:lang w:val="en-GB"/>
        </w:rPr>
        <w:t xml:space="preserve">    </w:t>
      </w:r>
      <w:r w:rsidRPr="00B64E4F">
        <w:rPr>
          <w:rFonts w:ascii="Courier New" w:hAnsi="Courier New" w:cs="Courier New"/>
          <w:color w:val="000000"/>
        </w:rPr>
        <w:t>y(i)=sum(w.*memoria);</w:t>
      </w:r>
    </w:p>
    <w:p w14:paraId="3D09E8E9"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00000"/>
        </w:rPr>
        <w:t xml:space="preserve">    </w:t>
      </w:r>
    </w:p>
    <w:p w14:paraId="4038FE79"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00000"/>
        </w:rPr>
        <w:t xml:space="preserve">    </w:t>
      </w:r>
      <w:r w:rsidRPr="00B64E4F">
        <w:rPr>
          <w:rFonts w:ascii="Courier New" w:hAnsi="Courier New" w:cs="Courier New"/>
          <w:color w:val="028009"/>
        </w:rPr>
        <w:t>%Calculamos el error: e(i)= d(i)-y(i)</w:t>
      </w:r>
    </w:p>
    <w:p w14:paraId="65873AE7"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00000"/>
        </w:rPr>
        <w:t xml:space="preserve">    e(i)=d(i)-y(i);</w:t>
      </w:r>
    </w:p>
    <w:p w14:paraId="0FEB8CAF"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00000"/>
        </w:rPr>
        <w:t xml:space="preserve">    </w:t>
      </w:r>
    </w:p>
    <w:p w14:paraId="5A80C41A"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00000"/>
        </w:rPr>
        <w:t xml:space="preserve">    </w:t>
      </w:r>
      <w:r w:rsidRPr="00B64E4F">
        <w:rPr>
          <w:rFonts w:ascii="Courier New" w:hAnsi="Courier New" w:cs="Courier New"/>
          <w:color w:val="028009"/>
        </w:rPr>
        <w:t>%Nuevo set de coeficientes</w:t>
      </w:r>
    </w:p>
    <w:p w14:paraId="18F011EF"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lang w:val="en-GB"/>
        </w:rPr>
      </w:pPr>
      <w:r w:rsidRPr="00B64E4F">
        <w:rPr>
          <w:rFonts w:ascii="Courier New" w:hAnsi="Courier New" w:cs="Courier New"/>
          <w:color w:val="000000"/>
        </w:rPr>
        <w:t xml:space="preserve">    </w:t>
      </w:r>
      <w:r w:rsidRPr="00B64E4F">
        <w:rPr>
          <w:rFonts w:ascii="Courier New" w:hAnsi="Courier New" w:cs="Courier New"/>
          <w:color w:val="000000"/>
          <w:lang w:val="en-GB"/>
        </w:rPr>
        <w:t>w= w + memoria.*(2*e(i)*mu);</w:t>
      </w:r>
    </w:p>
    <w:p w14:paraId="4CECB44C"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lang w:val="en-GB"/>
        </w:rPr>
      </w:pPr>
      <w:r w:rsidRPr="00B64E4F">
        <w:rPr>
          <w:rFonts w:ascii="Courier New" w:hAnsi="Courier New" w:cs="Courier New"/>
          <w:color w:val="000000"/>
          <w:lang w:val="en-GB"/>
        </w:rPr>
        <w:t xml:space="preserve">    </w:t>
      </w:r>
    </w:p>
    <w:p w14:paraId="2FCDA379"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lang w:val="en-GB"/>
        </w:rPr>
      </w:pPr>
      <w:r w:rsidRPr="00B64E4F">
        <w:rPr>
          <w:rFonts w:ascii="Courier New" w:hAnsi="Courier New" w:cs="Courier New"/>
          <w:color w:val="000000"/>
          <w:lang w:val="en-GB"/>
        </w:rPr>
        <w:t xml:space="preserve">    Matriz_coef(i, 1:end)=w;</w:t>
      </w:r>
    </w:p>
    <w:p w14:paraId="7F0526F4"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lang w:val="en-GB"/>
        </w:rPr>
      </w:pPr>
      <w:r w:rsidRPr="00B64E4F">
        <w:rPr>
          <w:rFonts w:ascii="Courier New" w:hAnsi="Courier New" w:cs="Courier New"/>
          <w:color w:val="0E00FF"/>
          <w:lang w:val="en-GB"/>
        </w:rPr>
        <w:t>end</w:t>
      </w:r>
    </w:p>
    <w:p w14:paraId="03B46238"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lang w:val="en-GB"/>
        </w:rPr>
      </w:pPr>
      <w:r w:rsidRPr="00B64E4F">
        <w:rPr>
          <w:rFonts w:ascii="Courier New" w:hAnsi="Courier New" w:cs="Courier New"/>
          <w:color w:val="0E00FF"/>
          <w:lang w:val="en-GB"/>
        </w:rPr>
        <w:t xml:space="preserve"> </w:t>
      </w:r>
    </w:p>
    <w:p w14:paraId="3A28B052" w14:textId="77777777" w:rsidR="00B64E4F" w:rsidRP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18"/>
          <w:szCs w:val="18"/>
        </w:rPr>
      </w:pPr>
      <w:r w:rsidRPr="00B64E4F">
        <w:rPr>
          <w:rFonts w:ascii="Courier New" w:hAnsi="Courier New" w:cs="Courier New"/>
          <w:color w:val="028009"/>
        </w:rPr>
        <w:t>%Acabado el proceso tengo el set de coeficientes bueno</w:t>
      </w:r>
    </w:p>
    <w:p w14:paraId="4601198C" w14:textId="77777777" w:rsidR="00B64E4F" w:rsidRDefault="00B64E4F" w:rsidP="00D67303">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after="0" w:line="240" w:lineRule="auto"/>
        <w:rPr>
          <w:rFonts w:ascii="Courier New" w:hAnsi="Courier New" w:cs="Courier New"/>
          <w:sz w:val="24"/>
          <w:szCs w:val="24"/>
        </w:rPr>
      </w:pPr>
    </w:p>
    <w:p w14:paraId="2FEF4295" w14:textId="77777777" w:rsidR="00D67303" w:rsidRDefault="00D67303" w:rsidP="00E37DC3">
      <w:pPr>
        <w:pStyle w:val="Ttulo3"/>
      </w:pPr>
    </w:p>
    <w:p w14:paraId="2A7F9EE7" w14:textId="26E70EBC" w:rsidR="00E37DC3" w:rsidRDefault="00E37DC3" w:rsidP="00A46429">
      <w:pPr>
        <w:pStyle w:val="Ttulo3"/>
        <w:rPr>
          <w:rFonts w:cstheme="majorHAnsi"/>
        </w:rPr>
      </w:pPr>
      <w:r w:rsidRPr="00E37DC3">
        <w:t>Justificación del</w:t>
      </w:r>
      <w:r w:rsidR="004F1374">
        <w:t xml:space="preserve"> valor del parámetro </w:t>
      </w:r>
      <w:r w:rsidR="004F1374">
        <w:rPr>
          <w:rFonts w:cstheme="majorHAnsi"/>
        </w:rPr>
        <w:t>µ</w:t>
      </w:r>
    </w:p>
    <w:p w14:paraId="092D1685" w14:textId="77777777" w:rsidR="00A46429" w:rsidRPr="00A46429" w:rsidRDefault="00A46429" w:rsidP="00A46429"/>
    <w:p w14:paraId="5EC347EE" w14:textId="6AD76DA4" w:rsidR="00937D21" w:rsidRDefault="00A46429" w:rsidP="00E37DC3">
      <w:r>
        <w:t>El algoritmo implementado se apoya en la definición matemática del gradiente</w:t>
      </w:r>
      <w:r w:rsidR="009C2B31">
        <w:t xml:space="preserve"> de la superficie del error. El gradiente nos indica la pendiente de la recta tangente a la superficie del error en un punto, es decir, hacia donde el error tiende a ser mayor. </w:t>
      </w:r>
    </w:p>
    <w:p w14:paraId="46C33E73" w14:textId="769829D3" w:rsidR="009C2B31" w:rsidRDefault="009C2B31" w:rsidP="00E37DC3">
      <w:pPr>
        <w:rPr>
          <w:rFonts w:eastAsiaTheme="minorEastAsia"/>
        </w:rPr>
      </w:pPr>
      <w:r>
        <w:t xml:space="preserve">Utilizamos esa información para avanzar en el sentido contrario e intentar minimizar el error. Para ello, restamos a los coeficientes la aproximación del valor del gradiente de la superficie del error ponderada con </w:t>
      </w:r>
      <m:oMath>
        <m:r>
          <w:rPr>
            <w:rFonts w:ascii="Cambria Math" w:hAnsi="Cambria Math"/>
          </w:rPr>
          <m:t>μ</m:t>
        </m:r>
      </m:oMath>
      <w:r>
        <w:rPr>
          <w:rFonts w:eastAsiaTheme="minorEastAsia"/>
        </w:rPr>
        <w:t>.</w:t>
      </w:r>
    </w:p>
    <w:p w14:paraId="46898C3F" w14:textId="26445CE9" w:rsidR="009C2B31" w:rsidRDefault="00B40D43" w:rsidP="00B40D43">
      <w:pPr>
        <w:ind w:left="1416"/>
      </w:pPr>
      <w:r>
        <w:t xml:space="preserve">        </w:t>
      </w:r>
      <w:r w:rsidR="009C2B31">
        <w:t xml:space="preserve"> </w:t>
      </w:r>
      <m:oMath>
        <m:r>
          <w:rPr>
            <w:rFonts w:ascii="Cambria Math" w:hAnsi="Cambria Math"/>
          </w:rPr>
          <m:t>w</m:t>
        </m:r>
        <m:d>
          <m:dPr>
            <m:begChr m:val="["/>
            <m:endChr m:val="]"/>
            <m:ctrlPr>
              <w:rPr>
                <w:rFonts w:ascii="Cambria Math" w:hAnsi="Cambria Math"/>
                <w:i/>
              </w:rPr>
            </m:ctrlPr>
          </m:dPr>
          <m:e>
            <m:r>
              <w:rPr>
                <w:rFonts w:ascii="Cambria Math" w:hAnsi="Cambria Math"/>
              </w:rPr>
              <m:t>n+1</m:t>
            </m:r>
          </m:e>
        </m:d>
        <m:r>
          <w:rPr>
            <w:rFonts w:ascii="Cambria Math" w:hAnsi="Cambria Math"/>
          </w:rPr>
          <m:t>=w</m:t>
        </m:r>
        <m:d>
          <m:dPr>
            <m:begChr m:val="["/>
            <m:endChr m:val="]"/>
            <m:ctrlPr>
              <w:rPr>
                <w:rFonts w:ascii="Cambria Math" w:hAnsi="Cambria Math"/>
                <w:i/>
              </w:rPr>
            </m:ctrlPr>
          </m:dPr>
          <m:e>
            <m:r>
              <w:rPr>
                <w:rFonts w:ascii="Cambria Math" w:hAnsi="Cambria Math"/>
              </w:rPr>
              <m:t>n</m:t>
            </m:r>
          </m:e>
        </m:d>
        <m:r>
          <w:rPr>
            <w:rFonts w:ascii="Cambria Math" w:hAnsi="Cambria Math"/>
          </w:rPr>
          <m:t>-</m:t>
        </m:r>
        <m:acc>
          <m:accPr>
            <m:ctrlPr>
              <w:rPr>
                <w:rFonts w:ascii="Cambria Math" w:hAnsi="Cambria Math"/>
              </w:rPr>
            </m:ctrlPr>
          </m:accPr>
          <m:e>
            <m:r>
              <m:rPr>
                <m:sty m:val="p"/>
              </m:rPr>
              <w:rPr>
                <w:rFonts w:ascii="Cambria Math" w:hAnsi="Cambria Math" w:cstheme="majorHAnsi"/>
              </w:rPr>
              <m:t>µ</m:t>
            </m:r>
            <m:r>
              <m:rPr>
                <m:sty m:val="p"/>
              </m:rPr>
              <w:rPr>
                <w:rFonts w:ascii="Cambria Math" w:hAnsi="Cambria Math"/>
              </w:rPr>
              <m:t>∇</m:t>
            </m:r>
            <m:r>
              <w:rPr>
                <w:rFonts w:ascii="Cambria Math" w:hAnsi="Cambria Math"/>
              </w:rPr>
              <m:t>ε</m:t>
            </m:r>
            <m:d>
              <m:dPr>
                <m:begChr m:val="["/>
                <m:endChr m:val="]"/>
                <m:ctrlPr>
                  <w:rPr>
                    <w:rFonts w:ascii="Cambria Math" w:hAnsi="Cambria Math"/>
                    <w:i/>
                  </w:rPr>
                </m:ctrlPr>
              </m:dPr>
              <m:e>
                <m:r>
                  <w:rPr>
                    <w:rFonts w:ascii="Cambria Math" w:hAnsi="Cambria Math"/>
                  </w:rPr>
                  <m:t>n</m:t>
                </m:r>
              </m:e>
            </m:d>
          </m:e>
        </m:acc>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r>
          <m:rPr>
            <m:sty m:val="p"/>
          </m:rPr>
          <w:rPr>
            <w:rFonts w:ascii="Cambria Math" w:hAnsi="Cambria Math" w:cstheme="majorHAnsi"/>
          </w:rPr>
          <m:t>µ</m:t>
        </m:r>
        <m:r>
          <m:rPr>
            <m:sty m:val="p"/>
          </m:rPr>
          <w:rPr>
            <w:rFonts w:ascii="Cambria Math" w:hAnsi="Cambria Math" w:cs="Cambria Math"/>
          </w:rPr>
          <m:t>*</m:t>
        </m:r>
        <m:r>
          <m:rPr>
            <m:sty m:val="p"/>
          </m:rPr>
          <w:rPr>
            <w:rFonts w:ascii="Cambria Math" w:cstheme="majorHAnsi"/>
          </w:rPr>
          <m:t>x</m:t>
        </m:r>
        <m:r>
          <m:rPr>
            <m:sty m:val="p"/>
          </m:rPr>
          <w:rPr>
            <w:rFonts w:ascii="Cambria Math" w:cstheme="majorHAnsi"/>
          </w:rPr>
          <m:t>'</m:t>
        </m:r>
        <m:r>
          <m:rPr>
            <m:sty m:val="p"/>
          </m:rPr>
          <w:rPr>
            <w:rFonts w:ascii="Cambria Math" w:cstheme="majorHAnsi"/>
          </w:rPr>
          <m:t>[n]</m:t>
        </m:r>
        <m:r>
          <w:rPr>
            <w:rFonts w:ascii="Cambria Math" w:cstheme="majorHAnsi"/>
          </w:rPr>
          <m:t>*</m:t>
        </m:r>
        <m:r>
          <w:rPr>
            <w:rFonts w:ascii="Cambria Math" w:cstheme="majorHAnsi"/>
          </w:rPr>
          <m:t>e[n]</m:t>
        </m:r>
      </m:oMath>
    </w:p>
    <w:p w14:paraId="3C6F9EBD" w14:textId="77777777" w:rsidR="00937D21" w:rsidRDefault="00937D21" w:rsidP="00E37DC3"/>
    <w:p w14:paraId="2ED299AC" w14:textId="3D5BB6D2" w:rsidR="00FB2D02" w:rsidRDefault="00B40D43" w:rsidP="00E37DC3">
      <w:pPr>
        <w:rPr>
          <w:rFonts w:cstheme="majorHAnsi"/>
        </w:rPr>
      </w:pPr>
      <w:r>
        <w:t xml:space="preserve">Si el valor de </w:t>
      </w:r>
      <w:r>
        <w:rPr>
          <w:rFonts w:cstheme="majorHAnsi"/>
        </w:rPr>
        <w:t xml:space="preserve">µ no estuviera bien escogido, el valor de los coeficientes finales obtenidos no sería bueno. Esto se debe a que no nos estaríamos acercando cada vez más al punto donde el error se hace 0 si no que estaríamos divergiendo de ese punto. </w:t>
      </w:r>
    </w:p>
    <w:p w14:paraId="02815D40" w14:textId="29A7D2DA" w:rsidR="00B40D43" w:rsidRDefault="00B40D43" w:rsidP="00E37DC3">
      <w:pPr>
        <w:rPr>
          <w:rFonts w:cstheme="majorHAnsi"/>
        </w:rPr>
      </w:pPr>
      <w:r>
        <w:rPr>
          <w:rFonts w:cstheme="majorHAnsi"/>
        </w:rPr>
        <w:t>A continuación, se adjunta una gráfica en 2 dimensiones sustituyendo el concepto del gradiente por la derivada para tratar de aclarar lo explicado:</w:t>
      </w:r>
    </w:p>
    <w:p w14:paraId="58093A30" w14:textId="750A3B52" w:rsidR="00B40D43" w:rsidRDefault="00B40D43" w:rsidP="00E37DC3">
      <w:pPr>
        <w:rPr>
          <w:rFonts w:cstheme="majorHAnsi"/>
        </w:rPr>
      </w:pPr>
    </w:p>
    <w:p w14:paraId="2492AA9B" w14:textId="723D6E54" w:rsidR="00B40D43" w:rsidRDefault="000C4B3F" w:rsidP="00E37DC3">
      <w:r>
        <w:rPr>
          <w:noProof/>
        </w:rPr>
        <w:lastRenderedPageBreak/>
        <w:drawing>
          <wp:anchor distT="0" distB="0" distL="114300" distR="114300" simplePos="0" relativeHeight="251698176" behindDoc="0" locked="0" layoutInCell="1" allowOverlap="1" wp14:anchorId="605C5D3F" wp14:editId="35AE880E">
            <wp:simplePos x="0" y="0"/>
            <wp:positionH relativeFrom="margin">
              <wp:align>center</wp:align>
            </wp:positionH>
            <wp:positionV relativeFrom="paragraph">
              <wp:posOffset>0</wp:posOffset>
            </wp:positionV>
            <wp:extent cx="3794760" cy="2291080"/>
            <wp:effectExtent l="0" t="0" r="0" b="0"/>
            <wp:wrapThrough wrapText="bothSides">
              <wp:wrapPolygon edited="0">
                <wp:start x="0" y="0"/>
                <wp:lineTo x="0" y="21373"/>
                <wp:lineTo x="21470" y="21373"/>
                <wp:lineTo x="21470"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252" t="-1" r="5598" b="64804"/>
                    <a:stretch/>
                  </pic:blipFill>
                  <pic:spPr bwMode="auto">
                    <a:xfrm>
                      <a:off x="0" y="0"/>
                      <a:ext cx="3794760" cy="229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08F418" w14:textId="042A9FB4" w:rsidR="0017497B" w:rsidRDefault="0017497B" w:rsidP="00E37DC3"/>
    <w:p w14:paraId="0ADD5886" w14:textId="6899CCE4" w:rsidR="0017497B" w:rsidRDefault="0017497B" w:rsidP="00E37DC3"/>
    <w:p w14:paraId="6F563A37" w14:textId="5A0445B1" w:rsidR="0017497B" w:rsidRDefault="0017497B" w:rsidP="00E37DC3"/>
    <w:p w14:paraId="70F27EED" w14:textId="21FC2BF5" w:rsidR="0017497B" w:rsidRDefault="0017497B" w:rsidP="00E37DC3"/>
    <w:p w14:paraId="622F122B" w14:textId="42D8F65B" w:rsidR="0017497B" w:rsidRDefault="0017497B" w:rsidP="00E37DC3"/>
    <w:p w14:paraId="186FC8C5" w14:textId="1375DA87" w:rsidR="0017497B" w:rsidRDefault="0017497B" w:rsidP="00E37DC3"/>
    <w:p w14:paraId="2B4D1FEC" w14:textId="48CE6106" w:rsidR="0017497B" w:rsidRDefault="0017497B" w:rsidP="00E37DC3"/>
    <w:p w14:paraId="6B5BE574" w14:textId="77777777" w:rsidR="000C4B3F" w:rsidRPr="000C4B3F" w:rsidRDefault="000C4B3F" w:rsidP="000C4B3F"/>
    <w:p w14:paraId="16467EEE" w14:textId="27AB4DC2" w:rsidR="00234D25" w:rsidRDefault="00234D25" w:rsidP="00234D25">
      <w:pPr>
        <w:pStyle w:val="Ttulo2"/>
      </w:pPr>
      <w:r>
        <w:t>Análisis de resultados</w:t>
      </w:r>
    </w:p>
    <w:p w14:paraId="0BAC75A7" w14:textId="0D949171" w:rsidR="00234D25" w:rsidRDefault="00234D25" w:rsidP="00234D25"/>
    <w:p w14:paraId="26001FFE" w14:textId="040E2E8E" w:rsidR="0017497B" w:rsidRDefault="009A2BFF" w:rsidP="00234D25">
      <w:r>
        <w:t xml:space="preserve">En esta sección vamos a </w:t>
      </w:r>
      <w:r w:rsidR="004F1374">
        <w:t>analizar los resultados que obtenemos de aplicar el algoritmo LMS a las señales que se nos ha facilitado</w:t>
      </w:r>
      <w:r>
        <w:t>.</w:t>
      </w:r>
    </w:p>
    <w:p w14:paraId="02A90727" w14:textId="7CB05E5D" w:rsidR="0017497B" w:rsidRDefault="0017497B" w:rsidP="00234D25"/>
    <w:p w14:paraId="3D1C8FE2" w14:textId="53CFE33D" w:rsidR="009A2BFF" w:rsidRDefault="009A2BFF" w:rsidP="009A2BFF">
      <w:pPr>
        <w:pStyle w:val="Ttulo3"/>
      </w:pPr>
      <w:r>
        <w:t>Análisis temporal</w:t>
      </w:r>
      <w:r w:rsidR="004F1374">
        <w:t xml:space="preserve"> de las señales d(t) y e(t)</w:t>
      </w:r>
    </w:p>
    <w:p w14:paraId="55660C2C" w14:textId="46EDD5C4" w:rsidR="009A2BFF" w:rsidRDefault="009A2BFF" w:rsidP="009A2BFF"/>
    <w:p w14:paraId="2D2E9B9E" w14:textId="62693D4E" w:rsidR="009A2BFF" w:rsidRDefault="00AE6AFA" w:rsidP="009A2BFF">
      <w:r w:rsidRPr="00AE6AFA">
        <w:rPr>
          <w:noProof/>
        </w:rPr>
        <w:drawing>
          <wp:anchor distT="0" distB="0" distL="114300" distR="114300" simplePos="0" relativeHeight="251686912" behindDoc="0" locked="0" layoutInCell="1" allowOverlap="1" wp14:anchorId="3857AEA0" wp14:editId="0D7E8024">
            <wp:simplePos x="0" y="0"/>
            <wp:positionH relativeFrom="column">
              <wp:posOffset>-706755</wp:posOffset>
            </wp:positionH>
            <wp:positionV relativeFrom="paragraph">
              <wp:posOffset>644525</wp:posOffset>
            </wp:positionV>
            <wp:extent cx="3474720" cy="2604770"/>
            <wp:effectExtent l="0" t="0" r="0" b="5080"/>
            <wp:wrapThrough wrapText="bothSides">
              <wp:wrapPolygon edited="0">
                <wp:start x="5921" y="158"/>
                <wp:lineTo x="2487" y="1106"/>
                <wp:lineTo x="2013" y="1264"/>
                <wp:lineTo x="1539" y="3001"/>
                <wp:lineTo x="1539" y="5213"/>
                <wp:lineTo x="2487" y="5529"/>
                <wp:lineTo x="1539" y="6793"/>
                <wp:lineTo x="2487" y="8057"/>
                <wp:lineTo x="829" y="8215"/>
                <wp:lineTo x="592" y="8530"/>
                <wp:lineTo x="592" y="11848"/>
                <wp:lineTo x="1539" y="13112"/>
                <wp:lineTo x="2487" y="13112"/>
                <wp:lineTo x="1421" y="13744"/>
                <wp:lineTo x="1421" y="17061"/>
                <wp:lineTo x="1776" y="18167"/>
                <wp:lineTo x="2487" y="18167"/>
                <wp:lineTo x="1776" y="18957"/>
                <wp:lineTo x="2605" y="20062"/>
                <wp:lineTo x="9237" y="20694"/>
                <wp:lineTo x="9237" y="21010"/>
                <wp:lineTo x="18000" y="21484"/>
                <wp:lineTo x="18711" y="21484"/>
                <wp:lineTo x="19539" y="20694"/>
                <wp:lineTo x="19895" y="1580"/>
                <wp:lineTo x="19303" y="1264"/>
                <wp:lineTo x="15750" y="158"/>
                <wp:lineTo x="5921" y="158"/>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4720" cy="2604770"/>
                    </a:xfrm>
                    <a:prstGeom prst="rect">
                      <a:avLst/>
                    </a:prstGeom>
                    <a:noFill/>
                    <a:ln>
                      <a:noFill/>
                    </a:ln>
                  </pic:spPr>
                </pic:pic>
              </a:graphicData>
            </a:graphic>
          </wp:anchor>
        </w:drawing>
      </w:r>
      <w:r w:rsidR="009A2BFF">
        <w:t>A continuación,</w:t>
      </w:r>
      <w:r w:rsidR="004F1374">
        <w:t xml:space="preserve"> vamos a analizar las señales en el dominio del tiempo </w:t>
      </w:r>
      <m:oMath>
        <m:r>
          <w:rPr>
            <w:rFonts w:ascii="Cambria Math" w:hAnsi="Cambria Math"/>
          </w:rPr>
          <m:t xml:space="preserve">d(t) </m:t>
        </m:r>
      </m:oMath>
      <w:r w:rsidR="004F1374">
        <w:t>que se corresponde con la señal de audio original del ruido y la señal e(t) que se corresponde</w:t>
      </w:r>
      <w:r w:rsidR="00407D64">
        <w:t xml:space="preserve"> a la diferencia entre la señal </w:t>
      </w:r>
      <m:oMath>
        <m:r>
          <w:rPr>
            <w:rFonts w:ascii="Cambria Math" w:hAnsi="Cambria Math"/>
          </w:rPr>
          <m:t>d(t)</m:t>
        </m:r>
      </m:oMath>
      <w:r w:rsidR="00407D64">
        <w:rPr>
          <w:rFonts w:eastAsiaTheme="minorEastAsia"/>
        </w:rPr>
        <w:t xml:space="preserve"> y la señal de ruido estimado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p>
    <w:p w14:paraId="07ABA86E" w14:textId="5B0FF031" w:rsidR="00A97E92" w:rsidRDefault="00AE6AFA" w:rsidP="009A2BFF">
      <w:r w:rsidRPr="00AE6AFA">
        <w:rPr>
          <w:noProof/>
        </w:rPr>
        <w:drawing>
          <wp:anchor distT="0" distB="0" distL="114300" distR="114300" simplePos="0" relativeHeight="251685888" behindDoc="0" locked="0" layoutInCell="1" allowOverlap="1" wp14:anchorId="5A773BAB" wp14:editId="45618AE3">
            <wp:simplePos x="0" y="0"/>
            <wp:positionH relativeFrom="margin">
              <wp:posOffset>2714625</wp:posOffset>
            </wp:positionH>
            <wp:positionV relativeFrom="paragraph">
              <wp:posOffset>142875</wp:posOffset>
            </wp:positionV>
            <wp:extent cx="3270885" cy="2452370"/>
            <wp:effectExtent l="0" t="0" r="0" b="0"/>
            <wp:wrapThrough wrapText="bothSides">
              <wp:wrapPolygon edited="0">
                <wp:start x="9183" y="503"/>
                <wp:lineTo x="2516" y="1007"/>
                <wp:lineTo x="881" y="1510"/>
                <wp:lineTo x="881" y="8389"/>
                <wp:lineTo x="2013" y="9061"/>
                <wp:lineTo x="2013" y="11577"/>
                <wp:lineTo x="1006" y="13759"/>
                <wp:lineTo x="1006" y="19128"/>
                <wp:lineTo x="2893" y="19631"/>
                <wp:lineTo x="9435" y="20135"/>
                <wp:lineTo x="9812" y="20806"/>
                <wp:lineTo x="18115" y="21141"/>
                <wp:lineTo x="18870" y="21141"/>
                <wp:lineTo x="19877" y="20638"/>
                <wp:lineTo x="19373" y="19967"/>
                <wp:lineTo x="17612" y="19631"/>
                <wp:lineTo x="19877" y="18960"/>
                <wp:lineTo x="20002" y="11745"/>
                <wp:lineTo x="19499" y="11410"/>
                <wp:lineTo x="19499" y="8893"/>
                <wp:lineTo x="20002" y="8725"/>
                <wp:lineTo x="20002" y="1510"/>
                <wp:lineTo x="19248" y="1342"/>
                <wp:lineTo x="12706" y="503"/>
                <wp:lineTo x="9183" y="503"/>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0885" cy="2452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26D4E9" w14:textId="72593EDB" w:rsidR="000F5DFD" w:rsidRDefault="000F5DFD" w:rsidP="009A2BFF"/>
    <w:p w14:paraId="3471ED7A" w14:textId="585D06AB" w:rsidR="005E7E3E" w:rsidRDefault="005E7E3E" w:rsidP="009A2BFF"/>
    <w:p w14:paraId="1C6DC5CD" w14:textId="77777777" w:rsidR="00196033" w:rsidRDefault="00196033" w:rsidP="009A2BFF"/>
    <w:p w14:paraId="7B7C5EFA" w14:textId="77777777" w:rsidR="00196033" w:rsidRDefault="00196033" w:rsidP="009A2BFF"/>
    <w:p w14:paraId="6FE9025E" w14:textId="12C06F59" w:rsidR="005E7E3E" w:rsidRDefault="00657B86" w:rsidP="009A2BFF">
      <w:r>
        <w:t>Como se puede o</w:t>
      </w:r>
      <w:r w:rsidR="00196033">
        <w:t>b</w:t>
      </w:r>
      <w:r>
        <w:t>servar la aplicación del algoritmo LMS es correcta ya que elimina todas las interferencias externas que se pueden observar en la señal original dejando únicamente la señal con el ruido filtrado.</w:t>
      </w:r>
    </w:p>
    <w:p w14:paraId="1E972543" w14:textId="69A680CC" w:rsidR="00407D64" w:rsidRDefault="00407D64" w:rsidP="009A2BFF">
      <w:r>
        <w:lastRenderedPageBreak/>
        <w:t>La señal error, vemos que mantiene la misma forma que la señal original, pero con una menor amplitud y esto se debe a que lo que se elimina es ese aporte del ruido en amplitud.</w:t>
      </w:r>
    </w:p>
    <w:p w14:paraId="1B5E9CE4" w14:textId="1BF8EF94" w:rsidR="005E7E3E" w:rsidRDefault="005E7E3E" w:rsidP="009A2BFF"/>
    <w:p w14:paraId="554C35CE" w14:textId="7876471B" w:rsidR="0005279C" w:rsidRDefault="0005279C" w:rsidP="0005279C">
      <w:pPr>
        <w:pStyle w:val="Ttulo3"/>
      </w:pPr>
      <w:r>
        <w:t>Análisis temporal de las señales x(t) e y(t)</w:t>
      </w:r>
    </w:p>
    <w:p w14:paraId="2B22DD07" w14:textId="2DC280FF" w:rsidR="005E7E3E" w:rsidRPr="005E7E3E" w:rsidRDefault="005E7E3E" w:rsidP="005E7E3E"/>
    <w:p w14:paraId="5D342659" w14:textId="123853C6" w:rsidR="00597754" w:rsidRDefault="00196033" w:rsidP="00A22C56">
      <w:r w:rsidRPr="00196033">
        <w:rPr>
          <w:noProof/>
        </w:rPr>
        <w:drawing>
          <wp:anchor distT="0" distB="0" distL="114300" distR="114300" simplePos="0" relativeHeight="251689984" behindDoc="0" locked="0" layoutInCell="1" allowOverlap="1" wp14:anchorId="4663E623" wp14:editId="045DC522">
            <wp:simplePos x="0" y="0"/>
            <wp:positionH relativeFrom="column">
              <wp:posOffset>2524125</wp:posOffset>
            </wp:positionH>
            <wp:positionV relativeFrom="paragraph">
              <wp:posOffset>502920</wp:posOffset>
            </wp:positionV>
            <wp:extent cx="2997200" cy="2247265"/>
            <wp:effectExtent l="0" t="0" r="0" b="635"/>
            <wp:wrapThrough wrapText="bothSides">
              <wp:wrapPolygon edited="0">
                <wp:start x="4256" y="366"/>
                <wp:lineTo x="1922" y="1099"/>
                <wp:lineTo x="1510" y="3296"/>
                <wp:lineTo x="2334" y="3662"/>
                <wp:lineTo x="1510" y="4761"/>
                <wp:lineTo x="1373" y="6592"/>
                <wp:lineTo x="686" y="8423"/>
                <wp:lineTo x="549" y="11719"/>
                <wp:lineTo x="961" y="12451"/>
                <wp:lineTo x="2334" y="12451"/>
                <wp:lineTo x="1373" y="13550"/>
                <wp:lineTo x="1236" y="16479"/>
                <wp:lineTo x="1922" y="18310"/>
                <wp:lineTo x="1785" y="18860"/>
                <wp:lineTo x="3020" y="20691"/>
                <wp:lineTo x="11395" y="21423"/>
                <wp:lineTo x="18671" y="21423"/>
                <wp:lineTo x="19220" y="21057"/>
                <wp:lineTo x="19632" y="19409"/>
                <wp:lineTo x="19907" y="1831"/>
                <wp:lineTo x="19358" y="1282"/>
                <wp:lineTo x="16475" y="366"/>
                <wp:lineTo x="4256" y="366"/>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7200" cy="224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79C">
        <w:t xml:space="preserve">En este apartado vamos </w:t>
      </w:r>
      <w:r w:rsidR="005E7E3E">
        <w:t>a analizar las señales x(t) que se corresponden al ruido e y(t) que se corresponden con su estimación.</w:t>
      </w:r>
    </w:p>
    <w:p w14:paraId="78DBF5E2" w14:textId="15F2976B" w:rsidR="005E7E3E" w:rsidRDefault="00196033" w:rsidP="00A22C56">
      <w:r w:rsidRPr="00196033">
        <w:rPr>
          <w:noProof/>
        </w:rPr>
        <w:drawing>
          <wp:anchor distT="0" distB="0" distL="114300" distR="114300" simplePos="0" relativeHeight="251688960" behindDoc="0" locked="0" layoutInCell="1" allowOverlap="1" wp14:anchorId="627AB76B" wp14:editId="17404A13">
            <wp:simplePos x="0" y="0"/>
            <wp:positionH relativeFrom="column">
              <wp:posOffset>-561975</wp:posOffset>
            </wp:positionH>
            <wp:positionV relativeFrom="paragraph">
              <wp:posOffset>31115</wp:posOffset>
            </wp:positionV>
            <wp:extent cx="3101340" cy="2324735"/>
            <wp:effectExtent l="0" t="0" r="0" b="0"/>
            <wp:wrapThrough wrapText="bothSides">
              <wp:wrapPolygon edited="0">
                <wp:start x="4113" y="354"/>
                <wp:lineTo x="1725" y="1239"/>
                <wp:lineTo x="1459" y="3186"/>
                <wp:lineTo x="2388" y="3540"/>
                <wp:lineTo x="1459" y="4779"/>
                <wp:lineTo x="1459" y="6372"/>
                <wp:lineTo x="663" y="8496"/>
                <wp:lineTo x="531" y="10089"/>
                <wp:lineTo x="796" y="12744"/>
                <wp:lineTo x="1990" y="14868"/>
                <wp:lineTo x="1327" y="15222"/>
                <wp:lineTo x="1327" y="16992"/>
                <wp:lineTo x="2388" y="17700"/>
                <wp:lineTo x="1857" y="18939"/>
                <wp:lineTo x="2521" y="19824"/>
                <wp:lineTo x="9287" y="20532"/>
                <wp:lineTo x="9287" y="20886"/>
                <wp:lineTo x="9686" y="21063"/>
                <wp:lineTo x="11410" y="21417"/>
                <wp:lineTo x="12472" y="21417"/>
                <wp:lineTo x="17646" y="20532"/>
                <wp:lineTo x="20167" y="19647"/>
                <wp:lineTo x="20034" y="1770"/>
                <wp:lineTo x="19238" y="1062"/>
                <wp:lineTo x="16585" y="354"/>
                <wp:lineTo x="4113" y="354"/>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1340" cy="2324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C20DFE" w14:textId="4ADE117D" w:rsidR="00597754" w:rsidRDefault="00597754" w:rsidP="00597754">
      <w:pPr>
        <w:pStyle w:val="Ttulo3"/>
      </w:pPr>
    </w:p>
    <w:p w14:paraId="3682C1B6" w14:textId="77777777" w:rsidR="00196033" w:rsidRDefault="00196033" w:rsidP="00F12F13"/>
    <w:p w14:paraId="16A44CF9" w14:textId="16A79819" w:rsidR="00F12F13" w:rsidRDefault="00F12F13" w:rsidP="00F12F13">
      <w:r>
        <w:t>Como se puede observar, en las primeras 100 muestras la estimación del ruido no es la correcta porque aún no han entrado en el filtro el número apropiado de muestras de la señal.</w:t>
      </w:r>
    </w:p>
    <w:p w14:paraId="7EACF003" w14:textId="35089289" w:rsidR="00F12F13" w:rsidRDefault="00F12F13" w:rsidP="00F12F13">
      <w:r>
        <w:t xml:space="preserve">Sin embargo, como se </w:t>
      </w:r>
      <w:r w:rsidR="00407D64">
        <w:t>muestra en la imagen de la derecha, en las últimas 100 iteraciones del algoritmo, la aproximación del ruido se aproxima casi en su totalidad con el ruido real.</w:t>
      </w:r>
    </w:p>
    <w:p w14:paraId="7BCC998B" w14:textId="7D20F9DD" w:rsidR="00407D64" w:rsidRDefault="00407D64" w:rsidP="00F12F13">
      <w:pPr>
        <w:rPr>
          <w:rFonts w:eastAsiaTheme="minorEastAsia"/>
        </w:rPr>
      </w:pPr>
      <w:r>
        <w:t xml:space="preserve">En la siguiente figura se trata de ilustrar la evolución del ruido estimado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oMath>
      <w:r>
        <w:rPr>
          <w:rFonts w:eastAsiaTheme="minorEastAsia"/>
        </w:rPr>
        <w:t xml:space="preserve"> En la imagen se aprecia que tan solo con 1000 iteraciones la aproximación ya es bastante exacta.</w:t>
      </w:r>
    </w:p>
    <w:p w14:paraId="27DFEAB7" w14:textId="0B1116C1" w:rsidR="00407D64" w:rsidRDefault="00196033" w:rsidP="00F12F13">
      <w:pPr>
        <w:rPr>
          <w:rFonts w:eastAsiaTheme="minorEastAsia"/>
        </w:rPr>
      </w:pPr>
      <w:r w:rsidRPr="00196033">
        <w:rPr>
          <w:noProof/>
        </w:rPr>
        <w:drawing>
          <wp:anchor distT="0" distB="0" distL="114300" distR="114300" simplePos="0" relativeHeight="251687936" behindDoc="0" locked="0" layoutInCell="1" allowOverlap="1" wp14:anchorId="6D37F440" wp14:editId="4832CE62">
            <wp:simplePos x="0" y="0"/>
            <wp:positionH relativeFrom="margin">
              <wp:align>center</wp:align>
            </wp:positionH>
            <wp:positionV relativeFrom="paragraph">
              <wp:posOffset>97790</wp:posOffset>
            </wp:positionV>
            <wp:extent cx="3424555" cy="2567305"/>
            <wp:effectExtent l="0" t="0" r="0" b="0"/>
            <wp:wrapThrough wrapText="bothSides">
              <wp:wrapPolygon edited="0">
                <wp:start x="8531" y="481"/>
                <wp:lineTo x="2523" y="1122"/>
                <wp:lineTo x="1562" y="1442"/>
                <wp:lineTo x="1682" y="3366"/>
                <wp:lineTo x="961" y="3366"/>
                <wp:lineTo x="961" y="6732"/>
                <wp:lineTo x="1682" y="8495"/>
                <wp:lineTo x="2643" y="9617"/>
                <wp:lineTo x="6969" y="11059"/>
                <wp:lineTo x="2403" y="11219"/>
                <wp:lineTo x="1562" y="11540"/>
                <wp:lineTo x="1682" y="13624"/>
                <wp:lineTo x="961" y="13624"/>
                <wp:lineTo x="961" y="16829"/>
                <wp:lineTo x="2043" y="18752"/>
                <wp:lineTo x="1802" y="19073"/>
                <wp:lineTo x="3845" y="20515"/>
                <wp:lineTo x="11415" y="21157"/>
                <wp:lineTo x="12376" y="21157"/>
                <wp:lineTo x="17302" y="20515"/>
                <wp:lineTo x="20066" y="19714"/>
                <wp:lineTo x="19946" y="11700"/>
                <wp:lineTo x="19345" y="11540"/>
                <wp:lineTo x="17423" y="10739"/>
                <wp:lineTo x="20066" y="9617"/>
                <wp:lineTo x="19946" y="1442"/>
                <wp:lineTo x="19225" y="1282"/>
                <wp:lineTo x="13217" y="481"/>
                <wp:lineTo x="8531" y="481"/>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4555" cy="256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47C6C" w14:textId="314A9751" w:rsidR="00407D64" w:rsidRDefault="00407D64" w:rsidP="00F12F13">
      <w:pPr>
        <w:rPr>
          <w:rFonts w:eastAsiaTheme="minorEastAsia"/>
        </w:rPr>
      </w:pPr>
    </w:p>
    <w:p w14:paraId="092BD35C" w14:textId="35F52F23" w:rsidR="00407D64" w:rsidRDefault="00407D64" w:rsidP="00F12F13">
      <w:pPr>
        <w:rPr>
          <w:rFonts w:eastAsiaTheme="minorEastAsia"/>
        </w:rPr>
      </w:pPr>
    </w:p>
    <w:p w14:paraId="5B271A17" w14:textId="77777777" w:rsidR="00407D64" w:rsidRDefault="00407D64" w:rsidP="00F12F13"/>
    <w:p w14:paraId="2EB215C3" w14:textId="120F5D0C" w:rsidR="00FF77BB" w:rsidRDefault="00FF77BB" w:rsidP="00F12F13"/>
    <w:p w14:paraId="72714769" w14:textId="29382D29" w:rsidR="00407D64" w:rsidRDefault="00407D64" w:rsidP="00F12F13"/>
    <w:p w14:paraId="6B294DFE" w14:textId="2AA1E9C8" w:rsidR="00407D64" w:rsidRDefault="00407D64" w:rsidP="00F12F13"/>
    <w:p w14:paraId="209275B3" w14:textId="60246C1A" w:rsidR="00407D64" w:rsidRDefault="00407D64" w:rsidP="00F12F13"/>
    <w:p w14:paraId="70540DDD" w14:textId="63A4D11E" w:rsidR="00196033" w:rsidRDefault="00196033" w:rsidP="00F12F13"/>
    <w:p w14:paraId="44F75339" w14:textId="77777777" w:rsidR="00196033" w:rsidRPr="00F12F13" w:rsidRDefault="00196033" w:rsidP="00F12F13"/>
    <w:p w14:paraId="49EFD09A" w14:textId="4CF59E74" w:rsidR="00F12F13" w:rsidRDefault="00F12F13" w:rsidP="00F12F13">
      <w:pPr>
        <w:pStyle w:val="Ttulo3"/>
      </w:pPr>
      <w:r>
        <w:lastRenderedPageBreak/>
        <w:t xml:space="preserve">Análisis </w:t>
      </w:r>
      <w:r w:rsidR="00FF77BB">
        <w:t>en frecuencia de las señales d[n], x[n], y[n] y e[n]</w:t>
      </w:r>
    </w:p>
    <w:p w14:paraId="05CCB5B1" w14:textId="77777777" w:rsidR="00AE6AFA" w:rsidRPr="00AE6AFA" w:rsidRDefault="00AE6AFA" w:rsidP="00AE6AFA"/>
    <w:p w14:paraId="668CC395" w14:textId="514E39A9" w:rsidR="00FF77BB" w:rsidRDefault="00FF77BB" w:rsidP="00597754">
      <w:r>
        <w:t>A continuación, se muestra en el dominio de la frecuencia las señales de audio original, la señal de ruido, la señal con el ruido estimado y la señal de audio con el ruido filtrado respectivamente</w:t>
      </w:r>
      <w:r w:rsidR="00AE6AFA">
        <w:t>.</w:t>
      </w:r>
    </w:p>
    <w:p w14:paraId="1F1D5902" w14:textId="1BCD6BAB" w:rsidR="00FF77BB" w:rsidRDefault="00196033" w:rsidP="00597754">
      <w:r>
        <w:t xml:space="preserve">En las dos figuras que se adjuntan a continuación, se muestra la comparación entre el espectro de la señal ruido estimado </w:t>
      </w:r>
      <m:oMath>
        <m:r>
          <w:rPr>
            <w:rFonts w:ascii="Cambria Math" w:hAnsi="Cambria Math"/>
          </w:rPr>
          <m:t>y</m:t>
        </m:r>
        <m:d>
          <m:dPr>
            <m:begChr m:val="["/>
            <m:endChr m:val="]"/>
            <m:ctrlPr>
              <w:rPr>
                <w:rFonts w:ascii="Cambria Math" w:hAnsi="Cambria Math"/>
                <w:i/>
              </w:rPr>
            </m:ctrlPr>
          </m:dPr>
          <m:e>
            <m:r>
              <w:rPr>
                <w:rFonts w:ascii="Cambria Math" w:hAnsi="Cambria Math"/>
              </w:rPr>
              <m:t>n</m:t>
            </m:r>
          </m:e>
        </m:d>
      </m:oMath>
      <w:r>
        <w:rPr>
          <w:rFonts w:eastAsiaTheme="minorEastAsia"/>
        </w:rPr>
        <w:t xml:space="preserve"> y la señal de audio original con el ruido </w:t>
      </w:r>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Lo que se puede apreciar es que para las frecuencias que la señal de audio no comparte con el ruido aparece el espectro del ruido no solapado con nadie (la parte azul). Mientras que en las frecuencias que sí coincide con el audio se suman las amplitudes </w:t>
      </w:r>
      <w:r w:rsidR="00540D63">
        <w:rPr>
          <w:rFonts w:eastAsiaTheme="minorEastAsia"/>
        </w:rPr>
        <w:t>y aproximadamente igual que el ruido estimado (a diferencia de la pequeña aportación del audio).</w:t>
      </w:r>
    </w:p>
    <w:p w14:paraId="34261999" w14:textId="3ACCF0A4" w:rsidR="00540D63" w:rsidRDefault="00540D63" w:rsidP="00597754">
      <w:r w:rsidRPr="00540D63">
        <w:rPr>
          <w:noProof/>
        </w:rPr>
        <w:drawing>
          <wp:anchor distT="0" distB="0" distL="114300" distR="114300" simplePos="0" relativeHeight="251692032" behindDoc="0" locked="0" layoutInCell="1" allowOverlap="1" wp14:anchorId="762CA387" wp14:editId="306AB234">
            <wp:simplePos x="0" y="0"/>
            <wp:positionH relativeFrom="margin">
              <wp:posOffset>-188595</wp:posOffset>
            </wp:positionH>
            <wp:positionV relativeFrom="paragraph">
              <wp:posOffset>191135</wp:posOffset>
            </wp:positionV>
            <wp:extent cx="2997835" cy="2247900"/>
            <wp:effectExtent l="0" t="0" r="0" b="0"/>
            <wp:wrapThrough wrapText="bothSides">
              <wp:wrapPolygon edited="0">
                <wp:start x="4667" y="366"/>
                <wp:lineTo x="1647" y="915"/>
                <wp:lineTo x="1098" y="1281"/>
                <wp:lineTo x="549" y="8420"/>
                <wp:lineTo x="412" y="11715"/>
                <wp:lineTo x="961" y="12447"/>
                <wp:lineTo x="2333" y="12447"/>
                <wp:lineTo x="1235" y="13912"/>
                <wp:lineTo x="2333" y="15376"/>
                <wp:lineTo x="1235" y="16292"/>
                <wp:lineTo x="2333" y="18305"/>
                <wp:lineTo x="1784" y="19037"/>
                <wp:lineTo x="2745" y="20685"/>
                <wp:lineTo x="11393" y="21417"/>
                <wp:lineTo x="18667" y="21417"/>
                <wp:lineTo x="19216" y="21051"/>
                <wp:lineTo x="19903" y="19403"/>
                <wp:lineTo x="19903" y="1831"/>
                <wp:lineTo x="19354" y="1281"/>
                <wp:lineTo x="16608" y="366"/>
                <wp:lineTo x="4667" y="366"/>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83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0D63">
        <w:rPr>
          <w:noProof/>
        </w:rPr>
        <w:drawing>
          <wp:anchor distT="0" distB="0" distL="114300" distR="114300" simplePos="0" relativeHeight="251691008" behindDoc="0" locked="0" layoutInCell="1" allowOverlap="1" wp14:anchorId="0FB7AF24" wp14:editId="3B7B3C25">
            <wp:simplePos x="0" y="0"/>
            <wp:positionH relativeFrom="margin">
              <wp:posOffset>2895600</wp:posOffset>
            </wp:positionH>
            <wp:positionV relativeFrom="paragraph">
              <wp:posOffset>219075</wp:posOffset>
            </wp:positionV>
            <wp:extent cx="2917311" cy="2186940"/>
            <wp:effectExtent l="0" t="0" r="0" b="3810"/>
            <wp:wrapThrough wrapText="bothSides">
              <wp:wrapPolygon edited="0">
                <wp:start x="2821" y="376"/>
                <wp:lineTo x="2116" y="941"/>
                <wp:lineTo x="1834" y="1882"/>
                <wp:lineTo x="1975" y="5080"/>
                <wp:lineTo x="2116" y="6774"/>
                <wp:lineTo x="1269" y="8279"/>
                <wp:lineTo x="1128" y="11477"/>
                <wp:lineTo x="1693" y="12794"/>
                <wp:lineTo x="2398" y="12794"/>
                <wp:lineTo x="2116" y="14300"/>
                <wp:lineTo x="1834" y="19756"/>
                <wp:lineTo x="7758" y="21073"/>
                <wp:lineTo x="11425" y="21449"/>
                <wp:lineTo x="18760" y="21449"/>
                <wp:lineTo x="19324" y="21073"/>
                <wp:lineTo x="19889" y="19568"/>
                <wp:lineTo x="20030" y="1882"/>
                <wp:lineTo x="19465" y="1317"/>
                <wp:lineTo x="16644" y="376"/>
                <wp:lineTo x="2821" y="376"/>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311"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5EBD0" w14:textId="2B38BD8F" w:rsidR="00540D63" w:rsidRDefault="00540D63" w:rsidP="00597754"/>
    <w:p w14:paraId="75B073AC" w14:textId="74D15A2F" w:rsidR="005143F8" w:rsidRDefault="00FF77BB" w:rsidP="00597754">
      <w:r>
        <w:tab/>
      </w:r>
    </w:p>
    <w:p w14:paraId="64EE1361" w14:textId="2AEEDA86" w:rsidR="005143F8" w:rsidRDefault="005143F8" w:rsidP="00597754"/>
    <w:p w14:paraId="79F4A5E3" w14:textId="6C34C0CE" w:rsidR="00540D63" w:rsidRDefault="00540D63" w:rsidP="00597754">
      <w:r>
        <w:rPr>
          <w:noProof/>
        </w:rPr>
        <mc:AlternateContent>
          <mc:Choice Requires="wps">
            <w:drawing>
              <wp:anchor distT="0" distB="0" distL="114300" distR="114300" simplePos="0" relativeHeight="251694080" behindDoc="0" locked="0" layoutInCell="1" allowOverlap="1" wp14:anchorId="3ED59AC5" wp14:editId="6BACB119">
                <wp:simplePos x="0" y="0"/>
                <wp:positionH relativeFrom="column">
                  <wp:posOffset>1807845</wp:posOffset>
                </wp:positionH>
                <wp:positionV relativeFrom="paragraph">
                  <wp:posOffset>175895</wp:posOffset>
                </wp:positionV>
                <wp:extent cx="1074420" cy="640080"/>
                <wp:effectExtent l="0" t="57150" r="30480" b="26670"/>
                <wp:wrapNone/>
                <wp:docPr id="14" name="Conector: curvado 14"/>
                <wp:cNvGraphicFramePr/>
                <a:graphic xmlns:a="http://schemas.openxmlformats.org/drawingml/2006/main">
                  <a:graphicData uri="http://schemas.microsoft.com/office/word/2010/wordprocessingShape">
                    <wps:wsp>
                      <wps:cNvCnPr/>
                      <wps:spPr>
                        <a:xfrm flipV="1">
                          <a:off x="0" y="0"/>
                          <a:ext cx="1074420" cy="640080"/>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7D44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4" o:spid="_x0000_s1026" type="#_x0000_t38" style="position:absolute;margin-left:142.35pt;margin-top:13.85pt;width:84.6pt;height:50.4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" adj="10800" strokecolor="black [3213]" strokeweight=".5pt">
                <v:stroke endarrow="block" joinstyle="miter"/>
              </v:shape>
            </w:pict>
          </mc:Fallback>
        </mc:AlternateContent>
      </w:r>
    </w:p>
    <w:p w14:paraId="70D8E5EF" w14:textId="72A9C7B4" w:rsidR="00540D63" w:rsidRDefault="00540D63" w:rsidP="00597754"/>
    <w:p w14:paraId="4DE25E42" w14:textId="655F689C" w:rsidR="00540D63" w:rsidRDefault="00540D63" w:rsidP="00597754">
      <w:r>
        <w:rPr>
          <w:noProof/>
        </w:rPr>
        <mc:AlternateContent>
          <mc:Choice Requires="wps">
            <w:drawing>
              <wp:anchor distT="0" distB="0" distL="114300" distR="114300" simplePos="0" relativeHeight="251693056" behindDoc="0" locked="0" layoutInCell="1" allowOverlap="1" wp14:anchorId="00311F25" wp14:editId="28BB073A">
                <wp:simplePos x="0" y="0"/>
                <wp:positionH relativeFrom="column">
                  <wp:posOffset>893445</wp:posOffset>
                </wp:positionH>
                <wp:positionV relativeFrom="paragraph">
                  <wp:posOffset>77470</wp:posOffset>
                </wp:positionV>
                <wp:extent cx="922020" cy="495300"/>
                <wp:effectExtent l="0" t="0" r="11430" b="19050"/>
                <wp:wrapNone/>
                <wp:docPr id="13" name="Elipse 13"/>
                <wp:cNvGraphicFramePr/>
                <a:graphic xmlns:a="http://schemas.openxmlformats.org/drawingml/2006/main">
                  <a:graphicData uri="http://schemas.microsoft.com/office/word/2010/wordprocessingShape">
                    <wps:wsp>
                      <wps:cNvSpPr/>
                      <wps:spPr>
                        <a:xfrm>
                          <a:off x="0" y="0"/>
                          <a:ext cx="922020" cy="495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A0636" id="Elipse 13" o:spid="_x0000_s1026" style="position:absolute;margin-left:70.35pt;margin-top:6.1pt;width:72.6pt;height: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" filled="f" strokecolor="black [3213]" strokeweight="1pt">
                <v:stroke joinstyle="miter"/>
              </v:oval>
            </w:pict>
          </mc:Fallback>
        </mc:AlternateContent>
      </w:r>
    </w:p>
    <w:p w14:paraId="25462306" w14:textId="53533D2E" w:rsidR="00540D63" w:rsidRDefault="00540D63" w:rsidP="00597754"/>
    <w:p w14:paraId="209A81D4" w14:textId="402AC2C1" w:rsidR="00540D63" w:rsidRDefault="00540D63" w:rsidP="00597754"/>
    <w:p w14:paraId="6A388275" w14:textId="77777777" w:rsidR="00540D63" w:rsidRDefault="00540D63" w:rsidP="00597754"/>
    <w:p w14:paraId="1A804C12" w14:textId="2EF438EC" w:rsidR="00540D63" w:rsidRDefault="00540D63" w:rsidP="00597754">
      <w:r>
        <w:t>A continuación, se adjuntan los espectros de la señal error, la señal de ruido estimada y la señal de audio original con su ruido. En el subplot se puede apreciar como sumado la señal error al espectro del ruido estimado se obtiene la señal original.</w:t>
      </w:r>
    </w:p>
    <w:p w14:paraId="75BD8CCF" w14:textId="3804546F" w:rsidR="00540D63" w:rsidRDefault="00540D63" w:rsidP="00597754">
      <w:r w:rsidRPr="00540D63">
        <w:rPr>
          <w:noProof/>
        </w:rPr>
        <w:drawing>
          <wp:anchor distT="0" distB="0" distL="114300" distR="114300" simplePos="0" relativeHeight="251695104" behindDoc="0" locked="0" layoutInCell="1" allowOverlap="1" wp14:anchorId="7DE74F01" wp14:editId="1928027D">
            <wp:simplePos x="0" y="0"/>
            <wp:positionH relativeFrom="margin">
              <wp:align>center</wp:align>
            </wp:positionH>
            <wp:positionV relativeFrom="paragraph">
              <wp:posOffset>258445</wp:posOffset>
            </wp:positionV>
            <wp:extent cx="6137490" cy="2293620"/>
            <wp:effectExtent l="0" t="0" r="0" b="0"/>
            <wp:wrapThrough wrapText="bothSides">
              <wp:wrapPolygon edited="0">
                <wp:start x="2816" y="359"/>
                <wp:lineTo x="2481" y="897"/>
                <wp:lineTo x="2347" y="1794"/>
                <wp:lineTo x="2414" y="5023"/>
                <wp:lineTo x="2481" y="6458"/>
                <wp:lineTo x="2078" y="8432"/>
                <wp:lineTo x="2078" y="12199"/>
                <wp:lineTo x="2414" y="12199"/>
                <wp:lineTo x="2347" y="19017"/>
                <wp:lineTo x="2481" y="19914"/>
                <wp:lineTo x="3956" y="20811"/>
                <wp:lineTo x="3956" y="20990"/>
                <wp:lineTo x="5230" y="21349"/>
                <wp:lineTo x="19175" y="21349"/>
                <wp:lineTo x="19644" y="20811"/>
                <wp:lineTo x="19712" y="19017"/>
                <wp:lineTo x="19779" y="1794"/>
                <wp:lineTo x="19510" y="1256"/>
                <wp:lineTo x="17901" y="359"/>
                <wp:lineTo x="2816" y="359"/>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7490" cy="2293620"/>
                    </a:xfrm>
                    <a:prstGeom prst="rect">
                      <a:avLst/>
                    </a:prstGeom>
                    <a:noFill/>
                    <a:ln>
                      <a:noFill/>
                    </a:ln>
                  </pic:spPr>
                </pic:pic>
              </a:graphicData>
            </a:graphic>
          </wp:anchor>
        </w:drawing>
      </w:r>
    </w:p>
    <w:p w14:paraId="01BCC53F" w14:textId="20354E2A" w:rsidR="00540D63" w:rsidRDefault="00540D63" w:rsidP="00597754">
      <w:r>
        <w:t xml:space="preserve"> </w:t>
      </w:r>
    </w:p>
    <w:p w14:paraId="6FE0B112" w14:textId="4BA18F8B" w:rsidR="00540D63" w:rsidRDefault="00540D63" w:rsidP="00597754"/>
    <w:p w14:paraId="082C195D" w14:textId="2C5AA65D" w:rsidR="00A4240F" w:rsidRDefault="00540D63" w:rsidP="00597754">
      <w:pPr>
        <w:rPr>
          <w:rFonts w:eastAsiaTheme="minorEastAsia"/>
        </w:rPr>
      </w:pPr>
      <w:r>
        <w:lastRenderedPageBreak/>
        <w:t xml:space="preserve">Se aprecia una cosa interesante del filtro adaptativo, este es capaz de aportar un valor añadido. No es como un </w:t>
      </w:r>
      <m:oMath>
        <m:r>
          <w:rPr>
            <w:rFonts w:ascii="Cambria Math" w:hAnsi="Cambria Math"/>
          </w:rPr>
          <m:t>LPF, BPF,HPF</m:t>
        </m:r>
      </m:oMath>
      <w:r>
        <w:rPr>
          <w:rFonts w:eastAsiaTheme="minorEastAsia"/>
        </w:rPr>
        <w:t xml:space="preserve"> que me atenúa ciertas regiones de la banda de frecuencias. El filtro adaptativo es capaz de eliminar la aportación del ruido en una frecuencia sin eliminar </w:t>
      </w:r>
      <w:r w:rsidR="00A4240F">
        <w:rPr>
          <w:rFonts w:eastAsiaTheme="minorEastAsia"/>
        </w:rPr>
        <w:t>por ello el audio en esa frecuencia.</w:t>
      </w:r>
    </w:p>
    <w:p w14:paraId="7AC57E93" w14:textId="2C7D8FA7" w:rsidR="00A4240F" w:rsidRPr="00A4240F" w:rsidRDefault="00A4240F" w:rsidP="00597754">
      <w:r>
        <w:t>En la siguiente figura se ha representado el espectro del ruido correlado y el del ruido estimado al someter al primero al filtrado adaptativo. Se puede observar como gana amplitud.</w:t>
      </w:r>
    </w:p>
    <w:p w14:paraId="06B4279B" w14:textId="2FE23E98" w:rsidR="00A4240F" w:rsidRPr="00A4240F" w:rsidRDefault="00A4240F" w:rsidP="00597754">
      <w:r>
        <w:rPr>
          <w:b/>
          <w:bCs/>
        </w:rPr>
        <w:t xml:space="preserve">Nota: </w:t>
      </w:r>
      <w:r>
        <w:t>Se ha realizado zoom para apreciar las diferencias en el espectro.</w:t>
      </w:r>
    </w:p>
    <w:p w14:paraId="5F53C12D" w14:textId="77777777" w:rsidR="00A4240F" w:rsidRDefault="00A4240F" w:rsidP="00597754"/>
    <w:p w14:paraId="59EC37D0" w14:textId="461FE7A1" w:rsidR="00540D63" w:rsidRDefault="00A4240F" w:rsidP="00597754">
      <w:r w:rsidRPr="00A4240F">
        <w:rPr>
          <w:noProof/>
        </w:rPr>
        <w:drawing>
          <wp:anchor distT="0" distB="0" distL="114300" distR="114300" simplePos="0" relativeHeight="251696128" behindDoc="0" locked="0" layoutInCell="1" allowOverlap="1" wp14:anchorId="5034330E" wp14:editId="5105E28E">
            <wp:simplePos x="0" y="0"/>
            <wp:positionH relativeFrom="margin">
              <wp:align>center</wp:align>
            </wp:positionH>
            <wp:positionV relativeFrom="paragraph">
              <wp:posOffset>3810</wp:posOffset>
            </wp:positionV>
            <wp:extent cx="3333750" cy="2499360"/>
            <wp:effectExtent l="0" t="0" r="0" b="0"/>
            <wp:wrapThrough wrapText="bothSides">
              <wp:wrapPolygon edited="0">
                <wp:start x="5678" y="165"/>
                <wp:lineTo x="3333" y="494"/>
                <wp:lineTo x="1605" y="1646"/>
                <wp:lineTo x="1481" y="4610"/>
                <wp:lineTo x="1975" y="5762"/>
                <wp:lineTo x="2469" y="5762"/>
                <wp:lineTo x="1851" y="6421"/>
                <wp:lineTo x="741" y="8232"/>
                <wp:lineTo x="864" y="11854"/>
                <wp:lineTo x="1481" y="14982"/>
                <wp:lineTo x="1975" y="16299"/>
                <wp:lineTo x="2469" y="16299"/>
                <wp:lineTo x="1605" y="17287"/>
                <wp:lineTo x="1851" y="19921"/>
                <wp:lineTo x="7406" y="20909"/>
                <wp:lineTo x="12219" y="21238"/>
                <wp:lineTo x="13454" y="21238"/>
                <wp:lineTo x="17774" y="20579"/>
                <wp:lineTo x="20119" y="19921"/>
                <wp:lineTo x="19995" y="1646"/>
                <wp:lineTo x="19502" y="1317"/>
                <wp:lineTo x="16169" y="165"/>
                <wp:lineTo x="5678" y="165"/>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AAB82" w14:textId="6AEE7A11" w:rsidR="00A4240F" w:rsidRDefault="00A4240F" w:rsidP="00597754"/>
    <w:p w14:paraId="59CDE126" w14:textId="4A435C20" w:rsidR="00A4240F" w:rsidRDefault="00A4240F" w:rsidP="00597754"/>
    <w:p w14:paraId="153211FE" w14:textId="3CE8F2FF" w:rsidR="00A4240F" w:rsidRDefault="00A4240F" w:rsidP="00597754"/>
    <w:p w14:paraId="4FBF038B" w14:textId="6DF7BC57" w:rsidR="00A4240F" w:rsidRDefault="00A4240F" w:rsidP="00597754"/>
    <w:p w14:paraId="5401556F" w14:textId="523758AB" w:rsidR="00A4240F" w:rsidRDefault="00A4240F" w:rsidP="00597754"/>
    <w:p w14:paraId="1C8F20FB" w14:textId="6BFA215D" w:rsidR="00483292" w:rsidRDefault="00483292" w:rsidP="00597754"/>
    <w:p w14:paraId="6DDCB794" w14:textId="5C2DB106" w:rsidR="00483292" w:rsidRDefault="00483292" w:rsidP="00597754"/>
    <w:p w14:paraId="6B286534" w14:textId="21441930" w:rsidR="00483292" w:rsidRDefault="00483292" w:rsidP="00597754"/>
    <w:p w14:paraId="575EDE05" w14:textId="1D9D3138" w:rsidR="00483292" w:rsidRDefault="00483292" w:rsidP="00597754"/>
    <w:p w14:paraId="3B0EEC1B" w14:textId="618B311F" w:rsidR="00483292" w:rsidRDefault="00483292" w:rsidP="00597754"/>
    <w:p w14:paraId="41C1952C" w14:textId="0F5FD468" w:rsidR="00483292" w:rsidRDefault="00483292" w:rsidP="00A4240F">
      <w:pPr>
        <w:pStyle w:val="Ttulo3"/>
      </w:pPr>
      <w:r>
        <w:t>Representación de los coeficientes del filtro</w:t>
      </w:r>
      <w:r w:rsidR="003E2BBC">
        <w:t xml:space="preserve"> vs representación coeficientes filtro Wiener</w:t>
      </w:r>
    </w:p>
    <w:p w14:paraId="0BC4F189" w14:textId="2908D782" w:rsidR="00483292" w:rsidRDefault="00483292" w:rsidP="00483292"/>
    <w:p w14:paraId="534069C5" w14:textId="16B217C1" w:rsidR="003E2BBC" w:rsidRDefault="003E2BBC" w:rsidP="00483292">
      <w:r>
        <w:t>A continuación,</w:t>
      </w:r>
      <w:r>
        <w:tab/>
        <w:t xml:space="preserve"> vamos a mostrar los coeficientes de nuestro filtro a lo largo de las iteraciones y vamos a realizar una comparativa con los coeficientes del filtro de Wiener. Este filtro nos da los coeficientes para los cuales el gradiente de la superficie de error se hace 0, es decir, los coeficientes del filtro que nos permiten minimizar nuestra superficie de error.</w:t>
      </w:r>
    </w:p>
    <w:p w14:paraId="4946077A" w14:textId="0DFAB01A" w:rsidR="003E2BBC" w:rsidRDefault="003E2BBC" w:rsidP="00483292">
      <w:r>
        <w:t>Se muestran la gráfica con nuestros coeficientes del filtro a lo largo de todas las iteraciones</w:t>
      </w:r>
      <w:r w:rsidR="00097739">
        <w:t>, la comparativa entre los coeficientes del filtro LMS y los coeficientes del filtro de Wiener.</w:t>
      </w:r>
    </w:p>
    <w:p w14:paraId="65428459" w14:textId="1FAA0069" w:rsidR="00097739" w:rsidRDefault="00097739" w:rsidP="00483292">
      <w:r w:rsidRPr="00097739">
        <w:rPr>
          <w:noProof/>
        </w:rPr>
        <w:lastRenderedPageBreak/>
        <w:drawing>
          <wp:anchor distT="0" distB="0" distL="114300" distR="114300" simplePos="0" relativeHeight="251700224" behindDoc="0" locked="0" layoutInCell="1" allowOverlap="1" wp14:anchorId="16F70A34" wp14:editId="76ECF5A1">
            <wp:simplePos x="0" y="0"/>
            <wp:positionH relativeFrom="column">
              <wp:posOffset>2995930</wp:posOffset>
            </wp:positionH>
            <wp:positionV relativeFrom="paragraph">
              <wp:posOffset>414655</wp:posOffset>
            </wp:positionV>
            <wp:extent cx="3023870" cy="22669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387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7739">
        <w:rPr>
          <w:noProof/>
        </w:rPr>
        <w:drawing>
          <wp:anchor distT="0" distB="0" distL="114300" distR="114300" simplePos="0" relativeHeight="251699200" behindDoc="0" locked="0" layoutInCell="1" allowOverlap="1" wp14:anchorId="348EF625" wp14:editId="53FD3468">
            <wp:simplePos x="0" y="0"/>
            <wp:positionH relativeFrom="margin">
              <wp:posOffset>-385445</wp:posOffset>
            </wp:positionH>
            <wp:positionV relativeFrom="paragraph">
              <wp:posOffset>224155</wp:posOffset>
            </wp:positionV>
            <wp:extent cx="3456940" cy="259143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6940"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EF0474" w14:textId="77777777" w:rsidR="003E2BBC" w:rsidRDefault="003E2BBC" w:rsidP="00483292"/>
    <w:p w14:paraId="65F01055" w14:textId="30985AFA" w:rsidR="00097739" w:rsidRDefault="006E01AF" w:rsidP="00483292">
      <w:r>
        <w:t xml:space="preserve">Podemos observar como las mayores variaciones en los coeficientes se producen en las primeras iteraciones, pasadas 17000 iteraciones los coeficientes se estabilizan y el crecimiento hacia los coeficientes óptimos es positivo. </w:t>
      </w:r>
      <w:r w:rsidR="00612F6C">
        <w:t>Además, podemos observar como el valor de los coeficientes parece que ‘tiembla’, esto podemos entender que es debido a instantes donde existe únicamente señal de audio y como el valor de los coeficientes tiende a minimizar la señal de error cuando existe solo la señal de audio el valor oscila porque el error no se puede hacer 0 ya que la señal y[n] es una estimación del error y no de nuestra señal de audio.</w:t>
      </w:r>
    </w:p>
    <w:p w14:paraId="343A9D2C" w14:textId="0CEE435E" w:rsidR="006E01AF" w:rsidRDefault="006E01AF" w:rsidP="00483292">
      <w:r>
        <w:t xml:space="preserve">Como se observa en la segunda </w:t>
      </w:r>
      <w:r w:rsidR="00C66ABB">
        <w:t>gráfica los</w:t>
      </w:r>
      <w:r>
        <w:t xml:space="preserve"> coeficientes de nuestro filtro y el filtro de Wiener son muy parecidos, esto es correcto ya que como sabemos los coeficientes del filtro de Wiener son exactamente los óptimos y no son aproximados, por eso vemos una ligera diferencia en el valor de estos coeficientes.</w:t>
      </w:r>
    </w:p>
    <w:p w14:paraId="2B9B32FC" w14:textId="4AA1050A" w:rsidR="007543B0" w:rsidRDefault="007543B0" w:rsidP="00483292">
      <w:r>
        <w:t>Dependiendo del valor de mu cuanto más se acerque a 1/</w:t>
      </w:r>
      <m:oMath>
        <m:f>
          <m:fPr>
            <m:ctrlPr>
              <w:rPr>
                <w:rFonts w:ascii="Cambria Math" w:hAnsi="Cambria Math"/>
                <w:i/>
              </w:rPr>
            </m:ctrlPr>
          </m:fPr>
          <m:num>
            <m:r>
              <w:rPr>
                <w:rFonts w:ascii="Cambria Math" w:hAnsi="Cambria Math"/>
              </w:rPr>
              <m:t>1</m:t>
            </m:r>
          </m:num>
          <m:den>
            <m:r>
              <w:rPr>
                <w:rFonts w:ascii="Cambria Math" w:hAnsi="Cambria Math"/>
              </w:rPr>
              <m:t>λmax</m:t>
            </m:r>
          </m:den>
        </m:f>
      </m:oMath>
      <w:r>
        <w:rPr>
          <w:rFonts w:eastAsiaTheme="minorEastAsia"/>
        </w:rPr>
        <w:t xml:space="preserve"> ,valor máximo que puede tomar, m</w:t>
      </w:r>
      <w:r>
        <w:t>ás rápido convergerá el algoritmo. En este caso a pesar de todas las iteraciones vemos que los coeficientes del filtro adaptativo no llegan a alcanzar el valor óptimo del filtro Wiener.</w:t>
      </w:r>
    </w:p>
    <w:p w14:paraId="144B70FD" w14:textId="2D3A4811" w:rsidR="00A5598A" w:rsidRDefault="00A5598A" w:rsidP="00483292"/>
    <w:p w14:paraId="6984EB9D" w14:textId="61DD1137" w:rsidR="00483292" w:rsidRDefault="001766D2" w:rsidP="001766D2">
      <w:pPr>
        <w:pStyle w:val="Ttulo3"/>
      </w:pPr>
      <w:r>
        <w:t>Conclusión</w:t>
      </w:r>
    </w:p>
    <w:p w14:paraId="536F7362" w14:textId="75AA51B6" w:rsidR="001766D2" w:rsidRDefault="001766D2" w:rsidP="001766D2"/>
    <w:p w14:paraId="220DAE87" w14:textId="6C98D289" w:rsidR="001766D2" w:rsidRPr="001766D2" w:rsidRDefault="001766D2" w:rsidP="001766D2">
      <w:r>
        <w:t xml:space="preserve">En esta práctica hemos aprendido a realizar un sistema de cancelación de ruido ambiente mediante la realización del algoritmo de Last Mean Squares. Hemos podido aprender como inicialmente la estimación del ruido no es la </w:t>
      </w:r>
      <w:r w:rsidR="006E01AF">
        <w:t>apropiada,</w:t>
      </w:r>
      <w:r>
        <w:t xml:space="preserve"> pero</w:t>
      </w:r>
      <w:r w:rsidR="009D1BD1">
        <w:t>,</w:t>
      </w:r>
      <w:r>
        <w:t xml:space="preserve"> según van pasando </w:t>
      </w:r>
      <w:r w:rsidR="009D1BD1">
        <w:t xml:space="preserve">más coeficientes por el filtro podemos estimar </w:t>
      </w:r>
    </w:p>
    <w:sectPr w:rsidR="001766D2" w:rsidRPr="001766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D1"/>
    <w:rsid w:val="0005279C"/>
    <w:rsid w:val="00063832"/>
    <w:rsid w:val="00077DF7"/>
    <w:rsid w:val="00097739"/>
    <w:rsid w:val="000B7260"/>
    <w:rsid w:val="000C4B3F"/>
    <w:rsid w:val="000D0174"/>
    <w:rsid w:val="000E3918"/>
    <w:rsid w:val="000F5DFD"/>
    <w:rsid w:val="001010F0"/>
    <w:rsid w:val="00154109"/>
    <w:rsid w:val="00155014"/>
    <w:rsid w:val="0017497B"/>
    <w:rsid w:val="001766D2"/>
    <w:rsid w:val="00196033"/>
    <w:rsid w:val="001C1DFC"/>
    <w:rsid w:val="001D5F83"/>
    <w:rsid w:val="00234D25"/>
    <w:rsid w:val="00281CEA"/>
    <w:rsid w:val="00294E9C"/>
    <w:rsid w:val="00373DC7"/>
    <w:rsid w:val="00393E87"/>
    <w:rsid w:val="003C2DD1"/>
    <w:rsid w:val="003E2BBC"/>
    <w:rsid w:val="00407D64"/>
    <w:rsid w:val="004403EB"/>
    <w:rsid w:val="00441DA4"/>
    <w:rsid w:val="00456737"/>
    <w:rsid w:val="00483292"/>
    <w:rsid w:val="004A16BB"/>
    <w:rsid w:val="004A1803"/>
    <w:rsid w:val="004F1374"/>
    <w:rsid w:val="0051082B"/>
    <w:rsid w:val="005143F8"/>
    <w:rsid w:val="00534FC5"/>
    <w:rsid w:val="00540D63"/>
    <w:rsid w:val="00583065"/>
    <w:rsid w:val="00597754"/>
    <w:rsid w:val="005E0E3D"/>
    <w:rsid w:val="005E7E3E"/>
    <w:rsid w:val="005F3C00"/>
    <w:rsid w:val="005F66A2"/>
    <w:rsid w:val="00612F6C"/>
    <w:rsid w:val="00613D86"/>
    <w:rsid w:val="00633AB5"/>
    <w:rsid w:val="00651A22"/>
    <w:rsid w:val="00657B86"/>
    <w:rsid w:val="006D1E45"/>
    <w:rsid w:val="006E01AF"/>
    <w:rsid w:val="00723ECE"/>
    <w:rsid w:val="0073280B"/>
    <w:rsid w:val="007543B0"/>
    <w:rsid w:val="007F2C4B"/>
    <w:rsid w:val="00810569"/>
    <w:rsid w:val="00814F55"/>
    <w:rsid w:val="0083729F"/>
    <w:rsid w:val="00837670"/>
    <w:rsid w:val="00847E35"/>
    <w:rsid w:val="00937D21"/>
    <w:rsid w:val="009651AF"/>
    <w:rsid w:val="009A2BFF"/>
    <w:rsid w:val="009A4260"/>
    <w:rsid w:val="009B5360"/>
    <w:rsid w:val="009C2B31"/>
    <w:rsid w:val="009D1BD1"/>
    <w:rsid w:val="009F4DEB"/>
    <w:rsid w:val="00A07997"/>
    <w:rsid w:val="00A22C56"/>
    <w:rsid w:val="00A4240F"/>
    <w:rsid w:val="00A42E6E"/>
    <w:rsid w:val="00A46429"/>
    <w:rsid w:val="00A5598A"/>
    <w:rsid w:val="00A97E92"/>
    <w:rsid w:val="00AE6AFA"/>
    <w:rsid w:val="00B40D43"/>
    <w:rsid w:val="00B6196F"/>
    <w:rsid w:val="00B64E4F"/>
    <w:rsid w:val="00B7282B"/>
    <w:rsid w:val="00B84421"/>
    <w:rsid w:val="00BE18C7"/>
    <w:rsid w:val="00C556EF"/>
    <w:rsid w:val="00C66ABB"/>
    <w:rsid w:val="00C81FD7"/>
    <w:rsid w:val="00C906A4"/>
    <w:rsid w:val="00C928D5"/>
    <w:rsid w:val="00CB4E56"/>
    <w:rsid w:val="00CF78CB"/>
    <w:rsid w:val="00D21F14"/>
    <w:rsid w:val="00D67303"/>
    <w:rsid w:val="00DB13E9"/>
    <w:rsid w:val="00DB630C"/>
    <w:rsid w:val="00DE306D"/>
    <w:rsid w:val="00E0658F"/>
    <w:rsid w:val="00E17F06"/>
    <w:rsid w:val="00E37DC3"/>
    <w:rsid w:val="00E422AC"/>
    <w:rsid w:val="00E9346A"/>
    <w:rsid w:val="00E93A3E"/>
    <w:rsid w:val="00ED3599"/>
    <w:rsid w:val="00EE33ED"/>
    <w:rsid w:val="00F12F13"/>
    <w:rsid w:val="00F5257E"/>
    <w:rsid w:val="00F81477"/>
    <w:rsid w:val="00FB2D02"/>
    <w:rsid w:val="00FC1C66"/>
    <w:rsid w:val="00FC40E0"/>
    <w:rsid w:val="00FC45A8"/>
    <w:rsid w:val="00FD76A1"/>
    <w:rsid w:val="00FF77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8D493"/>
  <w15:chartTrackingRefBased/>
  <w15:docId w15:val="{95AD4AF4-A423-4D35-A25C-4C36DDA97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3C2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7D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C2DD1"/>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3C2DD1"/>
    <w:rPr>
      <w:color w:val="808080"/>
    </w:rPr>
  </w:style>
  <w:style w:type="paragraph" w:styleId="HTMLconformatoprevio">
    <w:name w:val="HTML Preformatted"/>
    <w:basedOn w:val="Normal"/>
    <w:link w:val="HTMLconformatoprevioCar"/>
    <w:uiPriority w:val="99"/>
    <w:unhideWhenUsed/>
    <w:rsid w:val="00FC4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FC45A8"/>
    <w:rPr>
      <w:rFonts w:ascii="Courier New" w:eastAsia="Times New Roman" w:hAnsi="Courier New" w:cs="Courier New"/>
      <w:sz w:val="20"/>
      <w:szCs w:val="20"/>
      <w:lang w:eastAsia="es-ES"/>
    </w:rPr>
  </w:style>
  <w:style w:type="character" w:customStyle="1" w:styleId="Ttulo3Car">
    <w:name w:val="Título 3 Car"/>
    <w:basedOn w:val="Fuentedeprrafopredeter"/>
    <w:link w:val="Ttulo3"/>
    <w:uiPriority w:val="9"/>
    <w:rsid w:val="00E37DC3"/>
    <w:rPr>
      <w:rFonts w:asciiTheme="majorHAnsi" w:eastAsiaTheme="majorEastAsia" w:hAnsiTheme="majorHAnsi" w:cstheme="majorBidi"/>
      <w:color w:val="1F3763" w:themeColor="accent1" w:themeShade="7F"/>
      <w:sz w:val="24"/>
      <w:szCs w:val="24"/>
    </w:rPr>
  </w:style>
  <w:style w:type="paragraph" w:customStyle="1" w:styleId="MATLABCode">
    <w:name w:val="MATLAB Code"/>
    <w:basedOn w:val="Normal"/>
    <w:link w:val="MATLABCodeCar"/>
    <w:rsid w:val="0083767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ar">
    <w:name w:val="MATLAB Code Car"/>
    <w:link w:val="MATLABCode"/>
    <w:rsid w:val="00837670"/>
    <w:rPr>
      <w:rFonts w:ascii="Lucida Console" w:eastAsia="Calibri" w:hAnsi="Lucida Console" w:cs="Times New Roman"/>
      <w:noProof/>
      <w:sz w:val="16"/>
      <w:shd w:val="clear" w:color="auto" w:fill="F3F3F3"/>
    </w:rPr>
  </w:style>
  <w:style w:type="paragraph" w:styleId="Sinespaciado">
    <w:name w:val="No Spacing"/>
    <w:link w:val="SinespaciadoCar"/>
    <w:uiPriority w:val="1"/>
    <w:qFormat/>
    <w:rsid w:val="00847E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7E35"/>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271047">
      <w:bodyDiv w:val="1"/>
      <w:marLeft w:val="0"/>
      <w:marRight w:val="0"/>
      <w:marTop w:val="0"/>
      <w:marBottom w:val="0"/>
      <w:divBdr>
        <w:top w:val="none" w:sz="0" w:space="0" w:color="auto"/>
        <w:left w:val="none" w:sz="0" w:space="0" w:color="auto"/>
        <w:bottom w:val="none" w:sz="0" w:space="0" w:color="auto"/>
        <w:right w:val="none" w:sz="0" w:space="0" w:color="auto"/>
      </w:divBdr>
    </w:div>
    <w:div w:id="954143738">
      <w:bodyDiv w:val="1"/>
      <w:marLeft w:val="0"/>
      <w:marRight w:val="0"/>
      <w:marTop w:val="0"/>
      <w:marBottom w:val="0"/>
      <w:divBdr>
        <w:top w:val="none" w:sz="0" w:space="0" w:color="auto"/>
        <w:left w:val="none" w:sz="0" w:space="0" w:color="auto"/>
        <w:bottom w:val="none" w:sz="0" w:space="0" w:color="auto"/>
        <w:right w:val="none" w:sz="0" w:space="0" w:color="auto"/>
      </w:divBdr>
    </w:div>
    <w:div w:id="195188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435209271B4726A9649FB9167ACEF9"/>
        <w:category>
          <w:name w:val="General"/>
          <w:gallery w:val="placeholder"/>
        </w:category>
        <w:types>
          <w:type w:val="bbPlcHdr"/>
        </w:types>
        <w:behaviors>
          <w:behavior w:val="content"/>
        </w:behaviors>
        <w:guid w:val="{159BCF6E-5F44-485A-AD60-25C422B8C257}"/>
      </w:docPartPr>
      <w:docPartBody>
        <w:p w:rsidR="00A87E1A" w:rsidRDefault="00F144A1" w:rsidP="00F144A1">
          <w:pPr>
            <w:pStyle w:val="5C435209271B4726A9649FB9167ACEF9"/>
          </w:pPr>
          <w:r>
            <w:rPr>
              <w:color w:val="2F5496" w:themeColor="accent1" w:themeShade="BF"/>
              <w:sz w:val="24"/>
              <w:szCs w:val="24"/>
            </w:rPr>
            <w:t>[Nombre de la compañía]</w:t>
          </w:r>
        </w:p>
      </w:docPartBody>
    </w:docPart>
    <w:docPart>
      <w:docPartPr>
        <w:name w:val="C5D45EA29FC14797B7C1BC06265BC9A6"/>
        <w:category>
          <w:name w:val="General"/>
          <w:gallery w:val="placeholder"/>
        </w:category>
        <w:types>
          <w:type w:val="bbPlcHdr"/>
        </w:types>
        <w:behaviors>
          <w:behavior w:val="content"/>
        </w:behaviors>
        <w:guid w:val="{831ADBD1-A9AC-4A9F-AEDF-11BC9592ED27}"/>
      </w:docPartPr>
      <w:docPartBody>
        <w:p w:rsidR="00A87E1A" w:rsidRDefault="00F144A1" w:rsidP="00F144A1">
          <w:pPr>
            <w:pStyle w:val="C5D45EA29FC14797B7C1BC06265BC9A6"/>
          </w:pPr>
          <w:r>
            <w:rPr>
              <w:rFonts w:asciiTheme="majorHAnsi" w:eastAsiaTheme="majorEastAsia" w:hAnsiTheme="majorHAnsi" w:cstheme="majorBidi"/>
              <w:color w:val="4472C4" w:themeColor="accent1"/>
              <w:sz w:val="88"/>
              <w:szCs w:val="88"/>
            </w:rPr>
            <w:t>[Título del documento]</w:t>
          </w:r>
        </w:p>
      </w:docPartBody>
    </w:docPart>
    <w:docPart>
      <w:docPartPr>
        <w:name w:val="97586B50103D4FCEA1FB86D429BC593D"/>
        <w:category>
          <w:name w:val="General"/>
          <w:gallery w:val="placeholder"/>
        </w:category>
        <w:types>
          <w:type w:val="bbPlcHdr"/>
        </w:types>
        <w:behaviors>
          <w:behavior w:val="content"/>
        </w:behaviors>
        <w:guid w:val="{4B3DDA2B-F31F-469F-9E97-DB499D8F6AAC}"/>
      </w:docPartPr>
      <w:docPartBody>
        <w:p w:rsidR="00A87E1A" w:rsidRDefault="00F144A1" w:rsidP="00F144A1">
          <w:pPr>
            <w:pStyle w:val="97586B50103D4FCEA1FB86D429BC593D"/>
          </w:pPr>
          <w:r>
            <w:rPr>
              <w:color w:val="2F5496" w:themeColor="accent1" w:themeShade="BF"/>
              <w:sz w:val="24"/>
              <w:szCs w:val="24"/>
            </w:rPr>
            <w:t>[Subtítulo del documento]</w:t>
          </w:r>
        </w:p>
      </w:docPartBody>
    </w:docPart>
    <w:docPart>
      <w:docPartPr>
        <w:name w:val="91F23AD61B724F588B39887BBEF812AA"/>
        <w:category>
          <w:name w:val="General"/>
          <w:gallery w:val="placeholder"/>
        </w:category>
        <w:types>
          <w:type w:val="bbPlcHdr"/>
        </w:types>
        <w:behaviors>
          <w:behavior w:val="content"/>
        </w:behaviors>
        <w:guid w:val="{57D27CA8-D360-47FD-BBAB-1F30814CE5EA}"/>
      </w:docPartPr>
      <w:docPartBody>
        <w:p w:rsidR="00A87E1A" w:rsidRDefault="00F144A1" w:rsidP="00F144A1">
          <w:pPr>
            <w:pStyle w:val="91F23AD61B724F588B39887BBEF812AA"/>
          </w:pPr>
          <w:r>
            <w:rPr>
              <w:color w:val="4472C4" w:themeColor="accent1"/>
              <w:sz w:val="28"/>
              <w:szCs w:val="28"/>
            </w:rPr>
            <w:t>[Nombre del autor]</w:t>
          </w:r>
        </w:p>
      </w:docPartBody>
    </w:docPart>
    <w:docPart>
      <w:docPartPr>
        <w:name w:val="D209AC0148484E99AF01CAF80DFB8A1E"/>
        <w:category>
          <w:name w:val="General"/>
          <w:gallery w:val="placeholder"/>
        </w:category>
        <w:types>
          <w:type w:val="bbPlcHdr"/>
        </w:types>
        <w:behaviors>
          <w:behavior w:val="content"/>
        </w:behaviors>
        <w:guid w:val="{F34B734B-EA4D-4874-B53D-4F79F0E9A797}"/>
      </w:docPartPr>
      <w:docPartBody>
        <w:p w:rsidR="00A87E1A" w:rsidRDefault="00F144A1" w:rsidP="00F144A1">
          <w:pPr>
            <w:pStyle w:val="D209AC0148484E99AF01CAF80DFB8A1E"/>
          </w:pPr>
          <w:r>
            <w:rPr>
              <w:color w:val="4472C4"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4A1"/>
    <w:rsid w:val="00037344"/>
    <w:rsid w:val="00084AE6"/>
    <w:rsid w:val="004A3560"/>
    <w:rsid w:val="0080414A"/>
    <w:rsid w:val="00992992"/>
    <w:rsid w:val="00A467B1"/>
    <w:rsid w:val="00A87E1A"/>
    <w:rsid w:val="00AE3999"/>
    <w:rsid w:val="00BB24FC"/>
    <w:rsid w:val="00BC3F58"/>
    <w:rsid w:val="00BE2082"/>
    <w:rsid w:val="00D84276"/>
    <w:rsid w:val="00D86633"/>
    <w:rsid w:val="00D92A54"/>
    <w:rsid w:val="00E73E7F"/>
    <w:rsid w:val="00F144A1"/>
    <w:rsid w:val="00F44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C435209271B4726A9649FB9167ACEF9">
    <w:name w:val="5C435209271B4726A9649FB9167ACEF9"/>
    <w:rsid w:val="00F144A1"/>
  </w:style>
  <w:style w:type="paragraph" w:customStyle="1" w:styleId="C5D45EA29FC14797B7C1BC06265BC9A6">
    <w:name w:val="C5D45EA29FC14797B7C1BC06265BC9A6"/>
    <w:rsid w:val="00F144A1"/>
  </w:style>
  <w:style w:type="paragraph" w:customStyle="1" w:styleId="97586B50103D4FCEA1FB86D429BC593D">
    <w:name w:val="97586B50103D4FCEA1FB86D429BC593D"/>
    <w:rsid w:val="00F144A1"/>
  </w:style>
  <w:style w:type="paragraph" w:customStyle="1" w:styleId="91F23AD61B724F588B39887BBEF812AA">
    <w:name w:val="91F23AD61B724F588B39887BBEF812AA"/>
    <w:rsid w:val="00F144A1"/>
  </w:style>
  <w:style w:type="paragraph" w:customStyle="1" w:styleId="D209AC0148484E99AF01CAF80DFB8A1E">
    <w:name w:val="D209AC0148484E99AF01CAF80DFB8A1E"/>
    <w:rsid w:val="00F144A1"/>
  </w:style>
  <w:style w:type="character" w:styleId="Textodelmarcadordeposicin">
    <w:name w:val="Placeholder Text"/>
    <w:basedOn w:val="Fuentedeprrafopredeter"/>
    <w:uiPriority w:val="99"/>
    <w:semiHidden/>
    <w:rsid w:val="0080414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2021-04-29T00:00:00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8</Pages>
  <Words>1356</Words>
  <Characters>7462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Práctica 7: Filtro adaptativo utilizando el algoritmo LMS</vt:lpstr>
    </vt:vector>
  </TitlesOfParts>
  <Company>LE1:G2</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7: Filtro adaptativo utilizando el algoritmo LMS</dc:title>
  <dc:subject>Laboratorio de PDS</dc:subject>
  <dc:creator>Álvaro Prado Moreno (201800742) y Javier Álvarez Martínez (201707599)</dc:creator>
  <cp:keywords/>
  <dc:description/>
  <cp:lastModifiedBy>javiersep4@hotmail.com</cp:lastModifiedBy>
  <cp:revision>15</cp:revision>
  <dcterms:created xsi:type="dcterms:W3CDTF">2021-04-29T07:54:00Z</dcterms:created>
  <dcterms:modified xsi:type="dcterms:W3CDTF">2021-05-07T16:53:00Z</dcterms:modified>
</cp:coreProperties>
</file>