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32345237"/>
        <w:docPartObj>
          <w:docPartGallery w:val="Cover Pages"/>
          <w:docPartUnique/>
        </w:docPartObj>
      </w:sdtPr>
      <w:sdtEndPr/>
      <w:sdtContent>
        <w:p w14:paraId="6154D355" w14:textId="0A6807F4" w:rsidR="00D320DA" w:rsidRDefault="00D320DA">
          <w:r>
            <w:rPr>
              <w:noProof/>
            </w:rPr>
            <mc:AlternateContent>
              <mc:Choice Requires="wpg">
                <w:drawing>
                  <wp:anchor distT="0" distB="0" distL="114300" distR="114300" simplePos="0" relativeHeight="251663360" behindDoc="0" locked="0" layoutInCell="1" allowOverlap="1" wp14:anchorId="0E3C5732" wp14:editId="7C3856F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16ABD83" id="Grupo 149" o:spid="_x0000_s1026" style="position:absolute;margin-left:0;margin-top:0;width:8in;height:95.7pt;z-index:25166336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67E7D2C" wp14:editId="0D94B52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2BA4402" w14:textId="6656B9D9" w:rsidR="00D320DA" w:rsidRDefault="00B21076">
                                    <w:pPr>
                                      <w:pStyle w:val="Sinespaciado"/>
                                      <w:jc w:val="right"/>
                                      <w:rPr>
                                        <w:color w:val="595959" w:themeColor="text1" w:themeTint="A6"/>
                                        <w:sz w:val="28"/>
                                        <w:szCs w:val="28"/>
                                      </w:rPr>
                                    </w:pPr>
                                    <w:r>
                                      <w:rPr>
                                        <w:color w:val="595959" w:themeColor="text1" w:themeTint="A6"/>
                                        <w:sz w:val="28"/>
                                        <w:szCs w:val="28"/>
                                      </w:rPr>
                                      <w:t>Javier Álvarez Martínez y Álvaro Prado Moreno</w:t>
                                    </w:r>
                                  </w:p>
                                </w:sdtContent>
                              </w:sdt>
                              <w:p w14:paraId="3ECFABA9" w14:textId="27BB7E08" w:rsidR="00D320DA" w:rsidRDefault="007C011F">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2D50CE">
                                      <w:rPr>
                                        <w:color w:val="595959" w:themeColor="text1" w:themeTint="A6"/>
                                        <w:sz w:val="18"/>
                                        <w:szCs w:val="18"/>
                                      </w:rPr>
                                      <w:t>20170</w:t>
                                    </w:r>
                                    <w:r w:rsidR="00605803">
                                      <w:rPr>
                                        <w:color w:val="595959" w:themeColor="text1" w:themeTint="A6"/>
                                        <w:sz w:val="18"/>
                                        <w:szCs w:val="18"/>
                                      </w:rPr>
                                      <w:t xml:space="preserve">7599 y </w:t>
                                    </w:r>
                                    <w:r w:rsidR="00B21076">
                                      <w:rPr>
                                        <w:color w:val="595959" w:themeColor="text1" w:themeTint="A6"/>
                                        <w:sz w:val="18"/>
                                        <w:szCs w:val="18"/>
                                      </w:rPr>
                                      <w:t>201800742</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67E7D2C" id="_x0000_t202" coordsize="21600,21600" o:spt="202" path="m,l,21600r21600,l21600,xe">
                    <v:stroke joinstyle="miter"/>
                    <v:path gradientshapeok="t" o:connecttype="rect"/>
                  </v:shapetype>
                  <v:shape id="Cuadro de texto 152" o:spid="_x0000_s1026" type="#_x0000_t202" style="position:absolute;margin-left:0;margin-top:0;width:8in;height:1in;z-index:25166131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2BA4402" w14:textId="6656B9D9" w:rsidR="00D320DA" w:rsidRDefault="00B21076">
                              <w:pPr>
                                <w:pStyle w:val="Sinespaciado"/>
                                <w:jc w:val="right"/>
                                <w:rPr>
                                  <w:color w:val="595959" w:themeColor="text1" w:themeTint="A6"/>
                                  <w:sz w:val="28"/>
                                  <w:szCs w:val="28"/>
                                </w:rPr>
                              </w:pPr>
                              <w:r>
                                <w:rPr>
                                  <w:color w:val="595959" w:themeColor="text1" w:themeTint="A6"/>
                                  <w:sz w:val="28"/>
                                  <w:szCs w:val="28"/>
                                </w:rPr>
                                <w:t>Javier Álvarez Martínez y Álvaro Prado Moreno</w:t>
                              </w:r>
                            </w:p>
                          </w:sdtContent>
                        </w:sdt>
                        <w:p w14:paraId="3ECFABA9" w14:textId="27BB7E08" w:rsidR="00D320DA" w:rsidRDefault="00644A35">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2D50CE">
                                <w:rPr>
                                  <w:color w:val="595959" w:themeColor="text1" w:themeTint="A6"/>
                                  <w:sz w:val="18"/>
                                  <w:szCs w:val="18"/>
                                </w:rPr>
                                <w:t>20170</w:t>
                              </w:r>
                              <w:r w:rsidR="00605803">
                                <w:rPr>
                                  <w:color w:val="595959" w:themeColor="text1" w:themeTint="A6"/>
                                  <w:sz w:val="18"/>
                                  <w:szCs w:val="18"/>
                                </w:rPr>
                                <w:t xml:space="preserve">7599 y </w:t>
                              </w:r>
                              <w:r w:rsidR="00B21076">
                                <w:rPr>
                                  <w:color w:val="595959" w:themeColor="text1" w:themeTint="A6"/>
                                  <w:sz w:val="18"/>
                                  <w:szCs w:val="18"/>
                                </w:rPr>
                                <w:t>201800742</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A01C3BB" wp14:editId="55ECE56F">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4E5C0F" w14:textId="3CC3AFDB" w:rsidR="00D320DA" w:rsidRDefault="007C011F">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320DA">
                                      <w:rPr>
                                        <w:caps/>
                                        <w:color w:val="4472C4" w:themeColor="accent1"/>
                                        <w:sz w:val="64"/>
                                        <w:szCs w:val="64"/>
                                      </w:rPr>
                                      <w:t>PRÁCTICA 8: ARQUITECTURAS AVANAZADAS DE PROCESAMIENTO DIGITAL DE SEÑAL</w:t>
                                    </w:r>
                                    <w:r w:rsidR="003F4AF2">
                                      <w:rPr>
                                        <w:caps/>
                                        <w:color w:val="4472C4" w:themeColor="accent1"/>
                                        <w:sz w:val="64"/>
                                        <w:szCs w:val="64"/>
                                      </w:rPr>
                                      <w:t>ES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32E95FF" w14:textId="136D647E" w:rsidR="00D320DA" w:rsidRDefault="00564D6A">
                                    <w:pPr>
                                      <w:jc w:val="right"/>
                                      <w:rPr>
                                        <w:smallCaps/>
                                        <w:color w:val="404040" w:themeColor="text1" w:themeTint="BF"/>
                                        <w:sz w:val="36"/>
                                        <w:szCs w:val="36"/>
                                      </w:rPr>
                                    </w:pPr>
                                    <w:r>
                                      <w:rPr>
                                        <w:color w:val="404040" w:themeColor="text1" w:themeTint="BF"/>
                                        <w:sz w:val="36"/>
                                        <w:szCs w:val="36"/>
                                      </w:rPr>
                                      <w:t>LABORATORIO PDS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A01C3BB" id="Cuadro de texto 154" o:spid="_x0000_s1027" type="#_x0000_t202" style="position:absolute;margin-left:0;margin-top:0;width:8in;height:286.5pt;z-index:25166028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724E5C0F" w14:textId="3CC3AFDB" w:rsidR="00D320DA" w:rsidRDefault="00644A35">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320DA">
                                <w:rPr>
                                  <w:caps/>
                                  <w:color w:val="4472C4" w:themeColor="accent1"/>
                                  <w:sz w:val="64"/>
                                  <w:szCs w:val="64"/>
                                </w:rPr>
                                <w:t>PRÁCTICA 8: ARQUITECTURAS AVANAZADAS DE PROCESAMIENTO DIGITAL DE SEÑAL</w:t>
                              </w:r>
                              <w:r w:rsidR="003F4AF2">
                                <w:rPr>
                                  <w:caps/>
                                  <w:color w:val="4472C4" w:themeColor="accent1"/>
                                  <w:sz w:val="64"/>
                                  <w:szCs w:val="64"/>
                                </w:rPr>
                                <w:t>ES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32E95FF" w14:textId="136D647E" w:rsidR="00D320DA" w:rsidRDefault="00564D6A">
                              <w:pPr>
                                <w:jc w:val="right"/>
                                <w:rPr>
                                  <w:smallCaps/>
                                  <w:color w:val="404040" w:themeColor="text1" w:themeTint="BF"/>
                                  <w:sz w:val="36"/>
                                  <w:szCs w:val="36"/>
                                </w:rPr>
                              </w:pPr>
                              <w:r>
                                <w:rPr>
                                  <w:color w:val="404040" w:themeColor="text1" w:themeTint="BF"/>
                                  <w:sz w:val="36"/>
                                  <w:szCs w:val="36"/>
                                </w:rPr>
                                <w:t>LABORATORIO PDS</w:t>
                              </w:r>
                            </w:p>
                          </w:sdtContent>
                        </w:sdt>
                      </w:txbxContent>
                    </v:textbox>
                    <w10:wrap type="square" anchorx="page" anchory="page"/>
                  </v:shape>
                </w:pict>
              </mc:Fallback>
            </mc:AlternateContent>
          </w:r>
        </w:p>
        <w:p w14:paraId="21E28A68" w14:textId="507C032B" w:rsidR="00D320DA" w:rsidRDefault="006F546C">
          <w:r>
            <w:rPr>
              <w:noProof/>
            </w:rPr>
            <mc:AlternateContent>
              <mc:Choice Requires="wps">
                <w:drawing>
                  <wp:anchor distT="0" distB="0" distL="114300" distR="114300" simplePos="0" relativeHeight="251670528" behindDoc="0" locked="0" layoutInCell="1" allowOverlap="1" wp14:anchorId="40927771" wp14:editId="7B4E2523">
                    <wp:simplePos x="0" y="0"/>
                    <wp:positionH relativeFrom="margin">
                      <wp:posOffset>4549637</wp:posOffset>
                    </wp:positionH>
                    <wp:positionV relativeFrom="paragraph">
                      <wp:posOffset>8594422</wp:posOffset>
                    </wp:positionV>
                    <wp:extent cx="954156" cy="270344"/>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954156" cy="270344"/>
                            </a:xfrm>
                            <a:prstGeom prst="rect">
                              <a:avLst/>
                            </a:prstGeom>
                            <a:solidFill>
                              <a:schemeClr val="lt1"/>
                            </a:solidFill>
                            <a:ln w="6350">
                              <a:noFill/>
                            </a:ln>
                          </wps:spPr>
                          <wps:txbx>
                            <w:txbxContent>
                              <w:p w14:paraId="40AF10AE" w14:textId="4087AB28" w:rsidR="006F546C" w:rsidRDefault="006F546C">
                                <w:r>
                                  <w:t>25/05/2021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27771" id="Cuadro de texto 2" o:spid="_x0000_s1028" type="#_x0000_t202" style="position:absolute;margin-left:358.25pt;margin-top:676.75pt;width:75.15pt;height:21.3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" fillcolor="white [3201]" stroked="f" strokeweight=".5pt">
                    <v:textbox>
                      <w:txbxContent>
                        <w:p w14:paraId="40AF10AE" w14:textId="4087AB28" w:rsidR="006F546C" w:rsidRDefault="006F546C">
                          <w:r>
                            <w:t>25/05/2021</w:t>
                          </w:r>
                        </w:p>
                      </w:txbxContent>
                    </v:textbox>
                    <w10:wrap anchorx="margin"/>
                  </v:shape>
                </w:pict>
              </mc:Fallback>
            </mc:AlternateContent>
          </w:r>
          <w:r w:rsidR="00924431">
            <w:rPr>
              <w:noProof/>
            </w:rPr>
            <w:drawing>
              <wp:anchor distT="0" distB="0" distL="114300" distR="114300" simplePos="0" relativeHeight="251664384" behindDoc="0" locked="0" layoutInCell="1" allowOverlap="1" wp14:anchorId="5201C6C2" wp14:editId="78D7F6A9">
                <wp:simplePos x="0" y="0"/>
                <wp:positionH relativeFrom="margin">
                  <wp:align>center</wp:align>
                </wp:positionH>
                <wp:positionV relativeFrom="paragraph">
                  <wp:posOffset>286744</wp:posOffset>
                </wp:positionV>
                <wp:extent cx="4763135" cy="1797050"/>
                <wp:effectExtent l="0" t="0" r="0" b="0"/>
                <wp:wrapThrough wrapText="bothSides">
                  <wp:wrapPolygon edited="0">
                    <wp:start x="5442" y="3893"/>
                    <wp:lineTo x="3715" y="5953"/>
                    <wp:lineTo x="3283" y="7327"/>
                    <wp:lineTo x="4147" y="11678"/>
                    <wp:lineTo x="3456" y="14196"/>
                    <wp:lineTo x="3456" y="15799"/>
                    <wp:lineTo x="3801" y="16944"/>
                    <wp:lineTo x="3974" y="17402"/>
                    <wp:lineTo x="17450" y="17402"/>
                    <wp:lineTo x="17623" y="13052"/>
                    <wp:lineTo x="16932" y="12823"/>
                    <wp:lineTo x="6997" y="11678"/>
                    <wp:lineTo x="16155" y="11678"/>
                    <wp:lineTo x="18487" y="10991"/>
                    <wp:lineTo x="18487" y="5266"/>
                    <wp:lineTo x="17105" y="5037"/>
                    <wp:lineTo x="5961" y="3893"/>
                    <wp:lineTo x="5442" y="3893"/>
                  </wp:wrapPolygon>
                </wp:wrapThrough>
                <wp:docPr id="1" name="Imagen 1" descr="Universidad Pontificia de Comilla - IC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Pontificia de Comilla - ICA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3135" cy="1797050"/>
                        </a:xfrm>
                        <a:prstGeom prst="rect">
                          <a:avLst/>
                        </a:prstGeom>
                        <a:noFill/>
                        <a:ln>
                          <a:noFill/>
                        </a:ln>
                      </pic:spPr>
                    </pic:pic>
                  </a:graphicData>
                </a:graphic>
              </wp:anchor>
            </w:drawing>
          </w:r>
          <w:r w:rsidR="00D320DA">
            <w:br w:type="page"/>
          </w:r>
        </w:p>
      </w:sdtContent>
    </w:sdt>
    <w:p w14:paraId="25B1A289" w14:textId="0198FCE8" w:rsidR="00723ECE" w:rsidRDefault="00924431" w:rsidP="00924431">
      <w:pPr>
        <w:pStyle w:val="Ttulo2"/>
      </w:pPr>
      <w:r>
        <w:lastRenderedPageBreak/>
        <w:t>Introducción</w:t>
      </w:r>
    </w:p>
    <w:p w14:paraId="38EC7252" w14:textId="61EA987E" w:rsidR="00616F3E" w:rsidRDefault="00616F3E"/>
    <w:p w14:paraId="7FE8F867" w14:textId="43675DB3" w:rsidR="00616F3E" w:rsidRDefault="0004694A">
      <w:r>
        <w:t xml:space="preserve">Esta práctica se divide en dos partes claramente diferenciadas. Una primera parte en la que se </w:t>
      </w:r>
      <w:r w:rsidR="0035383B">
        <w:t>hace uso de</w:t>
      </w:r>
      <w:r w:rsidR="004A1970">
        <w:t xml:space="preserve"> la tarjeta</w:t>
      </w:r>
      <w:r w:rsidR="0035383B">
        <w:t xml:space="preserve"> ADALM PLUTO para </w:t>
      </w:r>
      <w:r w:rsidR="00FB08D4">
        <w:t>probar en el laboratorio una transmisión y recepción en M-PSK</w:t>
      </w:r>
      <w:r w:rsidR="008163A0">
        <w:t xml:space="preserve"> mediante un código en Python realizado por el departamento. </w:t>
      </w:r>
      <w:r w:rsidR="00A06843">
        <w:t>Esta primera parte sirve para familiarizarnos</w:t>
      </w:r>
      <w:r w:rsidR="00AD1FB2">
        <w:t xml:space="preserve"> con</w:t>
      </w:r>
      <w:r w:rsidR="00A06843">
        <w:t xml:space="preserve"> el uso de hardware avanzado utilizado com</w:t>
      </w:r>
      <w:r w:rsidR="009C538D">
        <w:t>únmente en el procesamiento digital de las señales. Finalmente se pide programar un módulo transmisor en Matlab. La segunda parte se centra en los distintos bloques que componen el módulo receptor de una transmisión M-PSK. Para ello, se utiliza un simulador en Matlab y se responden una serie de preguntas planteadas en el enunciado de la práctica.</w:t>
      </w:r>
    </w:p>
    <w:p w14:paraId="0A9E92B5" w14:textId="2834E949" w:rsidR="00304AD4" w:rsidRDefault="00304AD4" w:rsidP="00FE0D6C">
      <w:pPr>
        <w:pStyle w:val="Ttulo2"/>
      </w:pPr>
    </w:p>
    <w:p w14:paraId="3145DC90" w14:textId="602B5A13" w:rsidR="00616F3E" w:rsidRDefault="00616F3E"/>
    <w:p w14:paraId="7A2B7BF7" w14:textId="713FB69A" w:rsidR="00616F3E" w:rsidRDefault="00616F3E"/>
    <w:p w14:paraId="344D2629" w14:textId="0EBDC23F" w:rsidR="00616F3E" w:rsidRDefault="00616F3E"/>
    <w:p w14:paraId="20D1AC14" w14:textId="26C32FCB" w:rsidR="00616F3E" w:rsidRDefault="00616F3E"/>
    <w:p w14:paraId="290D3EE3" w14:textId="7C325085" w:rsidR="00616F3E" w:rsidRDefault="00616F3E"/>
    <w:p w14:paraId="3147F827" w14:textId="3107B122" w:rsidR="00616F3E" w:rsidRDefault="00616F3E"/>
    <w:p w14:paraId="0F232B57" w14:textId="53424EBE" w:rsidR="00616F3E" w:rsidRDefault="00616F3E"/>
    <w:p w14:paraId="31D3BA52" w14:textId="229FB9D4" w:rsidR="00616F3E" w:rsidRDefault="00616F3E"/>
    <w:p w14:paraId="64A8ABEA" w14:textId="35D82F29" w:rsidR="00616F3E" w:rsidRDefault="00616F3E"/>
    <w:p w14:paraId="41961B1A" w14:textId="369A7ACE" w:rsidR="00616F3E" w:rsidRDefault="00616F3E"/>
    <w:p w14:paraId="5F65F9D1" w14:textId="662D9D9E" w:rsidR="00616F3E" w:rsidRDefault="00616F3E"/>
    <w:p w14:paraId="7F04964E" w14:textId="6E071B5B" w:rsidR="00616F3E" w:rsidRDefault="00616F3E"/>
    <w:p w14:paraId="21B156FD" w14:textId="2B62F52A" w:rsidR="00616F3E" w:rsidRDefault="00616F3E"/>
    <w:p w14:paraId="0E640A27" w14:textId="2EE62EFE" w:rsidR="00616F3E" w:rsidRDefault="00616F3E"/>
    <w:p w14:paraId="4FA5A249" w14:textId="204FA675" w:rsidR="00616F3E" w:rsidRDefault="00616F3E"/>
    <w:p w14:paraId="2AB1AB79" w14:textId="7023BBFF" w:rsidR="00616F3E" w:rsidRDefault="00616F3E"/>
    <w:p w14:paraId="25F00FAA" w14:textId="0595A123" w:rsidR="00FE0D6C" w:rsidRDefault="00FE0D6C"/>
    <w:p w14:paraId="58536DEA" w14:textId="13AC9EAD" w:rsidR="00FE0D6C" w:rsidRDefault="00FE0D6C"/>
    <w:p w14:paraId="604FFF34" w14:textId="77777777" w:rsidR="00FE0D6C" w:rsidRDefault="00FE0D6C"/>
    <w:p w14:paraId="54501713" w14:textId="1F921024" w:rsidR="00616F3E" w:rsidRDefault="00616F3E"/>
    <w:p w14:paraId="321E8D9B" w14:textId="592B5251" w:rsidR="00616F3E" w:rsidRDefault="00616F3E"/>
    <w:p w14:paraId="78C785F4" w14:textId="196ACF30" w:rsidR="00616F3E" w:rsidRDefault="00616F3E"/>
    <w:p w14:paraId="319B2D7E" w14:textId="01454C6C" w:rsidR="00616F3E" w:rsidRDefault="00616F3E" w:rsidP="00616F3E">
      <w:pPr>
        <w:pStyle w:val="Ttulo2"/>
      </w:pPr>
      <w:r>
        <w:lastRenderedPageBreak/>
        <w:t>Estimación gruesa de portadora</w:t>
      </w:r>
    </w:p>
    <w:p w14:paraId="5A9182C1" w14:textId="1B5216CF" w:rsidR="006039DC" w:rsidRDefault="006039DC" w:rsidP="006039DC"/>
    <w:p w14:paraId="34B12CB9" w14:textId="67D8C4DA" w:rsidR="00616F3E" w:rsidRDefault="006039DC" w:rsidP="00616F3E">
      <w:r>
        <w:t xml:space="preserve">Este apartado se centra en el análisis del primer bloque en </w:t>
      </w:r>
      <w:proofErr w:type="gramStart"/>
      <w:r>
        <w:t>recepción</w:t>
      </w:r>
      <w:proofErr w:type="gramEnd"/>
      <w:r>
        <w:t xml:space="preserve">: </w:t>
      </w:r>
      <w:r w:rsidR="0079641A">
        <w:t xml:space="preserve">detección y corrección de la desviación gruesa de portadora. </w:t>
      </w:r>
      <w:r w:rsidR="00F136E9">
        <w:t xml:space="preserve">Nada más recibir la señal en </w:t>
      </w:r>
      <w:proofErr w:type="gramStart"/>
      <w:r w:rsidR="00F136E9">
        <w:t>recepción</w:t>
      </w:r>
      <w:proofErr w:type="gramEnd"/>
      <w:r w:rsidR="00F136E9">
        <w:t xml:space="preserve">, esta se eleva a M donde M es el orden de la modulación. En nuestro caso 4. Esto provoca </w:t>
      </w:r>
      <w:r w:rsidR="00EE173B">
        <w:t>la aparición de un tono significativo en 4 veces la frecuencia de desplazamiento. Esta frecuencia se trata de averiguar mediante el uso de la FFT con un pequeño error asociado para poder corregir esta desviación.</w:t>
      </w:r>
    </w:p>
    <w:p w14:paraId="0204BE82" w14:textId="1C510C76" w:rsidR="005C7CB3" w:rsidRDefault="001C6FFF" w:rsidP="00616F3E">
      <w:r>
        <w:t>A continuación, se presentan las preguntas del enunciado con sus correspondientes respuestas.</w:t>
      </w:r>
    </w:p>
    <w:p w14:paraId="293BC409" w14:textId="62232F0A" w:rsidR="004E4ABA" w:rsidRPr="003C1FFA" w:rsidRDefault="004E4ABA" w:rsidP="00616F3E">
      <w:pPr>
        <w:rPr>
          <w:b/>
          <w:bCs/>
        </w:rPr>
      </w:pPr>
      <w:r w:rsidRPr="003C1FFA">
        <w:rPr>
          <w:b/>
          <w:bCs/>
        </w:rPr>
        <w:t>a) Teniendo en cuenta el tipo de señal empleada en el programa suministrado (MPSK), diga cual es la relación mínima que debe de tener la frecuencia de muestreo (</w:t>
      </w:r>
      <w:proofErr w:type="spellStart"/>
      <w:r w:rsidRPr="003C1FFA">
        <w:rPr>
          <w:b/>
          <w:bCs/>
        </w:rPr>
        <w:t>fs</w:t>
      </w:r>
      <w:proofErr w:type="spellEnd"/>
      <w:r w:rsidRPr="003C1FFA">
        <w:rPr>
          <w:b/>
          <w:bCs/>
        </w:rPr>
        <w:t>), con respecto a la desviación en frecuencia para poder aplicar el algoritmo anteriormente descrito. Si la desviación en frecuencia que presenta la señal no cumple esta relación, que bloque se debe de incluir antes de la estimación del desplazamiento.</w:t>
      </w:r>
    </w:p>
    <w:p w14:paraId="7D0DA9DC" w14:textId="6DD4101E" w:rsidR="00616F3E" w:rsidRDefault="00616F3E" w:rsidP="00616F3E">
      <w:r>
        <w:t>La señal que se está utilizando en la simulación de Matlab utiliza M=4. Por tanto, como se describe en el diagrama de bloques de estimación y corrección de la frecuencia gruesa de portadora lo primero que se hace es elevar la señal recibida a 4.</w:t>
      </w:r>
    </w:p>
    <w:p w14:paraId="1123F22A" w14:textId="33D38C03" w:rsidR="00616F3E" w:rsidRDefault="00616F3E" w:rsidP="00616F3E">
      <w:pPr>
        <w:rPr>
          <w:rFonts w:eastAsiaTheme="minorEastAsia"/>
        </w:rPr>
      </w:pPr>
      <w:r>
        <w:t xml:space="preserve">Esto provocará un producto con </w:t>
      </w:r>
      <m:oMath>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kT+θ</m:t>
                </m:r>
              </m:e>
            </m:d>
            <m:r>
              <w:rPr>
                <w:rFonts w:ascii="Cambria Math" w:hAnsi="Cambria Math"/>
              </w:rPr>
              <m:t>*4</m:t>
            </m:r>
          </m:sup>
        </m:sSup>
      </m:oMath>
      <w:r w:rsidR="00664B56">
        <w:rPr>
          <w:rFonts w:eastAsiaTheme="minorEastAsia"/>
        </w:rPr>
        <w:t xml:space="preserve">. Por tanto, ahora tendremos el tono significativo en </w:t>
      </w:r>
      <m:oMath>
        <m:r>
          <w:rPr>
            <w:rFonts w:ascii="Cambria Math" w:eastAsiaTheme="minorEastAsia" w:hAnsi="Cambria Math"/>
          </w:rPr>
          <m:t>4fd</m:t>
        </m:r>
      </m:oMath>
      <w:r w:rsidR="00664B56">
        <w:rPr>
          <w:rFonts w:eastAsiaTheme="minorEastAsia"/>
        </w:rPr>
        <w:t xml:space="preserve">. </w:t>
      </w:r>
    </w:p>
    <w:p w14:paraId="55AF0C01" w14:textId="5DF261F8" w:rsidR="00664B56" w:rsidRDefault="00664B56" w:rsidP="00616F3E">
      <w:pPr>
        <w:rPr>
          <w:rFonts w:eastAsiaTheme="minorEastAsia"/>
        </w:rPr>
      </w:pPr>
      <w:r>
        <w:rPr>
          <w:rFonts w:eastAsiaTheme="minorEastAsia"/>
        </w:rPr>
        <w:t xml:space="preserve">Para que se cumpla Nyquist la frecuencia de muestreo debe de ser 2* </w:t>
      </w:r>
      <m:oMath>
        <m:r>
          <w:rPr>
            <w:rFonts w:ascii="Cambria Math" w:eastAsiaTheme="minorEastAsia" w:hAnsi="Cambria Math"/>
          </w:rPr>
          <m:t>BW</m:t>
        </m:r>
      </m:oMath>
      <w:r>
        <w:rPr>
          <w:rFonts w:eastAsiaTheme="minorEastAsia"/>
        </w:rPr>
        <w:t xml:space="preserve">. En este caso por el desplazamiento, tiene que ser como mínimo </w:t>
      </w: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min</m:t>
            </m:r>
          </m:sub>
        </m:sSub>
        <m:r>
          <w:rPr>
            <w:rFonts w:ascii="Cambria Math" w:eastAsiaTheme="minorEastAsia" w:hAnsi="Cambria Math"/>
          </w:rPr>
          <m:t>=2*4</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oMath>
      <w:r>
        <w:rPr>
          <w:rFonts w:eastAsiaTheme="minorEastAsia"/>
        </w:rPr>
        <w:t xml:space="preserve">. Por tanto, la relación pedida en el enunciado es </w:t>
      </w:r>
      <m:oMath>
        <m:f>
          <m:fPr>
            <m:ctrlPr>
              <w:rPr>
                <w:rFonts w:ascii="Cambria Math" w:eastAsiaTheme="minorEastAsia" w:hAnsi="Cambria Math"/>
                <w:i/>
              </w:rPr>
            </m:ctrlPr>
          </m:fPr>
          <m:num>
            <m:r>
              <w:rPr>
                <w:rFonts w:ascii="Cambria Math" w:eastAsiaTheme="minorEastAsia" w:hAnsi="Cambria Math"/>
              </w:rPr>
              <m:t>fs</m:t>
            </m:r>
          </m:num>
          <m:den>
            <m:r>
              <w:rPr>
                <w:rFonts w:ascii="Cambria Math" w:eastAsiaTheme="minorEastAsia" w:hAnsi="Cambria Math"/>
              </w:rPr>
              <m:t>fd</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8fd</m:t>
            </m:r>
          </m:num>
          <m:den>
            <m:r>
              <w:rPr>
                <w:rFonts w:ascii="Cambria Math" w:eastAsiaTheme="minorEastAsia" w:hAnsi="Cambria Math"/>
              </w:rPr>
              <m:t>fd</m:t>
            </m:r>
          </m:den>
        </m:f>
        <m:r>
          <w:rPr>
            <w:rFonts w:ascii="Cambria Math" w:eastAsiaTheme="minorEastAsia" w:hAnsi="Cambria Math"/>
          </w:rPr>
          <m:t>=8</m:t>
        </m:r>
      </m:oMath>
    </w:p>
    <w:p w14:paraId="36A54A60" w14:textId="10F3BA4D" w:rsidR="00664B56" w:rsidRDefault="00664B56" w:rsidP="00616F3E">
      <w:pPr>
        <w:rPr>
          <w:rFonts w:eastAsiaTheme="minorEastAsia"/>
        </w:rPr>
      </w:pPr>
      <w:r>
        <w:rPr>
          <w:rFonts w:eastAsiaTheme="minorEastAsia"/>
        </w:rPr>
        <w:t xml:space="preserve">En caso de no cumplir esta relación se debería de utilizar un </w:t>
      </w:r>
      <w:r w:rsidR="00A16B82">
        <w:rPr>
          <w:rFonts w:eastAsiaTheme="minorEastAsia"/>
        </w:rPr>
        <w:t xml:space="preserve">interpolador de factor </w:t>
      </w:r>
      <m:oMath>
        <m:r>
          <w:rPr>
            <w:rFonts w:ascii="Cambria Math" w:eastAsiaTheme="minorEastAsia" w:hAnsi="Cambria Math"/>
          </w:rPr>
          <m:t>L</m:t>
        </m:r>
      </m:oMath>
      <w:r w:rsidR="0054398B">
        <w:rPr>
          <w:rFonts w:eastAsiaTheme="minorEastAsia"/>
        </w:rPr>
        <w:t xml:space="preserve"> de tal manera que el espectro de la señal recibida se comprima y así poder cumplir con </w:t>
      </w:r>
      <w:r w:rsidR="00254D73">
        <w:rPr>
          <w:rFonts w:eastAsiaTheme="minorEastAsia"/>
        </w:rPr>
        <w:t xml:space="preserve">Nyquist. Después del interpolador se debe de utilizar un </w:t>
      </w:r>
      <w:r w:rsidR="00845BBD">
        <w:rPr>
          <w:rFonts w:eastAsiaTheme="minorEastAsia"/>
        </w:rPr>
        <w:t xml:space="preserve">filtro reconstructor de ganancia </w:t>
      </w:r>
      <m:oMath>
        <m:r>
          <w:rPr>
            <w:rFonts w:ascii="Cambria Math" w:eastAsiaTheme="minorEastAsia" w:hAnsi="Cambria Math"/>
          </w:rPr>
          <m:t>L</m:t>
        </m:r>
      </m:oMath>
      <w:r w:rsidR="00845BBD">
        <w:rPr>
          <w:rFonts w:eastAsiaTheme="minorEastAsia"/>
        </w:rPr>
        <w:t xml:space="preserve"> y frecuencia de corte </w:t>
      </w:r>
      <m:oMath>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w:r w:rsidR="00845BBD">
        <w:rPr>
          <w:rFonts w:eastAsiaTheme="minorEastAsia"/>
        </w:rPr>
        <w:t>.</w:t>
      </w:r>
    </w:p>
    <w:p w14:paraId="501837C5" w14:textId="4C206C63" w:rsidR="00462B63" w:rsidRDefault="00462B63" w:rsidP="00616F3E">
      <w:pPr>
        <w:rPr>
          <w:rFonts w:eastAsiaTheme="minorEastAsia"/>
        </w:rPr>
      </w:pPr>
    </w:p>
    <w:p w14:paraId="4608742B" w14:textId="6403D59A" w:rsidR="00C55EFA" w:rsidRDefault="00462B63" w:rsidP="00616F3E">
      <w:r w:rsidRPr="004E4ABA">
        <w:rPr>
          <w:b/>
          <w:bCs/>
        </w:rPr>
        <w:t>b) Para mejorar el error en la estimación del desplazamiento de frecuencia, qué parámetros serían los más adecuados modificar, diga valores aproximados de dichos parámetros y explique el efecto que tiene estos en la simulación del sistema</w:t>
      </w:r>
      <w:r>
        <w:t>.</w:t>
      </w:r>
    </w:p>
    <w:p w14:paraId="6A5D0C71" w14:textId="0D1B44A8" w:rsidR="00C55EFA" w:rsidRPr="004E4ABA" w:rsidRDefault="00C55EFA" w:rsidP="00616F3E">
      <w:r>
        <w:t>El error en la estimación del desplazamiento en frecuencia viene dado por la siguiente formula:</w:t>
      </w:r>
      <w:r w:rsidR="004E4ABA">
        <w:t xml:space="preserve"> </w:t>
      </w:r>
      <m:oMath>
        <m:sSub>
          <m:sSubPr>
            <m:ctrlPr>
              <w:rPr>
                <w:rFonts w:ascii="Cambria Math" w:hAnsi="Cambria Math"/>
                <w:i/>
              </w:rPr>
            </m:ctrlPr>
          </m:sSubPr>
          <m:e>
            <m:r>
              <w:rPr>
                <w:rFonts w:ascii="Cambria Math" w:hAnsi="Cambria Math"/>
              </w:rPr>
              <m:t>f</m:t>
            </m:r>
          </m:e>
          <m:sub>
            <m:r>
              <w:rPr>
                <w:rFonts w:ascii="Cambria Math" w:hAnsi="Cambria Math"/>
              </w:rPr>
              <m:t>err</m:t>
            </m:r>
            <m:sSub>
              <m:sSubPr>
                <m:ctrlPr>
                  <w:rPr>
                    <w:rFonts w:ascii="Cambria Math" w:hAnsi="Cambria Math"/>
                    <w:i/>
                  </w:rPr>
                </m:ctrlPr>
              </m:sSubPr>
              <m:e>
                <m:r>
                  <w:rPr>
                    <w:rFonts w:ascii="Cambria Math" w:hAnsi="Cambria Math"/>
                  </w:rPr>
                  <m:t>or</m:t>
                </m:r>
              </m:e>
              <m:sub>
                <m:r>
                  <w:rPr>
                    <w:rFonts w:ascii="Cambria Math" w:hAnsi="Cambria Math"/>
                  </w:rPr>
                  <m:t>est</m:t>
                </m:r>
              </m:sub>
            </m:sSub>
          </m:sub>
        </m:sSub>
        <m:r>
          <w:rPr>
            <w:rFonts w:ascii="Cambria Math" w:hAnsi="Cambria Math"/>
          </w:rPr>
          <m:t>=</m:t>
        </m:r>
        <m:f>
          <m:fPr>
            <m:ctrlPr>
              <w:rPr>
                <w:rFonts w:ascii="Cambria Math" w:hAnsi="Cambria Math"/>
                <w:i/>
              </w:rPr>
            </m:ctrlPr>
          </m:fPr>
          <m:num>
            <m:r>
              <w:rPr>
                <w:rFonts w:ascii="Cambria Math" w:hAnsi="Cambria Math"/>
              </w:rPr>
              <m:t>f</m:t>
            </m:r>
            <m:sSub>
              <m:sSubPr>
                <m:ctrlPr>
                  <w:rPr>
                    <w:rFonts w:ascii="Cambria Math" w:hAnsi="Cambria Math"/>
                    <w:i/>
                  </w:rPr>
                </m:ctrlPr>
              </m:sSubPr>
              <m:e>
                <m:r>
                  <w:rPr>
                    <w:rFonts w:ascii="Cambria Math" w:hAnsi="Cambria Math"/>
                  </w:rPr>
                  <m:t>∆</m:t>
                </m:r>
              </m:e>
              <m:sub>
                <m:r>
                  <w:rPr>
                    <w:rFonts w:ascii="Cambria Math" w:hAnsi="Cambria Math"/>
                  </w:rPr>
                  <m:t>FFT</m:t>
                </m:r>
              </m:sub>
            </m:sSub>
          </m:num>
          <m:den>
            <m:r>
              <w:rPr>
                <w:rFonts w:ascii="Cambria Math" w:hAnsi="Cambria Math"/>
              </w:rPr>
              <m:t>2*M</m:t>
            </m:r>
          </m:den>
        </m:f>
      </m:oMath>
      <w:r w:rsidR="004E4ABA">
        <w:rPr>
          <w:rFonts w:eastAsiaTheme="minorEastAsia"/>
        </w:rPr>
        <w:t xml:space="preserve"> y, por otro lado, la fórmula de la </w:t>
      </w:r>
      <w:r w:rsidR="006242FF">
        <w:rPr>
          <w:rFonts w:eastAsiaTheme="minorEastAsia"/>
        </w:rPr>
        <w:t>“</w:t>
      </w:r>
      <w:proofErr w:type="spellStart"/>
      <w:r w:rsidR="004E4ABA">
        <w:rPr>
          <w:rFonts w:eastAsiaTheme="minorEastAsia"/>
          <w:i/>
          <w:iCs/>
        </w:rPr>
        <w:t>frequency</w:t>
      </w:r>
      <w:proofErr w:type="spellEnd"/>
      <w:r w:rsidR="004E4ABA">
        <w:rPr>
          <w:rFonts w:eastAsiaTheme="minorEastAsia"/>
          <w:i/>
          <w:iCs/>
        </w:rPr>
        <w:t xml:space="preserve"> </w:t>
      </w:r>
      <w:proofErr w:type="spellStart"/>
      <w:r w:rsidR="004E4ABA">
        <w:rPr>
          <w:rFonts w:eastAsiaTheme="minorEastAsia"/>
          <w:i/>
          <w:iCs/>
        </w:rPr>
        <w:t>resolution</w:t>
      </w:r>
      <w:proofErr w:type="spellEnd"/>
      <w:r w:rsidR="006242FF">
        <w:rPr>
          <w:rFonts w:eastAsiaTheme="minorEastAsia"/>
          <w:i/>
          <w:iCs/>
        </w:rPr>
        <w:t>”</w:t>
      </w:r>
      <w:r w:rsidR="004E4ABA">
        <w:rPr>
          <w:rFonts w:eastAsiaTheme="minorEastAsia"/>
          <w:i/>
          <w:iCs/>
        </w:rPr>
        <w:t xml:space="preserve"> </w:t>
      </w:r>
      <w:r w:rsidR="004E4ABA">
        <w:rPr>
          <w:rFonts w:eastAsiaTheme="minorEastAsia"/>
        </w:rPr>
        <w:t xml:space="preserve">es: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∆FFT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fs</m:t>
            </m:r>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FFT</m:t>
                </m:r>
              </m:sub>
            </m:sSub>
          </m:den>
        </m:f>
      </m:oMath>
      <w:r w:rsidR="004E4ABA">
        <w:rPr>
          <w:rFonts w:eastAsiaTheme="minorEastAsia"/>
        </w:rPr>
        <w:t>.</w:t>
      </w:r>
    </w:p>
    <w:p w14:paraId="08F9D064" w14:textId="4F3D3BC3" w:rsidR="00C55EFA" w:rsidRDefault="004E4ABA" w:rsidP="00616F3E">
      <w:pPr>
        <w:rPr>
          <w:rFonts w:eastAsiaTheme="minorEastAsia"/>
        </w:rPr>
      </w:pPr>
      <w:r>
        <w:rPr>
          <w:rFonts w:eastAsiaTheme="minorEastAsia"/>
        </w:rPr>
        <w:t>Por tanto</w:t>
      </w:r>
      <w:r w:rsidRPr="004F3B66">
        <w:rPr>
          <w:rFonts w:eastAsiaTheme="minorEastAsia"/>
          <w:b/>
          <w:bCs/>
        </w:rPr>
        <w:t>,</w:t>
      </w:r>
      <w:r w:rsidR="006242FF" w:rsidRPr="004F3B66">
        <w:rPr>
          <w:rFonts w:eastAsiaTheme="minorEastAsia"/>
          <w:b/>
          <w:bCs/>
        </w:rPr>
        <w:t xml:space="preserve"> a priori,</w:t>
      </w:r>
      <w:r>
        <w:rPr>
          <w:rFonts w:eastAsiaTheme="minorEastAsia"/>
        </w:rPr>
        <w:t xml:space="preserve"> para reducir el error de estimación se p</w:t>
      </w:r>
      <w:r w:rsidR="004F3B66">
        <w:rPr>
          <w:rFonts w:eastAsiaTheme="minorEastAsia"/>
        </w:rPr>
        <w:t>odrían</w:t>
      </w:r>
      <w:r>
        <w:rPr>
          <w:rFonts w:eastAsiaTheme="minorEastAsia"/>
        </w:rPr>
        <w:t xml:space="preserve"> llevar a cabo 3 medidas:</w:t>
      </w:r>
    </w:p>
    <w:p w14:paraId="1B86703F" w14:textId="478A45C4" w:rsidR="004E4ABA" w:rsidRDefault="004E4ABA" w:rsidP="004E4ABA">
      <w:pPr>
        <w:pStyle w:val="Prrafodelista"/>
        <w:numPr>
          <w:ilvl w:val="0"/>
          <w:numId w:val="1"/>
        </w:numPr>
      </w:pPr>
      <w:r>
        <w:t>Aumentar el número de puntos de la FFT.</w:t>
      </w:r>
    </w:p>
    <w:p w14:paraId="1EA34074" w14:textId="1E9BD3F2" w:rsidR="004E4ABA" w:rsidRDefault="004E4ABA" w:rsidP="004E4ABA">
      <w:pPr>
        <w:pStyle w:val="Prrafodelista"/>
        <w:numPr>
          <w:ilvl w:val="0"/>
          <w:numId w:val="1"/>
        </w:numPr>
      </w:pPr>
      <w:r>
        <w:t>Aumentar el orden de la modulación M.</w:t>
      </w:r>
    </w:p>
    <w:p w14:paraId="5B1EAB5A" w14:textId="4A6E042C" w:rsidR="004E4ABA" w:rsidRPr="002C465E" w:rsidRDefault="004E4ABA" w:rsidP="004E4ABA">
      <w:pPr>
        <w:pStyle w:val="Prrafodelista"/>
        <w:numPr>
          <w:ilvl w:val="0"/>
          <w:numId w:val="1"/>
        </w:numPr>
      </w:pPr>
      <w:r>
        <w:t xml:space="preserve">Reducir al máximo posible la frecuencia de muestreo </w:t>
      </w:r>
      <m:oMath>
        <m:r>
          <w:rPr>
            <w:rFonts w:ascii="Cambria Math" w:hAnsi="Cambria Math"/>
          </w:rPr>
          <m:t>fs</m:t>
        </m:r>
      </m:oMath>
      <w:r>
        <w:rPr>
          <w:rFonts w:eastAsiaTheme="minorEastAsia"/>
        </w:rPr>
        <w:t>.</w:t>
      </w:r>
    </w:p>
    <w:p w14:paraId="3F45A947" w14:textId="08330757" w:rsidR="002C465E" w:rsidRPr="00DB12AF" w:rsidRDefault="002C465E" w:rsidP="002C465E">
      <w:r>
        <w:t xml:space="preserve">No obstante, </w:t>
      </w:r>
      <w:r w:rsidR="00880840">
        <w:t xml:space="preserve">la frecuencia de muestreo en </w:t>
      </w:r>
      <w:r w:rsidR="00C3483D">
        <w:t>el receptor</w:t>
      </w:r>
      <w:r w:rsidR="00880840">
        <w:t xml:space="preserve"> y el orden de la modulación son dos parámetros que deben de tomarse como dados y no pueden modificarse </w:t>
      </w:r>
      <w:r w:rsidR="00141C78">
        <w:t xml:space="preserve">con objetivo de reducir el </w:t>
      </w:r>
      <w:r w:rsidR="00DB12AF">
        <w:t xml:space="preserve">error. La frecuencia de muestreo se ajusta de tal manera que se obtenga el mayor </w:t>
      </w:r>
      <w:r w:rsidR="00DB12AF">
        <w:lastRenderedPageBreak/>
        <w:t xml:space="preserve">número </w:t>
      </w:r>
      <w:r w:rsidR="00DB12AF">
        <w:rPr>
          <w:b/>
          <w:bCs/>
        </w:rPr>
        <w:t>entero</w:t>
      </w:r>
      <w:r w:rsidR="00DB12AF">
        <w:t xml:space="preserve"> de muestras por símbolo</w:t>
      </w:r>
      <w:r w:rsidR="00C3483D">
        <w:t xml:space="preserve"> y cambiar el orden de la modulación lleva consigo múltiples implicaciones.</w:t>
      </w:r>
    </w:p>
    <w:p w14:paraId="4E243249" w14:textId="703FDE71" w:rsidR="00471A25" w:rsidRPr="00906082" w:rsidRDefault="004E4ABA" w:rsidP="00906082">
      <w:r>
        <w:t xml:space="preserve">Al aumentar el número de puntos de la FFT lo que se logra es aumentar la resolución en frecuencia, de tal manera que ese error máximo de la mitad del ancho de un </w:t>
      </w:r>
      <w:proofErr w:type="spellStart"/>
      <w:r>
        <w:t>bin</w:t>
      </w:r>
      <w:proofErr w:type="spellEnd"/>
      <w:r>
        <w:t xml:space="preserve"> que se podía llegar a </w:t>
      </w:r>
      <w:proofErr w:type="gramStart"/>
      <w:r>
        <w:t>cometer,</w:t>
      </w:r>
      <w:proofErr w:type="gramEnd"/>
      <w:r>
        <w:t xml:space="preserve"> se ve reducido. Podría cambiarse por</w:t>
      </w:r>
      <w:r w:rsidR="00F440FA">
        <w:t xml:space="preserve"> 512 o 1024</w:t>
      </w:r>
      <w:r>
        <w:t xml:space="preserve">, en lugar de 256 que es el valor que tiene en la </w:t>
      </w:r>
      <w:r w:rsidR="006242FF">
        <w:t>simulación.</w:t>
      </w:r>
      <w:r w:rsidR="00F440FA">
        <w:t xml:space="preserve"> No se puede llegar a un valor muy alto ya que esto reduce la velocidad de procesamiento en </w:t>
      </w:r>
      <w:proofErr w:type="spellStart"/>
      <w:r w:rsidR="00F440FA">
        <w:t>streaming</w:t>
      </w:r>
      <w:proofErr w:type="spellEnd"/>
      <w:r w:rsidR="00F440FA">
        <w:t xml:space="preserve">. </w:t>
      </w:r>
    </w:p>
    <w:p w14:paraId="4AD2469B" w14:textId="621FC427" w:rsidR="00471A25" w:rsidRDefault="00471A25" w:rsidP="004E4ABA">
      <w:pPr>
        <w:rPr>
          <w:rFonts w:eastAsiaTheme="minorEastAsia"/>
        </w:rPr>
      </w:pPr>
      <w:r>
        <w:rPr>
          <w:rFonts w:eastAsiaTheme="minorEastAsia"/>
        </w:rPr>
        <w:t xml:space="preserve">Habilitando la corrección gruesa de portadora con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FFT</m:t>
            </m:r>
          </m:sub>
        </m:sSub>
        <m:r>
          <w:rPr>
            <w:rFonts w:ascii="Cambria Math" w:eastAsiaTheme="minorEastAsia" w:hAnsi="Cambria Math"/>
          </w:rPr>
          <m:t>=256</m:t>
        </m:r>
      </m:oMath>
      <w:r>
        <w:rPr>
          <w:rFonts w:eastAsiaTheme="minorEastAsia"/>
        </w:rPr>
        <w:t xml:space="preserve"> </w:t>
      </w:r>
      <w:r w:rsidR="00BA5EE1">
        <w:rPr>
          <w:rFonts w:eastAsiaTheme="minorEastAsia"/>
        </w:rPr>
        <w:t xml:space="preserve">y poniendo una desviación de 1KHz en </w:t>
      </w:r>
      <w:proofErr w:type="gramStart"/>
      <w:r w:rsidR="00BA5EE1">
        <w:rPr>
          <w:rFonts w:eastAsiaTheme="minorEastAsia"/>
        </w:rPr>
        <w:t>recepción</w:t>
      </w:r>
      <w:proofErr w:type="gramEnd"/>
      <w:r w:rsidR="00BA5EE1">
        <w:rPr>
          <w:rFonts w:eastAsiaTheme="minorEastAsia"/>
        </w:rPr>
        <w:t>, se obtiene la siguiente estimación de la frecuencia de desviación.</w:t>
      </w:r>
    </w:p>
    <w:p w14:paraId="7632D283" w14:textId="77B4E601" w:rsidR="00BA5EE1" w:rsidRDefault="007F2075" w:rsidP="004E4ABA">
      <w:pPr>
        <w:rPr>
          <w:rFonts w:eastAsiaTheme="minorEastAsia"/>
        </w:rPr>
      </w:pPr>
      <w:r w:rsidRPr="00461427">
        <w:rPr>
          <w:rFonts w:eastAsiaTheme="minorEastAsia"/>
          <w:noProof/>
        </w:rPr>
        <w:drawing>
          <wp:anchor distT="0" distB="0" distL="114300" distR="114300" simplePos="0" relativeHeight="251665408" behindDoc="0" locked="0" layoutInCell="1" allowOverlap="1" wp14:anchorId="5E45AB53" wp14:editId="02DECD65">
            <wp:simplePos x="0" y="0"/>
            <wp:positionH relativeFrom="margin">
              <wp:align>center</wp:align>
            </wp:positionH>
            <wp:positionV relativeFrom="paragraph">
              <wp:posOffset>8890</wp:posOffset>
            </wp:positionV>
            <wp:extent cx="3148330" cy="2358390"/>
            <wp:effectExtent l="0" t="0" r="0" b="0"/>
            <wp:wrapThrough wrapText="bothSides">
              <wp:wrapPolygon edited="0">
                <wp:start x="6535" y="349"/>
                <wp:lineTo x="2353" y="1221"/>
                <wp:lineTo x="1438" y="1745"/>
                <wp:lineTo x="1568" y="3489"/>
                <wp:lineTo x="784" y="4362"/>
                <wp:lineTo x="653" y="16401"/>
                <wp:lineTo x="915" y="17447"/>
                <wp:lineTo x="1438" y="17447"/>
                <wp:lineTo x="1438" y="19716"/>
                <wp:lineTo x="3398" y="20239"/>
                <wp:lineTo x="9672" y="21286"/>
                <wp:lineTo x="12024" y="21286"/>
                <wp:lineTo x="12155" y="20937"/>
                <wp:lineTo x="18820" y="20239"/>
                <wp:lineTo x="20127" y="19890"/>
                <wp:lineTo x="19997" y="1570"/>
                <wp:lineTo x="19213" y="1221"/>
                <wp:lineTo x="13985" y="349"/>
                <wp:lineTo x="6535" y="349"/>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8330" cy="23583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7DC7A4" w14:textId="5341BE70" w:rsidR="00DE64ED" w:rsidRPr="002D2C29" w:rsidRDefault="00DE64ED" w:rsidP="004E4ABA">
      <w:pPr>
        <w:rPr>
          <w:rFonts w:eastAsiaTheme="minorEastAsia"/>
        </w:rPr>
      </w:pPr>
    </w:p>
    <w:p w14:paraId="40356723" w14:textId="061B2493" w:rsidR="002D2C29" w:rsidRDefault="002D2C29" w:rsidP="00616F3E">
      <w:pPr>
        <w:rPr>
          <w:rFonts w:eastAsiaTheme="minorEastAsia"/>
        </w:rPr>
      </w:pPr>
    </w:p>
    <w:p w14:paraId="06A7691B" w14:textId="30451ED9" w:rsidR="00DE64ED" w:rsidRDefault="00DE64ED" w:rsidP="00616F3E">
      <w:pPr>
        <w:rPr>
          <w:b/>
          <w:bCs/>
        </w:rPr>
      </w:pPr>
    </w:p>
    <w:p w14:paraId="13A06BAA" w14:textId="26B73BD9" w:rsidR="00DE64ED" w:rsidRDefault="00DE64ED" w:rsidP="00616F3E">
      <w:pPr>
        <w:rPr>
          <w:b/>
          <w:bCs/>
        </w:rPr>
      </w:pPr>
    </w:p>
    <w:p w14:paraId="4E8CB75E" w14:textId="36F2EAB8" w:rsidR="00DE64ED" w:rsidRDefault="00DE64ED" w:rsidP="00616F3E">
      <w:pPr>
        <w:rPr>
          <w:b/>
          <w:bCs/>
        </w:rPr>
      </w:pPr>
    </w:p>
    <w:p w14:paraId="20235EF3" w14:textId="44396914" w:rsidR="0008788A" w:rsidRDefault="0008788A" w:rsidP="00616F3E">
      <w:pPr>
        <w:rPr>
          <w:b/>
          <w:bCs/>
        </w:rPr>
      </w:pPr>
    </w:p>
    <w:p w14:paraId="4BD5FCA9" w14:textId="6B4AB5DC" w:rsidR="00461427" w:rsidRDefault="00461427" w:rsidP="00616F3E">
      <w:pPr>
        <w:rPr>
          <w:b/>
          <w:bCs/>
        </w:rPr>
      </w:pPr>
    </w:p>
    <w:p w14:paraId="2C2FAA4A" w14:textId="77777777" w:rsidR="00461427" w:rsidRDefault="00461427" w:rsidP="00616F3E">
      <w:pPr>
        <w:rPr>
          <w:b/>
          <w:bCs/>
        </w:rPr>
      </w:pPr>
    </w:p>
    <w:p w14:paraId="3DB808FA" w14:textId="52242542" w:rsidR="00103336" w:rsidRPr="00103336" w:rsidRDefault="00103336" w:rsidP="00616F3E">
      <w:r>
        <w:t xml:space="preserve">Puede observarse en la imagen como la estimación es bastante acertada. Debe de tenerse en cuenta que </w:t>
      </w:r>
      <w:r w:rsidR="004C07CE">
        <w:t xml:space="preserve">en la imagen la frecuencia estimada está normalizada respecto a la frecuencia de muestreo </w:t>
      </w:r>
      <m:oMath>
        <m:r>
          <w:rPr>
            <w:rFonts w:ascii="Cambria Math" w:hAnsi="Cambria Math"/>
          </w:rPr>
          <m:t>fs=1MHz</m:t>
        </m:r>
      </m:oMath>
      <w:r w:rsidR="004C07CE">
        <w:rPr>
          <w:rFonts w:eastAsiaTheme="minorEastAsia"/>
        </w:rPr>
        <w:t>.</w:t>
      </w:r>
    </w:p>
    <w:p w14:paraId="10D2AB05" w14:textId="1E0AF54D" w:rsidR="0008788A" w:rsidRDefault="000B1B7F" w:rsidP="00616F3E">
      <w:pPr>
        <w:rPr>
          <w:rFonts w:eastAsiaTheme="minorEastAsia"/>
        </w:rPr>
      </w:pPr>
      <w:r>
        <w:t xml:space="preserve">No obstante, utilizando un </w:t>
      </w:r>
      <w:r w:rsidR="007F2075">
        <w:t xml:space="preserve">mayor </w:t>
      </w:r>
      <w:r>
        <w:t xml:space="preserve">número de puntos en la </w:t>
      </w:r>
      <m:oMath>
        <m:r>
          <w:rPr>
            <w:rFonts w:ascii="Cambria Math" w:hAnsi="Cambria Math"/>
          </w:rPr>
          <m:t>FFT</m:t>
        </m:r>
      </m:oMath>
      <w:r>
        <w:rPr>
          <w:rFonts w:eastAsiaTheme="minorEastAsia"/>
        </w:rPr>
        <w:t xml:space="preserve"> se puede observar que la estimación es </w:t>
      </w:r>
      <w:r w:rsidR="008259E4">
        <w:rPr>
          <w:rFonts w:eastAsiaTheme="minorEastAsia"/>
        </w:rPr>
        <w:t>más ajustada</w:t>
      </w:r>
      <w:r>
        <w:rPr>
          <w:rFonts w:eastAsiaTheme="minorEastAsia"/>
        </w:rPr>
        <w:t>.</w:t>
      </w:r>
      <w:r w:rsidR="007447E2">
        <w:rPr>
          <w:rFonts w:eastAsiaTheme="minorEastAsia"/>
        </w:rPr>
        <w:t xml:space="preserve"> A continuación, se adjunta una imagen de la estimación para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FFT</m:t>
            </m:r>
          </m:sub>
        </m:sSub>
        <m:r>
          <w:rPr>
            <w:rFonts w:ascii="Cambria Math" w:eastAsiaTheme="minorEastAsia" w:hAnsi="Cambria Math"/>
          </w:rPr>
          <m:t>=4096</m:t>
        </m:r>
      </m:oMath>
    </w:p>
    <w:p w14:paraId="756066DA" w14:textId="71DF9439" w:rsidR="0059127C" w:rsidRDefault="007447E2" w:rsidP="00616F3E">
      <w:pPr>
        <w:rPr>
          <w:rFonts w:eastAsiaTheme="minorEastAsia"/>
        </w:rPr>
      </w:pPr>
      <w:r w:rsidRPr="0059127C">
        <w:rPr>
          <w:noProof/>
        </w:rPr>
        <w:drawing>
          <wp:anchor distT="0" distB="0" distL="114300" distR="114300" simplePos="0" relativeHeight="251666432" behindDoc="0" locked="0" layoutInCell="1" allowOverlap="1" wp14:anchorId="7777C5E5" wp14:editId="2946538E">
            <wp:simplePos x="0" y="0"/>
            <wp:positionH relativeFrom="margin">
              <wp:align>center</wp:align>
            </wp:positionH>
            <wp:positionV relativeFrom="paragraph">
              <wp:posOffset>9415</wp:posOffset>
            </wp:positionV>
            <wp:extent cx="3458818" cy="2591434"/>
            <wp:effectExtent l="0" t="0" r="0" b="0"/>
            <wp:wrapThrough wrapText="bothSides">
              <wp:wrapPolygon edited="0">
                <wp:start x="6544" y="159"/>
                <wp:lineTo x="2380" y="1112"/>
                <wp:lineTo x="1547" y="1588"/>
                <wp:lineTo x="1547" y="3018"/>
                <wp:lineTo x="833" y="3653"/>
                <wp:lineTo x="595" y="4288"/>
                <wp:lineTo x="595" y="12547"/>
                <wp:lineTo x="1071" y="13182"/>
                <wp:lineTo x="952" y="13182"/>
                <wp:lineTo x="595" y="13659"/>
                <wp:lineTo x="595" y="16676"/>
                <wp:lineTo x="1785" y="18265"/>
                <wp:lineTo x="2499" y="18265"/>
                <wp:lineTo x="1785" y="19059"/>
                <wp:lineTo x="2618" y="20012"/>
                <wp:lineTo x="9757" y="20806"/>
                <wp:lineTo x="9757" y="21124"/>
                <wp:lineTo x="12375" y="21124"/>
                <wp:lineTo x="17015" y="20806"/>
                <wp:lineTo x="19990" y="19853"/>
                <wp:lineTo x="19990" y="1588"/>
                <wp:lineTo x="19038" y="1112"/>
                <wp:lineTo x="14992" y="159"/>
                <wp:lineTo x="6544" y="159"/>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8818" cy="2591434"/>
                    </a:xfrm>
                    <a:prstGeom prst="rect">
                      <a:avLst/>
                    </a:prstGeom>
                    <a:noFill/>
                    <a:ln>
                      <a:noFill/>
                    </a:ln>
                  </pic:spPr>
                </pic:pic>
              </a:graphicData>
            </a:graphic>
          </wp:anchor>
        </w:drawing>
      </w:r>
    </w:p>
    <w:p w14:paraId="3476E92B" w14:textId="699AC760" w:rsidR="0059127C" w:rsidRPr="000B1B7F" w:rsidRDefault="0059127C" w:rsidP="00616F3E"/>
    <w:p w14:paraId="0B4E861F" w14:textId="77777777" w:rsidR="00DE64ED" w:rsidRDefault="00DE64ED" w:rsidP="00616F3E">
      <w:pPr>
        <w:rPr>
          <w:b/>
          <w:bCs/>
        </w:rPr>
      </w:pPr>
    </w:p>
    <w:p w14:paraId="578E4D28" w14:textId="77777777" w:rsidR="00DE64ED" w:rsidRDefault="00DE64ED" w:rsidP="00616F3E">
      <w:pPr>
        <w:rPr>
          <w:b/>
          <w:bCs/>
        </w:rPr>
      </w:pPr>
    </w:p>
    <w:p w14:paraId="01908D68" w14:textId="77777777" w:rsidR="00DE64ED" w:rsidRDefault="00DE64ED" w:rsidP="00616F3E">
      <w:pPr>
        <w:rPr>
          <w:b/>
          <w:bCs/>
        </w:rPr>
      </w:pPr>
    </w:p>
    <w:p w14:paraId="4C91723C" w14:textId="77777777" w:rsidR="00DE64ED" w:rsidRDefault="00DE64ED" w:rsidP="00616F3E">
      <w:pPr>
        <w:rPr>
          <w:b/>
          <w:bCs/>
        </w:rPr>
      </w:pPr>
    </w:p>
    <w:p w14:paraId="3FDD4F05" w14:textId="77777777" w:rsidR="00DE64ED" w:rsidRDefault="00DE64ED" w:rsidP="00616F3E">
      <w:pPr>
        <w:rPr>
          <w:b/>
          <w:bCs/>
        </w:rPr>
      </w:pPr>
    </w:p>
    <w:p w14:paraId="7382931D" w14:textId="548BCA04" w:rsidR="007C52DE" w:rsidRDefault="007C52DE" w:rsidP="00616F3E"/>
    <w:p w14:paraId="30D40956" w14:textId="5176FDA9" w:rsidR="00D10CCF" w:rsidRDefault="00D10CCF" w:rsidP="00616F3E"/>
    <w:p w14:paraId="5CEE18EE" w14:textId="353F48D0" w:rsidR="00D10CCF" w:rsidRDefault="00D10CCF" w:rsidP="00616F3E"/>
    <w:p w14:paraId="57D9320C" w14:textId="5766D23A" w:rsidR="00D10CCF" w:rsidRPr="00DE64ED" w:rsidRDefault="00D10CCF" w:rsidP="00616F3E"/>
    <w:p w14:paraId="155B238E" w14:textId="282D4F5B" w:rsidR="00390188" w:rsidRPr="00390188" w:rsidRDefault="00390188" w:rsidP="00616F3E">
      <w:pPr>
        <w:rPr>
          <w:rFonts w:eastAsiaTheme="minorEastAsia"/>
          <w:b/>
          <w:bCs/>
        </w:rPr>
      </w:pPr>
      <w:r w:rsidRPr="00390188">
        <w:rPr>
          <w:b/>
          <w:bCs/>
        </w:rPr>
        <w:lastRenderedPageBreak/>
        <w:t>c) Calcule el error en la estimación del desplazamiento de frecuencia para una desviación de frecuencia esperada de 800 Hz, teniendo en cuenta los parámetros utilizados en el sistema dado</w:t>
      </w:r>
    </w:p>
    <w:p w14:paraId="4C1B54F9" w14:textId="2AE78654" w:rsidR="008A3C63" w:rsidRDefault="00CD017D" w:rsidP="00616F3E">
      <w:pPr>
        <w:rPr>
          <w:rFonts w:eastAsiaTheme="minorEastAsia"/>
        </w:rPr>
      </w:pPr>
      <w:r>
        <w:rPr>
          <w:rFonts w:eastAsiaTheme="minorEastAsia"/>
        </w:rPr>
        <w:t xml:space="preserve">Si la frecuencia de </w:t>
      </w:r>
      <w:r w:rsidR="007137CD">
        <w:rPr>
          <w:rFonts w:eastAsiaTheme="minorEastAsia"/>
        </w:rPr>
        <w:t xml:space="preserve">desplazamiento esperada es de </w:t>
      </w:r>
      <m:oMath>
        <m:r>
          <w:rPr>
            <w:rFonts w:ascii="Cambria Math" w:eastAsiaTheme="minorEastAsia" w:hAnsi="Cambria Math"/>
          </w:rPr>
          <m:t>800Hz</m:t>
        </m:r>
      </m:oMath>
      <w:r w:rsidR="007137CD">
        <w:rPr>
          <w:rFonts w:eastAsiaTheme="minorEastAsia"/>
        </w:rPr>
        <w:t xml:space="preserve">. Esto equivale en digital a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800Hz</m:t>
            </m:r>
          </m:num>
          <m:den>
            <m:r>
              <w:rPr>
                <w:rFonts w:ascii="Cambria Math" w:eastAsiaTheme="minorEastAsia" w:hAnsi="Cambria Math"/>
              </w:rPr>
              <m:t>1MHz</m:t>
            </m:r>
          </m:den>
        </m:f>
        <m:r>
          <w:rPr>
            <w:rFonts w:ascii="Cambria Math" w:eastAsiaTheme="minorEastAsia" w:hAnsi="Cambria Math"/>
          </w:rPr>
          <m:t>=0,0008</m:t>
        </m:r>
      </m:oMath>
      <w:r w:rsidR="0017778B">
        <w:rPr>
          <w:rFonts w:eastAsiaTheme="minorEastAsia"/>
        </w:rPr>
        <w:t xml:space="preserve">. De tal manera que tras elevar a </w:t>
      </w:r>
      <m:oMath>
        <m:r>
          <w:rPr>
            <w:rFonts w:ascii="Cambria Math" w:eastAsiaTheme="minorEastAsia" w:hAnsi="Cambria Math"/>
          </w:rPr>
          <m:t>M=4</m:t>
        </m:r>
      </m:oMath>
      <w:r w:rsidR="0017778B">
        <w:rPr>
          <w:rFonts w:eastAsiaTheme="minorEastAsia"/>
        </w:rPr>
        <w:t xml:space="preserve"> la señal recibida, esta frecuencia pasará a</w:t>
      </w:r>
      <w:r w:rsidR="006F5E34">
        <w:rPr>
          <w:rFonts w:eastAsiaTheme="minorEastAsia"/>
        </w:rPr>
        <w:t xml:space="preserve"> ser</w:t>
      </w:r>
      <w:r w:rsidR="0017778B">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=4*0,0008=0,00032</m:t>
        </m:r>
      </m:oMath>
      <w:r w:rsidR="0017778B">
        <w:rPr>
          <w:rFonts w:eastAsiaTheme="minorEastAsia"/>
        </w:rPr>
        <w:t>.</w:t>
      </w:r>
      <w:r w:rsidR="009D1A96">
        <w:rPr>
          <w:rFonts w:eastAsiaTheme="minorEastAsia"/>
        </w:rPr>
        <w:t xml:space="preserve"> Lo que </w:t>
      </w:r>
      <w:r w:rsidR="002F6EB5">
        <w:rPr>
          <w:rFonts w:eastAsiaTheme="minorEastAsia"/>
        </w:rPr>
        <w:t>se debe de hacer</w:t>
      </w:r>
      <w:r w:rsidR="009D1A96">
        <w:rPr>
          <w:rFonts w:eastAsiaTheme="minorEastAsia"/>
        </w:rPr>
        <w:t xml:space="preserve"> para </w:t>
      </w:r>
      <w:r w:rsidR="006F5E34">
        <w:rPr>
          <w:rFonts w:eastAsiaTheme="minorEastAsia"/>
        </w:rPr>
        <w:t>hallar</w:t>
      </w:r>
      <w:r w:rsidR="009D1A96">
        <w:rPr>
          <w:rFonts w:eastAsiaTheme="minorEastAsia"/>
        </w:rPr>
        <w:t xml:space="preserve"> el error de estimación es observar que </w:t>
      </w:r>
      <w:r w:rsidR="009D1A96">
        <w:rPr>
          <w:rFonts w:eastAsiaTheme="minorEastAsia"/>
          <w:i/>
          <w:iCs/>
        </w:rPr>
        <w:t>“</w:t>
      </w:r>
      <w:proofErr w:type="spellStart"/>
      <w:r w:rsidR="009D1A96">
        <w:rPr>
          <w:rFonts w:eastAsiaTheme="minorEastAsia"/>
          <w:i/>
          <w:iCs/>
        </w:rPr>
        <w:t>frequency</w:t>
      </w:r>
      <w:proofErr w:type="spellEnd"/>
      <w:r w:rsidR="009D1A96">
        <w:rPr>
          <w:rFonts w:eastAsiaTheme="minorEastAsia"/>
          <w:i/>
          <w:iCs/>
        </w:rPr>
        <w:t xml:space="preserve"> </w:t>
      </w:r>
      <w:proofErr w:type="spellStart"/>
      <w:r w:rsidR="009D1A96">
        <w:rPr>
          <w:rFonts w:eastAsiaTheme="minorEastAsia"/>
          <w:i/>
          <w:iCs/>
        </w:rPr>
        <w:t>resolution</w:t>
      </w:r>
      <w:proofErr w:type="spellEnd"/>
      <w:r w:rsidR="009D1A96">
        <w:rPr>
          <w:rFonts w:eastAsiaTheme="minorEastAsia"/>
          <w:i/>
          <w:iCs/>
        </w:rPr>
        <w:t xml:space="preserve">” </w:t>
      </w:r>
      <w:r w:rsidR="002F6EB5">
        <w:rPr>
          <w:rFonts w:eastAsiaTheme="minorEastAsia"/>
        </w:rPr>
        <w:t xml:space="preserve">dispone el receptor </w:t>
      </w:r>
      <w:r w:rsidR="009D1A96">
        <w:rPr>
          <w:rFonts w:eastAsiaTheme="minorEastAsia"/>
        </w:rPr>
        <w:t>y en qu</w:t>
      </w:r>
      <w:r w:rsidR="006F5E34">
        <w:rPr>
          <w:rFonts w:eastAsiaTheme="minorEastAsia"/>
        </w:rPr>
        <w:t>é</w:t>
      </w:r>
      <w:r w:rsidR="009D1A96">
        <w:rPr>
          <w:rFonts w:eastAsiaTheme="minorEastAsia"/>
        </w:rPr>
        <w:t xml:space="preserve"> </w:t>
      </w:r>
      <w:proofErr w:type="spellStart"/>
      <w:r w:rsidR="009D1A96">
        <w:rPr>
          <w:rFonts w:eastAsiaTheme="minorEastAsia"/>
        </w:rPr>
        <w:t>bin</w:t>
      </w:r>
      <w:proofErr w:type="spellEnd"/>
      <w:r w:rsidR="009D1A96">
        <w:rPr>
          <w:rFonts w:eastAsiaTheme="minorEastAsia"/>
        </w:rPr>
        <w:t xml:space="preserve"> </w:t>
      </w:r>
      <w:r w:rsidR="006B41B2">
        <w:rPr>
          <w:rFonts w:eastAsiaTheme="minorEastAsia"/>
        </w:rPr>
        <w:t>se encontrará</w:t>
      </w:r>
      <w:r w:rsidR="009D1A96">
        <w:rPr>
          <w:rFonts w:eastAsiaTheme="minorEastAsia"/>
        </w:rPr>
        <w:t xml:space="preserve"> </w:t>
      </w:r>
      <w:r w:rsidR="00AA408F">
        <w:rPr>
          <w:rFonts w:eastAsiaTheme="minorEastAsia"/>
        </w:rPr>
        <w:t>el tono desplazado.</w:t>
      </w:r>
    </w:p>
    <w:p w14:paraId="68810885" w14:textId="4AB2EEC8" w:rsidR="00CD017D" w:rsidRDefault="00AA408F" w:rsidP="00616F3E">
      <w:pPr>
        <w:rPr>
          <w:rFonts w:eastAsiaTheme="minorEastAsia"/>
        </w:rPr>
      </w:pPr>
      <w:r>
        <w:rPr>
          <w:rFonts w:eastAsiaTheme="minorEastAsia"/>
        </w:rPr>
        <w:t xml:space="preserve">Nuestra resolución es de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∆FFT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256</m:t>
            </m:r>
          </m:den>
        </m:f>
      </m:oMath>
      <w:r>
        <w:rPr>
          <w:rFonts w:eastAsiaTheme="minorEastAsia"/>
        </w:rPr>
        <w:t xml:space="preserve"> en digital. De tal manera que </w:t>
      </w:r>
      <w:r w:rsidR="00205571">
        <w:rPr>
          <w:rFonts w:eastAsiaTheme="minorEastAsia"/>
        </w:rPr>
        <w:t xml:space="preserve">el tono se encontrará en el segundo </w:t>
      </w:r>
      <w:proofErr w:type="spellStart"/>
      <w:r w:rsidR="00205571">
        <w:rPr>
          <w:rFonts w:eastAsiaTheme="minorEastAsia"/>
        </w:rPr>
        <w:t>bin</w:t>
      </w:r>
      <w:proofErr w:type="spellEnd"/>
      <w:r w:rsidR="00205571">
        <w:rPr>
          <w:rFonts w:eastAsiaTheme="minorEastAsia"/>
        </w:rPr>
        <w:t xml:space="preserve"> para </w:t>
      </w:r>
      <m:oMath>
        <m:r>
          <w:rPr>
            <w:rFonts w:ascii="Cambria Math" w:eastAsiaTheme="minorEastAsia" w:hAnsi="Cambria Math"/>
          </w:rPr>
          <m:t>k=1</m:t>
        </m:r>
      </m:oMath>
      <w:r w:rsidR="00205571">
        <w:rPr>
          <w:rFonts w:eastAsiaTheme="minorEastAsia"/>
        </w:rPr>
        <w:t>.</w:t>
      </w:r>
      <w:r w:rsidR="00F044F1">
        <w:rPr>
          <w:rFonts w:eastAsiaTheme="minorEastAsia"/>
        </w:rPr>
        <w:t xml:space="preserve"> Es decir, estimaremos la </w:t>
      </w:r>
      <m:oMath>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=0,00032</m:t>
        </m:r>
      </m:oMath>
      <w:r w:rsidR="00F044F1">
        <w:rPr>
          <w:rFonts w:eastAsiaTheme="minorEastAsia"/>
        </w:rPr>
        <w:t xml:space="preserve"> como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estimada</m:t>
            </m:r>
          </m:sub>
        </m:sSub>
        <m:r>
          <w:rPr>
            <w:rFonts w:ascii="Cambria Math" w:eastAsiaTheme="minorEastAsia" w:hAnsi="Cambria Math"/>
          </w:rPr>
          <m:t>=0,00039</m:t>
        </m:r>
      </m:oMath>
      <w:r w:rsidR="0068661F">
        <w:rPr>
          <w:rFonts w:eastAsiaTheme="minorEastAsia"/>
        </w:rPr>
        <w:t xml:space="preserve">. </w:t>
      </w:r>
      <w:proofErr w:type="gramStart"/>
      <w:r w:rsidR="00A807CD">
        <w:rPr>
          <w:rFonts w:eastAsiaTheme="minorEastAsia"/>
        </w:rPr>
        <w:t xml:space="preserve">Si </w:t>
      </w:r>
      <w:r w:rsidR="00205571">
        <w:rPr>
          <w:rFonts w:eastAsiaTheme="minorEastAsia"/>
        </w:rPr>
        <w:t xml:space="preserve"> </w:t>
      </w:r>
      <w:r w:rsidR="006B41B2">
        <w:rPr>
          <w:rFonts w:eastAsiaTheme="minorEastAsia"/>
        </w:rPr>
        <w:t>se</w:t>
      </w:r>
      <w:proofErr w:type="gramEnd"/>
      <w:r w:rsidR="006B41B2">
        <w:rPr>
          <w:rFonts w:eastAsiaTheme="minorEastAsia"/>
        </w:rPr>
        <w:t xml:space="preserve"> deshace el desplazamiento de </w:t>
      </w:r>
      <m:oMath>
        <m:r>
          <w:rPr>
            <w:rFonts w:ascii="Cambria Math" w:eastAsiaTheme="minorEastAsia" w:hAnsi="Cambria Math"/>
          </w:rPr>
          <m:t>M</m:t>
        </m:r>
      </m:oMath>
      <w:r w:rsidR="006B41B2">
        <w:rPr>
          <w:rFonts w:eastAsiaTheme="minorEastAsia"/>
        </w:rPr>
        <w:t xml:space="preserve"> y se desnormaliza respecto a la frecuencia de muestreo. Se obtiene un error de:</w:t>
      </w:r>
    </w:p>
    <w:p w14:paraId="52DE212C" w14:textId="2121FCA4" w:rsidR="006B41B2" w:rsidRDefault="00D364B9" w:rsidP="00616F3E">
      <w:pPr>
        <w:rPr>
          <w:rFonts w:eastAsiaTheme="minorEastAsia"/>
        </w:rPr>
      </w:pPr>
      <m:oMathPara>
        <m:oMath>
          <m:r>
            <w:rPr>
              <w:rFonts w:ascii="Cambria Math" w:eastAsiaTheme="minorEastAsia" w:hAnsi="Cambria Math"/>
            </w:rPr>
            <m:t>Erro</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est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0,0009765625-0,0008</m:t>
              </m:r>
            </m:e>
          </m:d>
          <m:r>
            <w:rPr>
              <w:rFonts w:ascii="Cambria Math" w:eastAsiaTheme="minorEastAsia" w:hAnsi="Cambria Math"/>
            </w:rPr>
            <m:t xml:space="preserve">*1MHz=176,56 Hz </m:t>
          </m:r>
        </m:oMath>
      </m:oMathPara>
    </w:p>
    <w:p w14:paraId="230AF5FD" w14:textId="77777777" w:rsidR="00CD017D" w:rsidRDefault="00CD017D" w:rsidP="00616F3E">
      <w:pPr>
        <w:rPr>
          <w:rFonts w:eastAsiaTheme="minorEastAsia"/>
        </w:rPr>
      </w:pPr>
    </w:p>
    <w:p w14:paraId="0703E26F" w14:textId="0BEFFDBB" w:rsidR="008A3C63" w:rsidRDefault="004326B2" w:rsidP="004326B2">
      <w:pPr>
        <w:pStyle w:val="Ttulo2"/>
        <w:rPr>
          <w:rFonts w:eastAsiaTheme="minorEastAsia"/>
        </w:rPr>
      </w:pPr>
      <w:r>
        <w:rPr>
          <w:rFonts w:eastAsiaTheme="minorEastAsia"/>
        </w:rPr>
        <w:t>Sincronismo de símbolo y sincronismo fino de portadora</w:t>
      </w:r>
    </w:p>
    <w:p w14:paraId="10E5A569" w14:textId="550762A4" w:rsidR="004326B2" w:rsidRDefault="004326B2" w:rsidP="004326B2"/>
    <w:p w14:paraId="176021F2" w14:textId="6EEE9627" w:rsidR="004326B2" w:rsidRDefault="004326B2" w:rsidP="004326B2">
      <w:r>
        <w:t xml:space="preserve">En este apartado se analiza de manera teórica en el enunciado de la práctica tanto el módulo del receptor del sincronismo de símbolo como el de corrección fina de portadora. Este primer módulo se lleva a cabo mediante una implementación discreta de un bucle enganchado en fase o PLL. En cuanto al segundo módulo, sirve para terminar de corregir la desviación de la portadora que ya ha sido previamente </w:t>
      </w:r>
      <w:r w:rsidR="00BA5A63">
        <w:t xml:space="preserve">corregida a grandes rasgos por el módulo de corrección gruesa de portadora. </w:t>
      </w:r>
    </w:p>
    <w:p w14:paraId="2F0E898E" w14:textId="58F4F8D1" w:rsidR="00564D6A" w:rsidRDefault="00BA5A63" w:rsidP="004326B2">
      <w:r>
        <w:t>Las preguntas planteadas son las siguientes:</w:t>
      </w:r>
    </w:p>
    <w:p w14:paraId="09284518" w14:textId="2CD89345" w:rsidR="00BA5A63" w:rsidRPr="009E639E" w:rsidRDefault="00BA5A63" w:rsidP="009E639E">
      <w:pPr>
        <w:pStyle w:val="Prrafodelista"/>
        <w:numPr>
          <w:ilvl w:val="0"/>
          <w:numId w:val="3"/>
        </w:numPr>
        <w:rPr>
          <w:b/>
          <w:bCs/>
        </w:rPr>
      </w:pPr>
      <w:r w:rsidRPr="009E639E">
        <w:rPr>
          <w:b/>
          <w:bCs/>
        </w:rPr>
        <w:t xml:space="preserve">Si en el algoritmo FFC, se ha diseñado el </w:t>
      </w:r>
      <w:proofErr w:type="spellStart"/>
      <w:r w:rsidRPr="009E639E">
        <w:rPr>
          <w:b/>
          <w:bCs/>
        </w:rPr>
        <w:t>loop</w:t>
      </w:r>
      <w:proofErr w:type="spellEnd"/>
      <w:r w:rsidRPr="009E639E">
        <w:rPr>
          <w:b/>
          <w:bCs/>
        </w:rPr>
        <w:t xml:space="preserve"> </w:t>
      </w:r>
      <w:proofErr w:type="spellStart"/>
      <w:r w:rsidRPr="009E639E">
        <w:rPr>
          <w:b/>
          <w:bCs/>
        </w:rPr>
        <w:t>filter</w:t>
      </w:r>
      <w:proofErr w:type="spellEnd"/>
      <w:r w:rsidRPr="009E639E">
        <w:rPr>
          <w:b/>
          <w:bCs/>
        </w:rPr>
        <w:t xml:space="preserve"> con un factor de amortiguamiento τ de 1 (amortiguado críticamente), seleccione y justifique el parámetro del FFC para que sea capaz de corregir un offset en frecuencia de 2 KHz.</w:t>
      </w:r>
    </w:p>
    <w:p w14:paraId="778F3FB6" w14:textId="4D8C11CB" w:rsidR="00BA5A63" w:rsidRDefault="00BA5A63" w:rsidP="00BA5A63">
      <w:pPr>
        <w:pStyle w:val="Prrafodelista"/>
        <w:rPr>
          <w:b/>
          <w:bCs/>
        </w:rPr>
      </w:pPr>
    </w:p>
    <w:p w14:paraId="39B3274B" w14:textId="362635AA" w:rsidR="00BA5A63" w:rsidRDefault="00BA5A63" w:rsidP="00BA5A63">
      <w:pPr>
        <w:rPr>
          <w:rFonts w:eastAsiaTheme="minorEastAsia"/>
        </w:rPr>
      </w:pPr>
      <w:r>
        <w:t xml:space="preserve">Gracias a la ecuación </w:t>
      </w:r>
      <w:proofErr w:type="spellStart"/>
      <w:r>
        <w:t>nº</w:t>
      </w:r>
      <w:proofErr w:type="spellEnd"/>
      <w:r>
        <w:t xml:space="preserve"> 9 del enunciado se puede determinar el ancho de banda del ruido equivalente dado un factor de amortiguamiento y el offset en frecuencia.</w:t>
      </w:r>
      <w:r w:rsidR="005E1CE1">
        <w:t xml:space="preserve"> Teniendo en cuenta que la ecuación se trata de una aproximación y que el offset máximo en frecuencia está multiplicado por </w:t>
      </w:r>
      <w:r>
        <w:t xml:space="preserve"> </w:t>
      </w:r>
      <m:oMath>
        <m:r>
          <w:rPr>
            <w:rFonts w:ascii="Cambria Math" w:hAnsi="Cambria Math"/>
          </w:rPr>
          <m:t>2π.</m:t>
        </m:r>
      </m:oMath>
    </w:p>
    <w:p w14:paraId="72E59E09" w14:textId="5F532C53" w:rsidR="00FC387C" w:rsidRPr="005E1CE1" w:rsidRDefault="00FC387C" w:rsidP="00BA5A63">
      <w:pPr>
        <w:rPr>
          <w:i/>
        </w:rPr>
      </w:pPr>
      <w:r>
        <w:rPr>
          <w:rFonts w:eastAsiaTheme="minorEastAsia"/>
        </w:rPr>
        <w:t>Además</w:t>
      </w:r>
      <w:r w:rsidR="00774AC4">
        <w:rPr>
          <w:rFonts w:eastAsiaTheme="minorEastAsia"/>
        </w:rPr>
        <w:t xml:space="preserve">, </w:t>
      </w:r>
      <w:r>
        <w:rPr>
          <w:rFonts w:eastAsiaTheme="minorEastAsia"/>
        </w:rPr>
        <w:t>debe de tenerse</w:t>
      </w:r>
      <w:r w:rsidR="00B44D53">
        <w:rPr>
          <w:rFonts w:eastAsiaTheme="minorEastAsia"/>
        </w:rPr>
        <w:t xml:space="preserve"> en cuenta que la corrección fina de portadora se realiza sobre los </w:t>
      </w:r>
      <w:r w:rsidR="00D101B7">
        <w:rPr>
          <w:rFonts w:eastAsiaTheme="minorEastAsia"/>
        </w:rPr>
        <w:t>símbolos y no sobre las muestras, de ahí el producto por 8 para deshacer el diezmado previo.</w:t>
      </w:r>
    </w:p>
    <w:p w14:paraId="0E6B5F50" w14:textId="405B47CD" w:rsidR="00BA5A63" w:rsidRPr="006A7D7C" w:rsidRDefault="00BA5A63" w:rsidP="00BA5A63">
      <w:pP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maximo</m:t>
              </m:r>
            </m:sub>
          </m:sSub>
          <m:r>
            <w:rPr>
              <w:rFonts w:ascii="Cambria Math" w:hAnsi="Cambria Math"/>
            </w:rPr>
            <m:t>=2KHz=&gt;∆</m:t>
          </m:r>
          <m:sSub>
            <m:sSubPr>
              <m:ctrlPr>
                <w:rPr>
                  <w:rFonts w:ascii="Cambria Math" w:hAnsi="Cambria Math"/>
                  <w:i/>
                </w:rPr>
              </m:ctrlPr>
            </m:sSubPr>
            <m:e>
              <m:r>
                <w:rPr>
                  <w:rFonts w:ascii="Cambria Math" w:hAnsi="Cambria Math"/>
                </w:rPr>
                <m:t>f</m:t>
              </m:r>
            </m:e>
            <m:sub>
              <m:r>
                <w:rPr>
                  <w:rFonts w:ascii="Cambria Math" w:hAnsi="Cambria Math"/>
                </w:rPr>
                <m:t>pull</m:t>
              </m:r>
            </m:sub>
          </m:sSub>
          <m:r>
            <w:rPr>
              <w:rFonts w:ascii="Cambria Math" w:hAnsi="Cambria Math"/>
            </w:rPr>
            <m:t>≅2*π*</m:t>
          </m:r>
          <m:rad>
            <m:radPr>
              <m:degHide m:val="1"/>
              <m:ctrlPr>
                <w:rPr>
                  <w:rFonts w:ascii="Cambria Math" w:hAnsi="Cambria Math"/>
                  <w:i/>
                </w:rPr>
              </m:ctrlPr>
            </m:radPr>
            <m:deg/>
            <m:e>
              <m:r>
                <w:rPr>
                  <w:rFonts w:ascii="Cambria Math" w:hAnsi="Cambria Math"/>
                </w:rPr>
                <m:t>2</m:t>
              </m:r>
            </m:e>
          </m:rad>
          <m:r>
            <w:rPr>
              <w:rFonts w:ascii="Cambria Math" w:eastAsiaTheme="minorEastAsia" w:hAnsi="Cambria Math"/>
            </w:rPr>
            <m:t>*Bloop=&gt;</m:t>
          </m:r>
          <m:f>
            <m:fPr>
              <m:ctrlPr>
                <w:rPr>
                  <w:rFonts w:ascii="Cambria Math" w:eastAsiaTheme="minorEastAsia" w:hAnsi="Cambria Math"/>
                  <w:i/>
                </w:rPr>
              </m:ctrlPr>
            </m:fPr>
            <m:num>
              <m:r>
                <w:rPr>
                  <w:rFonts w:ascii="Cambria Math" w:eastAsiaTheme="minorEastAsia" w:hAnsi="Cambria Math"/>
                </w:rPr>
                <m:t>2KHz</m:t>
              </m:r>
            </m:num>
            <m:den>
              <m:r>
                <w:rPr>
                  <w:rFonts w:ascii="Cambria Math" w:eastAsiaTheme="minorEastAsia" w:hAnsi="Cambria Math"/>
                </w:rPr>
                <m:t>1MHz*</m:t>
              </m:r>
              <m:rad>
                <m:radPr>
                  <m:degHide m:val="1"/>
                  <m:ctrlPr>
                    <w:rPr>
                      <w:rFonts w:ascii="Cambria Math" w:eastAsiaTheme="minorEastAsia" w:hAnsi="Cambria Math"/>
                      <w:i/>
                    </w:rPr>
                  </m:ctrlPr>
                </m:radPr>
                <m:deg/>
                <m:e>
                  <m:r>
                    <w:rPr>
                      <w:rFonts w:ascii="Cambria Math" w:eastAsiaTheme="minorEastAsia" w:hAnsi="Cambria Math"/>
                    </w:rPr>
                    <m:t>2</m:t>
                  </m:r>
                </m:e>
              </m:rad>
            </m:den>
          </m:f>
          <m:r>
            <w:rPr>
              <w:rFonts w:ascii="Cambria Math" w:eastAsiaTheme="minorEastAsia" w:hAnsi="Cambria Math"/>
            </w:rPr>
            <m:t>*8≅Bloo</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normalizado</m:t>
              </m:r>
            </m:sub>
          </m:sSub>
          <m:r>
            <w:rPr>
              <w:rFonts w:ascii="Cambria Math" w:eastAsiaTheme="minorEastAsia" w:hAnsi="Cambria Math"/>
            </w:rPr>
            <m:t>=&gt;Bloo</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nomalizado</m:t>
              </m:r>
            </m:sub>
          </m:sSub>
          <m:r>
            <w:rPr>
              <w:rFonts w:ascii="Cambria Math" w:eastAsiaTheme="minorEastAsia" w:hAnsi="Cambria Math"/>
            </w:rPr>
            <m:t>≅0,011313</m:t>
          </m:r>
        </m:oMath>
      </m:oMathPara>
    </w:p>
    <w:p w14:paraId="14AB5222" w14:textId="7499B414" w:rsidR="006A7D7C" w:rsidRDefault="006A7D7C" w:rsidP="00BA5A63">
      <w:pPr>
        <w:rPr>
          <w:rFonts w:eastAsiaTheme="minorEastAsia"/>
        </w:rPr>
      </w:pPr>
    </w:p>
    <w:p w14:paraId="6A399F88" w14:textId="77777777" w:rsidR="004F3B66" w:rsidRPr="006A7D7C" w:rsidRDefault="004F3B66" w:rsidP="00BA5A63">
      <w:pPr>
        <w:rPr>
          <w:rFonts w:eastAsiaTheme="minorEastAsia"/>
        </w:rPr>
      </w:pPr>
    </w:p>
    <w:p w14:paraId="4E96EECA" w14:textId="56694505" w:rsidR="008A3C63" w:rsidRPr="00DC4E03" w:rsidRDefault="006A7D7C" w:rsidP="00DC4E03">
      <w:pPr>
        <w:pStyle w:val="Prrafodelista"/>
        <w:numPr>
          <w:ilvl w:val="0"/>
          <w:numId w:val="3"/>
        </w:numPr>
        <w:rPr>
          <w:rFonts w:ascii="Cambria Math" w:hAnsi="Cambria Math"/>
          <w:b/>
          <w:bCs/>
          <w:i/>
        </w:rPr>
      </w:pPr>
      <w:r w:rsidRPr="00DC4E03">
        <w:rPr>
          <w:b/>
          <w:bCs/>
        </w:rPr>
        <w:lastRenderedPageBreak/>
        <w:t xml:space="preserve"> A partir del diseño anterior, compruebe experimentalmente la máxima desviación en frecuencia que es capaz de corregir el bloque. Justifique los resultados.</w:t>
      </w:r>
    </w:p>
    <w:p w14:paraId="52A6356A" w14:textId="4D5BF7A7" w:rsidR="006A7D7C" w:rsidRDefault="006A7D7C" w:rsidP="006A7D7C">
      <w:pPr>
        <w:pStyle w:val="Prrafodelista"/>
        <w:rPr>
          <w:b/>
          <w:bCs/>
        </w:rPr>
      </w:pPr>
    </w:p>
    <w:p w14:paraId="5C389AD5" w14:textId="5F173252" w:rsidR="006A7D7C" w:rsidRDefault="006A7D7C" w:rsidP="006A7D7C">
      <w:pPr>
        <w:rPr>
          <w:rFonts w:cstheme="minorHAnsi"/>
          <w:iCs/>
        </w:rPr>
      </w:pPr>
      <w:r>
        <w:rPr>
          <w:rFonts w:cstheme="minorHAnsi"/>
          <w:iCs/>
        </w:rPr>
        <w:t xml:space="preserve">Para comprobar el diseño anterior tenemos que sustituir en el código del simulador el valor del </w:t>
      </w:r>
      <w:proofErr w:type="spellStart"/>
      <w:r>
        <w:rPr>
          <w:rFonts w:cstheme="minorHAnsi"/>
          <w:iCs/>
        </w:rPr>
        <w:t>B_loop</w:t>
      </w:r>
      <w:proofErr w:type="spellEnd"/>
      <w:r>
        <w:rPr>
          <w:rFonts w:cstheme="minorHAnsi"/>
          <w:iCs/>
        </w:rPr>
        <w:t xml:space="preserve"> por el hallado en la pregunta anterior. Una vez hecho esto, se va probando para distintos valores de </w:t>
      </w:r>
      <w:r w:rsidR="0011536D">
        <w:rPr>
          <w:rFonts w:cstheme="minorHAnsi"/>
          <w:iCs/>
        </w:rPr>
        <w:t>desviación</w:t>
      </w:r>
      <w:r>
        <w:rPr>
          <w:rFonts w:cstheme="minorHAnsi"/>
          <w:iCs/>
        </w:rPr>
        <w:t xml:space="preserve"> el aspecto de la</w:t>
      </w:r>
      <w:r w:rsidR="007A71F1">
        <w:rPr>
          <w:rFonts w:cstheme="minorHAnsi"/>
          <w:iCs/>
        </w:rPr>
        <w:t xml:space="preserve">s gráficas en </w:t>
      </w:r>
      <w:proofErr w:type="gramStart"/>
      <w:r w:rsidR="007A71F1">
        <w:rPr>
          <w:rFonts w:cstheme="minorHAnsi"/>
          <w:iCs/>
        </w:rPr>
        <w:t>recepción</w:t>
      </w:r>
      <w:proofErr w:type="gramEnd"/>
      <w:r w:rsidR="007A71F1">
        <w:rPr>
          <w:rFonts w:cstheme="minorHAnsi"/>
          <w:iCs/>
        </w:rPr>
        <w:t>.</w:t>
      </w:r>
      <w:r w:rsidR="00B0664A">
        <w:rPr>
          <w:rFonts w:cstheme="minorHAnsi"/>
          <w:iCs/>
        </w:rPr>
        <w:t xml:space="preserve"> También hay que deshabilitar el módulo de corrección gruesa </w:t>
      </w:r>
      <w:r w:rsidR="00EA2278">
        <w:rPr>
          <w:rFonts w:cstheme="minorHAnsi"/>
          <w:iCs/>
        </w:rPr>
        <w:t xml:space="preserve">de portadora para ver el efecto de la corrección fina de portadora. </w:t>
      </w:r>
    </w:p>
    <w:p w14:paraId="4EA07220" w14:textId="01EABBEC" w:rsidR="00B40E98" w:rsidRDefault="005968D9" w:rsidP="006A7D7C">
      <w:pPr>
        <w:rPr>
          <w:rFonts w:eastAsiaTheme="minorEastAsia" w:cstheme="minorHAnsi"/>
          <w:iCs/>
        </w:rPr>
      </w:pPr>
      <w:r w:rsidRPr="005968D9">
        <w:rPr>
          <w:rFonts w:cstheme="minorHAnsi"/>
          <w:iCs/>
          <w:noProof/>
        </w:rPr>
        <w:drawing>
          <wp:anchor distT="0" distB="0" distL="114300" distR="114300" simplePos="0" relativeHeight="251667456" behindDoc="0" locked="0" layoutInCell="1" allowOverlap="1" wp14:anchorId="52F7AD89" wp14:editId="0C8589B9">
            <wp:simplePos x="0" y="0"/>
            <wp:positionH relativeFrom="margin">
              <wp:align>center</wp:align>
            </wp:positionH>
            <wp:positionV relativeFrom="paragraph">
              <wp:posOffset>527464</wp:posOffset>
            </wp:positionV>
            <wp:extent cx="6760756" cy="1224500"/>
            <wp:effectExtent l="0" t="0" r="0" b="0"/>
            <wp:wrapThrough wrapText="bothSides">
              <wp:wrapPolygon edited="0">
                <wp:start x="4626" y="336"/>
                <wp:lineTo x="670" y="1680"/>
                <wp:lineTo x="426" y="2017"/>
                <wp:lineTo x="730" y="6386"/>
                <wp:lineTo x="122" y="7730"/>
                <wp:lineTo x="122" y="10419"/>
                <wp:lineTo x="730" y="11763"/>
                <wp:lineTo x="365" y="11763"/>
                <wp:lineTo x="365" y="13108"/>
                <wp:lineTo x="730" y="17141"/>
                <wp:lineTo x="304" y="17141"/>
                <wp:lineTo x="609" y="18485"/>
                <wp:lineTo x="5417" y="21174"/>
                <wp:lineTo x="16373" y="21174"/>
                <wp:lineTo x="18200" y="20502"/>
                <wp:lineTo x="21060" y="18485"/>
                <wp:lineTo x="21121" y="2017"/>
                <wp:lineTo x="20756" y="1680"/>
                <wp:lineTo x="17165" y="336"/>
                <wp:lineTo x="4626" y="336"/>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9432" t="34187" r="6872" b="35967"/>
                    <a:stretch/>
                  </pic:blipFill>
                  <pic:spPr bwMode="auto">
                    <a:xfrm>
                      <a:off x="0" y="0"/>
                      <a:ext cx="6760756" cy="1224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0E98">
        <w:rPr>
          <w:rFonts w:cstheme="minorHAnsi"/>
          <w:iCs/>
        </w:rPr>
        <w:t xml:space="preserve">Para una desviación de </w:t>
      </w:r>
      <m:oMath>
        <m:r>
          <w:rPr>
            <w:rFonts w:ascii="Cambria Math" w:hAnsi="Cambria Math" w:cstheme="minorHAnsi"/>
          </w:rPr>
          <m:t>1KHz</m:t>
        </m:r>
      </m:oMath>
      <w:r w:rsidR="00B40E98">
        <w:rPr>
          <w:rFonts w:eastAsiaTheme="minorEastAsia" w:cstheme="minorHAnsi"/>
          <w:iCs/>
        </w:rPr>
        <w:t xml:space="preserve"> puede observarse que el </w:t>
      </w:r>
      <m:oMath>
        <m:r>
          <w:rPr>
            <w:rFonts w:ascii="Cambria Math" w:eastAsiaTheme="minorEastAsia" w:hAnsi="Cambria Math" w:cstheme="minorHAnsi"/>
          </w:rPr>
          <m:t>PLL</m:t>
        </m:r>
      </m:oMath>
      <w:r w:rsidR="00B40E98">
        <w:rPr>
          <w:rFonts w:eastAsiaTheme="minorEastAsia" w:cstheme="minorHAnsi"/>
          <w:iCs/>
        </w:rPr>
        <w:t xml:space="preserve"> a penas tarda tiempo en engancharse:</w:t>
      </w:r>
    </w:p>
    <w:p w14:paraId="57B0BCF7" w14:textId="47031B6C" w:rsidR="00B40E98" w:rsidRDefault="00B40E98" w:rsidP="006A7D7C">
      <w:pPr>
        <w:rPr>
          <w:rFonts w:cstheme="minorHAnsi"/>
          <w:iCs/>
        </w:rPr>
      </w:pPr>
    </w:p>
    <w:p w14:paraId="1C180A06" w14:textId="7D9DD30D" w:rsidR="005968D9" w:rsidRDefault="00D2000D" w:rsidP="006A7D7C">
      <w:pPr>
        <w:rPr>
          <w:rFonts w:eastAsiaTheme="minorEastAsia" w:cstheme="minorHAnsi"/>
          <w:iCs/>
        </w:rPr>
      </w:pPr>
      <w:r w:rsidRPr="00D2000D">
        <w:rPr>
          <w:rFonts w:cstheme="minorHAnsi"/>
          <w:iCs/>
          <w:noProof/>
        </w:rPr>
        <w:drawing>
          <wp:anchor distT="0" distB="0" distL="114300" distR="114300" simplePos="0" relativeHeight="251668480" behindDoc="0" locked="0" layoutInCell="1" allowOverlap="1" wp14:anchorId="02AB2550" wp14:editId="7201E4F2">
            <wp:simplePos x="0" y="0"/>
            <wp:positionH relativeFrom="margin">
              <wp:align>center</wp:align>
            </wp:positionH>
            <wp:positionV relativeFrom="paragraph">
              <wp:posOffset>510457</wp:posOffset>
            </wp:positionV>
            <wp:extent cx="6953279" cy="1232452"/>
            <wp:effectExtent l="0" t="0" r="0" b="6350"/>
            <wp:wrapThrough wrapText="bothSides">
              <wp:wrapPolygon edited="0">
                <wp:start x="4557" y="668"/>
                <wp:lineTo x="473" y="2004"/>
                <wp:lineTo x="237" y="2338"/>
                <wp:lineTo x="592" y="6680"/>
                <wp:lineTo x="0" y="8351"/>
                <wp:lineTo x="0" y="11357"/>
                <wp:lineTo x="178" y="13695"/>
                <wp:lineTo x="592" y="17369"/>
                <wp:lineTo x="178" y="18037"/>
                <wp:lineTo x="473" y="19039"/>
                <wp:lineTo x="5326" y="21377"/>
                <wp:lineTo x="16452" y="21377"/>
                <wp:lineTo x="18464" y="21043"/>
                <wp:lineTo x="21245" y="19039"/>
                <wp:lineTo x="21304" y="2672"/>
                <wp:lineTo x="20831" y="2338"/>
                <wp:lineTo x="17162" y="668"/>
                <wp:lineTo x="4557" y="668"/>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l="10165" t="33549" r="7627" b="36529"/>
                    <a:stretch/>
                  </pic:blipFill>
                  <pic:spPr bwMode="auto">
                    <a:xfrm>
                      <a:off x="0" y="0"/>
                      <a:ext cx="6953279" cy="12324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68D9">
        <w:rPr>
          <w:rFonts w:cstheme="minorHAnsi"/>
          <w:iCs/>
        </w:rPr>
        <w:t xml:space="preserve">Para una desviación de </w:t>
      </w:r>
      <m:oMath>
        <m:r>
          <w:rPr>
            <w:rFonts w:ascii="Cambria Math" w:hAnsi="Cambria Math" w:cstheme="minorHAnsi"/>
          </w:rPr>
          <m:t>3KHz</m:t>
        </m:r>
      </m:oMath>
      <w:r w:rsidR="00257CDF">
        <w:rPr>
          <w:rFonts w:eastAsiaTheme="minorEastAsia" w:cstheme="minorHAnsi"/>
          <w:iCs/>
        </w:rPr>
        <w:t xml:space="preserve"> el </w:t>
      </w:r>
      <m:oMath>
        <m:r>
          <w:rPr>
            <w:rFonts w:ascii="Cambria Math" w:eastAsiaTheme="minorEastAsia" w:hAnsi="Cambria Math" w:cstheme="minorHAnsi"/>
          </w:rPr>
          <m:t>PLL</m:t>
        </m:r>
      </m:oMath>
      <w:r w:rsidR="00257CDF">
        <w:rPr>
          <w:rFonts w:eastAsiaTheme="minorEastAsia" w:cstheme="minorHAnsi"/>
          <w:iCs/>
        </w:rPr>
        <w:t xml:space="preserve"> tarda más en engancharse, pero a pesar de lo que se indicaba en la fórmula teórica, sí se engancha. </w:t>
      </w:r>
    </w:p>
    <w:p w14:paraId="0F26B777" w14:textId="44E418F2" w:rsidR="00D2000D" w:rsidRDefault="00D2000D" w:rsidP="006A7D7C">
      <w:pPr>
        <w:rPr>
          <w:rFonts w:eastAsiaTheme="minorEastAsia" w:cstheme="minorHAnsi"/>
          <w:iCs/>
        </w:rPr>
      </w:pPr>
    </w:p>
    <w:p w14:paraId="7F8018FA" w14:textId="45F1AE19" w:rsidR="00D2000D" w:rsidRDefault="006C73C2" w:rsidP="006A7D7C">
      <w:pPr>
        <w:rPr>
          <w:rFonts w:eastAsiaTheme="minorEastAsia" w:cstheme="minorHAnsi"/>
          <w:iCs/>
        </w:rPr>
      </w:pPr>
      <w:r>
        <w:rPr>
          <w:rFonts w:cstheme="minorHAnsi"/>
          <w:iCs/>
        </w:rPr>
        <w:t xml:space="preserve">Finalmente se deduce de manera empírica que el límite de la desviación que puede ser corregida por este bloque está en </w:t>
      </w:r>
      <m:oMath>
        <m:r>
          <w:rPr>
            <w:rFonts w:ascii="Cambria Math" w:hAnsi="Cambria Math" w:cstheme="minorHAnsi"/>
          </w:rPr>
          <m:t>3,5 KHz</m:t>
        </m:r>
      </m:oMath>
      <w:r>
        <w:rPr>
          <w:rFonts w:eastAsiaTheme="minorEastAsia" w:cstheme="minorHAnsi"/>
          <w:iCs/>
        </w:rPr>
        <w:t xml:space="preserve">. </w:t>
      </w:r>
      <w:r w:rsidR="00AF6668">
        <w:rPr>
          <w:rFonts w:eastAsiaTheme="minorEastAsia" w:cstheme="minorHAnsi"/>
          <w:iCs/>
        </w:rPr>
        <w:t>En la siguiente imagen, se muestra</w:t>
      </w:r>
      <w:r w:rsidR="00085D9F">
        <w:rPr>
          <w:rFonts w:eastAsiaTheme="minorEastAsia" w:cstheme="minorHAnsi"/>
          <w:iCs/>
        </w:rPr>
        <w:t xml:space="preserve">n los diagramas en el receptor en los que se puede ver que para una desviación de </w:t>
      </w:r>
      <m:oMath>
        <m:r>
          <w:rPr>
            <w:rFonts w:ascii="Cambria Math" w:eastAsiaTheme="minorEastAsia" w:hAnsi="Cambria Math" w:cstheme="minorHAnsi"/>
          </w:rPr>
          <m:t>3,7KHz</m:t>
        </m:r>
      </m:oMath>
      <w:r w:rsidR="00085D9F">
        <w:rPr>
          <w:rFonts w:eastAsiaTheme="minorEastAsia" w:cstheme="minorHAnsi"/>
          <w:iCs/>
        </w:rPr>
        <w:t xml:space="preserve"> </w:t>
      </w:r>
      <w:r w:rsidR="004F3B66">
        <w:rPr>
          <w:rFonts w:eastAsiaTheme="minorEastAsia" w:cstheme="minorHAnsi"/>
          <w:iCs/>
        </w:rPr>
        <w:t>el</w:t>
      </w:r>
      <w:r>
        <w:rPr>
          <w:rFonts w:eastAsiaTheme="minorEastAsia" w:cstheme="minorHAnsi"/>
          <w:iCs/>
        </w:rPr>
        <w:t xml:space="preserve"> </w:t>
      </w:r>
      <m:oMath>
        <m:r>
          <w:rPr>
            <w:rFonts w:ascii="Cambria Math" w:eastAsiaTheme="minorEastAsia" w:hAnsi="Cambria Math" w:cstheme="minorHAnsi"/>
          </w:rPr>
          <m:t>PLL</m:t>
        </m:r>
      </m:oMath>
      <w:r w:rsidR="0011536D">
        <w:rPr>
          <w:rFonts w:eastAsiaTheme="minorEastAsia" w:cstheme="minorHAnsi"/>
          <w:iCs/>
        </w:rPr>
        <w:t xml:space="preserve"> no llega a engancharse.</w:t>
      </w:r>
    </w:p>
    <w:p w14:paraId="30F26DE4" w14:textId="31E09142" w:rsidR="004F3B66" w:rsidRDefault="004F3B66" w:rsidP="006A7D7C">
      <w:pPr>
        <w:rPr>
          <w:rFonts w:cstheme="minorHAnsi"/>
          <w:iCs/>
        </w:rPr>
      </w:pPr>
      <w:r w:rsidRPr="004F3B66">
        <w:rPr>
          <w:rFonts w:cstheme="minorHAnsi"/>
          <w:iCs/>
          <w:noProof/>
        </w:rPr>
        <w:drawing>
          <wp:anchor distT="0" distB="0" distL="114300" distR="114300" simplePos="0" relativeHeight="251669504" behindDoc="0" locked="0" layoutInCell="1" allowOverlap="1" wp14:anchorId="2832E8C5" wp14:editId="0F31626D">
            <wp:simplePos x="0" y="0"/>
            <wp:positionH relativeFrom="margin">
              <wp:align>center</wp:align>
            </wp:positionH>
            <wp:positionV relativeFrom="paragraph">
              <wp:posOffset>197043</wp:posOffset>
            </wp:positionV>
            <wp:extent cx="7365365" cy="1245235"/>
            <wp:effectExtent l="0" t="0" r="0" b="0"/>
            <wp:wrapThrough wrapText="bothSides">
              <wp:wrapPolygon edited="0">
                <wp:start x="4637" y="0"/>
                <wp:lineTo x="615" y="1322"/>
                <wp:lineTo x="391" y="1652"/>
                <wp:lineTo x="726" y="5948"/>
                <wp:lineTo x="112" y="7600"/>
                <wp:lineTo x="112" y="10574"/>
                <wp:lineTo x="279" y="12887"/>
                <wp:lineTo x="726" y="16522"/>
                <wp:lineTo x="223" y="16853"/>
                <wp:lineTo x="503" y="18174"/>
                <wp:lineTo x="5419" y="20818"/>
                <wp:lineTo x="16481" y="20818"/>
                <wp:lineTo x="18492" y="20157"/>
                <wp:lineTo x="21285" y="18174"/>
                <wp:lineTo x="21341" y="1983"/>
                <wp:lineTo x="20894" y="1652"/>
                <wp:lineTo x="17207" y="0"/>
                <wp:lineTo x="4637"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l="9718" t="34455" r="7678" b="35618"/>
                    <a:stretch/>
                  </pic:blipFill>
                  <pic:spPr bwMode="auto">
                    <a:xfrm>
                      <a:off x="0" y="0"/>
                      <a:ext cx="7365365" cy="1245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D6D11E" w14:textId="775924AA" w:rsidR="007A71F1" w:rsidRDefault="007A71F1" w:rsidP="006A7D7C">
      <w:pPr>
        <w:rPr>
          <w:rFonts w:cstheme="minorHAnsi"/>
          <w:iCs/>
        </w:rPr>
      </w:pPr>
    </w:p>
    <w:p w14:paraId="28A20654" w14:textId="73744105" w:rsidR="006A7D7C" w:rsidRDefault="006A7D7C" w:rsidP="006A7D7C">
      <w:pPr>
        <w:rPr>
          <w:rFonts w:cstheme="minorHAnsi"/>
          <w:iCs/>
        </w:rPr>
      </w:pPr>
    </w:p>
    <w:p w14:paraId="0E991B61" w14:textId="22BC208C" w:rsidR="008C2F5F" w:rsidRDefault="008C2F5F" w:rsidP="006A7D7C">
      <w:pPr>
        <w:rPr>
          <w:rFonts w:cstheme="minorHAnsi"/>
          <w:iCs/>
        </w:rPr>
      </w:pPr>
    </w:p>
    <w:p w14:paraId="1DC56AAB" w14:textId="2131681E" w:rsidR="00E24A78" w:rsidRDefault="006F430F" w:rsidP="00E24A78">
      <w:pPr>
        <w:pStyle w:val="Ttulo2"/>
      </w:pPr>
      <w:r>
        <w:lastRenderedPageBreak/>
        <w:t>Sincronismo de trama</w:t>
      </w:r>
    </w:p>
    <w:p w14:paraId="26395934" w14:textId="7F740FF3" w:rsidR="008C2F5F" w:rsidRDefault="008C2F5F" w:rsidP="006A7D7C">
      <w:pPr>
        <w:rPr>
          <w:rFonts w:cstheme="minorHAnsi"/>
          <w:iCs/>
        </w:rPr>
      </w:pPr>
    </w:p>
    <w:p w14:paraId="2294E14E" w14:textId="1A17185A" w:rsidR="006F430F" w:rsidRDefault="006F430F" w:rsidP="006A7D7C">
      <w:pPr>
        <w:rPr>
          <w:rFonts w:cstheme="minorHAnsi"/>
          <w:iCs/>
        </w:rPr>
      </w:pPr>
      <w:r>
        <w:rPr>
          <w:rFonts w:cstheme="minorHAnsi"/>
          <w:iCs/>
        </w:rPr>
        <w:t>En este apartado se analiza el sincronismo de trama. Proceso por el cual se trata de sincronizar el receptor con las tramas recibidas mediante el uso de su campo preámbulo.</w:t>
      </w:r>
    </w:p>
    <w:p w14:paraId="030DECAC" w14:textId="5CB6688B" w:rsidR="006F430F" w:rsidRDefault="000F74B1" w:rsidP="006A7D7C">
      <w:pPr>
        <w:rPr>
          <w:rFonts w:cstheme="minorHAnsi"/>
          <w:iCs/>
        </w:rPr>
      </w:pPr>
      <w:r>
        <w:rPr>
          <w:rFonts w:cstheme="minorHAnsi"/>
          <w:iCs/>
        </w:rPr>
        <w:t>A continuación, se responden las preguntas planteadas.</w:t>
      </w:r>
    </w:p>
    <w:p w14:paraId="5CD57C2E" w14:textId="77777777" w:rsidR="00D05F2E" w:rsidRDefault="00D05F2E" w:rsidP="006A7D7C">
      <w:pPr>
        <w:rPr>
          <w:rFonts w:cstheme="minorHAnsi"/>
          <w:iCs/>
        </w:rPr>
      </w:pPr>
    </w:p>
    <w:p w14:paraId="6D7D24DC" w14:textId="53C9053C" w:rsidR="006F430F" w:rsidRDefault="000F74B1" w:rsidP="006A7D7C">
      <w:pPr>
        <w:rPr>
          <w:b/>
          <w:bCs/>
        </w:rPr>
      </w:pPr>
      <w:r w:rsidRPr="000F74B1">
        <w:rPr>
          <w:b/>
          <w:bCs/>
        </w:rPr>
        <w:t>¿Si ahora queremos implementar la correlación a través de un filtro FIR, qué coeficientes debemos utilizar?</w:t>
      </w:r>
    </w:p>
    <w:p w14:paraId="7BA3919C" w14:textId="6432C94B" w:rsidR="000F74B1" w:rsidRDefault="000F74B1" w:rsidP="006A7D7C">
      <w:pPr>
        <w:rPr>
          <w:rFonts w:eastAsiaTheme="minorEastAsia"/>
        </w:rPr>
      </w:pPr>
      <w:r>
        <w:t xml:space="preserve">La autocorrelación se define como </w:t>
      </w:r>
      <m:oMath>
        <m:r>
          <w:rPr>
            <w:rFonts w:ascii="Cambria Math" w:hAnsi="Cambria Math"/>
          </w:rPr>
          <m:t>Rx</m:t>
        </m:r>
        <m:d>
          <m:dPr>
            <m:begChr m:val="["/>
            <m:endChr m:val="]"/>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*x'[n-m]</m:t>
            </m:r>
          </m:e>
        </m:nary>
      </m:oMath>
      <w:r w:rsidR="00C41E7A">
        <w:rPr>
          <w:rFonts w:eastAsiaTheme="minorEastAsia"/>
        </w:rPr>
        <w:t xml:space="preserve">. </w:t>
      </w:r>
      <w:r w:rsidR="00FF6BDD">
        <w:rPr>
          <w:rFonts w:eastAsiaTheme="minorEastAsia"/>
        </w:rPr>
        <w:t xml:space="preserve">Donde </w:t>
      </w:r>
      <m:oMath>
        <m:r>
          <w:rPr>
            <w:rFonts w:ascii="Cambria Math" w:eastAsiaTheme="minorEastAsia" w:hAnsi="Cambria Math"/>
          </w:rPr>
          <m:t>x'</m:t>
        </m:r>
      </m:oMath>
      <w:r w:rsidR="00FF6BDD">
        <w:rPr>
          <w:rFonts w:eastAsiaTheme="minorEastAsia"/>
        </w:rPr>
        <w:t xml:space="preserve"> es el preámbulo de la trama. </w:t>
      </w:r>
      <w:r w:rsidR="00C41E7A">
        <w:rPr>
          <w:rFonts w:eastAsiaTheme="minorEastAsia"/>
        </w:rPr>
        <w:t xml:space="preserve">Por otro lado, la salida de un filtro FIR es el resultado de una convolución discreta, es decir, </w:t>
      </w:r>
      <m:oMath>
        <m:r>
          <w:rPr>
            <w:rFonts w:ascii="Cambria Math" w:eastAsiaTheme="minorEastAsia" w:hAnsi="Cambria Math"/>
          </w:rPr>
          <m:t>y=</m:t>
        </m:r>
        <m:nary>
          <m:naryPr>
            <m:chr m:val="∑"/>
            <m:limLoc m:val="undOvr"/>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*h[m-n]</m:t>
            </m:r>
          </m:e>
        </m:nary>
      </m:oMath>
      <w:r w:rsidR="00FF6BDD">
        <w:rPr>
          <w:rFonts w:eastAsiaTheme="minorEastAsia"/>
        </w:rPr>
        <w:t>.</w:t>
      </w:r>
      <w:r w:rsidR="003D6116">
        <w:rPr>
          <w:rFonts w:eastAsiaTheme="minorEastAsia"/>
        </w:rPr>
        <w:t xml:space="preserve"> Donde </w:t>
      </w:r>
      <m:oMath>
        <m:r>
          <w:rPr>
            <w:rFonts w:ascii="Cambria Math" w:eastAsiaTheme="minorEastAsia" w:hAnsi="Cambria Math"/>
          </w:rPr>
          <m:t>h</m:t>
        </m:r>
      </m:oMath>
      <w:r w:rsidR="003D6116">
        <w:rPr>
          <w:rFonts w:eastAsiaTheme="minorEastAsia"/>
        </w:rPr>
        <w:t xml:space="preserve"> es la respuesta al impulso del sistema. </w:t>
      </w:r>
    </w:p>
    <w:p w14:paraId="0B612528" w14:textId="0847C8C3" w:rsidR="003D6116" w:rsidRDefault="003D6116" w:rsidP="006A7D7C">
      <w:pPr>
        <w:rPr>
          <w:rFonts w:eastAsiaTheme="minorEastAsia"/>
        </w:rPr>
      </w:pPr>
      <w:r>
        <w:rPr>
          <w:rFonts w:eastAsiaTheme="minorEastAsia"/>
        </w:rPr>
        <w:t xml:space="preserve">En conclusión, para que ambas operaciones representen el mismo resultado, la respuesta al impulso tiene que ser </w:t>
      </w:r>
      <m:oMath>
        <m:r>
          <w:rPr>
            <w:rFonts w:ascii="Cambria Math" w:eastAsiaTheme="minorEastAsia" w:hAnsi="Cambria Math"/>
          </w:rPr>
          <m:t>h=x'[-n]</m:t>
        </m:r>
      </m:oMath>
      <w:r w:rsidR="00DB3BC6">
        <w:rPr>
          <w:rFonts w:eastAsiaTheme="minorEastAsia"/>
        </w:rPr>
        <w:t>. Es decir, los coeficientes del filtro FIR vienen definidos por una reflexión de los valores del preámbulo.</w:t>
      </w:r>
    </w:p>
    <w:p w14:paraId="663C386F" w14:textId="77777777" w:rsidR="00D05F2E" w:rsidRDefault="00D05F2E" w:rsidP="006A7D7C">
      <w:pPr>
        <w:rPr>
          <w:rFonts w:eastAsiaTheme="minorEastAsia"/>
        </w:rPr>
      </w:pPr>
    </w:p>
    <w:p w14:paraId="74BA8425" w14:textId="2F4DF4D5" w:rsidR="00DB3BC6" w:rsidRPr="00D05F2E" w:rsidRDefault="00D05F2E" w:rsidP="006A7D7C">
      <w:pPr>
        <w:rPr>
          <w:rFonts w:cstheme="minorHAnsi"/>
          <w:b/>
          <w:bCs/>
          <w:iCs/>
        </w:rPr>
      </w:pPr>
      <w:r w:rsidRPr="00D05F2E">
        <w:rPr>
          <w:b/>
          <w:bCs/>
        </w:rPr>
        <w:t>¿Cuál es la potencia de ruido que se obtendría en la salida del modulador?</w:t>
      </w:r>
    </w:p>
    <w:p w14:paraId="636A37DE" w14:textId="3EC12937" w:rsidR="00D05F2E" w:rsidRDefault="009F3D1A" w:rsidP="006A7D7C">
      <w:pPr>
        <w:rPr>
          <w:rFonts w:cstheme="minorHAnsi"/>
          <w:iCs/>
        </w:rPr>
      </w:pPr>
      <w:r>
        <w:rPr>
          <w:rFonts w:cstheme="minorHAnsi"/>
          <w:iCs/>
        </w:rPr>
        <w:t>La potencia del ruido a la salida es de 0,0051W</w:t>
      </w:r>
      <w:r w:rsidR="00D83777">
        <w:rPr>
          <w:rFonts w:cstheme="minorHAnsi"/>
          <w:iCs/>
        </w:rPr>
        <w:t>. Para hallar este valor se ha utilizado la fórmula siguiente:</w:t>
      </w:r>
    </w:p>
    <w:p w14:paraId="1356EC1D" w14:textId="607D743E" w:rsidR="00D83777" w:rsidRPr="00801ECA" w:rsidRDefault="00D83777" w:rsidP="006A7D7C">
      <w:pPr>
        <w:rPr>
          <w:rFonts w:eastAsiaTheme="minorEastAsia" w:cstheme="minorHAnsi"/>
          <w:iCs/>
        </w:rPr>
      </w:pPr>
      <m:oMathPara>
        <m:oMath>
          <m:r>
            <w:rPr>
              <w:rFonts w:ascii="Cambria Math" w:hAnsi="Cambria Math" w:cstheme="minorHAnsi"/>
            </w:rPr>
            <m:t>Po</m:t>
          </m:r>
          <m:sSub>
            <m:sSubPr>
              <m:ctrlPr>
                <w:rPr>
                  <w:rFonts w:ascii="Cambria Math" w:hAnsi="Cambria Math" w:cstheme="minorHAnsi"/>
                  <w:i/>
                  <w:iCs/>
                </w:rPr>
              </m:ctrlPr>
            </m:sSubPr>
            <m:e>
              <m:r>
                <w:rPr>
                  <w:rFonts w:ascii="Cambria Math" w:hAnsi="Cambria Math" w:cstheme="minorHAnsi"/>
                </w:rPr>
                <m:t>t</m:t>
              </m:r>
            </m:e>
            <m:sub>
              <m:r>
                <w:rPr>
                  <w:rFonts w:ascii="Cambria Math" w:hAnsi="Cambria Math" w:cstheme="minorHAnsi"/>
                </w:rPr>
                <m:t>y</m:t>
              </m:r>
            </m:sub>
          </m:sSub>
          <m:r>
            <w:rPr>
              <w:rFonts w:ascii="Cambria Math" w:hAnsi="Cambria Math" w:cstheme="minorHAnsi"/>
            </w:rPr>
            <m:t>=Po</m:t>
          </m:r>
          <m:sSub>
            <m:sSubPr>
              <m:ctrlPr>
                <w:rPr>
                  <w:rFonts w:ascii="Cambria Math" w:hAnsi="Cambria Math" w:cstheme="minorHAnsi"/>
                  <w:i/>
                  <w:iCs/>
                </w:rPr>
              </m:ctrlPr>
            </m:sSubPr>
            <m:e>
              <m:r>
                <w:rPr>
                  <w:rFonts w:ascii="Cambria Math" w:hAnsi="Cambria Math" w:cstheme="minorHAnsi"/>
                </w:rPr>
                <m:t>t</m:t>
              </m:r>
            </m:e>
            <m:sub>
              <m:r>
                <w:rPr>
                  <w:rFonts w:ascii="Cambria Math" w:hAnsi="Cambria Math" w:cstheme="minorHAnsi"/>
                </w:rPr>
                <m:t>x</m:t>
              </m:r>
            </m:sub>
          </m:sSub>
          <m:r>
            <w:rPr>
              <w:rFonts w:ascii="Cambria Math" w:hAnsi="Cambria Math" w:cstheme="minorHAnsi"/>
            </w:rPr>
            <m:t>*</m:t>
          </m:r>
          <m:nary>
            <m:naryPr>
              <m:chr m:val="∑"/>
              <m:limLoc m:val="undOvr"/>
              <m:supHide m:val="1"/>
              <m:ctrlPr>
                <w:rPr>
                  <w:rFonts w:ascii="Cambria Math" w:hAnsi="Cambria Math" w:cstheme="minorHAnsi"/>
                  <w:i/>
                  <w:iCs/>
                </w:rPr>
              </m:ctrlPr>
            </m:naryPr>
            <m:sub>
              <m:r>
                <w:rPr>
                  <w:rFonts w:ascii="Cambria Math" w:hAnsi="Cambria Math" w:cstheme="minorHAnsi"/>
                </w:rPr>
                <m:t>n</m:t>
              </m:r>
            </m:sub>
            <m:sup/>
            <m:e>
              <m:d>
                <m:dPr>
                  <m:begChr m:val="|"/>
                  <m:endChr m:val="|"/>
                  <m:ctrlPr>
                    <w:rPr>
                      <w:rFonts w:ascii="Cambria Math" w:hAnsi="Cambria Math" w:cstheme="minorHAnsi"/>
                      <w:i/>
                      <w:iCs/>
                    </w:rPr>
                  </m:ctrlPr>
                </m:dPr>
                <m:e>
                  <m:r>
                    <w:rPr>
                      <w:rFonts w:ascii="Cambria Math" w:hAnsi="Cambria Math" w:cstheme="minorHAnsi"/>
                    </w:rPr>
                    <m:t>h</m:t>
                  </m:r>
                  <m:d>
                    <m:dPr>
                      <m:begChr m:val="["/>
                      <m:endChr m:val="]"/>
                      <m:ctrlPr>
                        <w:rPr>
                          <w:rFonts w:ascii="Cambria Math" w:hAnsi="Cambria Math" w:cstheme="minorHAnsi"/>
                          <w:i/>
                          <w:iCs/>
                        </w:rPr>
                      </m:ctrlPr>
                    </m:dPr>
                    <m:e>
                      <m:r>
                        <w:rPr>
                          <w:rFonts w:ascii="Cambria Math" w:hAnsi="Cambria Math" w:cstheme="minorHAnsi"/>
                        </w:rPr>
                        <m:t>n</m:t>
                      </m:r>
                    </m:e>
                  </m:d>
                </m:e>
              </m:d>
              <m:r>
                <w:rPr>
                  <w:rFonts w:ascii="Cambria Math" w:hAnsi="Cambria Math" w:cstheme="minorHAnsi"/>
                </w:rPr>
                <m:t>^2</m:t>
              </m:r>
            </m:e>
          </m:nary>
        </m:oMath>
      </m:oMathPara>
    </w:p>
    <w:p w14:paraId="47E150C1" w14:textId="7CAA2AD4" w:rsidR="00801ECA" w:rsidRDefault="00801ECA" w:rsidP="006A7D7C">
      <w:pPr>
        <w:rPr>
          <w:rFonts w:eastAsiaTheme="minorEastAsia" w:cstheme="minorHAnsi"/>
          <w:iCs/>
        </w:rPr>
      </w:pPr>
      <w:r>
        <w:rPr>
          <w:rFonts w:eastAsiaTheme="minorEastAsia" w:cstheme="minorHAnsi"/>
          <w:iCs/>
        </w:rPr>
        <w:t>En Matlab se han introducido las siguientes operaciones:</w:t>
      </w:r>
    </w:p>
    <w:p w14:paraId="09339B4B" w14:textId="3F279E34" w:rsidR="006910FA" w:rsidRPr="00644A35" w:rsidRDefault="006910FA" w:rsidP="007F7791">
      <w:pPr>
        <w:pStyle w:val="Sinespaciado"/>
        <w:rPr>
          <w:rFonts w:ascii="Consolas" w:hAnsi="Consolas"/>
        </w:rPr>
      </w:pPr>
      <w:r w:rsidRPr="00644A35">
        <w:rPr>
          <w:rFonts w:ascii="Consolas" w:hAnsi="Consolas"/>
        </w:rPr>
        <w:t xml:space="preserve">K&gt;&gt; </w:t>
      </w:r>
      <w:proofErr w:type="spellStart"/>
      <w:r w:rsidRPr="00644A35">
        <w:rPr>
          <w:rFonts w:ascii="Consolas" w:hAnsi="Consolas"/>
        </w:rPr>
        <w:t>std</w:t>
      </w:r>
      <w:proofErr w:type="spellEnd"/>
      <w:r w:rsidRPr="00644A35">
        <w:rPr>
          <w:rFonts w:ascii="Consolas" w:hAnsi="Consolas"/>
        </w:rPr>
        <w:t>(r)</w:t>
      </w:r>
    </w:p>
    <w:p w14:paraId="79519AA7" w14:textId="1343600B" w:rsidR="006910FA" w:rsidRPr="00644A35" w:rsidRDefault="006910FA" w:rsidP="007F7791">
      <w:pPr>
        <w:pStyle w:val="Sinespaciado"/>
        <w:rPr>
          <w:rFonts w:ascii="Consolas" w:hAnsi="Consolas"/>
        </w:rPr>
      </w:pPr>
      <w:proofErr w:type="spellStart"/>
      <w:r w:rsidRPr="00644A35">
        <w:rPr>
          <w:rFonts w:ascii="Consolas" w:hAnsi="Consolas"/>
        </w:rPr>
        <w:t>ans</w:t>
      </w:r>
      <w:proofErr w:type="spellEnd"/>
      <w:r w:rsidRPr="00644A35">
        <w:rPr>
          <w:rFonts w:ascii="Consolas" w:hAnsi="Consolas"/>
        </w:rPr>
        <w:t xml:space="preserve"> =</w:t>
      </w:r>
    </w:p>
    <w:p w14:paraId="01E44D74" w14:textId="111310FE" w:rsidR="006910FA" w:rsidRPr="00644A35" w:rsidRDefault="006910FA" w:rsidP="007F7791">
      <w:pPr>
        <w:pStyle w:val="Sinespaciado"/>
        <w:rPr>
          <w:rFonts w:ascii="Consolas" w:hAnsi="Consolas"/>
        </w:rPr>
      </w:pPr>
      <w:r w:rsidRPr="00644A35">
        <w:rPr>
          <w:rFonts w:ascii="Consolas" w:hAnsi="Consolas"/>
        </w:rPr>
        <w:t xml:space="preserve">    0.0063</w:t>
      </w:r>
    </w:p>
    <w:p w14:paraId="6F9B86A5" w14:textId="77777777" w:rsidR="006910FA" w:rsidRPr="00644A35" w:rsidRDefault="006910FA" w:rsidP="007F7791">
      <w:pPr>
        <w:pStyle w:val="Sinespaciado"/>
        <w:rPr>
          <w:rFonts w:ascii="Consolas" w:hAnsi="Consolas"/>
        </w:rPr>
      </w:pPr>
      <w:r w:rsidRPr="00644A35">
        <w:rPr>
          <w:rFonts w:ascii="Consolas" w:hAnsi="Consolas"/>
        </w:rPr>
        <w:t xml:space="preserve">K&gt;&gt; </w:t>
      </w:r>
      <w:proofErr w:type="spellStart"/>
      <w:r w:rsidRPr="00644A35">
        <w:rPr>
          <w:rFonts w:ascii="Consolas" w:hAnsi="Consolas"/>
        </w:rPr>
        <w:t>potencia_ruido</w:t>
      </w:r>
      <w:proofErr w:type="spellEnd"/>
      <w:r w:rsidRPr="00644A35">
        <w:rPr>
          <w:rFonts w:ascii="Consolas" w:hAnsi="Consolas"/>
        </w:rPr>
        <w:t>=0.0063^2;</w:t>
      </w:r>
    </w:p>
    <w:p w14:paraId="650D2906" w14:textId="51E18B26" w:rsidR="006910FA" w:rsidRPr="00644A35" w:rsidRDefault="006910FA" w:rsidP="007F7791">
      <w:pPr>
        <w:pStyle w:val="Sinespaciado"/>
        <w:rPr>
          <w:rFonts w:ascii="Consolas" w:hAnsi="Consolas"/>
        </w:rPr>
      </w:pPr>
      <w:r w:rsidRPr="00644A35">
        <w:rPr>
          <w:rFonts w:ascii="Consolas" w:hAnsi="Consolas"/>
        </w:rPr>
        <w:t>K&gt;&gt; sumatorio=sum(</w:t>
      </w:r>
      <w:proofErr w:type="spellStart"/>
      <w:r w:rsidRPr="00644A35">
        <w:rPr>
          <w:rFonts w:ascii="Consolas" w:hAnsi="Consolas"/>
        </w:rPr>
        <w:t>abs</w:t>
      </w:r>
      <w:proofErr w:type="spellEnd"/>
      <w:r w:rsidRPr="00644A35">
        <w:rPr>
          <w:rFonts w:ascii="Consolas" w:hAnsi="Consolas"/>
        </w:rPr>
        <w:t>(</w:t>
      </w:r>
      <w:proofErr w:type="spellStart"/>
      <w:r w:rsidRPr="00644A35">
        <w:rPr>
          <w:rFonts w:ascii="Consolas" w:hAnsi="Consolas"/>
        </w:rPr>
        <w:t>fliplr</w:t>
      </w:r>
      <w:proofErr w:type="spellEnd"/>
      <w:r w:rsidRPr="00644A35">
        <w:rPr>
          <w:rFonts w:ascii="Consolas" w:hAnsi="Consolas"/>
        </w:rPr>
        <w:t>(</w:t>
      </w:r>
      <w:proofErr w:type="spellStart"/>
      <w:r w:rsidRPr="00644A35">
        <w:rPr>
          <w:rFonts w:ascii="Consolas" w:hAnsi="Consolas"/>
        </w:rPr>
        <w:t>conj</w:t>
      </w:r>
      <w:proofErr w:type="spellEnd"/>
      <w:r w:rsidRPr="00644A35">
        <w:rPr>
          <w:rFonts w:ascii="Consolas" w:hAnsi="Consolas"/>
        </w:rPr>
        <w:t>(</w:t>
      </w:r>
      <w:proofErr w:type="spellStart"/>
      <w:r w:rsidRPr="00644A35">
        <w:rPr>
          <w:rFonts w:ascii="Consolas" w:hAnsi="Consolas"/>
        </w:rPr>
        <w:t>train_seq</w:t>
      </w:r>
      <w:proofErr w:type="spellEnd"/>
      <w:r w:rsidRPr="00644A35">
        <w:rPr>
          <w:rFonts w:ascii="Consolas" w:hAnsi="Consolas"/>
        </w:rPr>
        <w:t>))</w:t>
      </w:r>
      <w:proofErr w:type="gramStart"/>
      <w:r w:rsidRPr="00644A35">
        <w:rPr>
          <w:rFonts w:ascii="Consolas" w:hAnsi="Consolas"/>
        </w:rPr>
        <w:t>).^</w:t>
      </w:r>
      <w:proofErr w:type="gramEnd"/>
      <w:r w:rsidRPr="00644A35">
        <w:rPr>
          <w:rFonts w:ascii="Consolas" w:hAnsi="Consolas"/>
        </w:rPr>
        <w:t>2)</w:t>
      </w:r>
    </w:p>
    <w:p w14:paraId="20687402" w14:textId="1FEDF70B" w:rsidR="006910FA" w:rsidRPr="00644A35" w:rsidRDefault="006910FA" w:rsidP="007F7791">
      <w:pPr>
        <w:pStyle w:val="Sinespaciado"/>
        <w:rPr>
          <w:rFonts w:ascii="Consolas" w:hAnsi="Consolas"/>
        </w:rPr>
      </w:pPr>
      <w:r w:rsidRPr="00644A35">
        <w:rPr>
          <w:rFonts w:ascii="Consolas" w:hAnsi="Consolas"/>
        </w:rPr>
        <w:t>sumatorio =</w:t>
      </w:r>
    </w:p>
    <w:p w14:paraId="78357368" w14:textId="634543E5" w:rsidR="006910FA" w:rsidRPr="00644A35" w:rsidRDefault="006910FA" w:rsidP="007F7791">
      <w:pPr>
        <w:pStyle w:val="Sinespaciado"/>
        <w:rPr>
          <w:rFonts w:ascii="Consolas" w:hAnsi="Consolas"/>
        </w:rPr>
      </w:pPr>
      <w:r w:rsidRPr="00644A35">
        <w:rPr>
          <w:rFonts w:ascii="Consolas" w:hAnsi="Consolas"/>
        </w:rPr>
        <w:t xml:space="preserve">   128</w:t>
      </w:r>
    </w:p>
    <w:p w14:paraId="15E984C5" w14:textId="6A2B96CC" w:rsidR="00A36534" w:rsidRPr="00644A35" w:rsidRDefault="006910FA" w:rsidP="007F7791">
      <w:pPr>
        <w:pStyle w:val="Sinespaciado"/>
        <w:rPr>
          <w:rFonts w:ascii="Consolas" w:hAnsi="Consolas"/>
        </w:rPr>
      </w:pPr>
      <w:r w:rsidRPr="00644A35">
        <w:rPr>
          <w:rFonts w:ascii="Consolas" w:hAnsi="Consolas"/>
        </w:rPr>
        <w:t>K&gt;&gt; 128*</w:t>
      </w:r>
      <w:proofErr w:type="spellStart"/>
      <w:r w:rsidRPr="00644A35">
        <w:rPr>
          <w:rFonts w:ascii="Consolas" w:hAnsi="Consolas"/>
        </w:rPr>
        <w:t>potencia_ruido</w:t>
      </w:r>
      <w:proofErr w:type="spellEnd"/>
      <w:r w:rsidRPr="00644A35">
        <w:rPr>
          <w:rFonts w:ascii="Consolas" w:hAnsi="Consolas"/>
        </w:rPr>
        <w:t>;</w:t>
      </w:r>
    </w:p>
    <w:p w14:paraId="71231BF2" w14:textId="77777777" w:rsidR="00A36534" w:rsidRDefault="00A36534" w:rsidP="006A7D7C">
      <w:pPr>
        <w:rPr>
          <w:rFonts w:cstheme="minorHAnsi"/>
          <w:iCs/>
        </w:rPr>
      </w:pPr>
    </w:p>
    <w:p w14:paraId="5095AE50" w14:textId="194D0569" w:rsidR="008C2F5F" w:rsidRDefault="008C2F5F" w:rsidP="006A7D7C">
      <w:pPr>
        <w:rPr>
          <w:rFonts w:cstheme="minorHAnsi"/>
          <w:iCs/>
        </w:rPr>
      </w:pPr>
    </w:p>
    <w:p w14:paraId="3AD55886" w14:textId="043096ED" w:rsidR="008C2F5F" w:rsidRDefault="00C35174" w:rsidP="00C35174">
      <w:pPr>
        <w:pStyle w:val="Ttulo2"/>
      </w:pPr>
      <w:r>
        <w:t>Conclusión</w:t>
      </w:r>
    </w:p>
    <w:p w14:paraId="571ABD97" w14:textId="77777777" w:rsidR="00C35174" w:rsidRPr="00C35174" w:rsidRDefault="00C35174" w:rsidP="00C35174"/>
    <w:p w14:paraId="0B9C2A81" w14:textId="453AED5E" w:rsidR="00FD1E2A" w:rsidRDefault="00C35174" w:rsidP="006A7D7C">
      <w:pPr>
        <w:rPr>
          <w:rFonts w:cstheme="minorHAnsi"/>
          <w:iCs/>
        </w:rPr>
      </w:pPr>
      <w:r>
        <w:rPr>
          <w:rFonts w:cstheme="minorHAnsi"/>
          <w:iCs/>
        </w:rPr>
        <w:t>Esta práctica nos ha permitido analizar en profundidad los distintos bloques que existen en un receptor Q-PSK</w:t>
      </w:r>
      <w:r w:rsidR="007B314B">
        <w:rPr>
          <w:rFonts w:cstheme="minorHAnsi"/>
          <w:iCs/>
        </w:rPr>
        <w:t xml:space="preserve"> viendo el papel que toman cada uno de ellos y las posibles correcciones que pueden introducir. También se ha presentado la tarjeta ADALM PLUTO </w:t>
      </w:r>
      <w:r w:rsidR="00944B13">
        <w:rPr>
          <w:rFonts w:cstheme="minorHAnsi"/>
          <w:iCs/>
        </w:rPr>
        <w:t>con la cual se ha trabajado en el labora</w:t>
      </w:r>
      <w:r w:rsidR="009B1701">
        <w:rPr>
          <w:rFonts w:cstheme="minorHAnsi"/>
          <w:iCs/>
        </w:rPr>
        <w:t>torio</w:t>
      </w:r>
      <w:r w:rsidR="004328FF">
        <w:rPr>
          <w:rFonts w:cstheme="minorHAnsi"/>
          <w:iCs/>
        </w:rPr>
        <w:t xml:space="preserve">, permitiéndonos experimentar con hardware usado en el procesamiento digital de señales. </w:t>
      </w:r>
      <w:r w:rsidR="002E3834">
        <w:rPr>
          <w:rFonts w:cstheme="minorHAnsi"/>
          <w:iCs/>
        </w:rPr>
        <w:t>Además de centrarnos en los módulos del receptor, también se ha programado un módulo transmisor Q-PSK en Matlab.</w:t>
      </w:r>
    </w:p>
    <w:p w14:paraId="23FCDFF8" w14:textId="1F2167E2" w:rsidR="00FD1E2A" w:rsidRDefault="00FD1E2A" w:rsidP="00FD1E2A">
      <w:pPr>
        <w:pStyle w:val="Ttulo1"/>
      </w:pPr>
      <w:r>
        <w:lastRenderedPageBreak/>
        <w:t>Apéndice: Código del módulo transmisor en Matlab</w:t>
      </w:r>
    </w:p>
    <w:p w14:paraId="5F9AFC0D" w14:textId="57C46C57" w:rsidR="00FD1E2A" w:rsidRDefault="00FD1E2A" w:rsidP="00FD1E2A"/>
    <w:p w14:paraId="5B1551CE" w14:textId="5F63DF47" w:rsidR="00807629" w:rsidRDefault="00807629" w:rsidP="00807629">
      <w:r>
        <w:t>A continuación, se adjunta el código en Matlab del módulo transmisor.</w:t>
      </w:r>
    </w:p>
    <w:p w14:paraId="570332C7" w14:textId="77777777" w:rsidR="00807629" w:rsidRDefault="00807629" w:rsidP="00807629">
      <w:pPr>
        <w:pStyle w:val="MATLABCode"/>
        <w:rPr>
          <w:color w:val="000000"/>
        </w:rPr>
      </w:pPr>
      <w:r w:rsidRPr="004600C9">
        <w:rPr>
          <w:color w:val="008000"/>
        </w:rPr>
        <w:t>% Definimos per</w:t>
      </w:r>
      <w:r w:rsidRPr="004600C9">
        <w:rPr>
          <w:rFonts w:hint="eastAsia"/>
          <w:color w:val="008000"/>
        </w:rPr>
        <w:t>í</w:t>
      </w:r>
      <w:r w:rsidRPr="004600C9">
        <w:rPr>
          <w:color w:val="008000"/>
        </w:rPr>
        <w:t>odo de muestreo</w:t>
      </w:r>
      <w:r>
        <w:rPr>
          <w:color w:val="000000"/>
        </w:rPr>
        <w:br/>
        <w:t>Ts=2^3;</w:t>
      </w:r>
      <w:r>
        <w:rPr>
          <w:color w:val="000000"/>
        </w:rPr>
        <w:br/>
      </w:r>
      <w:r>
        <w:rPr>
          <w:color w:val="000000"/>
        </w:rPr>
        <w:br/>
      </w:r>
      <w:r w:rsidRPr="004600C9">
        <w:rPr>
          <w:color w:val="008000"/>
        </w:rPr>
        <w:t>% Definimos la longitud del buffer de transmisión</w:t>
      </w:r>
      <w:r>
        <w:rPr>
          <w:color w:val="000000"/>
        </w:rPr>
        <w:br/>
        <w:t>BL_TX = 2^15;</w:t>
      </w:r>
      <w:r>
        <w:rPr>
          <w:color w:val="000000"/>
        </w:rPr>
        <w:br/>
      </w:r>
      <w:r>
        <w:rPr>
          <w:color w:val="000000"/>
        </w:rPr>
        <w:br/>
      </w:r>
      <w:r w:rsidRPr="004600C9">
        <w:rPr>
          <w:color w:val="008000"/>
        </w:rPr>
        <w:t>% Definimos el número de simbolos por frame</w:t>
      </w:r>
      <w:r>
        <w:rPr>
          <w:color w:val="000000"/>
        </w:rPr>
        <w:br/>
        <w:t>N = BL_TX/Ts;</w:t>
      </w:r>
      <w:r>
        <w:rPr>
          <w:color w:val="000000"/>
        </w:rPr>
        <w:br/>
      </w:r>
      <w:r>
        <w:rPr>
          <w:color w:val="000000"/>
        </w:rPr>
        <w:br/>
      </w:r>
      <w:r w:rsidRPr="004600C9">
        <w:rPr>
          <w:color w:val="008000"/>
        </w:rPr>
        <w:t>% Orden de la modulación</w:t>
      </w:r>
      <w:r>
        <w:rPr>
          <w:color w:val="000000"/>
        </w:rPr>
        <w:br/>
      </w:r>
      <w:r w:rsidRPr="004600C9">
        <w:rPr>
          <w:color w:val="008000"/>
        </w:rPr>
        <w:t>% Elegimos igual que en el python, orden 4</w:t>
      </w:r>
      <w:r>
        <w:rPr>
          <w:color w:val="000000"/>
        </w:rPr>
        <w:br/>
        <w:t>M = 4;</w:t>
      </w:r>
      <w:r>
        <w:rPr>
          <w:color w:val="000000"/>
        </w:rPr>
        <w:br/>
      </w:r>
      <w:r>
        <w:rPr>
          <w:color w:val="000000"/>
        </w:rPr>
        <w:br/>
      </w:r>
      <w:r w:rsidRPr="004600C9">
        <w:rPr>
          <w:color w:val="008000"/>
        </w:rPr>
        <w:t>% Creación del generador de símbolos aleatorios de Bernouilli</w:t>
      </w:r>
      <w:r>
        <w:rPr>
          <w:color w:val="000000"/>
        </w:rPr>
        <w:br/>
      </w:r>
      <w:r>
        <w:rPr>
          <w:color w:val="000000"/>
        </w:rPr>
        <w:br/>
        <w:t>symbols = exp(1j*(2*pi*(floor(rand(N,1)*M)/M)+pi/4));</w:t>
      </w:r>
      <w:r>
        <w:rPr>
          <w:color w:val="000000"/>
        </w:rPr>
        <w:br/>
      </w:r>
      <w:r>
        <w:rPr>
          <w:color w:val="000000"/>
        </w:rPr>
        <w:br/>
      </w:r>
      <w:r w:rsidRPr="004600C9">
        <w:rPr>
          <w:color w:val="008000"/>
        </w:rPr>
        <w:t>% Interpolamos</w:t>
      </w:r>
      <w:r>
        <w:rPr>
          <w:color w:val="000000"/>
        </w:rPr>
        <w:br/>
      </w:r>
      <w:r>
        <w:rPr>
          <w:color w:val="000000"/>
        </w:rPr>
        <w:br/>
        <w:t>interpolated_symbols = zeros(1,Ts*length(symbols));</w:t>
      </w:r>
      <w:r>
        <w:rPr>
          <w:color w:val="000000"/>
        </w:rPr>
        <w:br/>
        <w:t>interpolated_symbols(1:Ts:end)= symbols;</w:t>
      </w:r>
    </w:p>
    <w:p w14:paraId="68A7BB13" w14:textId="162D1BD1" w:rsidR="00807629" w:rsidRDefault="00807629" w:rsidP="00FD1E2A"/>
    <w:p w14:paraId="61E2FA8A" w14:textId="77777777" w:rsidR="00807629" w:rsidRDefault="00807629" w:rsidP="00807629">
      <w:pPr>
        <w:pStyle w:val="Ttulo2"/>
      </w:pPr>
      <w:r>
        <w:t xml:space="preserve">Convolución de Matlab </w:t>
      </w:r>
    </w:p>
    <w:p w14:paraId="5BB272C6" w14:textId="77777777" w:rsidR="00807629" w:rsidRPr="00846F42" w:rsidRDefault="00807629" w:rsidP="00807629"/>
    <w:p w14:paraId="5B90ED0D" w14:textId="63A48759" w:rsidR="00807629" w:rsidRPr="00025788" w:rsidRDefault="00807629" w:rsidP="00025788">
      <w:pPr>
        <w:pStyle w:val="MATLABCode"/>
        <w:rPr>
          <w:color w:val="000000"/>
        </w:rPr>
      </w:pPr>
      <w:r w:rsidRPr="004600C9">
        <w:rPr>
          <w:color w:val="008000"/>
        </w:rPr>
        <w:t>%Valor de beta entre 0 y 1 y valor de span de tipo entero</w:t>
      </w:r>
      <w:r>
        <w:rPr>
          <w:color w:val="000000"/>
        </w:rPr>
        <w:br/>
        <w:t>Beta = 0.35;</w:t>
      </w:r>
      <w:r w:rsidRPr="004600C9">
        <w:rPr>
          <w:color w:val="008000"/>
        </w:rPr>
        <w:t>%indica el porcentaje roll off</w:t>
      </w:r>
      <w:r>
        <w:rPr>
          <w:color w:val="000000"/>
        </w:rPr>
        <w:br/>
        <w:t>span = 10;</w:t>
      </w:r>
      <w:r w:rsidRPr="004600C9">
        <w:rPr>
          <w:color w:val="008000"/>
        </w:rPr>
        <w:t>% longitud del filtro en símbolos</w:t>
      </w:r>
      <w:r>
        <w:rPr>
          <w:color w:val="000000"/>
        </w:rPr>
        <w:br/>
        <w:t>sps = Ts;</w:t>
      </w:r>
      <w:r w:rsidRPr="004600C9">
        <w:rPr>
          <w:color w:val="008000"/>
        </w:rPr>
        <w:t>%Muestras por símbolo, es decir el período de muestreo</w:t>
      </w:r>
      <w:r>
        <w:rPr>
          <w:color w:val="000000"/>
        </w:rPr>
        <w:br/>
      </w:r>
      <w:r w:rsidRPr="004600C9">
        <w:rPr>
          <w:color w:val="008000"/>
        </w:rPr>
        <w:t>%Generación del filtro de coseno alzado</w:t>
      </w:r>
      <w:r>
        <w:rPr>
          <w:color w:val="000000"/>
        </w:rPr>
        <w:br/>
        <w:t>h = srrc_filter(Beta,span,sps,</w:t>
      </w:r>
      <w:r w:rsidRPr="004600C9">
        <w:rPr>
          <w:color w:val="800000"/>
        </w:rPr>
        <w:t>"sqrt"</w:t>
      </w:r>
      <w:r>
        <w:rPr>
          <w:color w:val="000000"/>
        </w:rPr>
        <w:t>);</w:t>
      </w:r>
      <w:r>
        <w:rPr>
          <w:color w:val="000000"/>
        </w:rPr>
        <w:br/>
      </w:r>
      <w:r w:rsidRPr="004600C9">
        <w:rPr>
          <w:color w:val="008000"/>
        </w:rPr>
        <w:t>%filtramos la señal con nuestro simbolos interpolados previamente</w:t>
      </w:r>
      <w:r>
        <w:rPr>
          <w:color w:val="000000"/>
        </w:rPr>
        <w:br/>
        <w:t>y_conv = conv(interpolated_symbols,h);</w:t>
      </w:r>
      <w:r>
        <w:rPr>
          <w:color w:val="000000"/>
        </w:rPr>
        <w:br/>
        <w:t>figure;</w:t>
      </w:r>
      <w:r>
        <w:rPr>
          <w:color w:val="000000"/>
        </w:rPr>
        <w:br/>
        <w:t>plot(y_conv);</w:t>
      </w:r>
    </w:p>
    <w:p w14:paraId="706AEFF8" w14:textId="759D03A1" w:rsidR="00025788" w:rsidRDefault="00025788" w:rsidP="00025788"/>
    <w:p w14:paraId="23A12C74" w14:textId="79332671" w:rsidR="006A2A1D" w:rsidRDefault="006A2A1D" w:rsidP="00025788"/>
    <w:p w14:paraId="3A56C81E" w14:textId="2E480589" w:rsidR="006A2A1D" w:rsidRDefault="006A2A1D" w:rsidP="00025788"/>
    <w:p w14:paraId="1C091C0F" w14:textId="24862346" w:rsidR="006A2A1D" w:rsidRDefault="006A2A1D" w:rsidP="00025788"/>
    <w:p w14:paraId="4903F445" w14:textId="37BECB9D" w:rsidR="006A2A1D" w:rsidRDefault="006A2A1D" w:rsidP="00025788"/>
    <w:p w14:paraId="2D9629FE" w14:textId="77777777" w:rsidR="006A2A1D" w:rsidRDefault="006A2A1D" w:rsidP="00025788"/>
    <w:p w14:paraId="5184ED69" w14:textId="77777777" w:rsidR="00025788" w:rsidRDefault="00025788" w:rsidP="00025788">
      <w:pPr>
        <w:pStyle w:val="Ttulo2"/>
      </w:pPr>
      <w:proofErr w:type="spellStart"/>
      <w:r>
        <w:lastRenderedPageBreak/>
        <w:t>Overlap-Save</w:t>
      </w:r>
      <w:proofErr w:type="spellEnd"/>
    </w:p>
    <w:p w14:paraId="7394B9C5" w14:textId="77777777" w:rsidR="00025788" w:rsidRDefault="00025788" w:rsidP="00025788"/>
    <w:p w14:paraId="2BA7B899" w14:textId="77777777" w:rsidR="00025788" w:rsidRDefault="00025788" w:rsidP="00025788">
      <w:pPr>
        <w:pStyle w:val="MATLABCode"/>
        <w:rPr>
          <w:color w:val="000000"/>
        </w:rPr>
      </w:pPr>
      <w:r>
        <w:t>longitud_filtro = length(h)+1;</w:t>
      </w:r>
      <w:r>
        <w:br/>
      </w:r>
      <w:r>
        <w:br/>
      </w:r>
      <w:r w:rsidRPr="004600C9">
        <w:rPr>
          <w:color w:val="008000"/>
        </w:rPr>
        <w:t>%Calculamos la fast fourier transform del filtro con 500 puntos para</w:t>
      </w:r>
      <w:r>
        <w:rPr>
          <w:color w:val="000000"/>
        </w:rPr>
        <w:br/>
      </w:r>
      <w:r w:rsidRPr="004600C9">
        <w:rPr>
          <w:color w:val="008000"/>
        </w:rPr>
        <w:t>%poder hacer la multiplicacion punto a punto</w:t>
      </w:r>
      <w:r>
        <w:rPr>
          <w:color w:val="000000"/>
        </w:rPr>
        <w:br/>
      </w:r>
      <w:r>
        <w:rPr>
          <w:color w:val="000000"/>
        </w:rPr>
        <w:br/>
        <w:t>H_f=fft(h, 500);</w:t>
      </w:r>
      <w:r>
        <w:rPr>
          <w:color w:val="000000"/>
        </w:rPr>
        <w:br/>
      </w:r>
      <w:r>
        <w:rPr>
          <w:color w:val="000000"/>
        </w:rPr>
        <w:br/>
      </w:r>
      <w:r w:rsidRPr="004600C9">
        <w:rPr>
          <w:color w:val="008000"/>
        </w:rPr>
        <w:t>%Definimos la longitud de los trozos que se van cogiendo de la señal original</w:t>
      </w:r>
      <w:r>
        <w:rPr>
          <w:color w:val="000000"/>
        </w:rPr>
        <w:br/>
        <w:t>longitud_trozo= 500-longitud_filtro+1;</w:t>
      </w:r>
      <w:r>
        <w:rPr>
          <w:color w:val="000000"/>
        </w:rPr>
        <w:br/>
      </w:r>
      <w:r>
        <w:rPr>
          <w:color w:val="000000"/>
        </w:rPr>
        <w:br/>
      </w:r>
      <w:r w:rsidRPr="004600C9">
        <w:rPr>
          <w:color w:val="008000"/>
        </w:rPr>
        <w:t>%Inicializamos la salida</w:t>
      </w:r>
      <w:r>
        <w:rPr>
          <w:color w:val="000000"/>
        </w:rPr>
        <w:br/>
        <w:t>y= zeros(1, length(interpolated_symbols));</w:t>
      </w:r>
      <w:r>
        <w:rPr>
          <w:color w:val="000000"/>
        </w:rPr>
        <w:br/>
      </w:r>
      <w:r>
        <w:rPr>
          <w:color w:val="000000"/>
        </w:rPr>
        <w:br/>
      </w:r>
      <w:r w:rsidRPr="004600C9">
        <w:rPr>
          <w:color w:val="0000FF"/>
        </w:rPr>
        <w:t>for</w:t>
      </w:r>
      <w:r>
        <w:rPr>
          <w:color w:val="000000"/>
        </w:rPr>
        <w:t xml:space="preserve"> i=1:ceil(length(interpolated_symbols)/longitud_trozo)</w:t>
      </w:r>
      <w:r>
        <w:rPr>
          <w:color w:val="000000"/>
        </w:rPr>
        <w:br/>
      </w:r>
      <w:r>
        <w:rPr>
          <w:color w:val="000000"/>
        </w:rPr>
        <w:br/>
        <w:t xml:space="preserve">    </w:t>
      </w:r>
      <w:r w:rsidRPr="004600C9">
        <w:rPr>
          <w:color w:val="008000"/>
        </w:rPr>
        <w:t>%En la primera iteracion necesitamos meter longitud_del_filtro-1 ceros</w:t>
      </w:r>
      <w:r>
        <w:rPr>
          <w:color w:val="000000"/>
        </w:rPr>
        <w:br/>
        <w:t xml:space="preserve">    </w:t>
      </w:r>
      <w:r w:rsidRPr="004600C9">
        <w:rPr>
          <w:color w:val="0000FF"/>
        </w:rPr>
        <w:t>if</w:t>
      </w:r>
      <w:r>
        <w:rPr>
          <w:color w:val="000000"/>
        </w:rPr>
        <w:t>(i==1)</w:t>
      </w:r>
      <w:r>
        <w:rPr>
          <w:color w:val="000000"/>
        </w:rPr>
        <w:br/>
        <w:t xml:space="preserve">        </w:t>
      </w:r>
      <w:r w:rsidRPr="004600C9">
        <w:rPr>
          <w:color w:val="008000"/>
        </w:rPr>
        <w:t>%Creamos un trozo completo = trozo original+(longitud_filtro-1)zeros</w:t>
      </w:r>
      <w:r>
        <w:rPr>
          <w:color w:val="000000"/>
        </w:rPr>
        <w:br/>
        <w:t xml:space="preserve">        x_r=zeros(1, longitud_trozo+longitud_filtro-1);</w:t>
      </w:r>
      <w:r>
        <w:rPr>
          <w:color w:val="000000"/>
        </w:rPr>
        <w:br/>
        <w:t xml:space="preserve">        x_r(longitud_filtro: end)= interpolated_symbols(i:longitud_trozo);</w:t>
      </w:r>
      <w:r>
        <w:rPr>
          <w:color w:val="000000"/>
        </w:rPr>
        <w:br/>
        <w:t xml:space="preserve">    </w:t>
      </w:r>
      <w:r w:rsidRPr="004600C9">
        <w:rPr>
          <w:color w:val="0000FF"/>
        </w:rPr>
        <w:t>else</w:t>
      </w:r>
      <w:r>
        <w:rPr>
          <w:color w:val="000000"/>
        </w:rPr>
        <w:br/>
        <w:t xml:space="preserve">        </w:t>
      </w:r>
      <w:r w:rsidRPr="004600C9">
        <w:rPr>
          <w:color w:val="008000"/>
        </w:rPr>
        <w:t>%En iteraciones posteriores: las longitud_filtro-1 primeras</w:t>
      </w:r>
      <w:r>
        <w:rPr>
          <w:color w:val="000000"/>
        </w:rPr>
        <w:br/>
        <w:t xml:space="preserve">        </w:t>
      </w:r>
      <w:r w:rsidRPr="004600C9">
        <w:rPr>
          <w:color w:val="008000"/>
        </w:rPr>
        <w:t>%muestras del trozo completo corresponden a las p-1 ultimas muestras del</w:t>
      </w:r>
      <w:r>
        <w:rPr>
          <w:color w:val="000000"/>
        </w:rPr>
        <w:br/>
        <w:t xml:space="preserve">        </w:t>
      </w:r>
      <w:r w:rsidRPr="004600C9">
        <w:rPr>
          <w:color w:val="008000"/>
        </w:rPr>
        <w:t>%trozo original anterior</w:t>
      </w:r>
      <w:r>
        <w:rPr>
          <w:color w:val="000000"/>
        </w:rPr>
        <w:br/>
      </w:r>
      <w:r>
        <w:rPr>
          <w:color w:val="000000"/>
        </w:rPr>
        <w:br/>
        <w:t xml:space="preserve">        x_r=zeros(1, longitud_trozo+longitud_filtro-1);</w:t>
      </w:r>
      <w:r>
        <w:rPr>
          <w:color w:val="000000"/>
        </w:rPr>
        <w:br/>
        <w:t xml:space="preserve">        x_r(1: longitud_filtro-1)= interpolated_symbols((i-1)*longitud_trozo-longitud_filtro+2: (i-1)*longitud_trozo);</w:t>
      </w:r>
      <w:r>
        <w:rPr>
          <w:color w:val="000000"/>
        </w:rPr>
        <w:br/>
      </w:r>
      <w:r>
        <w:rPr>
          <w:color w:val="000000"/>
        </w:rPr>
        <w:br/>
        <w:t xml:space="preserve">        </w:t>
      </w:r>
      <w:r w:rsidRPr="004600C9">
        <w:rPr>
          <w:color w:val="0000FF"/>
        </w:rPr>
        <w:t>if</w:t>
      </w:r>
      <w:r>
        <w:rPr>
          <w:color w:val="000000"/>
        </w:rPr>
        <w:t>(i==ceil(length(interpolated_symbols)/longitud_trozo))</w:t>
      </w:r>
      <w:r>
        <w:rPr>
          <w:color w:val="000000"/>
        </w:rPr>
        <w:br/>
        <w:t xml:space="preserve">            x_r(longitud_filtro: longitud_filtro+length(interpolated_symbols((i-1)*longitud_trozo+1: end))-1)= interpolated_symbols((i-1)*longitud_trozo+1: end);</w:t>
      </w:r>
      <w:r>
        <w:rPr>
          <w:color w:val="000000"/>
        </w:rPr>
        <w:br/>
        <w:t xml:space="preserve">        </w:t>
      </w:r>
      <w:r w:rsidRPr="004600C9">
        <w:rPr>
          <w:color w:val="0000FF"/>
        </w:rPr>
        <w:t>else</w:t>
      </w:r>
      <w:r>
        <w:rPr>
          <w:color w:val="000000"/>
        </w:rPr>
        <w:br/>
        <w:t xml:space="preserve">            x_r(longitud_filtro: end)= interpolated_symbols((i-1)*longitud_trozo+1: i*longitud_trozo);</w:t>
      </w:r>
      <w:r>
        <w:rPr>
          <w:color w:val="000000"/>
        </w:rPr>
        <w:br/>
        <w:t xml:space="preserve">        </w:t>
      </w:r>
      <w:r w:rsidRPr="004600C9">
        <w:rPr>
          <w:color w:val="0000FF"/>
        </w:rPr>
        <w:t>end</w:t>
      </w:r>
      <w:r>
        <w:rPr>
          <w:color w:val="000000"/>
        </w:rPr>
        <w:br/>
        <w:t xml:space="preserve">    </w:t>
      </w:r>
      <w:r w:rsidRPr="004600C9">
        <w:rPr>
          <w:color w:val="0000FF"/>
        </w:rPr>
        <w:t>end</w:t>
      </w:r>
      <w:r>
        <w:rPr>
          <w:color w:val="000000"/>
        </w:rPr>
        <w:br/>
      </w:r>
      <w:r>
        <w:rPr>
          <w:color w:val="000000"/>
        </w:rPr>
        <w:br/>
        <w:t xml:space="preserve">    </w:t>
      </w:r>
      <w:r w:rsidRPr="004600C9">
        <w:rPr>
          <w:color w:val="008000"/>
        </w:rPr>
        <w:t>%Es ahora cuando se hace el producto punto a punto de las DFT del</w:t>
      </w:r>
      <w:r>
        <w:rPr>
          <w:color w:val="000000"/>
        </w:rPr>
        <w:br/>
        <w:t xml:space="preserve">    </w:t>
      </w:r>
      <w:r w:rsidRPr="004600C9">
        <w:rPr>
          <w:color w:val="008000"/>
        </w:rPr>
        <w:t>%filtro e y_r =&gt; equivale a convolucion circular</w:t>
      </w:r>
      <w:r>
        <w:rPr>
          <w:color w:val="000000"/>
        </w:rPr>
        <w:br/>
      </w:r>
      <w:r>
        <w:rPr>
          <w:color w:val="000000"/>
        </w:rPr>
        <w:br/>
        <w:t xml:space="preserve">    fft_trozo=fft(x_r);</w:t>
      </w:r>
      <w:r>
        <w:rPr>
          <w:color w:val="000000"/>
        </w:rPr>
        <w:br/>
      </w:r>
      <w:r>
        <w:rPr>
          <w:color w:val="000000"/>
        </w:rPr>
        <w:br/>
        <w:t xml:space="preserve">    producto_parcial=H_f.*fft_trozo;</w:t>
      </w:r>
      <w:r>
        <w:rPr>
          <w:color w:val="000000"/>
        </w:rPr>
        <w:br/>
      </w:r>
      <w:r>
        <w:rPr>
          <w:color w:val="000000"/>
        </w:rPr>
        <w:br/>
        <w:t xml:space="preserve">    trozo_salida=ifft(producto_parcial);</w:t>
      </w:r>
      <w:r>
        <w:rPr>
          <w:color w:val="000000"/>
        </w:rPr>
        <w:br/>
      </w:r>
      <w:r>
        <w:rPr>
          <w:color w:val="000000"/>
        </w:rPr>
        <w:br/>
        <w:t xml:space="preserve">    y((i-1)*(longitud_trozo)+1:  i*longitud_trozo)=trozo_salida(longitud_filtro:end);</w:t>
      </w:r>
      <w:r>
        <w:rPr>
          <w:color w:val="000000"/>
        </w:rPr>
        <w:br/>
      </w:r>
      <w:r>
        <w:rPr>
          <w:color w:val="000000"/>
        </w:rPr>
        <w:br/>
      </w:r>
      <w:r w:rsidRPr="004600C9">
        <w:rPr>
          <w:color w:val="0000FF"/>
        </w:rPr>
        <w:t>end</w:t>
      </w:r>
      <w:r>
        <w:rPr>
          <w:color w:val="000000"/>
        </w:rPr>
        <w:br/>
      </w:r>
      <w:r>
        <w:rPr>
          <w:color w:val="000000"/>
        </w:rPr>
        <w:br/>
        <w:t>figure;</w:t>
      </w:r>
      <w:r>
        <w:rPr>
          <w:color w:val="000000"/>
        </w:rPr>
        <w:br/>
        <w:t>plot(y);</w:t>
      </w:r>
    </w:p>
    <w:p w14:paraId="79D4B684" w14:textId="665490E5" w:rsidR="00025788" w:rsidRDefault="006A2A1D" w:rsidP="00FD1E2A">
      <w:r>
        <w:lastRenderedPageBreak/>
        <w:t xml:space="preserve">La imagen que surge de realizar ambos </w:t>
      </w:r>
      <w:proofErr w:type="spellStart"/>
      <w:r>
        <w:t>plots</w:t>
      </w:r>
      <w:proofErr w:type="spellEnd"/>
      <w:r>
        <w:t xml:space="preserve"> es la siguiente:</w:t>
      </w:r>
    </w:p>
    <w:p w14:paraId="12E9BA0E" w14:textId="5547975A" w:rsidR="006A2A1D" w:rsidRPr="00FD1E2A" w:rsidRDefault="00AC2E55" w:rsidP="00FD1E2A">
      <w:r w:rsidRPr="005C550C">
        <w:rPr>
          <w:noProof/>
        </w:rPr>
        <w:drawing>
          <wp:anchor distT="0" distB="0" distL="114300" distR="114300" simplePos="0" relativeHeight="251671552" behindDoc="0" locked="0" layoutInCell="1" allowOverlap="1" wp14:anchorId="68270EA8" wp14:editId="714D71E7">
            <wp:simplePos x="0" y="0"/>
            <wp:positionH relativeFrom="margin">
              <wp:align>center</wp:align>
            </wp:positionH>
            <wp:positionV relativeFrom="paragraph">
              <wp:posOffset>272802</wp:posOffset>
            </wp:positionV>
            <wp:extent cx="4046855" cy="3033395"/>
            <wp:effectExtent l="0" t="0" r="0" b="0"/>
            <wp:wrapThrough wrapText="bothSides">
              <wp:wrapPolygon edited="0">
                <wp:start x="0" y="0"/>
                <wp:lineTo x="0" y="21433"/>
                <wp:lineTo x="21454" y="21433"/>
                <wp:lineTo x="21454" y="0"/>
                <wp:lineTo x="0" y="0"/>
              </wp:wrapPolygon>
            </wp:wrapThrough>
            <wp:docPr id="4" name="Imagen 4" descr="Imagen que contiene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Histo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6855" cy="303339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6A2A1D" w:rsidRPr="00FD1E2A" w:rsidSect="00D320DA">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62BE3"/>
    <w:multiLevelType w:val="hybridMultilevel"/>
    <w:tmpl w:val="A51CA274"/>
    <w:lvl w:ilvl="0" w:tplc="DC147B68">
      <w:start w:val="1"/>
      <w:numFmt w:val="decimal"/>
      <w:lvlText w:val="%1)"/>
      <w:lvlJc w:val="left"/>
      <w:pPr>
        <w:ind w:left="360" w:hanging="360"/>
      </w:pPr>
      <w:rPr>
        <w:rFonts w:asciiTheme="minorHAnsi" w:hAnsiTheme="minorHAnsi" w:cstheme="minorHAnsi" w:hint="default"/>
        <w:i w:val="0"/>
        <w:iC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D662C82"/>
    <w:multiLevelType w:val="hybridMultilevel"/>
    <w:tmpl w:val="7548D2C2"/>
    <w:lvl w:ilvl="0" w:tplc="FEA6CD72">
      <w:start w:val="1"/>
      <w:numFmt w:val="decimal"/>
      <w:lvlText w:val="%1)"/>
      <w:lvlJc w:val="left"/>
      <w:pPr>
        <w:ind w:left="360" w:hanging="360"/>
      </w:pPr>
      <w:rPr>
        <w:rFonts w:asciiTheme="minorHAnsi" w:hAnsiTheme="minorHAnsi" w:cstheme="minorHAnsi" w:hint="default"/>
        <w:i w:val="0"/>
        <w:iC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375875AA"/>
    <w:multiLevelType w:val="hybridMultilevel"/>
    <w:tmpl w:val="3FD8BE0A"/>
    <w:lvl w:ilvl="0" w:tplc="9872C356">
      <w:start w:val="1"/>
      <w:numFmt w:val="decimal"/>
      <w:lvlText w:val="%1."/>
      <w:lvlJc w:val="left"/>
      <w:pPr>
        <w:ind w:left="720" w:hanging="360"/>
      </w:pPr>
      <w:rPr>
        <w:rFonts w:eastAsiaTheme="minorEastAsia"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F3E"/>
    <w:rsid w:val="00017C7F"/>
    <w:rsid w:val="00025788"/>
    <w:rsid w:val="0004694A"/>
    <w:rsid w:val="00085D9F"/>
    <w:rsid w:val="0008788A"/>
    <w:rsid w:val="000B1B7F"/>
    <w:rsid w:val="000C427B"/>
    <w:rsid w:val="000F2D0C"/>
    <w:rsid w:val="000F57A4"/>
    <w:rsid w:val="000F74B1"/>
    <w:rsid w:val="00103336"/>
    <w:rsid w:val="0011536D"/>
    <w:rsid w:val="00141C78"/>
    <w:rsid w:val="00163868"/>
    <w:rsid w:val="0017778B"/>
    <w:rsid w:val="001C6FFF"/>
    <w:rsid w:val="00205571"/>
    <w:rsid w:val="002274C9"/>
    <w:rsid w:val="00254D73"/>
    <w:rsid w:val="00257CDF"/>
    <w:rsid w:val="00274975"/>
    <w:rsid w:val="002C465E"/>
    <w:rsid w:val="002D2C29"/>
    <w:rsid w:val="002D50CE"/>
    <w:rsid w:val="002E3834"/>
    <w:rsid w:val="002E7B64"/>
    <w:rsid w:val="002F6EB5"/>
    <w:rsid w:val="00304AD4"/>
    <w:rsid w:val="00353202"/>
    <w:rsid w:val="0035383B"/>
    <w:rsid w:val="00390188"/>
    <w:rsid w:val="00391A9A"/>
    <w:rsid w:val="003C1FFA"/>
    <w:rsid w:val="003D6116"/>
    <w:rsid w:val="003F4AF2"/>
    <w:rsid w:val="004326B2"/>
    <w:rsid w:val="004328FF"/>
    <w:rsid w:val="00461427"/>
    <w:rsid w:val="00462B63"/>
    <w:rsid w:val="00471A25"/>
    <w:rsid w:val="004A1970"/>
    <w:rsid w:val="004C07CE"/>
    <w:rsid w:val="004E4ABA"/>
    <w:rsid w:val="004F3B66"/>
    <w:rsid w:val="00513072"/>
    <w:rsid w:val="00520811"/>
    <w:rsid w:val="0054398B"/>
    <w:rsid w:val="00562570"/>
    <w:rsid w:val="00564D6A"/>
    <w:rsid w:val="0059127C"/>
    <w:rsid w:val="005968D9"/>
    <w:rsid w:val="005A52BA"/>
    <w:rsid w:val="005C7CB3"/>
    <w:rsid w:val="005E1CE1"/>
    <w:rsid w:val="006039DC"/>
    <w:rsid w:val="00605803"/>
    <w:rsid w:val="00610FB0"/>
    <w:rsid w:val="00616F3E"/>
    <w:rsid w:val="00620ABB"/>
    <w:rsid w:val="006242FF"/>
    <w:rsid w:val="00644A35"/>
    <w:rsid w:val="0064537C"/>
    <w:rsid w:val="00664B56"/>
    <w:rsid w:val="0068661F"/>
    <w:rsid w:val="006910FA"/>
    <w:rsid w:val="006A2A1D"/>
    <w:rsid w:val="006A7D7C"/>
    <w:rsid w:val="006B41B2"/>
    <w:rsid w:val="006B4964"/>
    <w:rsid w:val="006C73C2"/>
    <w:rsid w:val="006F430F"/>
    <w:rsid w:val="006F546C"/>
    <w:rsid w:val="006F5E34"/>
    <w:rsid w:val="007137CD"/>
    <w:rsid w:val="00723ECE"/>
    <w:rsid w:val="007447E2"/>
    <w:rsid w:val="00774AC4"/>
    <w:rsid w:val="0079641A"/>
    <w:rsid w:val="007A71F1"/>
    <w:rsid w:val="007B11F4"/>
    <w:rsid w:val="007B314B"/>
    <w:rsid w:val="007C011F"/>
    <w:rsid w:val="007C52DE"/>
    <w:rsid w:val="007E639E"/>
    <w:rsid w:val="007F2075"/>
    <w:rsid w:val="007F7791"/>
    <w:rsid w:val="00801ECA"/>
    <w:rsid w:val="00807629"/>
    <w:rsid w:val="008163A0"/>
    <w:rsid w:val="008259E4"/>
    <w:rsid w:val="00845BBD"/>
    <w:rsid w:val="00846F42"/>
    <w:rsid w:val="0086547D"/>
    <w:rsid w:val="00880840"/>
    <w:rsid w:val="008A3C63"/>
    <w:rsid w:val="008C2F5F"/>
    <w:rsid w:val="008E7528"/>
    <w:rsid w:val="00906082"/>
    <w:rsid w:val="00924431"/>
    <w:rsid w:val="00944B13"/>
    <w:rsid w:val="009837B4"/>
    <w:rsid w:val="009B1701"/>
    <w:rsid w:val="009B6A6E"/>
    <w:rsid w:val="009C1D42"/>
    <w:rsid w:val="009C538D"/>
    <w:rsid w:val="009D1A96"/>
    <w:rsid w:val="009E639E"/>
    <w:rsid w:val="009F3D1A"/>
    <w:rsid w:val="00A06843"/>
    <w:rsid w:val="00A16B82"/>
    <w:rsid w:val="00A36534"/>
    <w:rsid w:val="00A807CD"/>
    <w:rsid w:val="00AA2DBD"/>
    <w:rsid w:val="00AA408F"/>
    <w:rsid w:val="00AB6109"/>
    <w:rsid w:val="00AC2E55"/>
    <w:rsid w:val="00AD1FB2"/>
    <w:rsid w:val="00AE660A"/>
    <w:rsid w:val="00AF6668"/>
    <w:rsid w:val="00B0664A"/>
    <w:rsid w:val="00B21076"/>
    <w:rsid w:val="00B35BED"/>
    <w:rsid w:val="00B40E98"/>
    <w:rsid w:val="00B44D53"/>
    <w:rsid w:val="00B6429C"/>
    <w:rsid w:val="00B74EE0"/>
    <w:rsid w:val="00BA5A63"/>
    <w:rsid w:val="00BA5EE1"/>
    <w:rsid w:val="00C23C08"/>
    <w:rsid w:val="00C3483D"/>
    <w:rsid w:val="00C35174"/>
    <w:rsid w:val="00C40B99"/>
    <w:rsid w:val="00C41E7A"/>
    <w:rsid w:val="00C55EFA"/>
    <w:rsid w:val="00CD017D"/>
    <w:rsid w:val="00CE1A91"/>
    <w:rsid w:val="00CE20C7"/>
    <w:rsid w:val="00CE572F"/>
    <w:rsid w:val="00D05F2E"/>
    <w:rsid w:val="00D101B7"/>
    <w:rsid w:val="00D10CCF"/>
    <w:rsid w:val="00D2000D"/>
    <w:rsid w:val="00D2156E"/>
    <w:rsid w:val="00D320DA"/>
    <w:rsid w:val="00D364B9"/>
    <w:rsid w:val="00D83777"/>
    <w:rsid w:val="00DA3D49"/>
    <w:rsid w:val="00DB12AF"/>
    <w:rsid w:val="00DB3BC6"/>
    <w:rsid w:val="00DC4E03"/>
    <w:rsid w:val="00DE64ED"/>
    <w:rsid w:val="00E24A78"/>
    <w:rsid w:val="00E50B7C"/>
    <w:rsid w:val="00E53904"/>
    <w:rsid w:val="00E805B0"/>
    <w:rsid w:val="00E83888"/>
    <w:rsid w:val="00EA2278"/>
    <w:rsid w:val="00EE173B"/>
    <w:rsid w:val="00F044F1"/>
    <w:rsid w:val="00F136E9"/>
    <w:rsid w:val="00F440FA"/>
    <w:rsid w:val="00F62A3F"/>
    <w:rsid w:val="00FB08D4"/>
    <w:rsid w:val="00FC387C"/>
    <w:rsid w:val="00FD1E2A"/>
    <w:rsid w:val="00FE0D6C"/>
    <w:rsid w:val="00FF6BD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461E5"/>
  <w15:chartTrackingRefBased/>
  <w15:docId w15:val="{C4DFCABE-F960-4CCD-A768-6F0B68FA1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E7B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16F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16F3E"/>
    <w:rPr>
      <w:rFonts w:asciiTheme="majorHAnsi" w:eastAsiaTheme="majorEastAsia" w:hAnsiTheme="majorHAnsi" w:cstheme="majorBidi"/>
      <w:color w:val="2F5496" w:themeColor="accent1" w:themeShade="BF"/>
      <w:sz w:val="26"/>
      <w:szCs w:val="26"/>
    </w:rPr>
  </w:style>
  <w:style w:type="character" w:styleId="Textodelmarcadordeposicin">
    <w:name w:val="Placeholder Text"/>
    <w:basedOn w:val="Fuentedeprrafopredeter"/>
    <w:uiPriority w:val="99"/>
    <w:semiHidden/>
    <w:rsid w:val="00616F3E"/>
    <w:rPr>
      <w:color w:val="808080"/>
    </w:rPr>
  </w:style>
  <w:style w:type="paragraph" w:styleId="Prrafodelista">
    <w:name w:val="List Paragraph"/>
    <w:basedOn w:val="Normal"/>
    <w:uiPriority w:val="34"/>
    <w:qFormat/>
    <w:rsid w:val="004E4ABA"/>
    <w:pPr>
      <w:ind w:left="720"/>
      <w:contextualSpacing/>
    </w:pPr>
  </w:style>
  <w:style w:type="paragraph" w:styleId="Sinespaciado">
    <w:name w:val="No Spacing"/>
    <w:link w:val="SinespaciadoCar"/>
    <w:uiPriority w:val="1"/>
    <w:qFormat/>
    <w:rsid w:val="00D320D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320DA"/>
    <w:rPr>
      <w:rFonts w:eastAsiaTheme="minorEastAsia"/>
      <w:lang w:eastAsia="es-ES"/>
    </w:rPr>
  </w:style>
  <w:style w:type="character" w:customStyle="1" w:styleId="Ttulo1Car">
    <w:name w:val="Título 1 Car"/>
    <w:basedOn w:val="Fuentedeprrafopredeter"/>
    <w:link w:val="Ttulo1"/>
    <w:uiPriority w:val="9"/>
    <w:rsid w:val="002E7B64"/>
    <w:rPr>
      <w:rFonts w:asciiTheme="majorHAnsi" w:eastAsiaTheme="majorEastAsia" w:hAnsiTheme="majorHAnsi" w:cstheme="majorBidi"/>
      <w:color w:val="2F5496" w:themeColor="accent1" w:themeShade="BF"/>
      <w:sz w:val="32"/>
      <w:szCs w:val="32"/>
    </w:rPr>
  </w:style>
  <w:style w:type="paragraph" w:customStyle="1" w:styleId="MATLABCode">
    <w:name w:val="MATLAB Code"/>
    <w:basedOn w:val="Normal"/>
    <w:link w:val="MATLABCodeCar"/>
    <w:rsid w:val="00B74EE0"/>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pPr>
    <w:rPr>
      <w:rFonts w:ascii="Lucida Console" w:eastAsia="Calibri" w:hAnsi="Lucida Console" w:cs="Times New Roman"/>
      <w:noProof/>
      <w:sz w:val="16"/>
    </w:rPr>
  </w:style>
  <w:style w:type="character" w:customStyle="1" w:styleId="MATLABCodeCar">
    <w:name w:val="MATLAB Code Car"/>
    <w:link w:val="MATLABCode"/>
    <w:rsid w:val="00B74EE0"/>
    <w:rPr>
      <w:rFonts w:ascii="Lucida Console" w:eastAsia="Calibri" w:hAnsi="Lucida Console" w:cs="Times New Roman"/>
      <w:noProof/>
      <w:sz w:val="16"/>
      <w:shd w:val="clear" w:color="auto" w:fill="F3F3F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En este documento se </Abstract>
  <CompanyAddress/>
  <CompanyPhone/>
  <CompanyFax/>
  <CompanyEmail>201707599 y 201800742</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Pages>
  <Words>1999</Words>
  <Characters>11000</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PRÁCTICA 8: ARQUITECTURAS AVANAZADAS DE PROCESAMIENTO DIGITAL DE SEÑALES</vt:lpstr>
    </vt:vector>
  </TitlesOfParts>
  <Company/>
  <LinksUpToDate>false</LinksUpToDate>
  <CharactersWithSpaces>12974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8: ARQUITECTURAS AVANAZADAS DE PROCESAMIENTO DIGITAL DE SEÑALES</dc:title>
  <dc:subject>LABORATORIO PDS</dc:subject>
  <dc:creator>Javier Álvarez Martínez y Álvaro Prado Moreno</dc:creator>
  <cp:keywords/>
  <dc:description/>
  <cp:lastModifiedBy>javiersep4@hotmail.com</cp:lastModifiedBy>
  <cp:revision>2</cp:revision>
  <dcterms:created xsi:type="dcterms:W3CDTF">2021-05-28T10:23:00Z</dcterms:created>
  <dcterms:modified xsi:type="dcterms:W3CDTF">2021-05-28T10:23:00Z</dcterms:modified>
</cp:coreProperties>
</file>