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4D316" w14:textId="2CE716D5" w:rsidR="00532650" w:rsidRPr="00532650" w:rsidRDefault="00532650" w:rsidP="00532650">
      <w:pPr>
        <w:pStyle w:val="Ttulo1"/>
        <w:jc w:val="center"/>
      </w:pPr>
      <w:r>
        <w:t xml:space="preserve">Laboratorio de Procesado Digital de Señal - 3º </w:t>
      </w:r>
      <w:r w:rsidR="000E44E1">
        <w:t>GITT</w:t>
      </w:r>
    </w:p>
    <w:p w14:paraId="07A2E244" w14:textId="6041C086" w:rsidR="00792ED0" w:rsidRDefault="008340FF" w:rsidP="00B20F3F">
      <w:pPr>
        <w:pStyle w:val="Ttulo1"/>
        <w:jc w:val="center"/>
      </w:pPr>
      <w:r>
        <w:t xml:space="preserve">Informe </w:t>
      </w:r>
      <w:r w:rsidR="00C72DD5">
        <w:t xml:space="preserve">Práctica </w:t>
      </w:r>
      <w:r w:rsidR="000E44E1">
        <w:t>4</w:t>
      </w:r>
      <w:r w:rsidR="00C72DD5">
        <w:t xml:space="preserve">: filtros </w:t>
      </w:r>
      <w:r w:rsidR="00D8529B">
        <w:t xml:space="preserve">digitales </w:t>
      </w:r>
      <w:r w:rsidR="00056FA2">
        <w:t>I</w:t>
      </w:r>
      <w:r w:rsidR="00C72DD5">
        <w:t>IR</w:t>
      </w:r>
    </w:p>
    <w:p w14:paraId="0ECEF411" w14:textId="77777777" w:rsidR="00622338" w:rsidRDefault="00622338" w:rsidP="00E8286B"/>
    <w:tbl>
      <w:tblPr>
        <w:tblStyle w:val="Tablaconcuadrcula"/>
        <w:tblW w:w="0" w:type="auto"/>
        <w:tblLook w:val="04A0" w:firstRow="1" w:lastRow="0" w:firstColumn="1" w:lastColumn="0" w:noHBand="0" w:noVBand="1"/>
      </w:tblPr>
      <w:tblGrid>
        <w:gridCol w:w="1443"/>
        <w:gridCol w:w="7051"/>
      </w:tblGrid>
      <w:tr w:rsidR="008340FF" w14:paraId="64C3E2DF" w14:textId="77777777" w:rsidTr="00C252EF">
        <w:trPr>
          <w:trHeight w:val="567"/>
        </w:trPr>
        <w:tc>
          <w:tcPr>
            <w:tcW w:w="1242" w:type="dxa"/>
            <w:vAlign w:val="center"/>
          </w:tcPr>
          <w:p w14:paraId="1975B9A2" w14:textId="77777777" w:rsidR="008340FF" w:rsidRPr="007C389C" w:rsidRDefault="008340FF" w:rsidP="00C252EF">
            <w:pPr>
              <w:rPr>
                <w:b/>
                <w:bCs/>
              </w:rPr>
            </w:pPr>
            <w:r w:rsidRPr="007C389C">
              <w:rPr>
                <w:b/>
                <w:bCs/>
              </w:rPr>
              <w:t>Alumno 1</w:t>
            </w:r>
            <w:r>
              <w:rPr>
                <w:b/>
                <w:bCs/>
              </w:rPr>
              <w:t>:</w:t>
            </w:r>
          </w:p>
        </w:tc>
        <w:tc>
          <w:tcPr>
            <w:tcW w:w="7402" w:type="dxa"/>
            <w:vAlign w:val="center"/>
          </w:tcPr>
          <w:p w14:paraId="545F3D6A" w14:textId="6FBCD887" w:rsidR="008340FF" w:rsidRPr="007C389C" w:rsidRDefault="004725BB" w:rsidP="00C252EF">
            <w:pPr>
              <w:rPr>
                <w:i/>
                <w:iCs/>
              </w:rPr>
            </w:pPr>
            <w:r>
              <w:rPr>
                <w:i/>
                <w:iCs/>
              </w:rPr>
              <w:t>Jaime Arana Cardelús</w:t>
            </w:r>
          </w:p>
        </w:tc>
      </w:tr>
      <w:tr w:rsidR="008340FF" w14:paraId="20B2E7A6" w14:textId="77777777" w:rsidTr="00C252EF">
        <w:trPr>
          <w:trHeight w:val="567"/>
        </w:trPr>
        <w:tc>
          <w:tcPr>
            <w:tcW w:w="1242" w:type="dxa"/>
            <w:vAlign w:val="center"/>
          </w:tcPr>
          <w:p w14:paraId="49E37D45" w14:textId="77777777" w:rsidR="008340FF" w:rsidRPr="007C389C" w:rsidRDefault="008340FF" w:rsidP="00C252EF">
            <w:pPr>
              <w:rPr>
                <w:b/>
                <w:bCs/>
              </w:rPr>
            </w:pPr>
            <w:r w:rsidRPr="007C389C">
              <w:rPr>
                <w:b/>
                <w:bCs/>
              </w:rPr>
              <w:t>Alumno 2</w:t>
            </w:r>
            <w:r>
              <w:rPr>
                <w:b/>
                <w:bCs/>
              </w:rPr>
              <w:t>:</w:t>
            </w:r>
          </w:p>
        </w:tc>
        <w:tc>
          <w:tcPr>
            <w:tcW w:w="7402" w:type="dxa"/>
            <w:vAlign w:val="center"/>
          </w:tcPr>
          <w:p w14:paraId="3749AE5D" w14:textId="2606C4AD" w:rsidR="008340FF" w:rsidRPr="004725BB" w:rsidRDefault="004725BB" w:rsidP="00C252EF">
            <w:pPr>
              <w:rPr>
                <w:i/>
                <w:iCs/>
              </w:rPr>
            </w:pPr>
            <w:r>
              <w:rPr>
                <w:i/>
                <w:iCs/>
              </w:rPr>
              <w:t>Guillermo Pérez Fernández</w:t>
            </w:r>
          </w:p>
        </w:tc>
      </w:tr>
      <w:tr w:rsidR="008340FF" w14:paraId="62DCF8D7" w14:textId="77777777" w:rsidTr="00C252EF">
        <w:trPr>
          <w:trHeight w:val="567"/>
        </w:trPr>
        <w:tc>
          <w:tcPr>
            <w:tcW w:w="1242" w:type="dxa"/>
            <w:vAlign w:val="center"/>
          </w:tcPr>
          <w:p w14:paraId="0A6D982F" w14:textId="77777777" w:rsidR="008340FF" w:rsidRDefault="008340FF" w:rsidP="00C252EF">
            <w:r w:rsidRPr="007C389C">
              <w:rPr>
                <w:b/>
                <w:bCs/>
              </w:rPr>
              <w:t xml:space="preserve">ID </w:t>
            </w:r>
            <w:r>
              <w:rPr>
                <w:b/>
                <w:bCs/>
              </w:rPr>
              <w:t>G</w:t>
            </w:r>
            <w:r w:rsidRPr="007C389C">
              <w:rPr>
                <w:b/>
                <w:bCs/>
              </w:rPr>
              <w:t>rupo</w:t>
            </w:r>
            <w:r>
              <w:rPr>
                <w:b/>
                <w:bCs/>
              </w:rPr>
              <w:t>:</w:t>
            </w:r>
          </w:p>
        </w:tc>
        <w:tc>
          <w:tcPr>
            <w:tcW w:w="7402" w:type="dxa"/>
            <w:vAlign w:val="center"/>
          </w:tcPr>
          <w:p w14:paraId="2974047D" w14:textId="5B994909" w:rsidR="008340FF" w:rsidRDefault="004725BB" w:rsidP="00C252EF">
            <w:r>
              <w:rPr>
                <w:i/>
                <w:iCs/>
              </w:rPr>
              <w:t>3ª_LE2_G6</w:t>
            </w:r>
          </w:p>
        </w:tc>
      </w:tr>
      <w:tr w:rsidR="008340FF" w14:paraId="412FCD72" w14:textId="77777777" w:rsidTr="00C252EF">
        <w:trPr>
          <w:trHeight w:val="1274"/>
        </w:trPr>
        <w:tc>
          <w:tcPr>
            <w:tcW w:w="1242" w:type="dxa"/>
            <w:vAlign w:val="center"/>
          </w:tcPr>
          <w:p w14:paraId="52432A3E" w14:textId="77777777" w:rsidR="008340FF" w:rsidRPr="007C389C" w:rsidRDefault="008340FF" w:rsidP="00C252EF">
            <w:pPr>
              <w:rPr>
                <w:b/>
                <w:bCs/>
              </w:rPr>
            </w:pPr>
            <w:r>
              <w:rPr>
                <w:b/>
                <w:bCs/>
              </w:rPr>
              <w:t>Calificación:</w:t>
            </w:r>
          </w:p>
        </w:tc>
        <w:tc>
          <w:tcPr>
            <w:tcW w:w="7402" w:type="dxa"/>
            <w:vAlign w:val="center"/>
          </w:tcPr>
          <w:p w14:paraId="75B87A11" w14:textId="77777777" w:rsidR="008340FF" w:rsidRDefault="008340FF" w:rsidP="00C252EF">
            <w:pPr>
              <w:rPr>
                <w:i/>
                <w:iCs/>
              </w:rPr>
            </w:pPr>
          </w:p>
        </w:tc>
      </w:tr>
      <w:tr w:rsidR="008340FF" w14:paraId="5CB2F78F" w14:textId="77777777" w:rsidTr="00C252EF">
        <w:trPr>
          <w:trHeight w:val="8174"/>
        </w:trPr>
        <w:tc>
          <w:tcPr>
            <w:tcW w:w="1242" w:type="dxa"/>
            <w:vAlign w:val="center"/>
          </w:tcPr>
          <w:p w14:paraId="61E95E36" w14:textId="77777777" w:rsidR="008340FF" w:rsidRDefault="008340FF" w:rsidP="00C252EF">
            <w:pPr>
              <w:rPr>
                <w:b/>
                <w:bCs/>
              </w:rPr>
            </w:pPr>
            <w:r>
              <w:rPr>
                <w:b/>
                <w:bCs/>
              </w:rPr>
              <w:t>Comentarios:</w:t>
            </w:r>
          </w:p>
        </w:tc>
        <w:tc>
          <w:tcPr>
            <w:tcW w:w="7402" w:type="dxa"/>
            <w:vAlign w:val="center"/>
          </w:tcPr>
          <w:p w14:paraId="50D0289D" w14:textId="77777777" w:rsidR="008340FF" w:rsidRDefault="008340FF" w:rsidP="00C252EF">
            <w:pPr>
              <w:rPr>
                <w:i/>
                <w:iCs/>
              </w:rPr>
            </w:pPr>
          </w:p>
        </w:tc>
      </w:tr>
    </w:tbl>
    <w:p w14:paraId="0DAD00F5" w14:textId="77777777" w:rsidR="00B20F3F" w:rsidRDefault="001B2FB8" w:rsidP="00D02270">
      <w:pPr>
        <w:pStyle w:val="Ttulo1"/>
      </w:pPr>
      <w:r>
        <w:lastRenderedPageBreak/>
        <w:t>Análisis de filtros</w:t>
      </w:r>
    </w:p>
    <w:p w14:paraId="410A5CC5" w14:textId="77777777" w:rsidR="004D1BBD" w:rsidRDefault="004D1BBD" w:rsidP="004D1BBD">
      <w:pPr>
        <w:pStyle w:val="Ttulo2"/>
        <w:ind w:left="330"/>
      </w:pPr>
      <w:r w:rsidRPr="00B932EE">
        <w:t>Módulo y fase</w:t>
      </w:r>
    </w:p>
    <w:p w14:paraId="4595BA06" w14:textId="5DE8FB8C" w:rsidR="004D1BBD" w:rsidRDefault="004D1BBD" w:rsidP="004D1BBD">
      <w:pPr>
        <w:ind w:left="426"/>
      </w:pPr>
      <w:r>
        <w:t>En este apartado se va a analizar el módulo y la fase de los filtros diseñados</w:t>
      </w:r>
      <w:r w:rsidR="00004211">
        <w:t>,</w:t>
      </w:r>
      <w:r>
        <w:t xml:space="preserve"> atendiendo a las diferencias observadas entre ellos, fruto del diseño.</w:t>
      </w:r>
    </w:p>
    <w:p w14:paraId="1C0E4476" w14:textId="77777777" w:rsidR="00004211" w:rsidRPr="004D1BBD" w:rsidRDefault="00004211" w:rsidP="004D1BBD">
      <w:pPr>
        <w:ind w:left="426"/>
      </w:pPr>
      <w:r>
        <w:t xml:space="preserve">Realice </w:t>
      </w:r>
      <w:r w:rsidR="00437139">
        <w:t>los siguientes apartados</w:t>
      </w:r>
      <w:r>
        <w:t>, a partir de los resultados del bloque anterior:</w:t>
      </w:r>
    </w:p>
    <w:p w14:paraId="64D82469" w14:textId="08F28E06" w:rsidR="0029181B" w:rsidRDefault="00437139" w:rsidP="00BC6B1A">
      <w:pPr>
        <w:pStyle w:val="Prrafodelista"/>
        <w:numPr>
          <w:ilvl w:val="0"/>
          <w:numId w:val="1"/>
        </w:numPr>
        <w:ind w:left="709"/>
      </w:pPr>
      <w:r>
        <w:t xml:space="preserve">Analice las diferencias en </w:t>
      </w:r>
      <w:r w:rsidRPr="005E3962">
        <w:t>la ganancia</w:t>
      </w:r>
      <w:r>
        <w:t xml:space="preserve">, en función de la frecuencia, de los cuatro filtros anteriores. </w:t>
      </w:r>
      <w:r w:rsidR="00E67F26">
        <w:t>Exponga y j</w:t>
      </w:r>
      <w:r>
        <w:t>ustifique gráficamente las conclusiones extraídas.</w:t>
      </w:r>
      <w:r w:rsidR="005E3962">
        <w:t xml:space="preserve"> </w:t>
      </w:r>
      <w:r>
        <w:t xml:space="preserve">Para </w:t>
      </w:r>
      <w:r w:rsidR="005E3962">
        <w:t>ello</w:t>
      </w:r>
      <w:r>
        <w:t xml:space="preserve"> deberá obtener la respuesta en frecuencia de cada filtro (utilizando la función </w:t>
      </w:r>
      <w:proofErr w:type="spellStart"/>
      <w:r w:rsidRPr="005E3962">
        <w:rPr>
          <w:rFonts w:ascii="Courier New" w:hAnsi="Courier New" w:cs="Courier New"/>
          <w:b/>
          <w:sz w:val="20"/>
        </w:rPr>
        <w:t>freqz</w:t>
      </w:r>
      <w:proofErr w:type="spellEnd"/>
      <w:r w:rsidRPr="005E3962">
        <w:rPr>
          <w:sz w:val="20"/>
        </w:rPr>
        <w:t xml:space="preserve"> </w:t>
      </w:r>
      <w:r>
        <w:t xml:space="preserve">con, al menos, 5.000 puntos) y representarla en </w:t>
      </w:r>
      <w:r w:rsidRPr="005E3962">
        <w:rPr>
          <w:u w:val="single"/>
        </w:rPr>
        <w:t>d</w:t>
      </w:r>
      <w:r w:rsidR="005E3962">
        <w:rPr>
          <w:u w:val="single"/>
        </w:rPr>
        <w:t>ecibelios vs. Hertzios</w:t>
      </w:r>
      <w:r>
        <w:t>.</w:t>
      </w:r>
    </w:p>
    <w:p w14:paraId="0D094B38" w14:textId="77777777" w:rsidR="00BC6B1A" w:rsidRDefault="00BC6B1A" w:rsidP="00BC6B1A">
      <w:pPr>
        <w:pStyle w:val="Prrafodelista"/>
        <w:ind w:left="426"/>
      </w:pPr>
    </w:p>
    <w:tbl>
      <w:tblPr>
        <w:tblStyle w:val="Tablaconcuadrcula"/>
        <w:tblW w:w="0" w:type="auto"/>
        <w:tblInd w:w="426" w:type="dxa"/>
        <w:tblLook w:val="04A0" w:firstRow="1" w:lastRow="0" w:firstColumn="1" w:lastColumn="0" w:noHBand="0" w:noVBand="1"/>
      </w:tblPr>
      <w:tblGrid>
        <w:gridCol w:w="8068"/>
      </w:tblGrid>
      <w:tr w:rsidR="00BC6B1A" w14:paraId="4AB1A8AB" w14:textId="77777777" w:rsidTr="00C252EF">
        <w:tc>
          <w:tcPr>
            <w:tcW w:w="8644" w:type="dxa"/>
          </w:tcPr>
          <w:p w14:paraId="2268D6C3" w14:textId="062D7F20" w:rsidR="00BC6B1A" w:rsidRDefault="00F32020" w:rsidP="00A00E25">
            <w:pPr>
              <w:pStyle w:val="Prrafodelista"/>
              <w:ind w:left="0"/>
              <w:rPr>
                <w:i/>
                <w:iCs/>
                <w:noProof/>
              </w:rPr>
            </w:pPr>
            <w:r>
              <w:rPr>
                <w:i/>
                <w:iCs/>
                <w:noProof/>
              </w:rPr>
              <w:t xml:space="preserve">En este apartado se va a analizar el módulo de la respuesta en frecuencia de los filtros diseñados. </w:t>
            </w:r>
          </w:p>
          <w:p w14:paraId="7BEF87A2" w14:textId="77777777" w:rsidR="00F32020" w:rsidRDefault="00F32020" w:rsidP="00A00E25">
            <w:pPr>
              <w:pStyle w:val="Prrafodelista"/>
              <w:ind w:left="0"/>
              <w:rPr>
                <w:i/>
                <w:iCs/>
                <w:noProof/>
              </w:rPr>
            </w:pPr>
          </w:p>
          <w:p w14:paraId="6E2A99C0" w14:textId="4DBC03D9" w:rsidR="00F32020" w:rsidRDefault="00A00E25" w:rsidP="00165425">
            <w:pPr>
              <w:pStyle w:val="Prrafodelista"/>
              <w:ind w:left="0"/>
              <w:jc w:val="center"/>
              <w:rPr>
                <w:i/>
                <w:iCs/>
                <w:noProof/>
              </w:rPr>
            </w:pPr>
            <w:r w:rsidRPr="00D716D5">
              <w:rPr>
                <w:noProof/>
              </w:rPr>
              <w:drawing>
                <wp:inline distT="0" distB="0" distL="0" distR="0" wp14:anchorId="2EDCA0D7" wp14:editId="611336AA">
                  <wp:extent cx="4560388" cy="262962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775" t="2554" r="7775" b="2554"/>
                          <a:stretch/>
                        </pic:blipFill>
                        <pic:spPr bwMode="auto">
                          <a:xfrm>
                            <a:off x="0" y="0"/>
                            <a:ext cx="4560388" cy="2629626"/>
                          </a:xfrm>
                          <a:prstGeom prst="rect">
                            <a:avLst/>
                          </a:prstGeom>
                          <a:noFill/>
                          <a:ln>
                            <a:noFill/>
                          </a:ln>
                          <a:extLst>
                            <a:ext uri="{53640926-AAD7-44D8-BBD7-CCE9431645EC}">
                              <a14:shadowObscured xmlns:a14="http://schemas.microsoft.com/office/drawing/2010/main"/>
                            </a:ext>
                          </a:extLst>
                        </pic:spPr>
                      </pic:pic>
                    </a:graphicData>
                  </a:graphic>
                </wp:inline>
              </w:drawing>
            </w:r>
          </w:p>
          <w:p w14:paraId="287DD2E9" w14:textId="77777777" w:rsidR="007A62F5" w:rsidRDefault="00AF1DCC" w:rsidP="007A62F5">
            <w:pPr>
              <w:pStyle w:val="Prrafodelista"/>
              <w:numPr>
                <w:ilvl w:val="0"/>
                <w:numId w:val="14"/>
              </w:numPr>
              <w:jc w:val="left"/>
              <w:rPr>
                <w:i/>
                <w:iCs/>
                <w:noProof/>
                <w:u w:val="single"/>
              </w:rPr>
            </w:pPr>
            <w:r w:rsidRPr="00AF1DCC">
              <w:rPr>
                <w:i/>
                <w:iCs/>
                <w:noProof/>
                <w:u w:val="single"/>
              </w:rPr>
              <w:t>Elliptic</w:t>
            </w:r>
          </w:p>
          <w:p w14:paraId="71E1D7CB" w14:textId="756A3F5A" w:rsidR="007A62F5" w:rsidRPr="007A62F5" w:rsidRDefault="007A62F5" w:rsidP="007A62F5">
            <w:pPr>
              <w:pStyle w:val="Prrafodelista"/>
              <w:jc w:val="left"/>
              <w:rPr>
                <w:i/>
                <w:iCs/>
                <w:noProof/>
                <w:u w:val="single"/>
              </w:rPr>
            </w:pPr>
            <w:r w:rsidRPr="007A62F5">
              <w:rPr>
                <w:i/>
                <w:iCs/>
                <w:noProof/>
              </w:rPr>
              <w:t>f</w:t>
            </w:r>
            <w:r w:rsidRPr="007A62F5">
              <w:rPr>
                <w:i/>
                <w:iCs/>
                <w:noProof/>
                <w:vertAlign w:val="subscript"/>
              </w:rPr>
              <w:t xml:space="preserve">c </w:t>
            </w:r>
            <w:r w:rsidRPr="007A62F5">
              <w:rPr>
                <w:i/>
                <w:iCs/>
                <w:noProof/>
              </w:rPr>
              <w:t xml:space="preserve">= </w:t>
            </w:r>
            <w:r w:rsidR="00A32D29">
              <w:rPr>
                <w:i/>
                <w:iCs/>
                <w:noProof/>
              </w:rPr>
              <w:t>7 kHz</w:t>
            </w:r>
          </w:p>
          <w:p w14:paraId="7191F1D5" w14:textId="0CF36E79" w:rsidR="00AF1DCC" w:rsidRPr="007A62F5" w:rsidRDefault="00AF1DCC" w:rsidP="007A62F5">
            <w:pPr>
              <w:pStyle w:val="Prrafodelista"/>
              <w:jc w:val="left"/>
              <w:rPr>
                <w:i/>
                <w:iCs/>
                <w:noProof/>
                <w:u w:val="single"/>
              </w:rPr>
            </w:pPr>
            <w:r w:rsidRPr="007A62F5">
              <w:rPr>
                <w:i/>
                <w:iCs/>
                <w:noProof/>
              </w:rPr>
              <w:t>Tiene en la banda de paso y la banda eliminada un rizado constante</w:t>
            </w:r>
          </w:p>
          <w:p w14:paraId="5837C44A" w14:textId="4EA2B464" w:rsidR="00AF1DCC" w:rsidRDefault="00AF1DCC" w:rsidP="00AF1DCC">
            <w:pPr>
              <w:pStyle w:val="Prrafodelista"/>
              <w:numPr>
                <w:ilvl w:val="0"/>
                <w:numId w:val="14"/>
              </w:numPr>
              <w:jc w:val="left"/>
              <w:rPr>
                <w:i/>
                <w:iCs/>
                <w:noProof/>
                <w:u w:val="single"/>
              </w:rPr>
            </w:pPr>
            <w:r w:rsidRPr="00AF1DCC">
              <w:rPr>
                <w:i/>
                <w:iCs/>
                <w:noProof/>
                <w:u w:val="single"/>
              </w:rPr>
              <w:t>Butterworth</w:t>
            </w:r>
          </w:p>
          <w:p w14:paraId="52EF3106" w14:textId="369D6633" w:rsidR="007A62F5" w:rsidRPr="007A62F5" w:rsidRDefault="007A62F5" w:rsidP="007A62F5">
            <w:pPr>
              <w:pStyle w:val="Prrafodelista"/>
              <w:jc w:val="left"/>
              <w:rPr>
                <w:i/>
                <w:iCs/>
                <w:noProof/>
                <w:u w:val="single"/>
              </w:rPr>
            </w:pPr>
            <w:r w:rsidRPr="007A62F5">
              <w:rPr>
                <w:i/>
                <w:iCs/>
                <w:noProof/>
              </w:rPr>
              <w:t>f</w:t>
            </w:r>
            <w:r w:rsidRPr="007A62F5">
              <w:rPr>
                <w:i/>
                <w:iCs/>
                <w:noProof/>
                <w:vertAlign w:val="subscript"/>
              </w:rPr>
              <w:t xml:space="preserve">c </w:t>
            </w:r>
            <w:r w:rsidRPr="007A62F5">
              <w:rPr>
                <w:i/>
                <w:iCs/>
                <w:noProof/>
              </w:rPr>
              <w:t xml:space="preserve">= </w:t>
            </w:r>
            <w:r w:rsidR="00A32D29">
              <w:rPr>
                <w:i/>
                <w:iCs/>
                <w:noProof/>
              </w:rPr>
              <w:t>6.8 kHz</w:t>
            </w:r>
          </w:p>
          <w:p w14:paraId="03C9B7B3" w14:textId="3B24A567" w:rsidR="00AF1DCC" w:rsidRDefault="00B63006" w:rsidP="00AF1DCC">
            <w:pPr>
              <w:pStyle w:val="Prrafodelista"/>
              <w:jc w:val="left"/>
              <w:rPr>
                <w:i/>
                <w:iCs/>
                <w:noProof/>
              </w:rPr>
            </w:pPr>
            <w:r>
              <w:rPr>
                <w:i/>
                <w:iCs/>
                <w:noProof/>
              </w:rPr>
              <w:t>Banda de paso y banda eliminada de progresión monótona sin rizado</w:t>
            </w:r>
          </w:p>
          <w:p w14:paraId="07EA2881" w14:textId="41401E48" w:rsidR="00B63006" w:rsidRDefault="00B63006" w:rsidP="00B63006">
            <w:pPr>
              <w:pStyle w:val="Prrafodelista"/>
              <w:numPr>
                <w:ilvl w:val="0"/>
                <w:numId w:val="14"/>
              </w:numPr>
              <w:jc w:val="left"/>
              <w:rPr>
                <w:i/>
                <w:iCs/>
                <w:noProof/>
                <w:u w:val="single"/>
              </w:rPr>
            </w:pPr>
            <w:r w:rsidRPr="00B63006">
              <w:rPr>
                <w:i/>
                <w:iCs/>
                <w:noProof/>
                <w:u w:val="single"/>
              </w:rPr>
              <w:t>Chebyshev I</w:t>
            </w:r>
          </w:p>
          <w:p w14:paraId="53D6916A" w14:textId="29690534" w:rsidR="007A62F5" w:rsidRPr="007A62F5" w:rsidRDefault="007A62F5" w:rsidP="007A62F5">
            <w:pPr>
              <w:pStyle w:val="Prrafodelista"/>
              <w:jc w:val="left"/>
              <w:rPr>
                <w:i/>
                <w:iCs/>
                <w:noProof/>
                <w:u w:val="single"/>
              </w:rPr>
            </w:pPr>
            <w:r w:rsidRPr="007A62F5">
              <w:rPr>
                <w:i/>
                <w:iCs/>
                <w:noProof/>
              </w:rPr>
              <w:t>f</w:t>
            </w:r>
            <w:r w:rsidRPr="007A62F5">
              <w:rPr>
                <w:i/>
                <w:iCs/>
                <w:noProof/>
                <w:vertAlign w:val="subscript"/>
              </w:rPr>
              <w:t xml:space="preserve">c </w:t>
            </w:r>
            <w:r w:rsidRPr="007A62F5">
              <w:rPr>
                <w:i/>
                <w:iCs/>
                <w:noProof/>
              </w:rPr>
              <w:t xml:space="preserve">= </w:t>
            </w:r>
            <w:r w:rsidR="00A32D29">
              <w:rPr>
                <w:i/>
                <w:iCs/>
                <w:noProof/>
              </w:rPr>
              <w:t>7.1 kHz</w:t>
            </w:r>
          </w:p>
          <w:p w14:paraId="59F323F4" w14:textId="57D4F48D" w:rsidR="0013457E" w:rsidRDefault="00C16469" w:rsidP="0013457E">
            <w:pPr>
              <w:pStyle w:val="Prrafodelista"/>
              <w:jc w:val="left"/>
              <w:rPr>
                <w:i/>
                <w:iCs/>
                <w:noProof/>
              </w:rPr>
            </w:pPr>
            <w:r>
              <w:rPr>
                <w:i/>
                <w:iCs/>
                <w:noProof/>
              </w:rPr>
              <w:t>Banda de paso con rizado constante, banda eliminada de progresión monótona sin rizado</w:t>
            </w:r>
          </w:p>
          <w:p w14:paraId="1FB6B3F8" w14:textId="7B9DB451" w:rsidR="0013457E" w:rsidRPr="0013457E" w:rsidRDefault="0013457E" w:rsidP="0013457E">
            <w:pPr>
              <w:pStyle w:val="Prrafodelista"/>
              <w:jc w:val="left"/>
              <w:rPr>
                <w:i/>
                <w:iCs/>
                <w:noProof/>
              </w:rPr>
            </w:pPr>
            <w:r>
              <w:rPr>
                <w:i/>
                <w:iCs/>
                <w:noProof/>
              </w:rPr>
              <w:t>Mayor verticalidad que Butterworth o Elliptic</w:t>
            </w:r>
          </w:p>
          <w:p w14:paraId="388FE6EC" w14:textId="72FA93C7" w:rsidR="00B63006" w:rsidRDefault="00B63006" w:rsidP="00B63006">
            <w:pPr>
              <w:pStyle w:val="Prrafodelista"/>
              <w:numPr>
                <w:ilvl w:val="0"/>
                <w:numId w:val="14"/>
              </w:numPr>
              <w:jc w:val="left"/>
              <w:rPr>
                <w:i/>
                <w:iCs/>
                <w:noProof/>
                <w:u w:val="single"/>
              </w:rPr>
            </w:pPr>
            <w:r w:rsidRPr="00B63006">
              <w:rPr>
                <w:i/>
                <w:iCs/>
                <w:noProof/>
                <w:u w:val="single"/>
              </w:rPr>
              <w:t>Chebyshev II</w:t>
            </w:r>
          </w:p>
          <w:p w14:paraId="12043142" w14:textId="2DF354FB" w:rsidR="007A62F5" w:rsidRPr="007A62F5" w:rsidRDefault="007A62F5" w:rsidP="007A62F5">
            <w:pPr>
              <w:pStyle w:val="Prrafodelista"/>
              <w:jc w:val="left"/>
              <w:rPr>
                <w:i/>
                <w:iCs/>
                <w:noProof/>
                <w:u w:val="single"/>
              </w:rPr>
            </w:pPr>
            <w:r w:rsidRPr="007A62F5">
              <w:rPr>
                <w:i/>
                <w:iCs/>
                <w:noProof/>
              </w:rPr>
              <w:t>f</w:t>
            </w:r>
            <w:r w:rsidRPr="007A62F5">
              <w:rPr>
                <w:i/>
                <w:iCs/>
                <w:noProof/>
                <w:vertAlign w:val="subscript"/>
              </w:rPr>
              <w:t xml:space="preserve">c </w:t>
            </w:r>
            <w:r w:rsidRPr="007A62F5">
              <w:rPr>
                <w:i/>
                <w:iCs/>
                <w:noProof/>
              </w:rPr>
              <w:t xml:space="preserve">= </w:t>
            </w:r>
            <w:r w:rsidR="00A32D29">
              <w:rPr>
                <w:i/>
                <w:iCs/>
                <w:noProof/>
              </w:rPr>
              <w:t>4.7 kHz</w:t>
            </w:r>
          </w:p>
          <w:p w14:paraId="172EA57C" w14:textId="2A6F2333" w:rsidR="00C16469" w:rsidRDefault="00C16469" w:rsidP="00C16469">
            <w:pPr>
              <w:pStyle w:val="Prrafodelista"/>
              <w:jc w:val="left"/>
              <w:rPr>
                <w:i/>
                <w:iCs/>
                <w:noProof/>
              </w:rPr>
            </w:pPr>
            <w:r>
              <w:rPr>
                <w:i/>
                <w:iCs/>
                <w:noProof/>
              </w:rPr>
              <w:t xml:space="preserve">Banda de paso de progresión monótona, </w:t>
            </w:r>
            <w:r w:rsidR="00B35F29">
              <w:rPr>
                <w:i/>
                <w:iCs/>
                <w:noProof/>
              </w:rPr>
              <w:t>b</w:t>
            </w:r>
            <w:r>
              <w:rPr>
                <w:i/>
                <w:iCs/>
                <w:noProof/>
              </w:rPr>
              <w:t>anda eliminada con rizado constante</w:t>
            </w:r>
          </w:p>
          <w:p w14:paraId="04A62F9A" w14:textId="69425262" w:rsidR="0013457E" w:rsidRPr="00C16469" w:rsidRDefault="0013457E" w:rsidP="00C16469">
            <w:pPr>
              <w:pStyle w:val="Prrafodelista"/>
              <w:jc w:val="left"/>
              <w:rPr>
                <w:i/>
                <w:iCs/>
                <w:noProof/>
              </w:rPr>
            </w:pPr>
            <w:r>
              <w:rPr>
                <w:i/>
                <w:iCs/>
                <w:noProof/>
              </w:rPr>
              <w:t>Mayor verticalidad que Elliptic o Butterworth</w:t>
            </w:r>
          </w:p>
          <w:p w14:paraId="30821946" w14:textId="77777777" w:rsidR="00F32020" w:rsidRDefault="00F32020" w:rsidP="00A00E25">
            <w:pPr>
              <w:pStyle w:val="Prrafodelista"/>
              <w:ind w:left="0"/>
              <w:jc w:val="center"/>
            </w:pPr>
          </w:p>
          <w:p w14:paraId="44FF6407" w14:textId="4E7F5822" w:rsidR="00F32020" w:rsidRDefault="00F32020" w:rsidP="00E31F3F">
            <w:pPr>
              <w:pStyle w:val="Prrafodelista"/>
              <w:ind w:left="0"/>
              <w:rPr>
                <w:noProof/>
              </w:rPr>
            </w:pPr>
          </w:p>
          <w:p w14:paraId="0664E792" w14:textId="2C101F76" w:rsidR="007D1B6D" w:rsidRDefault="007D1B6D" w:rsidP="00A00E25">
            <w:pPr>
              <w:pStyle w:val="Prrafodelista"/>
              <w:ind w:left="0"/>
              <w:jc w:val="center"/>
              <w:rPr>
                <w:noProof/>
              </w:rPr>
            </w:pPr>
          </w:p>
          <w:p w14:paraId="0193C5DE" w14:textId="1D1A7A84" w:rsidR="007D1B6D" w:rsidRDefault="007D1B6D" w:rsidP="00A00E25">
            <w:pPr>
              <w:pStyle w:val="Prrafodelista"/>
              <w:ind w:left="0"/>
              <w:jc w:val="center"/>
              <w:rPr>
                <w:noProof/>
              </w:rPr>
            </w:pPr>
          </w:p>
          <w:p w14:paraId="1BDADB85" w14:textId="362439D2" w:rsidR="007D1B6D" w:rsidRDefault="007D1B6D" w:rsidP="00A00E25">
            <w:pPr>
              <w:pStyle w:val="Prrafodelista"/>
              <w:ind w:left="0"/>
              <w:jc w:val="center"/>
              <w:rPr>
                <w:noProof/>
              </w:rPr>
            </w:pPr>
          </w:p>
          <w:p w14:paraId="26CB0DD6" w14:textId="403A6657" w:rsidR="007D1B6D" w:rsidRDefault="007D1B6D" w:rsidP="00A00E25">
            <w:pPr>
              <w:pStyle w:val="Prrafodelista"/>
              <w:ind w:left="0"/>
              <w:jc w:val="center"/>
              <w:rPr>
                <w:noProof/>
              </w:rPr>
            </w:pPr>
            <w:r w:rsidRPr="00D716D5">
              <w:rPr>
                <w:noProof/>
              </w:rPr>
              <w:drawing>
                <wp:inline distT="0" distB="0" distL="0" distR="0" wp14:anchorId="1B74DB45" wp14:editId="6D0C9A5D">
                  <wp:extent cx="4516846" cy="262962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178" t="2554" r="8178" b="2554"/>
                          <a:stretch/>
                        </pic:blipFill>
                        <pic:spPr bwMode="auto">
                          <a:xfrm>
                            <a:off x="0" y="0"/>
                            <a:ext cx="4516846" cy="2629626"/>
                          </a:xfrm>
                          <a:prstGeom prst="rect">
                            <a:avLst/>
                          </a:prstGeom>
                          <a:noFill/>
                          <a:ln>
                            <a:noFill/>
                          </a:ln>
                          <a:extLst>
                            <a:ext uri="{53640926-AAD7-44D8-BBD7-CCE9431645EC}">
                              <a14:shadowObscured xmlns:a14="http://schemas.microsoft.com/office/drawing/2010/main"/>
                            </a:ext>
                          </a:extLst>
                        </pic:spPr>
                      </pic:pic>
                    </a:graphicData>
                  </a:graphic>
                </wp:inline>
              </w:drawing>
            </w:r>
          </w:p>
          <w:p w14:paraId="33BEF7EF" w14:textId="77777777" w:rsidR="007D1B6D" w:rsidRDefault="007D1B6D" w:rsidP="00A00E25">
            <w:pPr>
              <w:pStyle w:val="Prrafodelista"/>
              <w:ind w:left="0"/>
              <w:jc w:val="center"/>
            </w:pPr>
          </w:p>
          <w:p w14:paraId="05010CBC" w14:textId="244953A7" w:rsidR="008305ED" w:rsidRPr="008305ED" w:rsidRDefault="008305ED" w:rsidP="008305ED">
            <w:pPr>
              <w:pStyle w:val="Prrafodelista"/>
              <w:ind w:left="0"/>
              <w:jc w:val="center"/>
              <w:rPr>
                <w:i/>
                <w:iCs/>
                <w:u w:val="single"/>
              </w:rPr>
            </w:pPr>
            <w:r w:rsidRPr="008305ED">
              <w:rPr>
                <w:i/>
                <w:iCs/>
                <w:u w:val="single"/>
              </w:rPr>
              <w:t>Zoom para ver la</w:t>
            </w:r>
            <w:r>
              <w:rPr>
                <w:i/>
                <w:iCs/>
                <w:u w:val="single"/>
              </w:rPr>
              <w:t>s</w:t>
            </w:r>
            <w:r w:rsidRPr="008305ED">
              <w:rPr>
                <w:i/>
                <w:iCs/>
                <w:u w:val="single"/>
              </w:rPr>
              <w:t xml:space="preserve"> frecuencias de corte</w:t>
            </w:r>
          </w:p>
          <w:p w14:paraId="538EFF9D" w14:textId="5019B351" w:rsidR="008305ED" w:rsidRDefault="008305ED" w:rsidP="00A00E25">
            <w:pPr>
              <w:pStyle w:val="Prrafodelista"/>
              <w:ind w:left="0"/>
              <w:jc w:val="center"/>
            </w:pPr>
            <w:r w:rsidRPr="008305ED">
              <w:rPr>
                <w:noProof/>
              </w:rPr>
              <w:drawing>
                <wp:inline distT="0" distB="0" distL="0" distR="0" wp14:anchorId="207E8117" wp14:editId="45720C74">
                  <wp:extent cx="4635500" cy="27842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294" t="1991" r="8294" b="1991"/>
                          <a:stretch/>
                        </pic:blipFill>
                        <pic:spPr bwMode="auto">
                          <a:xfrm>
                            <a:off x="0" y="0"/>
                            <a:ext cx="4645604" cy="2790324"/>
                          </a:xfrm>
                          <a:prstGeom prst="rect">
                            <a:avLst/>
                          </a:prstGeom>
                          <a:noFill/>
                          <a:ln>
                            <a:noFill/>
                          </a:ln>
                          <a:extLst>
                            <a:ext uri="{53640926-AAD7-44D8-BBD7-CCE9431645EC}">
                              <a14:shadowObscured xmlns:a14="http://schemas.microsoft.com/office/drawing/2010/main"/>
                            </a:ext>
                          </a:extLst>
                        </pic:spPr>
                      </pic:pic>
                    </a:graphicData>
                  </a:graphic>
                </wp:inline>
              </w:drawing>
            </w:r>
          </w:p>
          <w:p w14:paraId="2B03C537" w14:textId="77777777" w:rsidR="00BC6B1A" w:rsidRDefault="00BC6B1A" w:rsidP="00C252EF">
            <w:pPr>
              <w:pStyle w:val="Prrafodelista"/>
              <w:ind w:left="0"/>
            </w:pPr>
          </w:p>
        </w:tc>
      </w:tr>
    </w:tbl>
    <w:p w14:paraId="1CA09239" w14:textId="77777777" w:rsidR="00BC6B1A" w:rsidRDefault="00BC6B1A" w:rsidP="00BC6B1A">
      <w:pPr>
        <w:pStyle w:val="Prrafodelista"/>
        <w:ind w:left="426"/>
      </w:pPr>
    </w:p>
    <w:p w14:paraId="50A18735" w14:textId="77777777" w:rsidR="0029181B" w:rsidRPr="00E53343" w:rsidRDefault="0029181B" w:rsidP="0029181B">
      <w:pPr>
        <w:pStyle w:val="Prrafodelista"/>
        <w:ind w:left="709"/>
      </w:pPr>
    </w:p>
    <w:p w14:paraId="017B3608" w14:textId="3FBBC483" w:rsidR="00BC6B1A" w:rsidRDefault="00437139" w:rsidP="00BC6B1A">
      <w:pPr>
        <w:pStyle w:val="Prrafodelista"/>
        <w:numPr>
          <w:ilvl w:val="0"/>
          <w:numId w:val="1"/>
        </w:numPr>
        <w:ind w:left="709"/>
      </w:pPr>
      <w:r>
        <w:t xml:space="preserve">Analice las diferencias en </w:t>
      </w:r>
      <w:r w:rsidRPr="005E3962">
        <w:t>la fase</w:t>
      </w:r>
      <w:r>
        <w:t xml:space="preserve">, en función de la frecuencia, de los cuatro filtros anteriores. </w:t>
      </w:r>
      <w:r w:rsidR="00E67F26">
        <w:t xml:space="preserve">Exponga y justifique </w:t>
      </w:r>
      <w:r>
        <w:t>gráficamente las conclusiones extraídas de</w:t>
      </w:r>
      <w:r w:rsidR="005E3962">
        <w:t>l</w:t>
      </w:r>
      <w:r>
        <w:t xml:space="preserve"> análisis.</w:t>
      </w:r>
      <w:r w:rsidR="005E3962">
        <w:t xml:space="preserve"> U</w:t>
      </w:r>
      <w:r>
        <w:t xml:space="preserve">tilice la función </w:t>
      </w:r>
      <w:proofErr w:type="spellStart"/>
      <w:r w:rsidRPr="00E67F26">
        <w:rPr>
          <w:rFonts w:ascii="Courier New" w:hAnsi="Courier New" w:cs="Courier New"/>
          <w:b/>
          <w:sz w:val="20"/>
        </w:rPr>
        <w:t>unwrap</w:t>
      </w:r>
      <w:proofErr w:type="spellEnd"/>
      <w:r>
        <w:t xml:space="preserve"> para eliminar saltos en la fase.</w:t>
      </w:r>
    </w:p>
    <w:p w14:paraId="146B4F1D" w14:textId="77777777" w:rsidR="00BC6B1A" w:rsidRDefault="00BC6B1A" w:rsidP="00BC6B1A">
      <w:pPr>
        <w:pStyle w:val="Prrafodelista"/>
        <w:ind w:left="426"/>
      </w:pPr>
    </w:p>
    <w:tbl>
      <w:tblPr>
        <w:tblStyle w:val="Tablaconcuadrcula"/>
        <w:tblW w:w="0" w:type="auto"/>
        <w:tblInd w:w="426" w:type="dxa"/>
        <w:tblLook w:val="04A0" w:firstRow="1" w:lastRow="0" w:firstColumn="1" w:lastColumn="0" w:noHBand="0" w:noVBand="1"/>
      </w:tblPr>
      <w:tblGrid>
        <w:gridCol w:w="8068"/>
      </w:tblGrid>
      <w:tr w:rsidR="00BC6B1A" w14:paraId="6496CD96" w14:textId="77777777" w:rsidTr="00C252EF">
        <w:tc>
          <w:tcPr>
            <w:tcW w:w="8644" w:type="dxa"/>
          </w:tcPr>
          <w:p w14:paraId="597A4C5D" w14:textId="77777777" w:rsidR="00A226D0" w:rsidRDefault="00C16469" w:rsidP="00A226D0">
            <w:pPr>
              <w:pStyle w:val="Prrafodelista"/>
              <w:ind w:left="0"/>
              <w:rPr>
                <w:i/>
                <w:iCs/>
              </w:rPr>
            </w:pPr>
            <w:r>
              <w:rPr>
                <w:i/>
                <w:iCs/>
              </w:rPr>
              <w:t xml:space="preserve">En este apartado se </w:t>
            </w:r>
            <w:r w:rsidR="00165425">
              <w:rPr>
                <w:i/>
                <w:iCs/>
              </w:rPr>
              <w:t>va a</w:t>
            </w:r>
            <w:r>
              <w:rPr>
                <w:i/>
                <w:iCs/>
              </w:rPr>
              <w:t xml:space="preserve"> analizar</w:t>
            </w:r>
            <w:r w:rsidR="00842BCF">
              <w:rPr>
                <w:i/>
                <w:iCs/>
              </w:rPr>
              <w:t xml:space="preserve"> </w:t>
            </w:r>
            <w:r w:rsidR="009A6991">
              <w:rPr>
                <w:i/>
                <w:iCs/>
              </w:rPr>
              <w:t>la fase de la respuesta en frecuencia.</w:t>
            </w:r>
            <w:r w:rsidR="00165425">
              <w:rPr>
                <w:i/>
                <w:iCs/>
              </w:rPr>
              <w:t xml:space="preserve"> </w:t>
            </w:r>
            <w:r w:rsidR="00A226D0">
              <w:rPr>
                <w:i/>
                <w:iCs/>
              </w:rPr>
              <w:t>Como se puede ver en las gráficas, la pendiente cambia con respecto a la frecuencia, lo que significa que los filtros van a introducir un retardo de grupo. Este retardo de grupo va a depender de la frecuencia de la señal de entrada.</w:t>
            </w:r>
          </w:p>
          <w:p w14:paraId="43D06FBD" w14:textId="7985AA48" w:rsidR="00A226D0" w:rsidRDefault="00A226D0" w:rsidP="00A226D0">
            <w:pPr>
              <w:pStyle w:val="Prrafodelista"/>
              <w:ind w:left="0"/>
              <w:rPr>
                <w:i/>
                <w:iCs/>
              </w:rPr>
            </w:pPr>
            <w:r>
              <w:rPr>
                <w:i/>
                <w:iCs/>
              </w:rPr>
              <w:t xml:space="preserve">Esto último es una diferencia con respecto a los filtros FIR simétricos vistos anteriormente, ya que estos generaban un retardo de grupo que </w:t>
            </w:r>
            <w:r w:rsidR="00C90ACA">
              <w:rPr>
                <w:i/>
                <w:iCs/>
              </w:rPr>
              <w:t>no dependía de</w:t>
            </w:r>
            <w:r>
              <w:rPr>
                <w:i/>
                <w:iCs/>
              </w:rPr>
              <w:t xml:space="preserve"> la frecuencia de entrada.</w:t>
            </w:r>
          </w:p>
          <w:p w14:paraId="47352671" w14:textId="2E5B8B57" w:rsidR="00C16469" w:rsidRDefault="00C16469" w:rsidP="00C252EF">
            <w:pPr>
              <w:pStyle w:val="Prrafodelista"/>
              <w:ind w:left="0"/>
              <w:rPr>
                <w:i/>
                <w:iCs/>
              </w:rPr>
            </w:pPr>
          </w:p>
          <w:p w14:paraId="7D4D23E0" w14:textId="585BEC04" w:rsidR="00C16469" w:rsidRPr="008B2641" w:rsidRDefault="00C16469" w:rsidP="00A226D0">
            <w:pPr>
              <w:pStyle w:val="Prrafodelista"/>
              <w:ind w:left="0"/>
              <w:jc w:val="center"/>
              <w:rPr>
                <w:i/>
                <w:iCs/>
              </w:rPr>
            </w:pPr>
            <w:r w:rsidRPr="00D716D5">
              <w:rPr>
                <w:noProof/>
              </w:rPr>
              <w:lastRenderedPageBreak/>
              <w:drawing>
                <wp:inline distT="0" distB="0" distL="0" distR="0" wp14:anchorId="5468B99E" wp14:editId="50A5C441">
                  <wp:extent cx="4821646" cy="26172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356" t="2776" r="5356" b="2776"/>
                          <a:stretch/>
                        </pic:blipFill>
                        <pic:spPr bwMode="auto">
                          <a:xfrm>
                            <a:off x="0" y="0"/>
                            <a:ext cx="4821646" cy="2617290"/>
                          </a:xfrm>
                          <a:prstGeom prst="rect">
                            <a:avLst/>
                          </a:prstGeom>
                          <a:noFill/>
                          <a:ln>
                            <a:noFill/>
                          </a:ln>
                          <a:extLst>
                            <a:ext uri="{53640926-AAD7-44D8-BBD7-CCE9431645EC}">
                              <a14:shadowObscured xmlns:a14="http://schemas.microsoft.com/office/drawing/2010/main"/>
                            </a:ext>
                          </a:extLst>
                        </pic:spPr>
                      </pic:pic>
                    </a:graphicData>
                  </a:graphic>
                </wp:inline>
              </w:drawing>
            </w:r>
          </w:p>
          <w:p w14:paraId="2A8F2848" w14:textId="5C1E11A3" w:rsidR="00BC6B1A" w:rsidRDefault="00A00E25" w:rsidP="00C16469">
            <w:pPr>
              <w:pStyle w:val="Prrafodelista"/>
              <w:ind w:left="0"/>
              <w:jc w:val="center"/>
            </w:pPr>
            <w:r w:rsidRPr="00D716D5">
              <w:rPr>
                <w:noProof/>
              </w:rPr>
              <w:drawing>
                <wp:inline distT="0" distB="0" distL="0" distR="0" wp14:anchorId="08977E06" wp14:editId="36CA5D8F">
                  <wp:extent cx="4473302" cy="2684056"/>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581" t="1571" r="8581" b="1571"/>
                          <a:stretch/>
                        </pic:blipFill>
                        <pic:spPr bwMode="auto">
                          <a:xfrm>
                            <a:off x="0" y="0"/>
                            <a:ext cx="4473302" cy="2684056"/>
                          </a:xfrm>
                          <a:prstGeom prst="rect">
                            <a:avLst/>
                          </a:prstGeom>
                          <a:noFill/>
                          <a:ln>
                            <a:noFill/>
                          </a:ln>
                          <a:extLst>
                            <a:ext uri="{53640926-AAD7-44D8-BBD7-CCE9431645EC}">
                              <a14:shadowObscured xmlns:a14="http://schemas.microsoft.com/office/drawing/2010/main"/>
                            </a:ext>
                          </a:extLst>
                        </pic:spPr>
                      </pic:pic>
                    </a:graphicData>
                  </a:graphic>
                </wp:inline>
              </w:drawing>
            </w:r>
          </w:p>
          <w:p w14:paraId="510915D1" w14:textId="77777777" w:rsidR="00BC6B1A" w:rsidRDefault="00BC6B1A" w:rsidP="00C252EF">
            <w:pPr>
              <w:pStyle w:val="Prrafodelista"/>
              <w:ind w:left="0"/>
            </w:pPr>
          </w:p>
        </w:tc>
      </w:tr>
    </w:tbl>
    <w:p w14:paraId="0859EB75" w14:textId="77777777" w:rsidR="00BC6B1A" w:rsidRDefault="00BC6B1A" w:rsidP="00BC6B1A">
      <w:pPr>
        <w:pStyle w:val="Prrafodelista"/>
        <w:ind w:left="426"/>
      </w:pPr>
    </w:p>
    <w:p w14:paraId="6C51AD1E" w14:textId="77777777" w:rsidR="00BC6B1A" w:rsidRPr="00E53343" w:rsidRDefault="00BC6B1A" w:rsidP="00BC6B1A">
      <w:pPr>
        <w:pStyle w:val="Prrafodelista"/>
        <w:ind w:left="709"/>
      </w:pPr>
    </w:p>
    <w:p w14:paraId="13B30900" w14:textId="77777777" w:rsidR="004D1BBD" w:rsidRDefault="00AA5F96" w:rsidP="004D1BBD">
      <w:pPr>
        <w:pStyle w:val="Ttulo2"/>
        <w:ind w:left="330"/>
      </w:pPr>
      <w:r>
        <w:t>Polos y ceros</w:t>
      </w:r>
    </w:p>
    <w:p w14:paraId="566D01FE" w14:textId="77777777" w:rsidR="00004211" w:rsidRDefault="00004211" w:rsidP="00004211">
      <w:pPr>
        <w:ind w:left="426"/>
      </w:pPr>
      <w:r>
        <w:t>En este apartado se van a analizar los filtros IIR a partir de su diagrama de polos y ceros.</w:t>
      </w:r>
    </w:p>
    <w:p w14:paraId="2EF24192" w14:textId="77777777" w:rsidR="00004211" w:rsidRPr="00004211" w:rsidRDefault="00CB276F" w:rsidP="00004211">
      <w:pPr>
        <w:ind w:left="426"/>
      </w:pPr>
      <w:r>
        <w:t>A partir de los filtros diseñados anteriormente, realice los siguientes apartados:</w:t>
      </w:r>
    </w:p>
    <w:p w14:paraId="556C9646" w14:textId="1FB27F5E" w:rsidR="009C0BA9" w:rsidRDefault="00CB276F" w:rsidP="009C0BA9">
      <w:pPr>
        <w:pStyle w:val="Prrafodelista"/>
        <w:numPr>
          <w:ilvl w:val="0"/>
          <w:numId w:val="11"/>
        </w:numPr>
        <w:ind w:left="709"/>
      </w:pPr>
      <w:r>
        <w:t xml:space="preserve">Represente, en </w:t>
      </w:r>
      <w:r w:rsidR="007210A5">
        <w:t>ejes</w:t>
      </w:r>
      <w:r>
        <w:t xml:space="preserve"> independientes</w:t>
      </w:r>
      <w:r w:rsidR="007210A5">
        <w:t xml:space="preserve"> dentro de una misma figura</w:t>
      </w:r>
      <w:r>
        <w:t xml:space="preserve">, </w:t>
      </w:r>
      <w:r w:rsidR="00004211">
        <w:t>el diagrama de polos y ceros de</w:t>
      </w:r>
      <w:r>
        <w:t xml:space="preserve"> </w:t>
      </w:r>
      <w:r w:rsidR="00004211">
        <w:t>l</w:t>
      </w:r>
      <w:r>
        <w:t>os</w:t>
      </w:r>
      <w:r w:rsidR="00004211">
        <w:t xml:space="preserve"> filtro</w:t>
      </w:r>
      <w:r>
        <w:t>s</w:t>
      </w:r>
      <w:r w:rsidR="00004211">
        <w:t xml:space="preserve"> </w:t>
      </w:r>
      <w:r>
        <w:t xml:space="preserve">IIR </w:t>
      </w:r>
      <w:r w:rsidR="00004211">
        <w:t>diseñado</w:t>
      </w:r>
      <w:r>
        <w:t>s en el primer bloque de apartados</w:t>
      </w:r>
      <w:r w:rsidR="00004211">
        <w:t>.</w:t>
      </w:r>
      <w:r w:rsidR="00BF2BD1">
        <w:t xml:space="preserve"> Para evitar errores en la representación, emplee la función </w:t>
      </w:r>
      <w:proofErr w:type="spellStart"/>
      <w:r w:rsidR="00BF2BD1" w:rsidRPr="00BF2BD1">
        <w:rPr>
          <w:rFonts w:ascii="Courier New" w:hAnsi="Courier New" w:cs="Courier New"/>
          <w:b/>
          <w:sz w:val="20"/>
        </w:rPr>
        <w:t>zplane</w:t>
      </w:r>
      <w:proofErr w:type="spellEnd"/>
      <w:r w:rsidR="00BF2BD1">
        <w:t xml:space="preserve"> con la</w:t>
      </w:r>
      <w:r w:rsidR="009730E7">
        <w:t>s</w:t>
      </w:r>
      <w:r w:rsidR="00BF2BD1">
        <w:t xml:space="preserve"> raíces de los polinomios que forman los coeficientes </w:t>
      </w:r>
      <w:r w:rsidR="00BF2BD1" w:rsidRPr="00BF2BD1">
        <w:rPr>
          <w:rFonts w:ascii="Courier New" w:hAnsi="Courier New" w:cs="Courier New"/>
          <w:sz w:val="20"/>
        </w:rPr>
        <w:t>a</w:t>
      </w:r>
      <w:r w:rsidR="00BF2BD1">
        <w:t xml:space="preserve"> y </w:t>
      </w:r>
      <w:r w:rsidR="00BF2BD1" w:rsidRPr="00BF2BD1">
        <w:rPr>
          <w:rFonts w:ascii="Courier New" w:hAnsi="Courier New" w:cs="Courier New"/>
          <w:sz w:val="20"/>
        </w:rPr>
        <w:t>b</w:t>
      </w:r>
      <w:r w:rsidR="00BF2BD1">
        <w:t xml:space="preserve"> de cada uno de los filtros.</w:t>
      </w:r>
    </w:p>
    <w:p w14:paraId="376B67C4" w14:textId="77777777" w:rsidR="009C0BA9" w:rsidRDefault="009C0BA9" w:rsidP="009C0BA9">
      <w:pPr>
        <w:pStyle w:val="Prrafodelista"/>
        <w:ind w:left="426"/>
      </w:pPr>
    </w:p>
    <w:tbl>
      <w:tblPr>
        <w:tblStyle w:val="Tablaconcuadrcula"/>
        <w:tblW w:w="0" w:type="auto"/>
        <w:tblInd w:w="426" w:type="dxa"/>
        <w:tblLook w:val="04A0" w:firstRow="1" w:lastRow="0" w:firstColumn="1" w:lastColumn="0" w:noHBand="0" w:noVBand="1"/>
      </w:tblPr>
      <w:tblGrid>
        <w:gridCol w:w="8068"/>
      </w:tblGrid>
      <w:tr w:rsidR="009C0BA9" w14:paraId="011C5CDA" w14:textId="77777777" w:rsidTr="00C252EF">
        <w:tc>
          <w:tcPr>
            <w:tcW w:w="8644" w:type="dxa"/>
          </w:tcPr>
          <w:p w14:paraId="527F46F1" w14:textId="77D15FB1" w:rsidR="009A6991" w:rsidRDefault="009A6991" w:rsidP="00C252EF">
            <w:pPr>
              <w:pStyle w:val="Prrafodelista"/>
              <w:ind w:left="0"/>
              <w:rPr>
                <w:i/>
                <w:iCs/>
              </w:rPr>
            </w:pPr>
          </w:p>
          <w:p w14:paraId="63BBBCDE" w14:textId="03E5D997" w:rsidR="009C0BA9" w:rsidRPr="005576B4" w:rsidRDefault="00A70222" w:rsidP="005576B4">
            <w:pPr>
              <w:pStyle w:val="Prrafodelista"/>
              <w:ind w:left="0"/>
              <w:jc w:val="center"/>
              <w:rPr>
                <w:i/>
                <w:iCs/>
              </w:rPr>
            </w:pPr>
            <w:r>
              <w:rPr>
                <w:noProof/>
              </w:rPr>
              <w:lastRenderedPageBreak/>
              <w:t xml:space="preserve"> </w:t>
            </w:r>
            <w:r w:rsidR="009A6991" w:rsidRPr="00D716D5">
              <w:rPr>
                <w:noProof/>
              </w:rPr>
              <w:drawing>
                <wp:inline distT="0" distB="0" distL="0" distR="0" wp14:anchorId="4A8C8A44" wp14:editId="0C66206C">
                  <wp:extent cx="4619065" cy="30162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713" t="2554" r="12713" b="2554"/>
                          <a:stretch/>
                        </pic:blipFill>
                        <pic:spPr bwMode="auto">
                          <a:xfrm>
                            <a:off x="0" y="0"/>
                            <a:ext cx="4624824" cy="3020011"/>
                          </a:xfrm>
                          <a:prstGeom prst="rect">
                            <a:avLst/>
                          </a:prstGeom>
                          <a:noFill/>
                          <a:ln>
                            <a:noFill/>
                          </a:ln>
                          <a:extLst>
                            <a:ext uri="{53640926-AAD7-44D8-BBD7-CCE9431645EC}">
                              <a14:shadowObscured xmlns:a14="http://schemas.microsoft.com/office/drawing/2010/main"/>
                            </a:ext>
                          </a:extLst>
                        </pic:spPr>
                      </pic:pic>
                    </a:graphicData>
                  </a:graphic>
                </wp:inline>
              </w:drawing>
            </w:r>
          </w:p>
          <w:p w14:paraId="3449750E" w14:textId="77777777" w:rsidR="009C0BA9" w:rsidRDefault="009C0BA9" w:rsidP="00C252EF">
            <w:pPr>
              <w:pStyle w:val="Prrafodelista"/>
              <w:ind w:left="0"/>
            </w:pPr>
          </w:p>
        </w:tc>
      </w:tr>
    </w:tbl>
    <w:p w14:paraId="3822C49A" w14:textId="77777777" w:rsidR="009C0BA9" w:rsidRDefault="009C0BA9" w:rsidP="009C0BA9">
      <w:pPr>
        <w:pStyle w:val="Prrafodelista"/>
        <w:ind w:left="426"/>
      </w:pPr>
    </w:p>
    <w:p w14:paraId="0F61D66A" w14:textId="77777777" w:rsidR="009C0BA9" w:rsidRDefault="009C0BA9" w:rsidP="009C0BA9">
      <w:pPr>
        <w:pStyle w:val="Prrafodelista"/>
        <w:ind w:left="709"/>
      </w:pPr>
    </w:p>
    <w:p w14:paraId="79A2C597" w14:textId="3C401F54" w:rsidR="009C0BA9" w:rsidRDefault="002C5C8D" w:rsidP="009C0BA9">
      <w:pPr>
        <w:pStyle w:val="Prrafodelista"/>
        <w:numPr>
          <w:ilvl w:val="0"/>
          <w:numId w:val="11"/>
        </w:numPr>
        <w:ind w:left="709"/>
      </w:pPr>
      <w:r>
        <w:t>¿</w:t>
      </w:r>
      <w:r w:rsidR="00CB276F">
        <w:t>Son</w:t>
      </w:r>
      <w:r>
        <w:t xml:space="preserve"> estable</w:t>
      </w:r>
      <w:r w:rsidR="00CB276F">
        <w:t xml:space="preserve">s </w:t>
      </w:r>
      <w:r>
        <w:t>l</w:t>
      </w:r>
      <w:r w:rsidR="00CB276F">
        <w:t>os</w:t>
      </w:r>
      <w:r>
        <w:t xml:space="preserve"> filtro</w:t>
      </w:r>
      <w:r w:rsidR="00CB276F">
        <w:t>s</w:t>
      </w:r>
      <w:r>
        <w:t>? ¿Por qué?</w:t>
      </w:r>
    </w:p>
    <w:p w14:paraId="6B0AE650" w14:textId="77777777" w:rsidR="009C0BA9" w:rsidRDefault="009C0BA9" w:rsidP="009C0BA9">
      <w:pPr>
        <w:pStyle w:val="Prrafodelista"/>
        <w:ind w:left="426"/>
      </w:pPr>
    </w:p>
    <w:tbl>
      <w:tblPr>
        <w:tblStyle w:val="Tablaconcuadrcula"/>
        <w:tblW w:w="0" w:type="auto"/>
        <w:tblInd w:w="426" w:type="dxa"/>
        <w:tblLook w:val="04A0" w:firstRow="1" w:lastRow="0" w:firstColumn="1" w:lastColumn="0" w:noHBand="0" w:noVBand="1"/>
      </w:tblPr>
      <w:tblGrid>
        <w:gridCol w:w="8068"/>
      </w:tblGrid>
      <w:tr w:rsidR="009C0BA9" w14:paraId="6CB73CAA" w14:textId="77777777" w:rsidTr="00C252EF">
        <w:tc>
          <w:tcPr>
            <w:tcW w:w="8644" w:type="dxa"/>
          </w:tcPr>
          <w:p w14:paraId="259EA64C" w14:textId="2D996A33" w:rsidR="003764D7" w:rsidRDefault="005576B4" w:rsidP="003764D7">
            <w:pPr>
              <w:pStyle w:val="Prrafodelista"/>
              <w:ind w:left="0"/>
              <w:rPr>
                <w:i/>
                <w:iCs/>
              </w:rPr>
            </w:pPr>
            <w:r>
              <w:rPr>
                <w:i/>
                <w:iCs/>
              </w:rPr>
              <w:t>Que un filtro sea estable significa que cumple la condición</w:t>
            </w:r>
            <w:r w:rsidR="003764D7">
              <w:rPr>
                <w:i/>
                <w:iCs/>
              </w:rPr>
              <w:t>:</w:t>
            </w:r>
          </w:p>
          <w:p w14:paraId="76D06387" w14:textId="3E0AE49C" w:rsidR="003764D7" w:rsidRDefault="003764D7" w:rsidP="003764D7">
            <w:pPr>
              <w:pStyle w:val="Prrafodelista"/>
              <w:ind w:left="0"/>
              <w:jc w:val="center"/>
              <w:rPr>
                <w:i/>
                <w:iCs/>
              </w:rPr>
            </w:pPr>
            <w:r w:rsidRPr="003764D7">
              <w:rPr>
                <w:i/>
                <w:iCs/>
                <w:noProof/>
              </w:rPr>
              <w:drawing>
                <wp:inline distT="0" distB="0" distL="0" distR="0" wp14:anchorId="2FFE6AC0" wp14:editId="6843B21D">
                  <wp:extent cx="1119584" cy="577850"/>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25974" cy="581148"/>
                          </a:xfrm>
                          <a:prstGeom prst="rect">
                            <a:avLst/>
                          </a:prstGeom>
                        </pic:spPr>
                      </pic:pic>
                    </a:graphicData>
                  </a:graphic>
                </wp:inline>
              </w:drawing>
            </w:r>
          </w:p>
          <w:p w14:paraId="42F0FB41" w14:textId="77777777" w:rsidR="003764D7" w:rsidRPr="008B2641" w:rsidRDefault="003764D7" w:rsidP="003764D7">
            <w:pPr>
              <w:pStyle w:val="Prrafodelista"/>
              <w:ind w:left="0"/>
              <w:rPr>
                <w:i/>
                <w:iCs/>
              </w:rPr>
            </w:pPr>
          </w:p>
          <w:p w14:paraId="0D3F958E" w14:textId="77777777" w:rsidR="009C0BA9" w:rsidRDefault="00844FEE" w:rsidP="00C252EF">
            <w:pPr>
              <w:pStyle w:val="Prrafodelista"/>
              <w:ind w:left="0"/>
              <w:rPr>
                <w:i/>
                <w:iCs/>
              </w:rPr>
            </w:pPr>
            <w:r>
              <w:rPr>
                <w:i/>
                <w:iCs/>
              </w:rPr>
              <w:t>Esto significa</w:t>
            </w:r>
            <w:r w:rsidR="005C7F3A">
              <w:rPr>
                <w:i/>
                <w:iCs/>
              </w:rPr>
              <w:t xml:space="preserve"> que, </w:t>
            </w:r>
            <w:r w:rsidR="00C60E7C">
              <w:rPr>
                <w:i/>
                <w:iCs/>
              </w:rPr>
              <w:t xml:space="preserve">si el filtro es estable, </w:t>
            </w:r>
            <w:r>
              <w:rPr>
                <w:i/>
                <w:iCs/>
              </w:rPr>
              <w:t xml:space="preserve">para una entrada acotada, la salida </w:t>
            </w:r>
            <w:r w:rsidR="005C7F3A">
              <w:rPr>
                <w:i/>
                <w:iCs/>
              </w:rPr>
              <w:t xml:space="preserve">también estará acotada. Otra forma de ver esta condición es </w:t>
            </w:r>
            <w:r w:rsidR="00C60E7C">
              <w:rPr>
                <w:i/>
                <w:iCs/>
              </w:rPr>
              <w:t xml:space="preserve">comprobando la existencia de la TFTD. Si la </w:t>
            </w:r>
            <w:proofErr w:type="spellStart"/>
            <w:r w:rsidR="00C60E7C">
              <w:rPr>
                <w:i/>
                <w:iCs/>
              </w:rPr>
              <w:t>RoC</w:t>
            </w:r>
            <w:proofErr w:type="spellEnd"/>
            <w:r w:rsidR="00C60E7C">
              <w:rPr>
                <w:i/>
                <w:iCs/>
              </w:rPr>
              <w:t xml:space="preserve"> contiene a la circunferencia de radio unidad, significa que la TFTD existe y por lo tanto, </w:t>
            </w:r>
            <w:r w:rsidR="00CB0394">
              <w:rPr>
                <w:i/>
                <w:iCs/>
              </w:rPr>
              <w:t>es estable.</w:t>
            </w:r>
          </w:p>
          <w:p w14:paraId="1C97201A" w14:textId="7A403BB5" w:rsidR="00CB0394" w:rsidRPr="00CB0394" w:rsidRDefault="00CB0394" w:rsidP="00C252EF">
            <w:pPr>
              <w:pStyle w:val="Prrafodelista"/>
              <w:ind w:left="0"/>
              <w:rPr>
                <w:i/>
                <w:iCs/>
              </w:rPr>
            </w:pPr>
          </w:p>
        </w:tc>
      </w:tr>
    </w:tbl>
    <w:p w14:paraId="4C9F40F1" w14:textId="77777777" w:rsidR="009C0BA9" w:rsidRDefault="009C0BA9" w:rsidP="009C0BA9">
      <w:pPr>
        <w:pStyle w:val="Prrafodelista"/>
        <w:ind w:left="426"/>
      </w:pPr>
    </w:p>
    <w:p w14:paraId="306D455E" w14:textId="77777777" w:rsidR="009C0BA9" w:rsidRDefault="009C0BA9" w:rsidP="009C0BA9">
      <w:pPr>
        <w:pStyle w:val="Prrafodelista"/>
        <w:ind w:left="709"/>
      </w:pPr>
    </w:p>
    <w:p w14:paraId="687E2319" w14:textId="061A4393" w:rsidR="009C0BA9" w:rsidRDefault="002C5C8D" w:rsidP="009C0BA9">
      <w:pPr>
        <w:pStyle w:val="Prrafodelista"/>
        <w:numPr>
          <w:ilvl w:val="0"/>
          <w:numId w:val="11"/>
        </w:numPr>
        <w:ind w:left="709"/>
      </w:pPr>
      <w:r>
        <w:t>Justifique, a partir del diagrama de polos y ceros, por qué s</w:t>
      </w:r>
      <w:r w:rsidR="00CB276F">
        <w:t>on</w:t>
      </w:r>
      <w:r>
        <w:t xml:space="preserve"> filtro</w:t>
      </w:r>
      <w:r w:rsidR="00CB276F">
        <w:t>s</w:t>
      </w:r>
      <w:r>
        <w:t xml:space="preserve"> paso bajo.</w:t>
      </w:r>
    </w:p>
    <w:p w14:paraId="48C2DED1" w14:textId="77777777" w:rsidR="009C0BA9" w:rsidRDefault="009C0BA9" w:rsidP="009C0BA9">
      <w:pPr>
        <w:pStyle w:val="Prrafodelista"/>
        <w:ind w:left="709"/>
      </w:pPr>
    </w:p>
    <w:tbl>
      <w:tblPr>
        <w:tblStyle w:val="Tablaconcuadrcula"/>
        <w:tblW w:w="0" w:type="auto"/>
        <w:tblInd w:w="426" w:type="dxa"/>
        <w:tblLook w:val="04A0" w:firstRow="1" w:lastRow="0" w:firstColumn="1" w:lastColumn="0" w:noHBand="0" w:noVBand="1"/>
      </w:tblPr>
      <w:tblGrid>
        <w:gridCol w:w="8068"/>
      </w:tblGrid>
      <w:tr w:rsidR="009C0BA9" w14:paraId="15D20E17" w14:textId="77777777" w:rsidTr="00C252EF">
        <w:tc>
          <w:tcPr>
            <w:tcW w:w="8644" w:type="dxa"/>
          </w:tcPr>
          <w:p w14:paraId="19B0BB5B" w14:textId="35CF02DD" w:rsidR="009C0BA9" w:rsidRDefault="002621C3" w:rsidP="002621C3">
            <w:pPr>
              <w:pStyle w:val="Prrafodelista"/>
              <w:ind w:left="0"/>
              <w:rPr>
                <w:i/>
                <w:iCs/>
              </w:rPr>
            </w:pPr>
            <w:r>
              <w:rPr>
                <w:i/>
                <w:iCs/>
              </w:rPr>
              <w:t>De las clases de teoría sabemos que los polos son aquellos valores</w:t>
            </w:r>
            <w:r w:rsidR="005D0302">
              <w:rPr>
                <w:i/>
                <w:iCs/>
              </w:rPr>
              <w:t xml:space="preserve"> de z</w:t>
            </w:r>
            <w:r>
              <w:rPr>
                <w:i/>
                <w:iCs/>
              </w:rPr>
              <w:t xml:space="preserve"> o frecuencias en las cuales el valor del </w:t>
            </w:r>
            <w:r w:rsidR="005D0302">
              <w:rPr>
                <w:i/>
                <w:iCs/>
              </w:rPr>
              <w:t>H(z)</w:t>
            </w:r>
            <w:r>
              <w:rPr>
                <w:i/>
                <w:iCs/>
              </w:rPr>
              <w:t xml:space="preserve"> se hace infinito.</w:t>
            </w:r>
          </w:p>
          <w:p w14:paraId="2C4D60F6" w14:textId="2F8D835A" w:rsidR="00536FE3" w:rsidRDefault="00536FE3" w:rsidP="002621C3">
            <w:pPr>
              <w:pStyle w:val="Prrafodelista"/>
              <w:ind w:left="0"/>
              <w:rPr>
                <w:i/>
                <w:iCs/>
              </w:rPr>
            </w:pPr>
          </w:p>
          <w:p w14:paraId="62F4E032" w14:textId="7FBCE0F4" w:rsidR="00536FE3" w:rsidRDefault="00285DB3" w:rsidP="00536FE3">
            <w:pPr>
              <w:pStyle w:val="Prrafodelista"/>
              <w:ind w:left="0"/>
              <w:jc w:val="center"/>
              <w:rPr>
                <w:i/>
                <w:iCs/>
              </w:rPr>
            </w:pPr>
            <w:r w:rsidRPr="00285DB3">
              <w:rPr>
                <w:i/>
                <w:iCs/>
                <w:noProof/>
              </w:rPr>
              <w:drawing>
                <wp:inline distT="0" distB="0" distL="0" distR="0" wp14:anchorId="0C0EF3D8" wp14:editId="34AD5B0B">
                  <wp:extent cx="1962424" cy="59063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62424" cy="590632"/>
                          </a:xfrm>
                          <a:prstGeom prst="rect">
                            <a:avLst/>
                          </a:prstGeom>
                        </pic:spPr>
                      </pic:pic>
                    </a:graphicData>
                  </a:graphic>
                </wp:inline>
              </w:drawing>
            </w:r>
          </w:p>
          <w:p w14:paraId="6B829903" w14:textId="77777777" w:rsidR="00536FE3" w:rsidRDefault="00536FE3" w:rsidP="002621C3">
            <w:pPr>
              <w:pStyle w:val="Prrafodelista"/>
              <w:ind w:left="0"/>
              <w:rPr>
                <w:i/>
                <w:iCs/>
              </w:rPr>
            </w:pPr>
          </w:p>
          <w:p w14:paraId="01C11DD4" w14:textId="77777777" w:rsidR="005D0302" w:rsidRDefault="005648D0" w:rsidP="002621C3">
            <w:pPr>
              <w:pStyle w:val="Prrafodelista"/>
              <w:ind w:left="0"/>
              <w:rPr>
                <w:i/>
                <w:iCs/>
              </w:rPr>
            </w:pPr>
            <w:r>
              <w:rPr>
                <w:i/>
                <w:iCs/>
              </w:rPr>
              <w:t xml:space="preserve">De forma matemática se puede explicar de la siguiente forma. Como el filtro IIR está definido de como un cociente entre los ceros (numerador) y polos (denominador), </w:t>
            </w:r>
            <w:r w:rsidR="00536FE3">
              <w:rPr>
                <w:i/>
                <w:iCs/>
              </w:rPr>
              <w:t xml:space="preserve">podemos concluir que los polos van a afectar a la banda de paso del filtro. Consecuentemente viendo el diagrama de polos y ceros se aprecia que los polos se encuentran a las frecuencias angulares más bajas. Esto significa que se trata de un filtro </w:t>
            </w:r>
            <w:r w:rsidR="00536FE3">
              <w:rPr>
                <w:i/>
                <w:iCs/>
              </w:rPr>
              <w:lastRenderedPageBreak/>
              <w:t xml:space="preserve">paso bajo ya que la banda de paso se encuentra a frecuencias bajas y la banda de rechazo a frecuencias altas. </w:t>
            </w:r>
          </w:p>
          <w:p w14:paraId="27938DCE" w14:textId="77777777" w:rsidR="007755B8" w:rsidRDefault="007755B8" w:rsidP="002621C3">
            <w:pPr>
              <w:pStyle w:val="Prrafodelista"/>
              <w:ind w:left="0"/>
              <w:rPr>
                <w:i/>
                <w:iCs/>
              </w:rPr>
            </w:pPr>
          </w:p>
          <w:p w14:paraId="10F4AE5E" w14:textId="034C8E40" w:rsidR="007755B8" w:rsidRPr="002621C3" w:rsidRDefault="007755B8" w:rsidP="002621C3">
            <w:pPr>
              <w:pStyle w:val="Prrafodelista"/>
              <w:ind w:left="0"/>
              <w:rPr>
                <w:i/>
                <w:iCs/>
              </w:rPr>
            </w:pPr>
            <w:r>
              <w:rPr>
                <w:i/>
                <w:iCs/>
              </w:rPr>
              <w:t>Por último</w:t>
            </w:r>
            <w:r w:rsidR="002F46C5">
              <w:rPr>
                <w:i/>
                <w:iCs/>
              </w:rPr>
              <w:t>,</w:t>
            </w:r>
            <w:r>
              <w:rPr>
                <w:i/>
                <w:iCs/>
              </w:rPr>
              <w:t xml:space="preserve"> </w:t>
            </w:r>
            <w:r w:rsidR="002F46C5">
              <w:rPr>
                <w:i/>
                <w:iCs/>
              </w:rPr>
              <w:t xml:space="preserve">cabe </w:t>
            </w:r>
            <w:r>
              <w:rPr>
                <w:i/>
                <w:iCs/>
              </w:rPr>
              <w:t>mencionar que como hay simetría con respecto al eje de coordenadas, el módulo es simétrico y la respuesta al impulso real.</w:t>
            </w:r>
          </w:p>
        </w:tc>
      </w:tr>
    </w:tbl>
    <w:p w14:paraId="4BB48C7B" w14:textId="77777777" w:rsidR="009C0BA9" w:rsidRDefault="009C0BA9" w:rsidP="009C0BA9"/>
    <w:p w14:paraId="28DEF6B3" w14:textId="77777777" w:rsidR="009C0BA9" w:rsidRDefault="009C0BA9" w:rsidP="009C0BA9">
      <w:pPr>
        <w:pStyle w:val="Prrafodelista"/>
        <w:ind w:left="709"/>
      </w:pPr>
    </w:p>
    <w:p w14:paraId="298923AD" w14:textId="0D55E47A" w:rsidR="009C0BA9" w:rsidRDefault="00CB276F" w:rsidP="009C0BA9">
      <w:pPr>
        <w:pStyle w:val="Prrafodelista"/>
        <w:numPr>
          <w:ilvl w:val="0"/>
          <w:numId w:val="11"/>
        </w:numPr>
        <w:ind w:left="709"/>
      </w:pPr>
      <w:r>
        <w:t>Para el filtro IIR Elíptico, j</w:t>
      </w:r>
      <w:r w:rsidR="002C5C8D">
        <w:t>ustifique matemáticamente</w:t>
      </w:r>
      <w:r w:rsidR="002F1044">
        <w:t>, a partir del diagrama de polos y ceros,</w:t>
      </w:r>
      <w:r w:rsidR="002C5C8D">
        <w:t xml:space="preserve"> las frecuencias a las que se producen</w:t>
      </w:r>
      <w:r>
        <w:t xml:space="preserve"> los máximos en</w:t>
      </w:r>
      <w:r w:rsidR="002C5C8D">
        <w:t xml:space="preserve"> las oscilaciones en la banda de paso. ¿Coinciden con las mostradas en la respuesta en frecuencia del filtro?</w:t>
      </w:r>
    </w:p>
    <w:p w14:paraId="0B2245EA" w14:textId="77777777" w:rsidR="009C0BA9" w:rsidRDefault="009C0BA9" w:rsidP="009C0BA9">
      <w:pPr>
        <w:pStyle w:val="Prrafodelista"/>
        <w:ind w:left="709"/>
      </w:pPr>
    </w:p>
    <w:tbl>
      <w:tblPr>
        <w:tblStyle w:val="Tablaconcuadrcula"/>
        <w:tblW w:w="0" w:type="auto"/>
        <w:tblInd w:w="426" w:type="dxa"/>
        <w:tblLook w:val="04A0" w:firstRow="1" w:lastRow="0" w:firstColumn="1" w:lastColumn="0" w:noHBand="0" w:noVBand="1"/>
      </w:tblPr>
      <w:tblGrid>
        <w:gridCol w:w="8068"/>
      </w:tblGrid>
      <w:tr w:rsidR="009C0BA9" w14:paraId="5BEB64A0" w14:textId="77777777" w:rsidTr="00C252EF">
        <w:tc>
          <w:tcPr>
            <w:tcW w:w="8644" w:type="dxa"/>
          </w:tcPr>
          <w:p w14:paraId="3E735C51" w14:textId="798A89F6" w:rsidR="009C0BA9" w:rsidRDefault="008803F6" w:rsidP="00C252EF">
            <w:pPr>
              <w:pStyle w:val="Prrafodelista"/>
              <w:ind w:left="0"/>
              <w:rPr>
                <w:i/>
                <w:iCs/>
              </w:rPr>
            </w:pPr>
            <w:r>
              <w:rPr>
                <w:i/>
                <w:iCs/>
              </w:rPr>
              <w:t>Siguiendo la explicación del apartado anterior, se puede concluir que los máximos se encontraran en valores cercanos a los polos del filtro IIR.</w:t>
            </w:r>
            <w:r w:rsidR="00285DB3">
              <w:rPr>
                <w:i/>
                <w:iCs/>
              </w:rPr>
              <w:t xml:space="preserve"> </w:t>
            </w:r>
          </w:p>
          <w:p w14:paraId="52DBA1D2" w14:textId="2F1AC051" w:rsidR="00285DB3" w:rsidRDefault="00285DB3" w:rsidP="00C252EF">
            <w:pPr>
              <w:pStyle w:val="Prrafodelista"/>
              <w:ind w:left="0"/>
              <w:rPr>
                <w:i/>
                <w:iCs/>
              </w:rPr>
            </w:pPr>
          </w:p>
          <w:p w14:paraId="3050AC68" w14:textId="54DBF334" w:rsidR="00285DB3" w:rsidRDefault="00285DB3" w:rsidP="00285DB3">
            <w:pPr>
              <w:pStyle w:val="Prrafodelista"/>
              <w:ind w:left="0"/>
              <w:jc w:val="center"/>
              <w:rPr>
                <w:i/>
                <w:iCs/>
              </w:rPr>
            </w:pPr>
            <w:r w:rsidRPr="00285DB3">
              <w:rPr>
                <w:i/>
                <w:iCs/>
                <w:noProof/>
              </w:rPr>
              <w:drawing>
                <wp:inline distT="0" distB="0" distL="0" distR="0" wp14:anchorId="16220B0D" wp14:editId="330EAAD2">
                  <wp:extent cx="1962424" cy="59063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62424" cy="590632"/>
                          </a:xfrm>
                          <a:prstGeom prst="rect">
                            <a:avLst/>
                          </a:prstGeom>
                        </pic:spPr>
                      </pic:pic>
                    </a:graphicData>
                  </a:graphic>
                </wp:inline>
              </w:drawing>
            </w:r>
          </w:p>
          <w:p w14:paraId="70E7DF84" w14:textId="77777777" w:rsidR="00285DB3" w:rsidRDefault="00285DB3" w:rsidP="00285DB3">
            <w:pPr>
              <w:pStyle w:val="Prrafodelista"/>
              <w:ind w:left="0"/>
              <w:rPr>
                <w:i/>
                <w:iCs/>
              </w:rPr>
            </w:pPr>
          </w:p>
          <w:p w14:paraId="4AF8EEB7" w14:textId="0D913FBD" w:rsidR="00285DB3" w:rsidRDefault="00285DB3" w:rsidP="00C252EF">
            <w:pPr>
              <w:pStyle w:val="Prrafodelista"/>
              <w:ind w:left="0"/>
              <w:rPr>
                <w:i/>
                <w:iCs/>
              </w:rPr>
            </w:pPr>
            <w:r>
              <w:rPr>
                <w:i/>
                <w:iCs/>
              </w:rPr>
              <w:t xml:space="preserve">Matemáticamente esto se puede explicar con la expresión superior, en la cual se presenta le expresión de un filtro IIR como el cociente entre el </w:t>
            </w:r>
            <w:proofErr w:type="spellStart"/>
            <w:r>
              <w:rPr>
                <w:i/>
                <w:iCs/>
              </w:rPr>
              <w:t>productorio</w:t>
            </w:r>
            <w:proofErr w:type="spellEnd"/>
            <w:r>
              <w:rPr>
                <w:i/>
                <w:iCs/>
              </w:rPr>
              <w:t xml:space="preserve"> de ceros y el </w:t>
            </w:r>
            <w:proofErr w:type="spellStart"/>
            <w:r>
              <w:rPr>
                <w:i/>
                <w:iCs/>
              </w:rPr>
              <w:t>productorio</w:t>
            </w:r>
            <w:proofErr w:type="spellEnd"/>
            <w:r>
              <w:rPr>
                <w:i/>
                <w:iCs/>
              </w:rPr>
              <w:t xml:space="preserve"> de polos.</w:t>
            </w:r>
            <w:r w:rsidR="007E1A4E">
              <w:rPr>
                <w:i/>
                <w:iCs/>
              </w:rPr>
              <w:t xml:space="preserve"> </w:t>
            </w:r>
            <w:r w:rsidR="001031B8">
              <w:rPr>
                <w:i/>
                <w:iCs/>
              </w:rPr>
              <w:t xml:space="preserve">Por lo tanto, </w:t>
            </w:r>
            <w:r w:rsidR="007E1A4E">
              <w:rPr>
                <w:i/>
                <w:iCs/>
              </w:rPr>
              <w:t xml:space="preserve">como el vector </w:t>
            </w:r>
            <w:proofErr w:type="spellStart"/>
            <w:r w:rsidR="00C84A84">
              <w:rPr>
                <w:i/>
                <w:iCs/>
              </w:rPr>
              <w:t>e</w:t>
            </w:r>
            <w:r w:rsidR="00C84A84" w:rsidRPr="00C84A84">
              <w:rPr>
                <w:i/>
                <w:iCs/>
                <w:vertAlign w:val="superscript"/>
              </w:rPr>
              <w:t>jw</w:t>
            </w:r>
            <w:proofErr w:type="spellEnd"/>
            <w:r w:rsidR="00C84A84">
              <w:rPr>
                <w:i/>
                <w:iCs/>
              </w:rPr>
              <w:t xml:space="preserve"> se irá</w:t>
            </w:r>
            <w:r w:rsidR="007E1A4E">
              <w:rPr>
                <w:i/>
                <w:iCs/>
              </w:rPr>
              <w:t xml:space="preserve"> desplazando por la circunferencia de radio unidad, los máximos estarán en los polos. Al restar el vector</w:t>
            </w:r>
            <w:r w:rsidR="00C84A84">
              <w:rPr>
                <w:i/>
                <w:iCs/>
              </w:rPr>
              <w:t xml:space="preserve"> </w:t>
            </w:r>
            <w:proofErr w:type="spellStart"/>
            <w:r w:rsidR="00C84A84">
              <w:rPr>
                <w:i/>
                <w:iCs/>
              </w:rPr>
              <w:t>e</w:t>
            </w:r>
            <w:r w:rsidR="007E1A4E" w:rsidRPr="00C84A84">
              <w:rPr>
                <w:i/>
                <w:iCs/>
                <w:vertAlign w:val="superscript"/>
              </w:rPr>
              <w:t>jw</w:t>
            </w:r>
            <w:proofErr w:type="spellEnd"/>
            <w:r w:rsidR="007E1A4E">
              <w:rPr>
                <w:i/>
                <w:iCs/>
              </w:rPr>
              <w:t xml:space="preserve"> al polo, la diferencia será </w:t>
            </w:r>
            <w:r w:rsidR="00B219D9">
              <w:rPr>
                <w:i/>
                <w:iCs/>
              </w:rPr>
              <w:t xml:space="preserve">la </w:t>
            </w:r>
            <w:r w:rsidR="007E1A4E">
              <w:rPr>
                <w:i/>
                <w:iCs/>
              </w:rPr>
              <w:t>menor</w:t>
            </w:r>
            <w:r w:rsidR="00B219D9">
              <w:rPr>
                <w:i/>
                <w:iCs/>
              </w:rPr>
              <w:t xml:space="preserve"> posible </w:t>
            </w:r>
            <w:r w:rsidR="007E1A4E">
              <w:rPr>
                <w:i/>
                <w:iCs/>
              </w:rPr>
              <w:t>y la respuesta en frecue</w:t>
            </w:r>
            <w:r w:rsidR="00B219D9">
              <w:rPr>
                <w:i/>
                <w:iCs/>
              </w:rPr>
              <w:t>ncia será máxima</w:t>
            </w:r>
            <w:r w:rsidR="007E1A4E">
              <w:rPr>
                <w:i/>
                <w:iCs/>
              </w:rPr>
              <w:t>.</w:t>
            </w:r>
          </w:p>
          <w:p w14:paraId="2CBFCB03" w14:textId="5E272656" w:rsidR="00285DB3" w:rsidRDefault="00285DB3" w:rsidP="00C252EF">
            <w:pPr>
              <w:pStyle w:val="Prrafodelista"/>
              <w:ind w:left="0"/>
              <w:rPr>
                <w:i/>
                <w:iCs/>
              </w:rPr>
            </w:pPr>
          </w:p>
          <w:p w14:paraId="1EF69101" w14:textId="079767AC" w:rsidR="00B219D9" w:rsidRDefault="00B219D9" w:rsidP="00C252EF">
            <w:pPr>
              <w:pStyle w:val="Prrafodelista"/>
              <w:ind w:left="0"/>
              <w:rPr>
                <w:i/>
                <w:iCs/>
              </w:rPr>
            </w:pPr>
            <w:r>
              <w:rPr>
                <w:i/>
                <w:iCs/>
              </w:rPr>
              <w:t>Una vez entendido este paso teórico, procedemos a comparar las frecuencias de los polos con las frecuencias de los picos en el rizado de la banda de paso. El resultado esperado es que coincidan.</w:t>
            </w:r>
          </w:p>
          <w:p w14:paraId="5F7BEEB9" w14:textId="77777777" w:rsidR="00B219D9" w:rsidRDefault="00B219D9" w:rsidP="00C252EF">
            <w:pPr>
              <w:pStyle w:val="Prrafodelista"/>
              <w:ind w:left="0"/>
              <w:rPr>
                <w:i/>
                <w:iCs/>
              </w:rPr>
            </w:pPr>
          </w:p>
          <w:p w14:paraId="14C9A42D" w14:textId="4AEACCCE" w:rsidR="00285DB3" w:rsidRDefault="00285DB3" w:rsidP="00C252EF">
            <w:pPr>
              <w:pStyle w:val="Prrafodelista"/>
              <w:ind w:left="0"/>
              <w:rPr>
                <w:i/>
                <w:iCs/>
              </w:rPr>
            </w:pPr>
            <w:r>
              <w:rPr>
                <w:i/>
                <w:iCs/>
              </w:rPr>
              <w:t xml:space="preserve">En la gráfica inferior se ha ampliado el rizado en la banda de paso de filtro IIR – </w:t>
            </w:r>
            <w:proofErr w:type="spellStart"/>
            <w:r>
              <w:rPr>
                <w:i/>
                <w:iCs/>
              </w:rPr>
              <w:t>Elliptic</w:t>
            </w:r>
            <w:proofErr w:type="spellEnd"/>
            <w:r>
              <w:rPr>
                <w:i/>
                <w:iCs/>
              </w:rPr>
              <w:t xml:space="preserve"> para poder ver las frecuencias. </w:t>
            </w:r>
          </w:p>
          <w:p w14:paraId="37E71616" w14:textId="77777777" w:rsidR="00F616AA" w:rsidRDefault="00F616AA" w:rsidP="00F616AA">
            <w:pPr>
              <w:pStyle w:val="Prrafodelista"/>
              <w:ind w:left="0"/>
              <w:jc w:val="center"/>
              <w:rPr>
                <w:i/>
                <w:iCs/>
                <w:noProof/>
              </w:rPr>
            </w:pPr>
          </w:p>
          <w:p w14:paraId="322CC986" w14:textId="5670F8E4" w:rsidR="002F46C5" w:rsidRDefault="00F616AA" w:rsidP="00F616AA">
            <w:pPr>
              <w:pStyle w:val="Prrafodelista"/>
              <w:ind w:left="0"/>
              <w:jc w:val="center"/>
              <w:rPr>
                <w:i/>
                <w:iCs/>
              </w:rPr>
            </w:pPr>
            <w:r w:rsidRPr="00F616AA">
              <w:rPr>
                <w:i/>
                <w:iCs/>
                <w:noProof/>
              </w:rPr>
              <w:drawing>
                <wp:inline distT="0" distB="0" distL="0" distR="0" wp14:anchorId="4F25CC7A" wp14:editId="25B17BB7">
                  <wp:extent cx="4913342" cy="2667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772" t="4235" r="6772" b="4235"/>
                          <a:stretch/>
                        </pic:blipFill>
                        <pic:spPr bwMode="auto">
                          <a:xfrm>
                            <a:off x="0" y="0"/>
                            <a:ext cx="4921791" cy="2671586"/>
                          </a:xfrm>
                          <a:prstGeom prst="rect">
                            <a:avLst/>
                          </a:prstGeom>
                          <a:noFill/>
                          <a:ln>
                            <a:noFill/>
                          </a:ln>
                          <a:extLst>
                            <a:ext uri="{53640926-AAD7-44D8-BBD7-CCE9431645EC}">
                              <a14:shadowObscured xmlns:a14="http://schemas.microsoft.com/office/drawing/2010/main"/>
                            </a:ext>
                          </a:extLst>
                        </pic:spPr>
                      </pic:pic>
                    </a:graphicData>
                  </a:graphic>
                </wp:inline>
              </w:drawing>
            </w:r>
          </w:p>
          <w:p w14:paraId="470920A3" w14:textId="4435F6F0" w:rsidR="00B219D9" w:rsidRDefault="00B219D9" w:rsidP="00B219D9">
            <w:pPr>
              <w:pStyle w:val="Prrafodelista"/>
              <w:ind w:left="0"/>
              <w:rPr>
                <w:i/>
                <w:iCs/>
              </w:rPr>
            </w:pPr>
          </w:p>
          <w:p w14:paraId="654F3A57" w14:textId="4A08738E" w:rsidR="00B219D9" w:rsidRDefault="00B219D9" w:rsidP="00B219D9">
            <w:pPr>
              <w:pStyle w:val="Prrafodelista"/>
              <w:ind w:left="0"/>
              <w:rPr>
                <w:i/>
                <w:iCs/>
              </w:rPr>
            </w:pPr>
            <w:r>
              <w:rPr>
                <w:i/>
                <w:iCs/>
              </w:rPr>
              <w:lastRenderedPageBreak/>
              <w:t xml:space="preserve">Calculamos </w:t>
            </w:r>
            <w:r w:rsidR="00C84A84">
              <w:rPr>
                <w:i/>
                <w:iCs/>
              </w:rPr>
              <w:t>primero las frecuencias angulares de los polos y luego las pasamos a frecuencias lineales con ayuda de la frecuencia de muestreo. Finalmente obtenemos:</w:t>
            </w:r>
          </w:p>
          <w:p w14:paraId="7044CD8B" w14:textId="1A8E4648" w:rsidR="00C84A84" w:rsidRDefault="00C84A84" w:rsidP="00C84A84">
            <w:pPr>
              <w:pStyle w:val="Prrafodelista"/>
              <w:ind w:left="0"/>
              <w:jc w:val="center"/>
              <w:rPr>
                <w:i/>
                <w:iCs/>
              </w:rPr>
            </w:pPr>
          </w:p>
          <w:p w14:paraId="5F2B0A80" w14:textId="7D1C8B20" w:rsidR="00C84A84" w:rsidRDefault="00C84A84" w:rsidP="00C84A84">
            <w:pPr>
              <w:pStyle w:val="Prrafodelista"/>
              <w:ind w:left="0"/>
              <w:jc w:val="center"/>
              <w:rPr>
                <w:i/>
                <w:iCs/>
              </w:rPr>
            </w:pPr>
            <w:r w:rsidRPr="00C84A84">
              <w:rPr>
                <w:i/>
                <w:iCs/>
                <w:noProof/>
              </w:rPr>
              <w:drawing>
                <wp:inline distT="0" distB="0" distL="0" distR="0" wp14:anchorId="432EA6B9" wp14:editId="258F14C5">
                  <wp:extent cx="558800" cy="11874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383" cy="1192939"/>
                          </a:xfrm>
                          <a:prstGeom prst="rect">
                            <a:avLst/>
                          </a:prstGeom>
                        </pic:spPr>
                      </pic:pic>
                    </a:graphicData>
                  </a:graphic>
                </wp:inline>
              </w:drawing>
            </w:r>
          </w:p>
          <w:p w14:paraId="4B12485B" w14:textId="3DAA2503" w:rsidR="00C84A84" w:rsidRDefault="00C84A84" w:rsidP="00C84A84">
            <w:pPr>
              <w:pStyle w:val="Prrafodelista"/>
              <w:ind w:left="0"/>
              <w:rPr>
                <w:i/>
                <w:iCs/>
              </w:rPr>
            </w:pPr>
            <w:r>
              <w:rPr>
                <w:i/>
                <w:iCs/>
              </w:rPr>
              <w:t>Como se puede ver los picos del rizado en efecto coinciden con los valores calculados, aunque hay un pequeño error.</w:t>
            </w:r>
          </w:p>
          <w:p w14:paraId="7C6E9B6C" w14:textId="3A4D66E9" w:rsidR="007E1A4E" w:rsidRDefault="007E1A4E" w:rsidP="00F616AA">
            <w:pPr>
              <w:pStyle w:val="Prrafodelista"/>
              <w:ind w:left="0"/>
              <w:jc w:val="center"/>
              <w:rPr>
                <w:i/>
                <w:iCs/>
              </w:rPr>
            </w:pPr>
          </w:p>
          <w:p w14:paraId="4671C90B" w14:textId="4F34B116" w:rsidR="007E1A4E" w:rsidRDefault="00C84A84" w:rsidP="007E1A4E">
            <w:pPr>
              <w:pStyle w:val="Prrafodelista"/>
              <w:ind w:left="0"/>
              <w:rPr>
                <w:i/>
                <w:iCs/>
              </w:rPr>
            </w:pPr>
            <w:r>
              <w:rPr>
                <w:i/>
                <w:iCs/>
              </w:rPr>
              <w:t>Este pequeño error se debe</w:t>
            </w:r>
            <w:r w:rsidR="00BC19ED">
              <w:rPr>
                <w:i/>
                <w:iCs/>
              </w:rPr>
              <w:t xml:space="preserve">, </w:t>
            </w:r>
            <w:r>
              <w:rPr>
                <w:i/>
                <w:iCs/>
              </w:rPr>
              <w:t>por ejemplo</w:t>
            </w:r>
            <w:r w:rsidR="00BC19ED">
              <w:rPr>
                <w:i/>
                <w:iCs/>
              </w:rPr>
              <w:t xml:space="preserve">, </w:t>
            </w:r>
            <w:r>
              <w:rPr>
                <w:i/>
                <w:iCs/>
              </w:rPr>
              <w:t>a que</w:t>
            </w:r>
            <w:r w:rsidR="007E1A4E">
              <w:rPr>
                <w:i/>
                <w:iCs/>
              </w:rPr>
              <w:t xml:space="preserve"> los ceros influyen</w:t>
            </w:r>
            <w:r>
              <w:rPr>
                <w:i/>
                <w:iCs/>
              </w:rPr>
              <w:t xml:space="preserve"> en</w:t>
            </w:r>
            <w:r w:rsidR="00BC19ED">
              <w:rPr>
                <w:i/>
                <w:iCs/>
              </w:rPr>
              <w:t xml:space="preserve"> el</w:t>
            </w:r>
            <w:r>
              <w:rPr>
                <w:i/>
                <w:iCs/>
              </w:rPr>
              <w:t xml:space="preserve"> cálculo</w:t>
            </w:r>
            <w:r w:rsidR="007E1A4E">
              <w:rPr>
                <w:i/>
                <w:iCs/>
              </w:rPr>
              <w:t xml:space="preserve">, ya que son parte de la ecuación y es por eso que los valores pueden variar </w:t>
            </w:r>
            <w:r w:rsidR="00B219D9">
              <w:rPr>
                <w:i/>
                <w:iCs/>
              </w:rPr>
              <w:t>y puede haber un pequeño error.</w:t>
            </w:r>
          </w:p>
          <w:p w14:paraId="0AB4FA1A" w14:textId="4D7FE4A5" w:rsidR="002F46C5" w:rsidRPr="002F46C5" w:rsidRDefault="002F46C5" w:rsidP="00C252EF">
            <w:pPr>
              <w:pStyle w:val="Prrafodelista"/>
              <w:ind w:left="0"/>
              <w:rPr>
                <w:i/>
                <w:iCs/>
              </w:rPr>
            </w:pPr>
          </w:p>
        </w:tc>
      </w:tr>
    </w:tbl>
    <w:p w14:paraId="70803C44" w14:textId="77777777" w:rsidR="009C0BA9" w:rsidRDefault="009C0BA9" w:rsidP="009C0BA9">
      <w:pPr>
        <w:pStyle w:val="Prrafodelista"/>
        <w:ind w:left="426"/>
      </w:pPr>
    </w:p>
    <w:p w14:paraId="29A13C0A" w14:textId="77777777" w:rsidR="009C0BA9" w:rsidRDefault="009C0BA9" w:rsidP="009C0BA9">
      <w:pPr>
        <w:pStyle w:val="Prrafodelista"/>
        <w:ind w:left="709"/>
      </w:pPr>
    </w:p>
    <w:p w14:paraId="1B9E02DD" w14:textId="3099F867" w:rsidR="009C0BA9" w:rsidRDefault="00CB276F" w:rsidP="0082087B">
      <w:pPr>
        <w:pStyle w:val="Prrafodelista"/>
        <w:numPr>
          <w:ilvl w:val="0"/>
          <w:numId w:val="11"/>
        </w:numPr>
        <w:ind w:left="709"/>
      </w:pPr>
      <w:r>
        <w:t>Para el filtro IIR Elíptico, j</w:t>
      </w:r>
      <w:r w:rsidR="002C5C8D">
        <w:t>ustifique matemáticamente</w:t>
      </w:r>
      <w:r w:rsidR="002F1044">
        <w:t>, a partir del diagrama de polos y ceros,</w:t>
      </w:r>
      <w:r w:rsidR="002C5C8D">
        <w:t xml:space="preserve"> las frecuencias que se eliminan en la banda eliminada. ¿Coinciden con las mostradas en la respuesta en frecuencia del filtro?</w:t>
      </w:r>
    </w:p>
    <w:p w14:paraId="01B68F1B" w14:textId="77777777" w:rsidR="0082087B" w:rsidRDefault="0082087B" w:rsidP="0082087B">
      <w:pPr>
        <w:pStyle w:val="Prrafodelista"/>
        <w:ind w:left="709"/>
      </w:pPr>
    </w:p>
    <w:p w14:paraId="38574119" w14:textId="77777777" w:rsidR="009C0BA9" w:rsidRDefault="009C0BA9" w:rsidP="009C0BA9">
      <w:pPr>
        <w:pStyle w:val="Prrafodelista"/>
        <w:ind w:left="426"/>
      </w:pPr>
    </w:p>
    <w:tbl>
      <w:tblPr>
        <w:tblStyle w:val="Tablaconcuadrcula"/>
        <w:tblW w:w="0" w:type="auto"/>
        <w:tblInd w:w="426" w:type="dxa"/>
        <w:tblLook w:val="04A0" w:firstRow="1" w:lastRow="0" w:firstColumn="1" w:lastColumn="0" w:noHBand="0" w:noVBand="1"/>
      </w:tblPr>
      <w:tblGrid>
        <w:gridCol w:w="8068"/>
      </w:tblGrid>
      <w:tr w:rsidR="009C0BA9" w14:paraId="47197BCA" w14:textId="77777777" w:rsidTr="00C252EF">
        <w:tc>
          <w:tcPr>
            <w:tcW w:w="8644" w:type="dxa"/>
          </w:tcPr>
          <w:p w14:paraId="14729EE4" w14:textId="30A03777" w:rsidR="00AD0B3E" w:rsidRDefault="00AB1763" w:rsidP="00FA0B03">
            <w:pPr>
              <w:pStyle w:val="Prrafodelista"/>
              <w:ind w:left="0"/>
              <w:rPr>
                <w:i/>
                <w:iCs/>
              </w:rPr>
            </w:pPr>
            <w:r>
              <w:rPr>
                <w:i/>
                <w:iCs/>
              </w:rPr>
              <w:t xml:space="preserve">Con respecto a los mínimos del filtro, la explicación es la misma que en el apartado superior, solo que ahora se </w:t>
            </w:r>
            <w:r w:rsidR="00053394">
              <w:rPr>
                <w:i/>
                <w:iCs/>
              </w:rPr>
              <w:t>tienen que analizar los ceros del filtro IIR.</w:t>
            </w:r>
          </w:p>
          <w:p w14:paraId="0D7CA773" w14:textId="0230AABE" w:rsidR="0086319A" w:rsidRDefault="0086319A" w:rsidP="00FA0B03">
            <w:pPr>
              <w:pStyle w:val="Prrafodelista"/>
              <w:ind w:left="0"/>
              <w:rPr>
                <w:i/>
                <w:iCs/>
              </w:rPr>
            </w:pPr>
          </w:p>
          <w:p w14:paraId="2012E4D6" w14:textId="44566D68" w:rsidR="0086319A" w:rsidRPr="00FA0B03" w:rsidRDefault="0086319A" w:rsidP="00FA0B03">
            <w:pPr>
              <w:pStyle w:val="Prrafodelista"/>
              <w:ind w:left="0"/>
              <w:rPr>
                <w:i/>
                <w:iCs/>
              </w:rPr>
            </w:pPr>
            <w:r>
              <w:rPr>
                <w:i/>
                <w:iCs/>
              </w:rPr>
              <w:t>Los ceros son aquellos valores o frecuencias en los cuales el filtro IIR se hace cero. Por lo tanto, al tratarse de un filtro paso bajo, hay que fijarse en la banda de rechazo del filtro.</w:t>
            </w:r>
          </w:p>
          <w:p w14:paraId="5BBF46E0" w14:textId="77777777" w:rsidR="00AD0B3E" w:rsidRDefault="00AD0B3E" w:rsidP="00AD0B3E">
            <w:pPr>
              <w:pStyle w:val="Prrafodelista"/>
              <w:ind w:left="0"/>
              <w:jc w:val="center"/>
              <w:rPr>
                <w:noProof/>
              </w:rPr>
            </w:pPr>
          </w:p>
          <w:p w14:paraId="5C727D51" w14:textId="77777777" w:rsidR="009C0BA9" w:rsidRDefault="00AD0B3E" w:rsidP="00AB1763">
            <w:pPr>
              <w:pStyle w:val="Prrafodelista"/>
              <w:ind w:left="0"/>
            </w:pPr>
            <w:r w:rsidRPr="00AD0B3E">
              <w:rPr>
                <w:noProof/>
              </w:rPr>
              <w:drawing>
                <wp:inline distT="0" distB="0" distL="0" distR="0" wp14:anchorId="74680551" wp14:editId="736506AA">
                  <wp:extent cx="5014341" cy="27178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6588" t="4128" r="6588" b="4128"/>
                          <a:stretch/>
                        </pic:blipFill>
                        <pic:spPr bwMode="auto">
                          <a:xfrm>
                            <a:off x="0" y="0"/>
                            <a:ext cx="5017551" cy="2719540"/>
                          </a:xfrm>
                          <a:prstGeom prst="rect">
                            <a:avLst/>
                          </a:prstGeom>
                          <a:noFill/>
                          <a:ln>
                            <a:noFill/>
                          </a:ln>
                          <a:extLst>
                            <a:ext uri="{53640926-AAD7-44D8-BBD7-CCE9431645EC}">
                              <a14:shadowObscured xmlns:a14="http://schemas.microsoft.com/office/drawing/2010/main"/>
                            </a:ext>
                          </a:extLst>
                        </pic:spPr>
                      </pic:pic>
                    </a:graphicData>
                  </a:graphic>
                </wp:inline>
              </w:drawing>
            </w:r>
          </w:p>
          <w:p w14:paraId="079873DF" w14:textId="6C5B650A" w:rsidR="00AD0B3E" w:rsidRDefault="00AD0B3E" w:rsidP="00AD0B3E">
            <w:pPr>
              <w:pStyle w:val="Prrafodelista"/>
              <w:ind w:left="0"/>
              <w:jc w:val="center"/>
            </w:pPr>
          </w:p>
          <w:p w14:paraId="7767007F" w14:textId="77777777" w:rsidR="0086319A" w:rsidRDefault="0086319A" w:rsidP="00AD0B3E">
            <w:pPr>
              <w:pStyle w:val="Prrafodelista"/>
              <w:ind w:left="0"/>
              <w:jc w:val="center"/>
            </w:pPr>
          </w:p>
          <w:p w14:paraId="0335F310" w14:textId="77777777" w:rsidR="0086319A" w:rsidRDefault="0086319A" w:rsidP="00AD0B3E">
            <w:pPr>
              <w:pStyle w:val="Prrafodelista"/>
              <w:ind w:left="0"/>
              <w:jc w:val="center"/>
            </w:pPr>
          </w:p>
          <w:p w14:paraId="09402BE5" w14:textId="316E5B8B" w:rsidR="00FD3B16" w:rsidRDefault="00FD3B16" w:rsidP="00AD0B3E">
            <w:pPr>
              <w:pStyle w:val="Prrafodelista"/>
              <w:ind w:left="0"/>
              <w:jc w:val="center"/>
            </w:pPr>
          </w:p>
          <w:p w14:paraId="7B8BAD56" w14:textId="5DD9AD6E" w:rsidR="00FD3B16" w:rsidRDefault="0086319A" w:rsidP="0086319A">
            <w:pPr>
              <w:pStyle w:val="Prrafodelista"/>
              <w:ind w:left="0"/>
              <w:jc w:val="left"/>
              <w:rPr>
                <w:i/>
                <w:iCs/>
              </w:rPr>
            </w:pPr>
            <w:r>
              <w:rPr>
                <w:i/>
                <w:iCs/>
              </w:rPr>
              <w:lastRenderedPageBreak/>
              <w:t xml:space="preserve">Al igual que en el apartado anterior volvemos a calcular los valores de los ceros para ver si coinciden con los </w:t>
            </w:r>
            <w:r w:rsidR="00964A1A">
              <w:rPr>
                <w:i/>
                <w:iCs/>
              </w:rPr>
              <w:t>que aparecen en la banda de rechazo de la gráfica superior.</w:t>
            </w:r>
          </w:p>
          <w:p w14:paraId="02DF3506" w14:textId="4801D569" w:rsidR="00964A1A" w:rsidRDefault="00964A1A" w:rsidP="0086319A">
            <w:pPr>
              <w:pStyle w:val="Prrafodelista"/>
              <w:ind w:left="0"/>
              <w:jc w:val="left"/>
              <w:rPr>
                <w:i/>
                <w:iCs/>
              </w:rPr>
            </w:pPr>
          </w:p>
          <w:p w14:paraId="0964F9C3" w14:textId="1840C05A" w:rsidR="00964A1A" w:rsidRDefault="00964A1A" w:rsidP="00964A1A">
            <w:pPr>
              <w:pStyle w:val="Prrafodelista"/>
              <w:ind w:left="0"/>
              <w:jc w:val="center"/>
              <w:rPr>
                <w:i/>
                <w:iCs/>
              </w:rPr>
            </w:pPr>
            <w:r w:rsidRPr="00FD3B16">
              <w:rPr>
                <w:noProof/>
              </w:rPr>
              <w:drawing>
                <wp:inline distT="0" distB="0" distL="0" distR="0" wp14:anchorId="66164AFC" wp14:editId="20B9F034">
                  <wp:extent cx="552450" cy="124301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711" cy="1254849"/>
                          </a:xfrm>
                          <a:prstGeom prst="rect">
                            <a:avLst/>
                          </a:prstGeom>
                        </pic:spPr>
                      </pic:pic>
                    </a:graphicData>
                  </a:graphic>
                </wp:inline>
              </w:drawing>
            </w:r>
          </w:p>
          <w:p w14:paraId="071FFEC9" w14:textId="130D2394" w:rsidR="00964A1A" w:rsidRDefault="00964A1A" w:rsidP="00964A1A">
            <w:pPr>
              <w:pStyle w:val="Prrafodelista"/>
              <w:ind w:left="0"/>
              <w:jc w:val="left"/>
              <w:rPr>
                <w:i/>
                <w:iCs/>
              </w:rPr>
            </w:pPr>
          </w:p>
          <w:p w14:paraId="7A1A94A4" w14:textId="63B4A562" w:rsidR="00964A1A" w:rsidRPr="0086319A" w:rsidRDefault="00745EC5" w:rsidP="00964A1A">
            <w:pPr>
              <w:pStyle w:val="Prrafodelista"/>
              <w:ind w:left="0"/>
              <w:jc w:val="left"/>
              <w:rPr>
                <w:i/>
                <w:iCs/>
              </w:rPr>
            </w:pPr>
            <w:r>
              <w:rPr>
                <w:i/>
                <w:iCs/>
              </w:rPr>
              <w:t xml:space="preserve">Una vez más los valores coinciden con los valores superiores, apareciendo al igual que en el apartado anterior un pequeño. Este error al igual que el anterior también se puede producir por la herramienta de </w:t>
            </w:r>
            <w:proofErr w:type="spellStart"/>
            <w:r>
              <w:rPr>
                <w:i/>
                <w:iCs/>
              </w:rPr>
              <w:t>plot</w:t>
            </w:r>
            <w:proofErr w:type="spellEnd"/>
            <w:r>
              <w:rPr>
                <w:i/>
                <w:iCs/>
              </w:rPr>
              <w:t>(), que no sea del todo exacta.</w:t>
            </w:r>
          </w:p>
          <w:p w14:paraId="64B677A9" w14:textId="2F3E643E" w:rsidR="00AD0B3E" w:rsidRDefault="00AD0B3E" w:rsidP="00AD0B3E">
            <w:pPr>
              <w:pStyle w:val="Prrafodelista"/>
              <w:ind w:left="0"/>
              <w:jc w:val="center"/>
            </w:pPr>
          </w:p>
        </w:tc>
      </w:tr>
    </w:tbl>
    <w:p w14:paraId="37AED5B7" w14:textId="77777777" w:rsidR="009C0BA9" w:rsidRDefault="009C0BA9" w:rsidP="009C0BA9">
      <w:pPr>
        <w:pStyle w:val="Prrafodelista"/>
        <w:ind w:left="426"/>
      </w:pPr>
    </w:p>
    <w:p w14:paraId="1E8390D0" w14:textId="77777777" w:rsidR="009C0BA9" w:rsidRDefault="009C0BA9" w:rsidP="009C0BA9">
      <w:pPr>
        <w:pStyle w:val="Prrafodelista"/>
        <w:ind w:left="709"/>
      </w:pPr>
    </w:p>
    <w:p w14:paraId="1554FEA7" w14:textId="77777777" w:rsidR="006771C5" w:rsidRPr="00437139" w:rsidRDefault="006771C5" w:rsidP="006771C5">
      <w:pPr>
        <w:rPr>
          <w:sz w:val="18"/>
        </w:rPr>
      </w:pPr>
    </w:p>
    <w:p w14:paraId="78B9F979" w14:textId="77777777" w:rsidR="002C5C8D" w:rsidRPr="005D65F5" w:rsidRDefault="002C5C8D" w:rsidP="002C5C8D">
      <w:pPr>
        <w:pStyle w:val="Ttulo2"/>
        <w:ind w:left="330"/>
        <w:rPr>
          <w:sz w:val="28"/>
        </w:rPr>
      </w:pPr>
      <w:r w:rsidRPr="00B932EE">
        <w:t>Estabilidad</w:t>
      </w:r>
    </w:p>
    <w:p w14:paraId="11A488A0" w14:textId="77777777" w:rsidR="007A5CD7" w:rsidRDefault="007A5CD7" w:rsidP="007A5CD7">
      <w:pPr>
        <w:ind w:left="426"/>
      </w:pPr>
      <w:r>
        <w:t>En este apartado se va a estudiar en profundidad la estabilidad de los filtros IIR y sus efectos, tanto en frecuencia como en tiempo.</w:t>
      </w:r>
    </w:p>
    <w:p w14:paraId="701A2ABA" w14:textId="77777777" w:rsidR="007A5CD7" w:rsidRPr="007A5CD7" w:rsidRDefault="00A911EE" w:rsidP="007A5CD7">
      <w:pPr>
        <w:ind w:left="426"/>
      </w:pPr>
      <w:r>
        <w:t>A partir del filtro Elíptico del primer bloque</w:t>
      </w:r>
      <w:r w:rsidR="007A5CD7">
        <w:t>, realice los siguientes apartados:</w:t>
      </w:r>
    </w:p>
    <w:p w14:paraId="36E62226" w14:textId="77777777" w:rsidR="004A5683" w:rsidRDefault="004A5683" w:rsidP="004A5683">
      <w:pPr>
        <w:pStyle w:val="Prrafodelista"/>
        <w:numPr>
          <w:ilvl w:val="0"/>
          <w:numId w:val="10"/>
        </w:numPr>
        <w:ind w:left="756"/>
      </w:pPr>
      <w:r w:rsidRPr="008B2303">
        <w:t xml:space="preserve">Modifique el filtro </w:t>
      </w:r>
      <w:r w:rsidR="007A5CD7">
        <w:t>E</w:t>
      </w:r>
      <w:r>
        <w:t xml:space="preserve">líptico </w:t>
      </w:r>
      <w:r w:rsidR="00511093">
        <w:t>del primer bloque</w:t>
      </w:r>
      <w:r>
        <w:t xml:space="preserve"> multiplicando</w:t>
      </w:r>
      <w:r w:rsidR="00863DA4">
        <w:t xml:space="preserve"> sus polos por un factor de 0,95</w:t>
      </w:r>
      <w:r w:rsidRPr="008B2303">
        <w:t>.</w:t>
      </w:r>
      <w:r>
        <w:t xml:space="preserve"> </w:t>
      </w:r>
      <w:r w:rsidR="00AA5F96">
        <w:t>Tenga en cuenta que los polos</w:t>
      </w:r>
      <w:r w:rsidR="00524666">
        <w:t xml:space="preserve"> son las raíces del polinomio</w:t>
      </w:r>
      <w:r w:rsidR="00AA5F96">
        <w:t xml:space="preserve"> denominador</w:t>
      </w:r>
      <w:r w:rsidR="00524666">
        <w:t>.</w:t>
      </w:r>
    </w:p>
    <w:p w14:paraId="35B8D9F5" w14:textId="77777777" w:rsidR="00564B7B" w:rsidRDefault="00564B7B" w:rsidP="004A5683">
      <w:pPr>
        <w:pStyle w:val="Prrafodelista"/>
        <w:numPr>
          <w:ilvl w:val="0"/>
          <w:numId w:val="10"/>
        </w:numPr>
        <w:ind w:left="756"/>
      </w:pPr>
      <w:r>
        <w:t xml:space="preserve">Indique los coeficientes </w:t>
      </w:r>
      <w:r>
        <w:rPr>
          <w:rFonts w:ascii="Courier New" w:hAnsi="Courier New" w:cs="Courier New"/>
          <w:b/>
          <w:sz w:val="20"/>
        </w:rPr>
        <w:t>a</w:t>
      </w:r>
      <w:r>
        <w:t xml:space="preserve"> y </w:t>
      </w:r>
      <w:r>
        <w:rPr>
          <w:rFonts w:ascii="Courier New" w:hAnsi="Courier New" w:cs="Courier New"/>
          <w:b/>
          <w:sz w:val="20"/>
        </w:rPr>
        <w:t>b</w:t>
      </w:r>
      <w:r>
        <w:t xml:space="preserve"> del </w:t>
      </w:r>
      <w:r w:rsidR="003F4632">
        <w:t xml:space="preserve">nuevo </w:t>
      </w:r>
      <w:r w:rsidR="00863DA4">
        <w:t>filtro.</w:t>
      </w:r>
    </w:p>
    <w:p w14:paraId="0F8E50CB" w14:textId="77777777" w:rsidR="003F4632" w:rsidRDefault="003F4632" w:rsidP="004A5683">
      <w:pPr>
        <w:pStyle w:val="Prrafodelista"/>
        <w:numPr>
          <w:ilvl w:val="0"/>
          <w:numId w:val="10"/>
        </w:numPr>
        <w:ind w:left="756"/>
      </w:pPr>
      <w:r>
        <w:t>A continuación, m</w:t>
      </w:r>
      <w:r w:rsidR="004A5683" w:rsidRPr="008B2303">
        <w:t xml:space="preserve">odifique el </w:t>
      </w:r>
      <w:r w:rsidR="004A5683">
        <w:t xml:space="preserve">primer </w:t>
      </w:r>
      <w:r w:rsidR="004A5683" w:rsidRPr="008B2303">
        <w:t xml:space="preserve">filtro </w:t>
      </w:r>
      <w:r>
        <w:t>E</w:t>
      </w:r>
      <w:r w:rsidR="004A5683">
        <w:t>líptico multiplicando sus polos por un factor de 1,0</w:t>
      </w:r>
      <w:r w:rsidR="00A911EE">
        <w:t>5</w:t>
      </w:r>
      <w:r w:rsidR="004A5683" w:rsidRPr="008B2303">
        <w:t>.</w:t>
      </w:r>
    </w:p>
    <w:p w14:paraId="61BE257B" w14:textId="77777777" w:rsidR="004A5683" w:rsidRDefault="004A5683" w:rsidP="004A5683">
      <w:pPr>
        <w:pStyle w:val="Prrafodelista"/>
        <w:numPr>
          <w:ilvl w:val="0"/>
          <w:numId w:val="10"/>
        </w:numPr>
        <w:ind w:left="756"/>
      </w:pPr>
      <w:r>
        <w:t xml:space="preserve">Indique los coeficientes </w:t>
      </w:r>
      <w:r>
        <w:rPr>
          <w:rFonts w:ascii="Courier New" w:hAnsi="Courier New" w:cs="Courier New"/>
          <w:b/>
          <w:sz w:val="20"/>
        </w:rPr>
        <w:t>a</w:t>
      </w:r>
      <w:r>
        <w:t xml:space="preserve"> y </w:t>
      </w:r>
      <w:r>
        <w:rPr>
          <w:rFonts w:ascii="Courier New" w:hAnsi="Courier New" w:cs="Courier New"/>
          <w:b/>
          <w:sz w:val="20"/>
        </w:rPr>
        <w:t>b</w:t>
      </w:r>
      <w:r>
        <w:t xml:space="preserve"> del </w:t>
      </w:r>
      <w:r w:rsidR="003F4632">
        <w:t xml:space="preserve">nuevo </w:t>
      </w:r>
      <w:r>
        <w:t>filtro.</w:t>
      </w:r>
    </w:p>
    <w:p w14:paraId="56B0C031" w14:textId="77777777" w:rsidR="00E53343" w:rsidRDefault="00E53343" w:rsidP="004A5683">
      <w:pPr>
        <w:pStyle w:val="Prrafodelista"/>
        <w:numPr>
          <w:ilvl w:val="0"/>
          <w:numId w:val="10"/>
        </w:numPr>
        <w:ind w:left="756"/>
      </w:pPr>
      <w:r>
        <w:t xml:space="preserve">Calcule la respuesta </w:t>
      </w:r>
      <w:proofErr w:type="spellStart"/>
      <w:r>
        <w:t>impulsional</w:t>
      </w:r>
      <w:proofErr w:type="spellEnd"/>
      <w:r>
        <w:t xml:space="preserve"> del filtro original y de los dos filtros nuevos.</w:t>
      </w:r>
    </w:p>
    <w:p w14:paraId="55C9EFD7" w14:textId="77777777" w:rsidR="00437139" w:rsidRDefault="00437139" w:rsidP="00437139">
      <w:pPr>
        <w:pStyle w:val="Prrafodelista"/>
        <w:numPr>
          <w:ilvl w:val="0"/>
          <w:numId w:val="10"/>
        </w:numPr>
        <w:ind w:left="756"/>
      </w:pPr>
      <w:r>
        <w:t>Comente, justificando gráficamente, qué efectos tienen ambas modificaciones sobre la respuesta en frecuencia de los filtros.</w:t>
      </w:r>
    </w:p>
    <w:p w14:paraId="3B42C549" w14:textId="77777777" w:rsidR="0082087B" w:rsidRDefault="0082087B" w:rsidP="0082087B">
      <w:pPr>
        <w:pStyle w:val="Prrafodelista"/>
        <w:ind w:left="756"/>
      </w:pPr>
    </w:p>
    <w:p w14:paraId="6D2B0224" w14:textId="77777777" w:rsidR="0082087B" w:rsidRDefault="0082087B" w:rsidP="0082087B">
      <w:pPr>
        <w:pStyle w:val="Prrafodelista"/>
        <w:ind w:left="426"/>
      </w:pPr>
    </w:p>
    <w:tbl>
      <w:tblPr>
        <w:tblStyle w:val="Tablaconcuadrcula"/>
        <w:tblW w:w="0" w:type="auto"/>
        <w:tblInd w:w="426" w:type="dxa"/>
        <w:tblLook w:val="04A0" w:firstRow="1" w:lastRow="0" w:firstColumn="1" w:lastColumn="0" w:noHBand="0" w:noVBand="1"/>
      </w:tblPr>
      <w:tblGrid>
        <w:gridCol w:w="8068"/>
      </w:tblGrid>
      <w:tr w:rsidR="0082087B" w14:paraId="1E2830DE" w14:textId="77777777" w:rsidTr="00C252EF">
        <w:tc>
          <w:tcPr>
            <w:tcW w:w="8644" w:type="dxa"/>
          </w:tcPr>
          <w:p w14:paraId="1343CE94" w14:textId="0AF5A532" w:rsidR="00B875B7" w:rsidRDefault="00784657" w:rsidP="00C252EF">
            <w:pPr>
              <w:pStyle w:val="Prrafodelista"/>
              <w:ind w:left="0"/>
              <w:rPr>
                <w:i/>
                <w:iCs/>
              </w:rPr>
            </w:pPr>
            <w:r>
              <w:rPr>
                <w:i/>
                <w:iCs/>
              </w:rPr>
              <w:t>En este apartado se han multiplicado los polos por factores de 0.95 y 1.05 para analizar los cambios que se van a producir en el filtro IIR. Los resultados que creemos que obtendremos son que al multiplicar por 0.95 no va a haber cambios en el filtro IIR. No obstante, al multiplicar por 1.05 es posible que algún polo salga de la circunferencia de radio unidad, cambiando totalmente el comportamiento del filtro.</w:t>
            </w:r>
          </w:p>
          <w:p w14:paraId="07D35C2C" w14:textId="6C0672BC" w:rsidR="00B875B7" w:rsidRDefault="00B875B7" w:rsidP="00B875B7">
            <w:pPr>
              <w:pStyle w:val="Prrafodelista"/>
              <w:ind w:left="0"/>
              <w:jc w:val="center"/>
              <w:rPr>
                <w:i/>
                <w:iCs/>
              </w:rPr>
            </w:pPr>
            <w:r w:rsidRPr="00093F01">
              <w:rPr>
                <w:noProof/>
              </w:rPr>
              <w:lastRenderedPageBreak/>
              <w:drawing>
                <wp:inline distT="0" distB="0" distL="0" distR="0" wp14:anchorId="13862DA9" wp14:editId="1D92644B">
                  <wp:extent cx="4505960" cy="260785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278" t="2946" r="8278" b="2946"/>
                          <a:stretch/>
                        </pic:blipFill>
                        <pic:spPr bwMode="auto">
                          <a:xfrm>
                            <a:off x="0" y="0"/>
                            <a:ext cx="4505960" cy="2607854"/>
                          </a:xfrm>
                          <a:prstGeom prst="rect">
                            <a:avLst/>
                          </a:prstGeom>
                          <a:noFill/>
                          <a:ln>
                            <a:noFill/>
                          </a:ln>
                          <a:extLst>
                            <a:ext uri="{53640926-AAD7-44D8-BBD7-CCE9431645EC}">
                              <a14:shadowObscured xmlns:a14="http://schemas.microsoft.com/office/drawing/2010/main"/>
                            </a:ext>
                          </a:extLst>
                        </pic:spPr>
                      </pic:pic>
                    </a:graphicData>
                  </a:graphic>
                </wp:inline>
              </w:drawing>
            </w:r>
          </w:p>
          <w:p w14:paraId="03D8EF9B" w14:textId="78D737A8" w:rsidR="00B875B7" w:rsidRPr="00B875B7" w:rsidRDefault="00B875B7" w:rsidP="00B875B7">
            <w:pPr>
              <w:pStyle w:val="Prrafodelista"/>
              <w:ind w:left="0"/>
              <w:jc w:val="center"/>
              <w:rPr>
                <w:i/>
                <w:iCs/>
                <w:u w:val="single"/>
              </w:rPr>
            </w:pPr>
            <w:r w:rsidRPr="00B875B7">
              <w:rPr>
                <w:i/>
                <w:iCs/>
                <w:u w:val="single"/>
              </w:rPr>
              <w:t>Módulo respuesta en frecuencia zoom en banda de paso</w:t>
            </w:r>
          </w:p>
          <w:p w14:paraId="7A21D0BA" w14:textId="6BBFFE9A" w:rsidR="00B875B7" w:rsidRDefault="00B875B7" w:rsidP="00B875B7">
            <w:pPr>
              <w:pStyle w:val="Prrafodelista"/>
              <w:ind w:left="0"/>
              <w:jc w:val="center"/>
              <w:rPr>
                <w:i/>
                <w:iCs/>
              </w:rPr>
            </w:pPr>
            <w:r w:rsidRPr="00093F01">
              <w:rPr>
                <w:noProof/>
              </w:rPr>
              <w:drawing>
                <wp:inline distT="0" distB="0" distL="0" distR="0" wp14:anchorId="1BBB5F6A" wp14:editId="7E481B3A">
                  <wp:extent cx="4549502" cy="2629626"/>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875" t="2554" r="7875" b="2554"/>
                          <a:stretch/>
                        </pic:blipFill>
                        <pic:spPr bwMode="auto">
                          <a:xfrm>
                            <a:off x="0" y="0"/>
                            <a:ext cx="4549502" cy="2629626"/>
                          </a:xfrm>
                          <a:prstGeom prst="rect">
                            <a:avLst/>
                          </a:prstGeom>
                          <a:noFill/>
                          <a:ln>
                            <a:noFill/>
                          </a:ln>
                          <a:extLst>
                            <a:ext uri="{53640926-AAD7-44D8-BBD7-CCE9431645EC}">
                              <a14:shadowObscured xmlns:a14="http://schemas.microsoft.com/office/drawing/2010/main"/>
                            </a:ext>
                          </a:extLst>
                        </pic:spPr>
                      </pic:pic>
                    </a:graphicData>
                  </a:graphic>
                </wp:inline>
              </w:drawing>
            </w:r>
          </w:p>
          <w:p w14:paraId="3F975581" w14:textId="4042590C" w:rsidR="00B875B7" w:rsidRDefault="00B875B7" w:rsidP="00B875B7">
            <w:pPr>
              <w:pStyle w:val="Prrafodelista"/>
              <w:ind w:left="0"/>
              <w:jc w:val="center"/>
              <w:rPr>
                <w:i/>
                <w:iCs/>
              </w:rPr>
            </w:pPr>
          </w:p>
          <w:p w14:paraId="58FA3F44" w14:textId="51220AE4" w:rsidR="00B875B7" w:rsidRPr="00BD4AEC" w:rsidRDefault="00B875B7" w:rsidP="00BD4AEC">
            <w:pPr>
              <w:pStyle w:val="Prrafodelista"/>
              <w:ind w:left="0"/>
              <w:jc w:val="center"/>
              <w:rPr>
                <w:i/>
                <w:iCs/>
              </w:rPr>
            </w:pPr>
            <w:r w:rsidRPr="00093F01">
              <w:rPr>
                <w:noProof/>
              </w:rPr>
              <w:drawing>
                <wp:inline distT="0" distB="0" distL="0" distR="0" wp14:anchorId="75B18432" wp14:editId="3629609C">
                  <wp:extent cx="4623706" cy="265139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7188" t="2160" r="7188" b="2160"/>
                          <a:stretch/>
                        </pic:blipFill>
                        <pic:spPr bwMode="auto">
                          <a:xfrm>
                            <a:off x="0" y="0"/>
                            <a:ext cx="4623706" cy="2651396"/>
                          </a:xfrm>
                          <a:prstGeom prst="rect">
                            <a:avLst/>
                          </a:prstGeom>
                          <a:noFill/>
                          <a:ln>
                            <a:noFill/>
                          </a:ln>
                          <a:extLst>
                            <a:ext uri="{53640926-AAD7-44D8-BBD7-CCE9431645EC}">
                              <a14:shadowObscured xmlns:a14="http://schemas.microsoft.com/office/drawing/2010/main"/>
                            </a:ext>
                          </a:extLst>
                        </pic:spPr>
                      </pic:pic>
                    </a:graphicData>
                  </a:graphic>
                </wp:inline>
              </w:drawing>
            </w:r>
          </w:p>
          <w:p w14:paraId="7F255AB2" w14:textId="77777777" w:rsidR="00B875B7" w:rsidRDefault="00B875B7" w:rsidP="00B875B7">
            <w:pPr>
              <w:pStyle w:val="Prrafodelista"/>
              <w:ind w:left="0"/>
              <w:jc w:val="center"/>
              <w:rPr>
                <w:i/>
                <w:iCs/>
                <w:u w:val="single"/>
              </w:rPr>
            </w:pPr>
          </w:p>
          <w:p w14:paraId="5A23316C" w14:textId="77777777" w:rsidR="00131E89" w:rsidRDefault="00131E89" w:rsidP="00B875B7">
            <w:pPr>
              <w:pStyle w:val="Prrafodelista"/>
              <w:ind w:left="0"/>
              <w:jc w:val="center"/>
              <w:rPr>
                <w:i/>
                <w:iCs/>
                <w:u w:val="single"/>
              </w:rPr>
            </w:pPr>
          </w:p>
          <w:p w14:paraId="16CE4566" w14:textId="77777777" w:rsidR="00131E89" w:rsidRDefault="00131E89" w:rsidP="00B875B7">
            <w:pPr>
              <w:pStyle w:val="Prrafodelista"/>
              <w:ind w:left="0"/>
              <w:jc w:val="center"/>
              <w:rPr>
                <w:i/>
                <w:iCs/>
                <w:u w:val="single"/>
              </w:rPr>
            </w:pPr>
          </w:p>
          <w:p w14:paraId="6EC1A85A" w14:textId="6C99FDE7" w:rsidR="00B875B7" w:rsidRDefault="00B875B7" w:rsidP="00B875B7">
            <w:pPr>
              <w:pStyle w:val="Prrafodelista"/>
              <w:ind w:left="0"/>
              <w:jc w:val="center"/>
              <w:rPr>
                <w:i/>
                <w:iCs/>
                <w:u w:val="single"/>
              </w:rPr>
            </w:pPr>
            <w:r w:rsidRPr="00B875B7">
              <w:rPr>
                <w:i/>
                <w:iCs/>
                <w:u w:val="single"/>
              </w:rPr>
              <w:lastRenderedPageBreak/>
              <w:t>Módulo respuesta en frecuencia</w:t>
            </w:r>
            <w:r w:rsidR="00270885">
              <w:rPr>
                <w:i/>
                <w:iCs/>
                <w:u w:val="single"/>
              </w:rPr>
              <w:t xml:space="preserve"> con</w:t>
            </w:r>
            <w:r w:rsidRPr="00B875B7">
              <w:rPr>
                <w:i/>
                <w:iCs/>
                <w:u w:val="single"/>
              </w:rPr>
              <w:t xml:space="preserve"> zoom en banda rechazo</w:t>
            </w:r>
          </w:p>
          <w:p w14:paraId="691982ED" w14:textId="2685D63F" w:rsidR="00B875B7" w:rsidRDefault="00B875B7" w:rsidP="00B875B7">
            <w:pPr>
              <w:pStyle w:val="Prrafodelista"/>
              <w:ind w:left="0"/>
              <w:jc w:val="center"/>
              <w:rPr>
                <w:i/>
                <w:iCs/>
                <w:u w:val="single"/>
              </w:rPr>
            </w:pPr>
            <w:r w:rsidRPr="00093F01">
              <w:rPr>
                <w:noProof/>
              </w:rPr>
              <w:drawing>
                <wp:inline distT="0" distB="0" distL="0" distR="0" wp14:anchorId="7122D149" wp14:editId="5FC3D328">
                  <wp:extent cx="4614816" cy="25969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7270" t="3143" r="7270" b="3143"/>
                          <a:stretch/>
                        </pic:blipFill>
                        <pic:spPr bwMode="auto">
                          <a:xfrm>
                            <a:off x="0" y="0"/>
                            <a:ext cx="4614816" cy="2596970"/>
                          </a:xfrm>
                          <a:prstGeom prst="rect">
                            <a:avLst/>
                          </a:prstGeom>
                          <a:noFill/>
                          <a:ln>
                            <a:noFill/>
                          </a:ln>
                          <a:extLst>
                            <a:ext uri="{53640926-AAD7-44D8-BBD7-CCE9431645EC}">
                              <a14:shadowObscured xmlns:a14="http://schemas.microsoft.com/office/drawing/2010/main"/>
                            </a:ext>
                          </a:extLst>
                        </pic:spPr>
                      </pic:pic>
                    </a:graphicData>
                  </a:graphic>
                </wp:inline>
              </w:drawing>
            </w:r>
          </w:p>
          <w:p w14:paraId="35318627" w14:textId="019BAD1E" w:rsidR="00131E89" w:rsidRDefault="00784657" w:rsidP="00784657">
            <w:pPr>
              <w:pStyle w:val="Prrafodelista"/>
              <w:ind w:left="0"/>
              <w:rPr>
                <w:i/>
                <w:iCs/>
              </w:rPr>
            </w:pPr>
            <w:r w:rsidRPr="00784657">
              <w:rPr>
                <w:i/>
                <w:iCs/>
              </w:rPr>
              <w:t xml:space="preserve">En primera instancia procedemos a comentar la banda de rechazo. Ésta no </w:t>
            </w:r>
            <w:r w:rsidR="00131E89">
              <w:rPr>
                <w:i/>
                <w:iCs/>
              </w:rPr>
              <w:t>cambia apenas</w:t>
            </w:r>
            <w:r w:rsidRPr="00784657">
              <w:rPr>
                <w:i/>
                <w:iCs/>
              </w:rPr>
              <w:t xml:space="preserve"> ya que los </w:t>
            </w:r>
            <w:r w:rsidR="00B209BD">
              <w:rPr>
                <w:i/>
                <w:iCs/>
              </w:rPr>
              <w:t>ceros</w:t>
            </w:r>
            <w:r w:rsidRPr="00784657">
              <w:rPr>
                <w:i/>
                <w:iCs/>
              </w:rPr>
              <w:t xml:space="preserve"> del filtro quedan intactos.</w:t>
            </w:r>
            <w:r w:rsidR="00131E89">
              <w:rPr>
                <w:i/>
                <w:iCs/>
              </w:rPr>
              <w:t xml:space="preserve"> Se puede ver que se pierde algo de ganancia al multiplicar por 0.95 y se gana un poco al multiplicar por 1.05. No obstante, dicha ganancia, ya sea pérdida o ganancia, es pequeña.</w:t>
            </w:r>
          </w:p>
          <w:p w14:paraId="048E546A" w14:textId="77777777" w:rsidR="00131E89" w:rsidRDefault="00131E89" w:rsidP="00784657">
            <w:pPr>
              <w:pStyle w:val="Prrafodelista"/>
              <w:ind w:left="0"/>
              <w:rPr>
                <w:i/>
                <w:iCs/>
              </w:rPr>
            </w:pPr>
          </w:p>
          <w:p w14:paraId="7778F4DE" w14:textId="71E25044" w:rsidR="00784657" w:rsidRDefault="00131E89" w:rsidP="00784657">
            <w:pPr>
              <w:pStyle w:val="Prrafodelista"/>
              <w:ind w:left="0"/>
              <w:rPr>
                <w:i/>
                <w:iCs/>
              </w:rPr>
            </w:pPr>
            <w:r>
              <w:rPr>
                <w:i/>
                <w:iCs/>
              </w:rPr>
              <w:t xml:space="preserve">Con respecto a la banda de paso, ésta si tiene cambios considerables. Al multiplicar por 1.05 aparece un pico que seguramente se deba a que un polo ha sobrepasado la circunferencia de radio unidad o se ha acercado considerablemente. Esto haría que la resta entre </w:t>
            </w:r>
            <w:r w:rsidRPr="005147A6">
              <w:rPr>
                <w:i/>
                <w:iCs/>
              </w:rPr>
              <w:t>|</w:t>
            </w:r>
            <w:r w:rsidRPr="005147A6">
              <w:rPr>
                <w:rFonts w:ascii="Cambria Math" w:hAnsi="Cambria Math" w:cs="Cambria Math"/>
                <w:i/>
                <w:iCs/>
              </w:rPr>
              <w:t>𝑒</w:t>
            </w:r>
            <w:proofErr w:type="spellStart"/>
            <w:r w:rsidRPr="005147A6">
              <w:rPr>
                <w:rFonts w:ascii="Cambria Math" w:hAnsi="Cambria Math" w:cs="Cambria Math"/>
                <w:i/>
                <w:iCs/>
                <w:vertAlign w:val="superscript"/>
              </w:rPr>
              <w:t>jw</w:t>
            </w:r>
            <w:proofErr w:type="spellEnd"/>
            <w:r>
              <w:rPr>
                <w:rFonts w:ascii="Cambria Math" w:hAnsi="Cambria Math" w:cs="Cambria Math"/>
                <w:i/>
                <w:iCs/>
                <w:vertAlign w:val="superscript"/>
              </w:rPr>
              <w:t xml:space="preserve"> </w:t>
            </w:r>
            <w:r w:rsidRPr="005147A6">
              <w:rPr>
                <w:i/>
                <w:iCs/>
              </w:rPr>
              <w:t xml:space="preserve">– </w:t>
            </w:r>
            <w:r w:rsidRPr="005147A6">
              <w:rPr>
                <w:rFonts w:ascii="Cambria Math" w:hAnsi="Cambria Math" w:cs="Cambria Math"/>
                <w:i/>
                <w:iCs/>
              </w:rPr>
              <w:t>𝑝</w:t>
            </w:r>
            <w:r w:rsidRPr="005147A6">
              <w:rPr>
                <w:rFonts w:ascii="Cambria Math" w:hAnsi="Cambria Math" w:cs="Cambria Math"/>
                <w:i/>
                <w:iCs/>
                <w:vertAlign w:val="subscript"/>
              </w:rPr>
              <w:t>k</w:t>
            </w:r>
            <w:r w:rsidRPr="005147A6">
              <w:rPr>
                <w:i/>
                <w:iCs/>
              </w:rPr>
              <w:t>|</w:t>
            </w:r>
            <w:r>
              <w:rPr>
                <w:i/>
                <w:iCs/>
              </w:rPr>
              <w:t xml:space="preserve"> sea muy pequeña y</w:t>
            </w:r>
            <w:r w:rsidR="00B209BD">
              <w:rPr>
                <w:i/>
                <w:iCs/>
              </w:rPr>
              <w:t>, por lo tanto, haciendo que la respuesta en frecuencia aumente</w:t>
            </w:r>
            <w:r w:rsidR="007571D2">
              <w:rPr>
                <w:i/>
                <w:iCs/>
              </w:rPr>
              <w:t>.</w:t>
            </w:r>
            <w:r w:rsidR="00D76E1F">
              <w:rPr>
                <w:i/>
                <w:iCs/>
              </w:rPr>
              <w:t xml:space="preserve"> Además</w:t>
            </w:r>
            <w:r w:rsidR="001E726C">
              <w:rPr>
                <w:i/>
                <w:iCs/>
              </w:rPr>
              <w:t>,</w:t>
            </w:r>
            <w:r w:rsidR="00D76E1F">
              <w:rPr>
                <w:i/>
                <w:iCs/>
              </w:rPr>
              <w:t xml:space="preserve"> la ganancia de la banda de paso aumenta, no solo en el pico mencionado anteriormente.</w:t>
            </w:r>
          </w:p>
          <w:p w14:paraId="125FC59C" w14:textId="7F2CA212" w:rsidR="001E726C" w:rsidRDefault="001E726C" w:rsidP="00784657">
            <w:pPr>
              <w:pStyle w:val="Prrafodelista"/>
              <w:ind w:left="0"/>
              <w:rPr>
                <w:i/>
                <w:iCs/>
              </w:rPr>
            </w:pPr>
          </w:p>
          <w:p w14:paraId="6E5299C7" w14:textId="5687653C" w:rsidR="001E726C" w:rsidRDefault="001E726C" w:rsidP="00784657">
            <w:pPr>
              <w:pStyle w:val="Prrafodelista"/>
              <w:ind w:left="0"/>
              <w:rPr>
                <w:i/>
                <w:iCs/>
              </w:rPr>
            </w:pPr>
            <w:r>
              <w:rPr>
                <w:i/>
                <w:iCs/>
              </w:rPr>
              <w:t>Al multiplicar por un factor de</w:t>
            </w:r>
            <w:r w:rsidR="001D45AE">
              <w:rPr>
                <w:i/>
                <w:iCs/>
              </w:rPr>
              <w:t xml:space="preserve"> </w:t>
            </w:r>
            <w:r>
              <w:rPr>
                <w:i/>
                <w:iCs/>
              </w:rPr>
              <w:t>0.95 como era de esperar, disminuye la ganancia de la banda de paso</w:t>
            </w:r>
            <w:r w:rsidR="004A4529">
              <w:rPr>
                <w:i/>
                <w:iCs/>
              </w:rPr>
              <w:t>.</w:t>
            </w:r>
          </w:p>
          <w:p w14:paraId="57C240A5" w14:textId="5236CF95" w:rsidR="007571D2" w:rsidRDefault="007571D2" w:rsidP="00784657">
            <w:pPr>
              <w:pStyle w:val="Prrafodelista"/>
              <w:ind w:left="0"/>
              <w:rPr>
                <w:i/>
                <w:iCs/>
              </w:rPr>
            </w:pPr>
          </w:p>
          <w:p w14:paraId="1BC67893" w14:textId="2402EE89" w:rsidR="007571D2" w:rsidRPr="00784657" w:rsidRDefault="007571D2" w:rsidP="00784657">
            <w:pPr>
              <w:pStyle w:val="Prrafodelista"/>
              <w:ind w:left="0"/>
              <w:rPr>
                <w:i/>
                <w:iCs/>
              </w:rPr>
            </w:pPr>
            <w:r>
              <w:rPr>
                <w:i/>
                <w:iCs/>
              </w:rPr>
              <w:t xml:space="preserve">Por último, se puede observar que los máximos que aparecían en ciertas frecuencias, ya no se encuentran </w:t>
            </w:r>
            <w:r w:rsidR="00364C10">
              <w:rPr>
                <w:i/>
                <w:iCs/>
              </w:rPr>
              <w:t xml:space="preserve">en </w:t>
            </w:r>
            <w:r>
              <w:rPr>
                <w:i/>
                <w:iCs/>
              </w:rPr>
              <w:t>dichas frecuencias. Al multiplicar por 1.05 aumenta</w:t>
            </w:r>
            <w:r w:rsidR="00364C10">
              <w:rPr>
                <w:i/>
                <w:iCs/>
              </w:rPr>
              <w:t>n</w:t>
            </w:r>
            <w:r>
              <w:rPr>
                <w:i/>
                <w:iCs/>
              </w:rPr>
              <w:t xml:space="preserve"> dichas frecuencias y al multiplicar por 0.95 </w:t>
            </w:r>
            <w:r w:rsidR="00364C10">
              <w:rPr>
                <w:i/>
                <w:iCs/>
              </w:rPr>
              <w:t xml:space="preserve">disminuyen. Esto se debe a que al multiplicar por dicho factor </w:t>
            </w:r>
            <w:r w:rsidR="009773B3">
              <w:rPr>
                <w:i/>
                <w:iCs/>
              </w:rPr>
              <w:t>no solo</w:t>
            </w:r>
            <w:r w:rsidR="00C44CE6">
              <w:rPr>
                <w:i/>
                <w:iCs/>
              </w:rPr>
              <w:t xml:space="preserve"> se</w:t>
            </w:r>
            <w:r w:rsidR="009773B3">
              <w:rPr>
                <w:i/>
                <w:iCs/>
              </w:rPr>
              <w:t xml:space="preserve"> tiene en cuenta el denominador, sino también el </w:t>
            </w:r>
            <w:r w:rsidR="00E85B0A">
              <w:rPr>
                <w:i/>
                <w:iCs/>
              </w:rPr>
              <w:t>numerador</w:t>
            </w:r>
            <w:r w:rsidR="009773B3">
              <w:rPr>
                <w:i/>
                <w:iCs/>
              </w:rPr>
              <w:t>, que aumentará o disminuirá dependiendo del factor de multiplicación.</w:t>
            </w:r>
          </w:p>
          <w:p w14:paraId="57136575" w14:textId="77777777" w:rsidR="0082087B" w:rsidRPr="00131E89" w:rsidRDefault="0082087B" w:rsidP="00C252EF">
            <w:pPr>
              <w:pStyle w:val="Prrafodelista"/>
              <w:ind w:left="0"/>
              <w:rPr>
                <w:i/>
                <w:iCs/>
              </w:rPr>
            </w:pPr>
          </w:p>
        </w:tc>
      </w:tr>
    </w:tbl>
    <w:p w14:paraId="06E775B1" w14:textId="77777777" w:rsidR="0082087B" w:rsidRDefault="0082087B" w:rsidP="0082087B">
      <w:pPr>
        <w:pStyle w:val="Prrafodelista"/>
        <w:ind w:left="426"/>
      </w:pPr>
    </w:p>
    <w:p w14:paraId="454E6FFC" w14:textId="77777777" w:rsidR="0082087B" w:rsidRDefault="0082087B" w:rsidP="0082087B">
      <w:pPr>
        <w:pStyle w:val="Prrafodelista"/>
        <w:ind w:left="756"/>
      </w:pPr>
    </w:p>
    <w:p w14:paraId="3F02F55B" w14:textId="77777777" w:rsidR="00437139" w:rsidRDefault="00437139" w:rsidP="00437139">
      <w:pPr>
        <w:pStyle w:val="Prrafodelista"/>
        <w:numPr>
          <w:ilvl w:val="0"/>
          <w:numId w:val="10"/>
        </w:numPr>
        <w:ind w:left="756"/>
      </w:pPr>
      <w:r>
        <w:t>Comente, justificando gráficamente, qué efectos tienen ambas modificaciones sobre el diagrama de polos y ceros de los filtros.</w:t>
      </w:r>
    </w:p>
    <w:p w14:paraId="3AEBB192" w14:textId="77777777" w:rsidR="00B62E75" w:rsidRDefault="00B62E75" w:rsidP="00B62E75">
      <w:pPr>
        <w:pStyle w:val="Prrafodelista"/>
        <w:ind w:left="756"/>
      </w:pPr>
    </w:p>
    <w:p w14:paraId="13262443" w14:textId="77777777" w:rsidR="00B62E75" w:rsidRDefault="00B62E75" w:rsidP="00B62E75">
      <w:pPr>
        <w:pStyle w:val="Prrafodelista"/>
        <w:ind w:left="426"/>
      </w:pPr>
    </w:p>
    <w:tbl>
      <w:tblPr>
        <w:tblStyle w:val="Tablaconcuadrcula"/>
        <w:tblW w:w="0" w:type="auto"/>
        <w:tblInd w:w="426" w:type="dxa"/>
        <w:tblLook w:val="04A0" w:firstRow="1" w:lastRow="0" w:firstColumn="1" w:lastColumn="0" w:noHBand="0" w:noVBand="1"/>
      </w:tblPr>
      <w:tblGrid>
        <w:gridCol w:w="8068"/>
      </w:tblGrid>
      <w:tr w:rsidR="00B62E75" w14:paraId="5533FC47" w14:textId="77777777" w:rsidTr="00C252EF">
        <w:tc>
          <w:tcPr>
            <w:tcW w:w="8644" w:type="dxa"/>
          </w:tcPr>
          <w:p w14:paraId="6834A05C" w14:textId="1C12F36A" w:rsidR="00B62E75" w:rsidRDefault="006232FC" w:rsidP="00294B1B">
            <w:pPr>
              <w:pStyle w:val="Prrafodelista"/>
              <w:ind w:left="0"/>
              <w:rPr>
                <w:i/>
                <w:iCs/>
              </w:rPr>
            </w:pPr>
            <w:r>
              <w:rPr>
                <w:i/>
                <w:iCs/>
              </w:rPr>
              <w:t xml:space="preserve">Viendo los resultados del apartado anterior esperamos ver que al multiplicar por un factor de 1.05, algún polo haya sobrepasado la circunferencia de radio unidad. Al multiplicar por 0.95 esperamos </w:t>
            </w:r>
            <w:r w:rsidR="00787201">
              <w:rPr>
                <w:i/>
                <w:iCs/>
              </w:rPr>
              <w:t xml:space="preserve">ver que </w:t>
            </w:r>
            <w:r w:rsidR="000545EA">
              <w:rPr>
                <w:i/>
                <w:iCs/>
              </w:rPr>
              <w:t xml:space="preserve">los polos </w:t>
            </w:r>
            <w:r w:rsidR="006A5F12">
              <w:rPr>
                <w:i/>
                <w:iCs/>
              </w:rPr>
              <w:t>se alejen de la circunferencia de radio unidad.</w:t>
            </w:r>
          </w:p>
          <w:p w14:paraId="7F6B7020" w14:textId="77777777" w:rsidR="001645AF" w:rsidRDefault="001645AF" w:rsidP="00294B1B">
            <w:pPr>
              <w:pStyle w:val="Prrafodelista"/>
              <w:ind w:left="0"/>
              <w:rPr>
                <w:i/>
                <w:iCs/>
              </w:rPr>
            </w:pPr>
          </w:p>
          <w:p w14:paraId="38CBDF20" w14:textId="19B83A37" w:rsidR="00CF5F1D" w:rsidRDefault="00CF5F1D" w:rsidP="000545EA">
            <w:pPr>
              <w:pStyle w:val="Prrafodelista"/>
              <w:ind w:left="0"/>
              <w:jc w:val="center"/>
              <w:rPr>
                <w:noProof/>
              </w:rPr>
            </w:pPr>
          </w:p>
          <w:p w14:paraId="4B9E21F4" w14:textId="56B93769" w:rsidR="006A5F12" w:rsidRDefault="006A5F12" w:rsidP="000545EA">
            <w:pPr>
              <w:pStyle w:val="Prrafodelista"/>
              <w:ind w:left="0"/>
              <w:jc w:val="center"/>
              <w:rPr>
                <w:noProof/>
              </w:rPr>
            </w:pPr>
          </w:p>
          <w:p w14:paraId="69B400B8" w14:textId="398C924C" w:rsidR="006A5F12" w:rsidRDefault="006A5F12" w:rsidP="006A5F12">
            <w:pPr>
              <w:pStyle w:val="Prrafodelista"/>
              <w:ind w:left="0"/>
              <w:rPr>
                <w:i/>
                <w:iCs/>
              </w:rPr>
            </w:pPr>
          </w:p>
          <w:p w14:paraId="60D54653" w14:textId="70F7BA63" w:rsidR="006A5F12" w:rsidRPr="000545EA" w:rsidRDefault="006A5F12" w:rsidP="006A5F12">
            <w:pPr>
              <w:pStyle w:val="Prrafodelista"/>
              <w:ind w:left="0"/>
              <w:jc w:val="center"/>
              <w:rPr>
                <w:i/>
                <w:iCs/>
              </w:rPr>
            </w:pPr>
            <w:r w:rsidRPr="00093F01">
              <w:rPr>
                <w:noProof/>
              </w:rPr>
              <w:drawing>
                <wp:inline distT="0" distB="0" distL="0" distR="0" wp14:anchorId="6AB658CE" wp14:editId="7079C5F4">
                  <wp:extent cx="4593046" cy="164991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7472" t="20230" r="7472" b="20230"/>
                          <a:stretch/>
                        </pic:blipFill>
                        <pic:spPr bwMode="auto">
                          <a:xfrm>
                            <a:off x="0" y="0"/>
                            <a:ext cx="4593046" cy="1649912"/>
                          </a:xfrm>
                          <a:prstGeom prst="rect">
                            <a:avLst/>
                          </a:prstGeom>
                          <a:noFill/>
                          <a:ln>
                            <a:noFill/>
                          </a:ln>
                          <a:extLst>
                            <a:ext uri="{53640926-AAD7-44D8-BBD7-CCE9431645EC}">
                              <a14:shadowObscured xmlns:a14="http://schemas.microsoft.com/office/drawing/2010/main"/>
                            </a:ext>
                          </a:extLst>
                        </pic:spPr>
                      </pic:pic>
                    </a:graphicData>
                  </a:graphic>
                </wp:inline>
              </w:drawing>
            </w:r>
          </w:p>
          <w:p w14:paraId="083F96FF" w14:textId="0A907335" w:rsidR="00CF5F1D" w:rsidRDefault="00CF5F1D" w:rsidP="001645AF">
            <w:pPr>
              <w:pStyle w:val="Prrafodelista"/>
              <w:ind w:left="0"/>
              <w:jc w:val="center"/>
              <w:rPr>
                <w:noProof/>
              </w:rPr>
            </w:pPr>
          </w:p>
          <w:p w14:paraId="6FD9641C" w14:textId="0AAC09CB" w:rsidR="001645AF" w:rsidRDefault="00CF5F1D" w:rsidP="00CF5F1D">
            <w:pPr>
              <w:pStyle w:val="Prrafodelista"/>
              <w:ind w:left="0"/>
              <w:jc w:val="center"/>
              <w:rPr>
                <w:i/>
                <w:iCs/>
              </w:rPr>
            </w:pPr>
            <w:r w:rsidRPr="00522848">
              <w:rPr>
                <w:noProof/>
              </w:rPr>
              <w:drawing>
                <wp:inline distT="0" distB="0" distL="0" distR="0" wp14:anchorId="1761E7F6" wp14:editId="220C74E0">
                  <wp:extent cx="2875362" cy="2667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4824" t="4475" r="24824" b="4475"/>
                          <a:stretch/>
                        </pic:blipFill>
                        <pic:spPr bwMode="auto">
                          <a:xfrm>
                            <a:off x="0" y="0"/>
                            <a:ext cx="2887714" cy="2678457"/>
                          </a:xfrm>
                          <a:prstGeom prst="rect">
                            <a:avLst/>
                          </a:prstGeom>
                          <a:noFill/>
                          <a:ln>
                            <a:noFill/>
                          </a:ln>
                          <a:extLst>
                            <a:ext uri="{53640926-AAD7-44D8-BBD7-CCE9431645EC}">
                              <a14:shadowObscured xmlns:a14="http://schemas.microsoft.com/office/drawing/2010/main"/>
                            </a:ext>
                          </a:extLst>
                        </pic:spPr>
                      </pic:pic>
                    </a:graphicData>
                  </a:graphic>
                </wp:inline>
              </w:drawing>
            </w:r>
          </w:p>
          <w:p w14:paraId="050076CF" w14:textId="1738958B" w:rsidR="006A5F12" w:rsidRDefault="006A5F12" w:rsidP="006A5F12">
            <w:pPr>
              <w:pStyle w:val="Prrafodelista"/>
              <w:ind w:left="0"/>
              <w:rPr>
                <w:i/>
                <w:iCs/>
              </w:rPr>
            </w:pPr>
            <w:r>
              <w:rPr>
                <w:i/>
                <w:iCs/>
              </w:rPr>
              <w:t>Como se puede apreciar en las gráficas en efecto un polo ha sobrepasado la circunferencia</w:t>
            </w:r>
            <w:r w:rsidR="00CC2473">
              <w:rPr>
                <w:i/>
                <w:iCs/>
              </w:rPr>
              <w:t xml:space="preserve"> de radio unidad</w:t>
            </w:r>
            <w:r>
              <w:rPr>
                <w:i/>
                <w:iCs/>
              </w:rPr>
              <w:t xml:space="preserve">, lo que resulta en el pico de la banda de paso al igual que el filtro dejará de ser estable, aunque esto se va a estudiar en más profundidad en el siguiente apartado. </w:t>
            </w:r>
          </w:p>
          <w:p w14:paraId="70CDAE97" w14:textId="1DAFC06F" w:rsidR="00CC2473" w:rsidRDefault="00CC2473" w:rsidP="006A5F12">
            <w:pPr>
              <w:pStyle w:val="Prrafodelista"/>
              <w:ind w:left="0"/>
              <w:rPr>
                <w:i/>
                <w:iCs/>
              </w:rPr>
            </w:pPr>
          </w:p>
          <w:p w14:paraId="7A761340" w14:textId="59F2AF4C" w:rsidR="00CC2473" w:rsidRDefault="00CC2473" w:rsidP="006A5F12">
            <w:pPr>
              <w:pStyle w:val="Prrafodelista"/>
              <w:ind w:left="0"/>
              <w:rPr>
                <w:i/>
                <w:iCs/>
              </w:rPr>
            </w:pPr>
            <w:r>
              <w:rPr>
                <w:i/>
                <w:iCs/>
              </w:rPr>
              <w:t xml:space="preserve">Como se ha mencionado en apartados anteriores en el caso de multiplicar por 1.05, por ejemplo, se produce una ganancia en la banda de paso y el rizado ya que el denominador tiende más a 0 y eso hace que el módulo de la respuesta en frecuencia </w:t>
            </w:r>
            <w:r w:rsidR="00964FB3">
              <w:rPr>
                <w:i/>
                <w:iCs/>
              </w:rPr>
              <w:t>tienda a valores más grandes.</w:t>
            </w:r>
          </w:p>
          <w:p w14:paraId="4E3BE521" w14:textId="6AD1F9C1" w:rsidR="00964FB3" w:rsidRDefault="00964FB3" w:rsidP="006A5F12">
            <w:pPr>
              <w:pStyle w:val="Prrafodelista"/>
              <w:ind w:left="0"/>
              <w:rPr>
                <w:i/>
                <w:iCs/>
              </w:rPr>
            </w:pPr>
          </w:p>
          <w:p w14:paraId="146747FE" w14:textId="06709439" w:rsidR="00964FB3" w:rsidRPr="00294B1B" w:rsidRDefault="00964FB3" w:rsidP="006A5F12">
            <w:pPr>
              <w:pStyle w:val="Prrafodelista"/>
              <w:ind w:left="0"/>
              <w:rPr>
                <w:i/>
                <w:iCs/>
              </w:rPr>
            </w:pPr>
            <w:r>
              <w:rPr>
                <w:i/>
                <w:iCs/>
              </w:rPr>
              <w:t>De la misma manera al multiplicar por 0.95 los efectos son los opuestos.</w:t>
            </w:r>
          </w:p>
          <w:p w14:paraId="1413C331" w14:textId="23896000" w:rsidR="00294B1B" w:rsidRDefault="00294B1B" w:rsidP="00294B1B">
            <w:pPr>
              <w:pStyle w:val="Prrafodelista"/>
              <w:ind w:left="0"/>
            </w:pPr>
          </w:p>
        </w:tc>
      </w:tr>
    </w:tbl>
    <w:p w14:paraId="46620297" w14:textId="77777777" w:rsidR="00B62E75" w:rsidRDefault="00B62E75" w:rsidP="00B62E75">
      <w:pPr>
        <w:pStyle w:val="Prrafodelista"/>
        <w:ind w:left="426"/>
      </w:pPr>
    </w:p>
    <w:p w14:paraId="6DDB5A5A" w14:textId="77777777" w:rsidR="00B62E75" w:rsidRDefault="00B62E75" w:rsidP="00B62E75">
      <w:pPr>
        <w:pStyle w:val="Prrafodelista"/>
        <w:ind w:left="756"/>
      </w:pPr>
    </w:p>
    <w:p w14:paraId="32654398" w14:textId="02EF118C" w:rsidR="00B62E75" w:rsidRDefault="00437139" w:rsidP="007B0F4F">
      <w:pPr>
        <w:pStyle w:val="Prrafodelista"/>
        <w:numPr>
          <w:ilvl w:val="0"/>
          <w:numId w:val="10"/>
        </w:numPr>
        <w:ind w:left="756"/>
      </w:pPr>
      <w:r>
        <w:t xml:space="preserve">Comente, justificando gráficamente, qué efectos tienen ambas modificaciones sobre la respuesta </w:t>
      </w:r>
      <w:proofErr w:type="spellStart"/>
      <w:r>
        <w:t>impulsional</w:t>
      </w:r>
      <w:proofErr w:type="spellEnd"/>
      <w:r>
        <w:t xml:space="preserve"> de los filtros.</w:t>
      </w:r>
    </w:p>
    <w:p w14:paraId="42A289EC" w14:textId="77777777" w:rsidR="00B62E75" w:rsidRDefault="00B62E75" w:rsidP="00B62E75">
      <w:pPr>
        <w:pStyle w:val="Prrafodelista"/>
        <w:ind w:left="426"/>
      </w:pPr>
    </w:p>
    <w:tbl>
      <w:tblPr>
        <w:tblStyle w:val="Tablaconcuadrcula"/>
        <w:tblW w:w="0" w:type="auto"/>
        <w:tblInd w:w="426" w:type="dxa"/>
        <w:tblLook w:val="04A0" w:firstRow="1" w:lastRow="0" w:firstColumn="1" w:lastColumn="0" w:noHBand="0" w:noVBand="1"/>
      </w:tblPr>
      <w:tblGrid>
        <w:gridCol w:w="8068"/>
      </w:tblGrid>
      <w:tr w:rsidR="00B62E75" w14:paraId="65927E28" w14:textId="77777777" w:rsidTr="00C252EF">
        <w:tc>
          <w:tcPr>
            <w:tcW w:w="8644" w:type="dxa"/>
          </w:tcPr>
          <w:p w14:paraId="7091FB12" w14:textId="7A282D67" w:rsidR="00B62E75" w:rsidRDefault="007B0F4F" w:rsidP="00C252EF">
            <w:pPr>
              <w:pStyle w:val="Prrafodelista"/>
              <w:ind w:left="0"/>
              <w:rPr>
                <w:i/>
                <w:iCs/>
              </w:rPr>
            </w:pPr>
            <w:r>
              <w:rPr>
                <w:i/>
                <w:iCs/>
              </w:rPr>
              <w:t>En este aparado esperamos obtener que el filtro original y el que está modificado con los polos multiplicados por 0.95. No obstante para el filtro con los polos multiplicados por 1.05 esperamos que sea inestable y por lo tanto su repuesta al impulso no converja ya que no cumple la condición de estabilidad:</w:t>
            </w:r>
          </w:p>
          <w:p w14:paraId="7262C326" w14:textId="77777777" w:rsidR="000C03A2" w:rsidRDefault="000C03A2" w:rsidP="00C252EF">
            <w:pPr>
              <w:pStyle w:val="Prrafodelista"/>
              <w:ind w:left="0"/>
              <w:rPr>
                <w:i/>
                <w:iCs/>
              </w:rPr>
            </w:pPr>
          </w:p>
          <w:p w14:paraId="5E7479BE" w14:textId="0D3C54D6" w:rsidR="007B0F4F" w:rsidRDefault="007B0F4F" w:rsidP="007B0F4F">
            <w:pPr>
              <w:pStyle w:val="Prrafodelista"/>
              <w:ind w:left="0"/>
              <w:jc w:val="center"/>
              <w:rPr>
                <w:i/>
                <w:iCs/>
              </w:rPr>
            </w:pPr>
            <w:r w:rsidRPr="007B0F4F">
              <w:rPr>
                <w:i/>
                <w:iCs/>
                <w:noProof/>
              </w:rPr>
              <w:lastRenderedPageBreak/>
              <w:drawing>
                <wp:inline distT="0" distB="0" distL="0" distR="0" wp14:anchorId="377DF1C2" wp14:editId="75B07318">
                  <wp:extent cx="1209844" cy="323895"/>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09844" cy="323895"/>
                          </a:xfrm>
                          <a:prstGeom prst="rect">
                            <a:avLst/>
                          </a:prstGeom>
                        </pic:spPr>
                      </pic:pic>
                    </a:graphicData>
                  </a:graphic>
                </wp:inline>
              </w:drawing>
            </w:r>
          </w:p>
          <w:p w14:paraId="2B59E7AA" w14:textId="3A4F8E3D" w:rsidR="00B62E75" w:rsidRPr="007B0F4F" w:rsidRDefault="00B62E75" w:rsidP="007B0F4F">
            <w:pPr>
              <w:pStyle w:val="Prrafodelista"/>
              <w:ind w:left="0"/>
              <w:jc w:val="left"/>
              <w:rPr>
                <w:i/>
                <w:iCs/>
              </w:rPr>
            </w:pPr>
          </w:p>
          <w:p w14:paraId="19109D71" w14:textId="2880D245" w:rsidR="001645AF" w:rsidRDefault="001645AF" w:rsidP="001645AF">
            <w:pPr>
              <w:pStyle w:val="Prrafodelista"/>
              <w:ind w:left="0"/>
              <w:jc w:val="center"/>
            </w:pPr>
            <w:r w:rsidRPr="00103E2B">
              <w:rPr>
                <w:noProof/>
              </w:rPr>
              <w:drawing>
                <wp:inline distT="0" distB="0" distL="0" distR="0" wp14:anchorId="05932358" wp14:editId="78BFA6F4">
                  <wp:extent cx="4549502" cy="2684054"/>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7875" t="1572" r="7875" b="1572"/>
                          <a:stretch/>
                        </pic:blipFill>
                        <pic:spPr bwMode="auto">
                          <a:xfrm>
                            <a:off x="0" y="0"/>
                            <a:ext cx="4549502" cy="2684054"/>
                          </a:xfrm>
                          <a:prstGeom prst="rect">
                            <a:avLst/>
                          </a:prstGeom>
                          <a:noFill/>
                          <a:ln>
                            <a:noFill/>
                          </a:ln>
                          <a:extLst>
                            <a:ext uri="{53640926-AAD7-44D8-BBD7-CCE9431645EC}">
                              <a14:shadowObscured xmlns:a14="http://schemas.microsoft.com/office/drawing/2010/main"/>
                            </a:ext>
                          </a:extLst>
                        </pic:spPr>
                      </pic:pic>
                    </a:graphicData>
                  </a:graphic>
                </wp:inline>
              </w:drawing>
            </w:r>
          </w:p>
          <w:p w14:paraId="4199EA23" w14:textId="77777777" w:rsidR="00E354E8" w:rsidRDefault="007B0F4F" w:rsidP="00C252EF">
            <w:pPr>
              <w:pStyle w:val="Prrafodelista"/>
              <w:ind w:left="0"/>
            </w:pPr>
            <w:r>
              <w:t>Como se puede ver en la gráfica superior en efecto el filtro con los polos multiplicados por 1.05 no es estable</w:t>
            </w:r>
            <w:r w:rsidR="00E354E8">
              <w:t>, ya que no converge</w:t>
            </w:r>
            <w:r>
              <w:t xml:space="preserve">. </w:t>
            </w:r>
          </w:p>
          <w:p w14:paraId="4F8E85A7" w14:textId="39FF26A5" w:rsidR="00522848" w:rsidRDefault="007B0F4F" w:rsidP="00C252EF">
            <w:pPr>
              <w:pStyle w:val="Prrafodelista"/>
              <w:ind w:left="0"/>
            </w:pPr>
            <w:r>
              <w:t>Además</w:t>
            </w:r>
            <w:r w:rsidR="00522848">
              <w:t>,</w:t>
            </w:r>
            <w:r>
              <w:t xml:space="preserve"> </w:t>
            </w:r>
            <w:r w:rsidR="00E354E8">
              <w:t xml:space="preserve">aunque </w:t>
            </w:r>
            <w:r>
              <w:t>esto ya se ha visto en el apartado anterior</w:t>
            </w:r>
            <w:r w:rsidR="00E354E8">
              <w:t>,</w:t>
            </w:r>
            <w:r>
              <w:t xml:space="preserve"> </w:t>
            </w:r>
            <w:r w:rsidR="007676C9">
              <w:t xml:space="preserve">la razón es que </w:t>
            </w:r>
            <w:r w:rsidR="00E354E8">
              <w:t xml:space="preserve">hay </w:t>
            </w:r>
            <w:r w:rsidR="00522848">
              <w:t>un polo que salía de</w:t>
            </w:r>
            <w:r w:rsidR="00E354E8">
              <w:t xml:space="preserve"> </w:t>
            </w:r>
            <w:r w:rsidR="00522848">
              <w:t>l</w:t>
            </w:r>
            <w:r w:rsidR="00E354E8">
              <w:t>a circunferencia de</w:t>
            </w:r>
            <w:r w:rsidR="00522848">
              <w:t xml:space="preserve"> radio unidad, resultando en que la ROC no contenga </w:t>
            </w:r>
            <w:r w:rsidR="00E354E8">
              <w:t>dicha circunferencia y</w:t>
            </w:r>
            <w:r w:rsidR="00522848">
              <w:t xml:space="preserve"> rompiendo así la condición de estabilidad.</w:t>
            </w:r>
          </w:p>
          <w:p w14:paraId="3E7F659F" w14:textId="77777777" w:rsidR="00522848" w:rsidRDefault="00522848" w:rsidP="00522848">
            <w:pPr>
              <w:pStyle w:val="Prrafodelista"/>
              <w:ind w:left="0"/>
              <w:jc w:val="center"/>
              <w:rPr>
                <w:noProof/>
              </w:rPr>
            </w:pPr>
          </w:p>
          <w:p w14:paraId="028A6AC5" w14:textId="15F6F771" w:rsidR="00522848" w:rsidRDefault="00522848" w:rsidP="00522848">
            <w:pPr>
              <w:pStyle w:val="Prrafodelista"/>
              <w:ind w:left="0"/>
              <w:jc w:val="center"/>
            </w:pPr>
            <w:r w:rsidRPr="00522848">
              <w:rPr>
                <w:noProof/>
              </w:rPr>
              <w:drawing>
                <wp:inline distT="0" distB="0" distL="0" distR="0" wp14:anchorId="2ED24EB5" wp14:editId="3AEB1FA0">
                  <wp:extent cx="3905250" cy="362225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4824" t="4475" r="24824" b="4475"/>
                          <a:stretch/>
                        </pic:blipFill>
                        <pic:spPr bwMode="auto">
                          <a:xfrm>
                            <a:off x="0" y="0"/>
                            <a:ext cx="3919442" cy="3635422"/>
                          </a:xfrm>
                          <a:prstGeom prst="rect">
                            <a:avLst/>
                          </a:prstGeom>
                          <a:noFill/>
                          <a:ln>
                            <a:noFill/>
                          </a:ln>
                          <a:extLst>
                            <a:ext uri="{53640926-AAD7-44D8-BBD7-CCE9431645EC}">
                              <a14:shadowObscured xmlns:a14="http://schemas.microsoft.com/office/drawing/2010/main"/>
                            </a:ext>
                          </a:extLst>
                        </pic:spPr>
                      </pic:pic>
                    </a:graphicData>
                  </a:graphic>
                </wp:inline>
              </w:drawing>
            </w:r>
          </w:p>
          <w:p w14:paraId="33191DA1" w14:textId="77777777" w:rsidR="00B62E75" w:rsidRDefault="00B62E75" w:rsidP="00C252EF">
            <w:pPr>
              <w:pStyle w:val="Prrafodelista"/>
              <w:ind w:left="0"/>
            </w:pPr>
          </w:p>
        </w:tc>
      </w:tr>
    </w:tbl>
    <w:p w14:paraId="3FFEA81C" w14:textId="77777777" w:rsidR="00B62E75" w:rsidRDefault="00B62E75" w:rsidP="00B62E75">
      <w:pPr>
        <w:pStyle w:val="Prrafodelista"/>
        <w:ind w:left="426"/>
      </w:pPr>
    </w:p>
    <w:p w14:paraId="664D682E" w14:textId="77777777" w:rsidR="00B62E75" w:rsidRDefault="00B62E75" w:rsidP="00B62E75">
      <w:pPr>
        <w:pStyle w:val="Prrafodelista"/>
        <w:ind w:left="756"/>
      </w:pPr>
    </w:p>
    <w:sectPr w:rsidR="00B62E75" w:rsidSect="00792ED0">
      <w:footerReference w:type="default" r:id="rId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C00E9" w14:textId="77777777" w:rsidR="00916A15" w:rsidRDefault="00916A15" w:rsidP="00532650">
      <w:pPr>
        <w:spacing w:after="0" w:line="240" w:lineRule="auto"/>
      </w:pPr>
      <w:r>
        <w:separator/>
      </w:r>
    </w:p>
  </w:endnote>
  <w:endnote w:type="continuationSeparator" w:id="0">
    <w:p w14:paraId="24D882DE" w14:textId="77777777" w:rsidR="00916A15" w:rsidRDefault="00916A15" w:rsidP="005326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2817438"/>
      <w:docPartObj>
        <w:docPartGallery w:val="Page Numbers (Bottom of Page)"/>
        <w:docPartUnique/>
      </w:docPartObj>
    </w:sdtPr>
    <w:sdtEndPr/>
    <w:sdtContent>
      <w:p w14:paraId="6BBB5F5D" w14:textId="3EBD650B" w:rsidR="00EB2AC3" w:rsidRDefault="000B61EF" w:rsidP="006F2092">
        <w:pPr>
          <w:pStyle w:val="Piedepgina"/>
        </w:pPr>
        <w:r>
          <w:tab/>
        </w:r>
        <w:r w:rsidR="00CD73C9">
          <w:fldChar w:fldCharType="begin"/>
        </w:r>
        <w:r w:rsidR="00CD73C9">
          <w:instrText xml:space="preserve"> PAGE   \* MERGEFORMAT </w:instrText>
        </w:r>
        <w:r w:rsidR="00CD73C9">
          <w:fldChar w:fldCharType="separate"/>
        </w:r>
        <w:r w:rsidR="00736568">
          <w:rPr>
            <w:noProof/>
          </w:rPr>
          <w:t>5</w:t>
        </w:r>
        <w:r w:rsidR="00CD73C9">
          <w:rPr>
            <w:noProof/>
          </w:rPr>
          <w:fldChar w:fldCharType="end"/>
        </w:r>
        <w:r w:rsidR="00EB2AC3">
          <w:tab/>
        </w:r>
        <w:r w:rsidR="002C5C8D">
          <w:t xml:space="preserve">Práctica </w:t>
        </w:r>
        <w:r w:rsidR="000E44E1">
          <w:t>4</w:t>
        </w:r>
        <w:r w:rsidR="002C5C8D">
          <w:t xml:space="preserve">. </w:t>
        </w:r>
        <w:r w:rsidR="000E44E1">
          <w:t>V1</w:t>
        </w:r>
      </w:p>
      <w:p w14:paraId="0E466880" w14:textId="77777777" w:rsidR="000B61EF" w:rsidRDefault="00916A15" w:rsidP="006F2092">
        <w:pPr>
          <w:pStyle w:val="Piedepgina"/>
        </w:pPr>
      </w:p>
    </w:sdtContent>
  </w:sdt>
  <w:p w14:paraId="3E23B7C3" w14:textId="77777777" w:rsidR="000B61EF" w:rsidRDefault="000B61E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BFCAE" w14:textId="77777777" w:rsidR="00916A15" w:rsidRDefault="00916A15" w:rsidP="00532650">
      <w:pPr>
        <w:spacing w:after="0" w:line="240" w:lineRule="auto"/>
      </w:pPr>
      <w:r>
        <w:separator/>
      </w:r>
    </w:p>
  </w:footnote>
  <w:footnote w:type="continuationSeparator" w:id="0">
    <w:p w14:paraId="676EFABE" w14:textId="77777777" w:rsidR="00916A15" w:rsidRDefault="00916A15" w:rsidP="005326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D6E1F"/>
    <w:multiLevelType w:val="hybridMultilevel"/>
    <w:tmpl w:val="5616E92E"/>
    <w:lvl w:ilvl="0" w:tplc="37D07E5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C503A1"/>
    <w:multiLevelType w:val="hybridMultilevel"/>
    <w:tmpl w:val="7ADE1D68"/>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56E5A11"/>
    <w:multiLevelType w:val="hybridMultilevel"/>
    <w:tmpl w:val="48428F3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DE21560"/>
    <w:multiLevelType w:val="hybridMultilevel"/>
    <w:tmpl w:val="7ADE1D68"/>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99C7426"/>
    <w:multiLevelType w:val="hybridMultilevel"/>
    <w:tmpl w:val="B540F33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AE8543E"/>
    <w:multiLevelType w:val="hybridMultilevel"/>
    <w:tmpl w:val="4CD2957A"/>
    <w:lvl w:ilvl="0" w:tplc="5330C4BE">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0C76CE3"/>
    <w:multiLevelType w:val="hybridMultilevel"/>
    <w:tmpl w:val="0A2823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6AB1480"/>
    <w:multiLevelType w:val="hybridMultilevel"/>
    <w:tmpl w:val="51B4D1E8"/>
    <w:lvl w:ilvl="0" w:tplc="0C0A0017">
      <w:start w:val="1"/>
      <w:numFmt w:val="lowerLetter"/>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31C0076"/>
    <w:multiLevelType w:val="hybridMultilevel"/>
    <w:tmpl w:val="7ADE1D68"/>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6935B34"/>
    <w:multiLevelType w:val="hybridMultilevel"/>
    <w:tmpl w:val="5638FB3A"/>
    <w:lvl w:ilvl="0" w:tplc="37D07E5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73107A9"/>
    <w:multiLevelType w:val="hybridMultilevel"/>
    <w:tmpl w:val="6C7C2D0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1B465B6"/>
    <w:multiLevelType w:val="hybridMultilevel"/>
    <w:tmpl w:val="48428F3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4117FDF"/>
    <w:multiLevelType w:val="hybridMultilevel"/>
    <w:tmpl w:val="48428F3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CCE3F9E"/>
    <w:multiLevelType w:val="hybridMultilevel"/>
    <w:tmpl w:val="AF04A7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10"/>
  </w:num>
  <w:num w:numId="5">
    <w:abstractNumId w:val="6"/>
  </w:num>
  <w:num w:numId="6">
    <w:abstractNumId w:val="11"/>
  </w:num>
  <w:num w:numId="7">
    <w:abstractNumId w:val="12"/>
  </w:num>
  <w:num w:numId="8">
    <w:abstractNumId w:val="7"/>
  </w:num>
  <w:num w:numId="9">
    <w:abstractNumId w:val="3"/>
  </w:num>
  <w:num w:numId="10">
    <w:abstractNumId w:val="8"/>
  </w:num>
  <w:num w:numId="11">
    <w:abstractNumId w:val="5"/>
  </w:num>
  <w:num w:numId="12">
    <w:abstractNumId w:val="13"/>
  </w:num>
  <w:num w:numId="13">
    <w:abstractNumId w:val="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xNzYyNzE0tzA2MjVU0lEKTi0uzszPAykwrAUAPOLl3CwAAAA="/>
  </w:docVars>
  <w:rsids>
    <w:rsidRoot w:val="00622338"/>
    <w:rsid w:val="00003413"/>
    <w:rsid w:val="00004211"/>
    <w:rsid w:val="000057A0"/>
    <w:rsid w:val="00011B98"/>
    <w:rsid w:val="0002060E"/>
    <w:rsid w:val="00024A1F"/>
    <w:rsid w:val="00024B32"/>
    <w:rsid w:val="00030EBB"/>
    <w:rsid w:val="00053394"/>
    <w:rsid w:val="000545EA"/>
    <w:rsid w:val="00056FA2"/>
    <w:rsid w:val="00062974"/>
    <w:rsid w:val="00075CBF"/>
    <w:rsid w:val="000B61EF"/>
    <w:rsid w:val="000C03A2"/>
    <w:rsid w:val="000E44E1"/>
    <w:rsid w:val="001031B8"/>
    <w:rsid w:val="00115260"/>
    <w:rsid w:val="001263B3"/>
    <w:rsid w:val="00131E89"/>
    <w:rsid w:val="0013457E"/>
    <w:rsid w:val="001645AF"/>
    <w:rsid w:val="00165425"/>
    <w:rsid w:val="00182E4F"/>
    <w:rsid w:val="001844D1"/>
    <w:rsid w:val="00186C9B"/>
    <w:rsid w:val="001B17BF"/>
    <w:rsid w:val="001B2FB8"/>
    <w:rsid w:val="001B4AFD"/>
    <w:rsid w:val="001C0E52"/>
    <w:rsid w:val="001D0ED8"/>
    <w:rsid w:val="001D45AE"/>
    <w:rsid w:val="001E3770"/>
    <w:rsid w:val="001E726C"/>
    <w:rsid w:val="002031B9"/>
    <w:rsid w:val="0020463C"/>
    <w:rsid w:val="0022775F"/>
    <w:rsid w:val="002419A1"/>
    <w:rsid w:val="00244622"/>
    <w:rsid w:val="002621C3"/>
    <w:rsid w:val="002644FD"/>
    <w:rsid w:val="00270885"/>
    <w:rsid w:val="00270D03"/>
    <w:rsid w:val="0027467E"/>
    <w:rsid w:val="00285DB3"/>
    <w:rsid w:val="0029035E"/>
    <w:rsid w:val="0029181B"/>
    <w:rsid w:val="00291992"/>
    <w:rsid w:val="00294B1B"/>
    <w:rsid w:val="002961B3"/>
    <w:rsid w:val="002A562D"/>
    <w:rsid w:val="002C2F1D"/>
    <w:rsid w:val="002C5C8D"/>
    <w:rsid w:val="002E4C3A"/>
    <w:rsid w:val="002F1044"/>
    <w:rsid w:val="002F46C5"/>
    <w:rsid w:val="002F6D7C"/>
    <w:rsid w:val="003268C6"/>
    <w:rsid w:val="0032771B"/>
    <w:rsid w:val="003341DE"/>
    <w:rsid w:val="00364C10"/>
    <w:rsid w:val="003764D7"/>
    <w:rsid w:val="00386535"/>
    <w:rsid w:val="003B7975"/>
    <w:rsid w:val="003D43CF"/>
    <w:rsid w:val="003D5844"/>
    <w:rsid w:val="003F1200"/>
    <w:rsid w:val="003F4632"/>
    <w:rsid w:val="00416244"/>
    <w:rsid w:val="00435B47"/>
    <w:rsid w:val="00435C29"/>
    <w:rsid w:val="00437139"/>
    <w:rsid w:val="0043743B"/>
    <w:rsid w:val="0045035A"/>
    <w:rsid w:val="004663AD"/>
    <w:rsid w:val="004725BB"/>
    <w:rsid w:val="00487EB7"/>
    <w:rsid w:val="004A4529"/>
    <w:rsid w:val="004A5683"/>
    <w:rsid w:val="004B7ADE"/>
    <w:rsid w:val="004C1394"/>
    <w:rsid w:val="004C2E89"/>
    <w:rsid w:val="004D1BBD"/>
    <w:rsid w:val="00511093"/>
    <w:rsid w:val="005147A6"/>
    <w:rsid w:val="00522848"/>
    <w:rsid w:val="00524666"/>
    <w:rsid w:val="00525538"/>
    <w:rsid w:val="00532650"/>
    <w:rsid w:val="00534529"/>
    <w:rsid w:val="00536FE3"/>
    <w:rsid w:val="005576B4"/>
    <w:rsid w:val="005611DF"/>
    <w:rsid w:val="005648D0"/>
    <w:rsid w:val="00564B7B"/>
    <w:rsid w:val="005730E7"/>
    <w:rsid w:val="00590620"/>
    <w:rsid w:val="0059153A"/>
    <w:rsid w:val="005B5FED"/>
    <w:rsid w:val="005C27BF"/>
    <w:rsid w:val="005C6857"/>
    <w:rsid w:val="005C6B76"/>
    <w:rsid w:val="005C7F3A"/>
    <w:rsid w:val="005D0302"/>
    <w:rsid w:val="005D65F5"/>
    <w:rsid w:val="005E09E8"/>
    <w:rsid w:val="005E3962"/>
    <w:rsid w:val="006044B7"/>
    <w:rsid w:val="00612016"/>
    <w:rsid w:val="00616C9E"/>
    <w:rsid w:val="00622338"/>
    <w:rsid w:val="006232FC"/>
    <w:rsid w:val="0065318E"/>
    <w:rsid w:val="0065579C"/>
    <w:rsid w:val="00667AA2"/>
    <w:rsid w:val="006748E1"/>
    <w:rsid w:val="006771C5"/>
    <w:rsid w:val="0069209C"/>
    <w:rsid w:val="006A15D2"/>
    <w:rsid w:val="006A1AEC"/>
    <w:rsid w:val="006A5F12"/>
    <w:rsid w:val="006B70D9"/>
    <w:rsid w:val="006C2421"/>
    <w:rsid w:val="006D0AB7"/>
    <w:rsid w:val="006D2E79"/>
    <w:rsid w:val="006E1F80"/>
    <w:rsid w:val="006F2092"/>
    <w:rsid w:val="00711680"/>
    <w:rsid w:val="007210A5"/>
    <w:rsid w:val="00727853"/>
    <w:rsid w:val="00736568"/>
    <w:rsid w:val="00743BD6"/>
    <w:rsid w:val="00745EC5"/>
    <w:rsid w:val="007465C1"/>
    <w:rsid w:val="007571D2"/>
    <w:rsid w:val="007676C9"/>
    <w:rsid w:val="007755B8"/>
    <w:rsid w:val="00784657"/>
    <w:rsid w:val="00787201"/>
    <w:rsid w:val="00792ED0"/>
    <w:rsid w:val="007A5CD7"/>
    <w:rsid w:val="007A62F5"/>
    <w:rsid w:val="007B0F4F"/>
    <w:rsid w:val="007B6730"/>
    <w:rsid w:val="007C22BC"/>
    <w:rsid w:val="007C30E4"/>
    <w:rsid w:val="007C5313"/>
    <w:rsid w:val="007D1B6D"/>
    <w:rsid w:val="007E1A4E"/>
    <w:rsid w:val="007F1E16"/>
    <w:rsid w:val="0082087B"/>
    <w:rsid w:val="008305ED"/>
    <w:rsid w:val="008340FF"/>
    <w:rsid w:val="00842BCF"/>
    <w:rsid w:val="00844FEE"/>
    <w:rsid w:val="00846782"/>
    <w:rsid w:val="008622E6"/>
    <w:rsid w:val="0086319A"/>
    <w:rsid w:val="00863DA4"/>
    <w:rsid w:val="008677AB"/>
    <w:rsid w:val="008803F6"/>
    <w:rsid w:val="008B2303"/>
    <w:rsid w:val="008B7203"/>
    <w:rsid w:val="008C4678"/>
    <w:rsid w:val="008F056D"/>
    <w:rsid w:val="0090492B"/>
    <w:rsid w:val="00916A15"/>
    <w:rsid w:val="00943C7A"/>
    <w:rsid w:val="00955D47"/>
    <w:rsid w:val="00964A1A"/>
    <w:rsid w:val="00964FB3"/>
    <w:rsid w:val="00966E05"/>
    <w:rsid w:val="00970807"/>
    <w:rsid w:val="009730E7"/>
    <w:rsid w:val="00976B90"/>
    <w:rsid w:val="009773B3"/>
    <w:rsid w:val="009A6991"/>
    <w:rsid w:val="009A6A06"/>
    <w:rsid w:val="009B50D8"/>
    <w:rsid w:val="009C0BA9"/>
    <w:rsid w:val="009C633A"/>
    <w:rsid w:val="009E6136"/>
    <w:rsid w:val="00A00E25"/>
    <w:rsid w:val="00A060AF"/>
    <w:rsid w:val="00A07BBA"/>
    <w:rsid w:val="00A226D0"/>
    <w:rsid w:val="00A22DFC"/>
    <w:rsid w:val="00A32D29"/>
    <w:rsid w:val="00A3597A"/>
    <w:rsid w:val="00A632E8"/>
    <w:rsid w:val="00A70222"/>
    <w:rsid w:val="00A736DE"/>
    <w:rsid w:val="00A838F3"/>
    <w:rsid w:val="00A90076"/>
    <w:rsid w:val="00A911EE"/>
    <w:rsid w:val="00AA5F96"/>
    <w:rsid w:val="00AA6F54"/>
    <w:rsid w:val="00AB1763"/>
    <w:rsid w:val="00AC5EBD"/>
    <w:rsid w:val="00AD0B3E"/>
    <w:rsid w:val="00AE5222"/>
    <w:rsid w:val="00AF1DCC"/>
    <w:rsid w:val="00B06AD2"/>
    <w:rsid w:val="00B071B1"/>
    <w:rsid w:val="00B11BEE"/>
    <w:rsid w:val="00B1325B"/>
    <w:rsid w:val="00B1520A"/>
    <w:rsid w:val="00B209BD"/>
    <w:rsid w:val="00B20F3F"/>
    <w:rsid w:val="00B219D9"/>
    <w:rsid w:val="00B35F29"/>
    <w:rsid w:val="00B40BC9"/>
    <w:rsid w:val="00B62E75"/>
    <w:rsid w:val="00B63006"/>
    <w:rsid w:val="00B64658"/>
    <w:rsid w:val="00B67099"/>
    <w:rsid w:val="00B875B7"/>
    <w:rsid w:val="00B91536"/>
    <w:rsid w:val="00B932EE"/>
    <w:rsid w:val="00B9553D"/>
    <w:rsid w:val="00BC19ED"/>
    <w:rsid w:val="00BC6B1A"/>
    <w:rsid w:val="00BC7EBD"/>
    <w:rsid w:val="00BD4AEC"/>
    <w:rsid w:val="00BF2BD1"/>
    <w:rsid w:val="00BF48A3"/>
    <w:rsid w:val="00C16469"/>
    <w:rsid w:val="00C33B0C"/>
    <w:rsid w:val="00C44CE6"/>
    <w:rsid w:val="00C60E7C"/>
    <w:rsid w:val="00C66EC1"/>
    <w:rsid w:val="00C72DD5"/>
    <w:rsid w:val="00C74174"/>
    <w:rsid w:val="00C762AF"/>
    <w:rsid w:val="00C826EF"/>
    <w:rsid w:val="00C84A84"/>
    <w:rsid w:val="00C90ACA"/>
    <w:rsid w:val="00CB0394"/>
    <w:rsid w:val="00CB276F"/>
    <w:rsid w:val="00CB70A5"/>
    <w:rsid w:val="00CC20DA"/>
    <w:rsid w:val="00CC2473"/>
    <w:rsid w:val="00CD07A9"/>
    <w:rsid w:val="00CD5C39"/>
    <w:rsid w:val="00CD73C9"/>
    <w:rsid w:val="00CE07C4"/>
    <w:rsid w:val="00CE4683"/>
    <w:rsid w:val="00CE7E17"/>
    <w:rsid w:val="00CF0F42"/>
    <w:rsid w:val="00CF115E"/>
    <w:rsid w:val="00CF5F1D"/>
    <w:rsid w:val="00D02270"/>
    <w:rsid w:val="00D14C8A"/>
    <w:rsid w:val="00D15D9D"/>
    <w:rsid w:val="00D21603"/>
    <w:rsid w:val="00D25FAE"/>
    <w:rsid w:val="00D50D2D"/>
    <w:rsid w:val="00D76E1F"/>
    <w:rsid w:val="00D8529B"/>
    <w:rsid w:val="00D92467"/>
    <w:rsid w:val="00DA13D0"/>
    <w:rsid w:val="00DF707D"/>
    <w:rsid w:val="00E31F3F"/>
    <w:rsid w:val="00E354E8"/>
    <w:rsid w:val="00E42784"/>
    <w:rsid w:val="00E53343"/>
    <w:rsid w:val="00E54BB7"/>
    <w:rsid w:val="00E67F26"/>
    <w:rsid w:val="00E8286B"/>
    <w:rsid w:val="00E85B0A"/>
    <w:rsid w:val="00EA16AD"/>
    <w:rsid w:val="00EA2190"/>
    <w:rsid w:val="00EA2437"/>
    <w:rsid w:val="00EB2AC3"/>
    <w:rsid w:val="00EC4614"/>
    <w:rsid w:val="00ED751B"/>
    <w:rsid w:val="00EF30CC"/>
    <w:rsid w:val="00EF5CE0"/>
    <w:rsid w:val="00F17EF7"/>
    <w:rsid w:val="00F263CA"/>
    <w:rsid w:val="00F30412"/>
    <w:rsid w:val="00F32020"/>
    <w:rsid w:val="00F3215A"/>
    <w:rsid w:val="00F616AA"/>
    <w:rsid w:val="00F6418B"/>
    <w:rsid w:val="00F82AE3"/>
    <w:rsid w:val="00F928A9"/>
    <w:rsid w:val="00FA0B03"/>
    <w:rsid w:val="00FB6853"/>
    <w:rsid w:val="00FD3B16"/>
    <w:rsid w:val="00FE1E45"/>
    <w:rsid w:val="00FE5764"/>
    <w:rsid w:val="00FF7EA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35591"/>
  <w15:docId w15:val="{F51D12E2-731A-4ED5-804F-871FF94AE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BBD"/>
    <w:pPr>
      <w:jc w:val="both"/>
    </w:pPr>
  </w:style>
  <w:style w:type="paragraph" w:styleId="Ttulo1">
    <w:name w:val="heading 1"/>
    <w:basedOn w:val="Normal"/>
    <w:next w:val="Normal"/>
    <w:link w:val="Ttulo1Car"/>
    <w:uiPriority w:val="9"/>
    <w:qFormat/>
    <w:rsid w:val="00B20F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419A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22338"/>
    <w:pPr>
      <w:ind w:left="720"/>
      <w:contextualSpacing/>
    </w:pPr>
  </w:style>
  <w:style w:type="character" w:customStyle="1" w:styleId="Ttulo1Car">
    <w:name w:val="Título 1 Car"/>
    <w:basedOn w:val="Fuentedeprrafopredeter"/>
    <w:link w:val="Ttulo1"/>
    <w:uiPriority w:val="9"/>
    <w:rsid w:val="00B20F3F"/>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53265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2650"/>
  </w:style>
  <w:style w:type="paragraph" w:styleId="Piedepgina">
    <w:name w:val="footer"/>
    <w:basedOn w:val="Normal"/>
    <w:link w:val="PiedepginaCar"/>
    <w:uiPriority w:val="99"/>
    <w:unhideWhenUsed/>
    <w:rsid w:val="0053265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2650"/>
  </w:style>
  <w:style w:type="paragraph" w:styleId="Textodeglobo">
    <w:name w:val="Balloon Text"/>
    <w:basedOn w:val="Normal"/>
    <w:link w:val="TextodegloboCar"/>
    <w:uiPriority w:val="99"/>
    <w:semiHidden/>
    <w:unhideWhenUsed/>
    <w:rsid w:val="00EA16A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A16AD"/>
    <w:rPr>
      <w:rFonts w:ascii="Tahoma" w:hAnsi="Tahoma" w:cs="Tahoma"/>
      <w:sz w:val="16"/>
      <w:szCs w:val="16"/>
    </w:rPr>
  </w:style>
  <w:style w:type="character" w:customStyle="1" w:styleId="Ttulo2Car">
    <w:name w:val="Título 2 Car"/>
    <w:basedOn w:val="Fuentedeprrafopredeter"/>
    <w:link w:val="Ttulo2"/>
    <w:uiPriority w:val="9"/>
    <w:rsid w:val="002419A1"/>
    <w:rPr>
      <w:rFonts w:asciiTheme="majorHAnsi" w:eastAsiaTheme="majorEastAsia" w:hAnsiTheme="majorHAnsi" w:cstheme="majorBidi"/>
      <w:b/>
      <w:bCs/>
      <w:color w:val="4F81BD" w:themeColor="accent1"/>
      <w:sz w:val="26"/>
      <w:szCs w:val="26"/>
    </w:rPr>
  </w:style>
  <w:style w:type="table" w:styleId="Tablaconcuadrcula">
    <w:name w:val="Table Grid"/>
    <w:basedOn w:val="Tablanormal"/>
    <w:uiPriority w:val="59"/>
    <w:rsid w:val="004D1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6652103">
      <w:bodyDiv w:val="1"/>
      <w:marLeft w:val="0"/>
      <w:marRight w:val="0"/>
      <w:marTop w:val="0"/>
      <w:marBottom w:val="0"/>
      <w:divBdr>
        <w:top w:val="none" w:sz="0" w:space="0" w:color="auto"/>
        <w:left w:val="none" w:sz="0" w:space="0" w:color="auto"/>
        <w:bottom w:val="none" w:sz="0" w:space="0" w:color="auto"/>
        <w:right w:val="none" w:sz="0" w:space="0" w:color="auto"/>
      </w:divBdr>
    </w:div>
    <w:div w:id="1737894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emf"/><Relationship Id="rId3" Type="http://schemas.openxmlformats.org/officeDocument/2006/relationships/customXml" Target="../customXml/item3.xml"/><Relationship Id="rId21" Type="http://schemas.openxmlformats.org/officeDocument/2006/relationships/image" Target="media/image11.emf"/><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emf"/><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10" Type="http://schemas.openxmlformats.org/officeDocument/2006/relationships/endnotes" Target="endnotes.xml"/><Relationship Id="rId19" Type="http://schemas.openxmlformats.org/officeDocument/2006/relationships/image" Target="media/image9.emf"/><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8"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F6ED69A554994E4C92A670108CCCBC79" ma:contentTypeVersion="13" ma:contentTypeDescription="Crear nuevo documento." ma:contentTypeScope="" ma:versionID="57b819ef667820dccb88950621af6b73">
  <xsd:schema xmlns:xsd="http://www.w3.org/2001/XMLSchema" xmlns:xs="http://www.w3.org/2001/XMLSchema" xmlns:p="http://schemas.microsoft.com/office/2006/metadata/properties" xmlns:ns3="3b2a4751-9086-4733-8963-12849be52081" xmlns:ns4="b243d102-d87e-4d2a-b6f4-d7d0d6f40a12" targetNamespace="http://schemas.microsoft.com/office/2006/metadata/properties" ma:root="true" ma:fieldsID="bdf25b8c1f90c7e280ba30c5985c91f9" ns3:_="" ns4:_="">
    <xsd:import namespace="3b2a4751-9086-4733-8963-12849be52081"/>
    <xsd:import namespace="b243d102-d87e-4d2a-b6f4-d7d0d6f40a1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2a4751-9086-4733-8963-12849be5208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243d102-d87e-4d2a-b6f4-d7d0d6f40a1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BAD5B29-E827-4F63-A6F4-03A2AD9CB7B3}">
  <ds:schemaRefs>
    <ds:schemaRef ds:uri="http://schemas.microsoft.com/sharepoint/v3/contenttype/forms"/>
  </ds:schemaRefs>
</ds:datastoreItem>
</file>

<file path=customXml/itemProps2.xml><?xml version="1.0" encoding="utf-8"?>
<ds:datastoreItem xmlns:ds="http://schemas.openxmlformats.org/officeDocument/2006/customXml" ds:itemID="{175E9D79-E13D-4B84-9877-B5B2E1D8359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BFB5A81-FBF2-44BE-B518-6AD0254318D6}">
  <ds:schemaRefs>
    <ds:schemaRef ds:uri="http://schemas.openxmlformats.org/officeDocument/2006/bibliography"/>
  </ds:schemaRefs>
</ds:datastoreItem>
</file>

<file path=customXml/itemProps4.xml><?xml version="1.0" encoding="utf-8"?>
<ds:datastoreItem xmlns:ds="http://schemas.openxmlformats.org/officeDocument/2006/customXml" ds:itemID="{2873B864-D807-45DC-81E5-2B2350FF86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2a4751-9086-4733-8963-12849be52081"/>
    <ds:schemaRef ds:uri="b243d102-d87e-4d2a-b6f4-d7d0d6f40a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12</Pages>
  <Words>1707</Words>
  <Characters>9390</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IIT</Company>
  <LinksUpToDate>false</LinksUpToDate>
  <CharactersWithSpaces>11075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Rodríguez</dc:creator>
  <cp:keywords/>
  <dc:description/>
  <cp:lastModifiedBy>Jaime Arana Cardelús</cp:lastModifiedBy>
  <cp:revision>59</cp:revision>
  <cp:lastPrinted>2022-03-24T19:27:00Z</cp:lastPrinted>
  <dcterms:created xsi:type="dcterms:W3CDTF">2022-03-16T18:23:00Z</dcterms:created>
  <dcterms:modified xsi:type="dcterms:W3CDTF">2022-03-24T19:28:00Z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0x010100F6ED69A554994E4C92A670108CCCBC79</vt:lpwstr>
  </property>
</Properties>
</file>