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FA9C7" w14:textId="6A631AC1" w:rsidR="00162FD8" w:rsidRPr="00113048" w:rsidRDefault="00162FD8" w:rsidP="00162FD8">
      <w:pPr>
        <w:pStyle w:val="Heading2"/>
        <w:ind w:left="567"/>
        <w:rPr>
          <w:b/>
          <w:bCs/>
          <w:sz w:val="18"/>
          <w:szCs w:val="18"/>
        </w:rPr>
      </w:pPr>
      <w:bookmarkStart w:id="0" w:name="_Toc90717066"/>
      <w:r>
        <w:rPr>
          <w:b/>
          <w:bCs/>
        </w:rPr>
        <w:t>Purchase Requisition</w:t>
      </w:r>
      <w:bookmarkEnd w:id="0"/>
    </w:p>
    <w:p w14:paraId="046455F4" w14:textId="2D0D848A" w:rsidR="00162FD8" w:rsidRDefault="00162FD8" w:rsidP="00162FD8">
      <w:pPr>
        <w:pStyle w:val="Heading3"/>
        <w:numPr>
          <w:ilvl w:val="0"/>
          <w:numId w:val="2"/>
        </w:numPr>
        <w:tabs>
          <w:tab w:val="num" w:pos="360"/>
        </w:tabs>
        <w:ind w:left="709" w:hanging="283"/>
        <w:rPr>
          <w:i/>
          <w:iCs/>
          <w:sz w:val="18"/>
          <w:szCs w:val="18"/>
        </w:rPr>
      </w:pPr>
      <w:bookmarkStart w:id="1" w:name="_Toc90717067"/>
      <w:r w:rsidRPr="00161599">
        <w:rPr>
          <w:i/>
          <w:iCs/>
          <w:sz w:val="18"/>
          <w:szCs w:val="18"/>
        </w:rPr>
        <w:t xml:space="preserve">Know how to </w:t>
      </w:r>
      <w:r>
        <w:rPr>
          <w:i/>
          <w:iCs/>
          <w:sz w:val="18"/>
          <w:szCs w:val="18"/>
        </w:rPr>
        <w:t>create Purchase Requisition</w:t>
      </w:r>
      <w:bookmarkEnd w:id="1"/>
    </w:p>
    <w:p w14:paraId="0D9B2E63" w14:textId="238A13EC" w:rsidR="00162FD8" w:rsidRDefault="00162FD8" w:rsidP="00B6420F">
      <w:pPr>
        <w:pStyle w:val="ListParagraph"/>
        <w:numPr>
          <w:ilvl w:val="0"/>
          <w:numId w:val="16"/>
        </w:numPr>
        <w:rPr>
          <w:rFonts w:asciiTheme="majorHAnsi" w:hAnsiTheme="majorHAnsi" w:cstheme="majorHAnsi"/>
          <w:color w:val="404040" w:themeColor="text1" w:themeTint="BF"/>
          <w:sz w:val="18"/>
          <w:szCs w:val="18"/>
        </w:rPr>
      </w:pPr>
      <w:r w:rsidRPr="00C71D2B">
        <w:rPr>
          <w:rFonts w:asciiTheme="majorHAnsi" w:hAnsiTheme="majorHAnsi" w:cstheme="majorHAnsi"/>
          <w:color w:val="404040" w:themeColor="text1" w:themeTint="BF"/>
          <w:sz w:val="18"/>
          <w:szCs w:val="18"/>
        </w:rPr>
        <w:t>Purchase Requisition will be created from the site. The user that has an access is the only allow to create requisition. All requisition must come from the posted BOQ. The site cannot request materials a</w:t>
      </w:r>
      <w:r w:rsidR="00C448DB">
        <w:rPr>
          <w:rFonts w:asciiTheme="majorHAnsi" w:hAnsiTheme="majorHAnsi" w:cstheme="majorHAnsi"/>
          <w:color w:val="404040" w:themeColor="text1" w:themeTint="BF"/>
          <w:sz w:val="18"/>
          <w:szCs w:val="18"/>
        </w:rPr>
        <w:t>n</w:t>
      </w:r>
      <w:r w:rsidRPr="00C71D2B">
        <w:rPr>
          <w:rFonts w:asciiTheme="majorHAnsi" w:hAnsiTheme="majorHAnsi" w:cstheme="majorHAnsi"/>
          <w:color w:val="404040" w:themeColor="text1" w:themeTint="BF"/>
          <w:sz w:val="18"/>
          <w:szCs w:val="18"/>
        </w:rPr>
        <w:t>d services that are not included in the BOQ.</w:t>
      </w:r>
    </w:p>
    <w:p w14:paraId="266A2DBB" w14:textId="77777777" w:rsidR="00905CB2" w:rsidRPr="00C71D2B" w:rsidRDefault="00905CB2" w:rsidP="00905CB2">
      <w:pPr>
        <w:pStyle w:val="ListParagraph"/>
        <w:rPr>
          <w:rFonts w:asciiTheme="majorHAnsi" w:hAnsiTheme="majorHAnsi" w:cstheme="majorHAnsi"/>
          <w:color w:val="404040" w:themeColor="text1" w:themeTint="BF"/>
          <w:sz w:val="18"/>
          <w:szCs w:val="18"/>
        </w:rPr>
      </w:pPr>
    </w:p>
    <w:p w14:paraId="271BD37A" w14:textId="3C2B217C" w:rsidR="00905CB2" w:rsidRPr="00905CB2" w:rsidRDefault="00C71D2B" w:rsidP="00B6420F">
      <w:pPr>
        <w:pStyle w:val="ListParagraph"/>
        <w:numPr>
          <w:ilvl w:val="0"/>
          <w:numId w:val="16"/>
        </w:numPr>
        <w:rPr>
          <w:rFonts w:asciiTheme="majorHAnsi" w:hAnsiTheme="majorHAnsi" w:cstheme="majorHAnsi"/>
          <w:color w:val="404040" w:themeColor="text1" w:themeTint="BF"/>
          <w:sz w:val="18"/>
          <w:szCs w:val="18"/>
        </w:rPr>
      </w:pPr>
      <w:r w:rsidRPr="00C71D2B">
        <w:rPr>
          <w:rFonts w:asciiTheme="majorHAnsi" w:hAnsiTheme="majorHAnsi" w:cstheme="majorHAnsi"/>
          <w:color w:val="404040" w:themeColor="text1" w:themeTint="BF"/>
          <w:sz w:val="18"/>
          <w:szCs w:val="18"/>
        </w:rPr>
        <w:t xml:space="preserve">To create purchase requisition, click the </w:t>
      </w:r>
      <w:r w:rsidRPr="00C71D2B">
        <w:rPr>
          <w:rFonts w:asciiTheme="majorHAnsi" w:hAnsiTheme="majorHAnsi" w:cstheme="majorHAnsi"/>
          <w:b/>
          <w:bCs/>
          <w:i/>
          <w:iCs/>
          <w:color w:val="404040" w:themeColor="text1" w:themeTint="BF"/>
          <w:sz w:val="18"/>
          <w:szCs w:val="18"/>
        </w:rPr>
        <w:t>CREATE</w:t>
      </w:r>
      <w:r w:rsidRPr="00C71D2B">
        <w:rPr>
          <w:rFonts w:asciiTheme="majorHAnsi" w:hAnsiTheme="majorHAnsi" w:cstheme="majorHAnsi"/>
          <w:color w:val="404040" w:themeColor="text1" w:themeTint="BF"/>
          <w:sz w:val="18"/>
          <w:szCs w:val="18"/>
        </w:rPr>
        <w:t xml:space="preserve"> button.</w:t>
      </w:r>
    </w:p>
    <w:p w14:paraId="3F913822" w14:textId="5DB060A5" w:rsidR="00C71D2B" w:rsidRDefault="00C71D2B" w:rsidP="00C71D2B">
      <w:pPr>
        <w:pStyle w:val="ListParagraph"/>
        <w:rPr>
          <w:rFonts w:asciiTheme="majorHAnsi" w:hAnsiTheme="majorHAnsi" w:cstheme="majorHAnsi"/>
          <w:color w:val="404040" w:themeColor="text1" w:themeTint="BF"/>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39136" behindDoc="0" locked="0" layoutInCell="1" allowOverlap="1" wp14:anchorId="69F2F2BF" wp14:editId="4C3105B7">
                <wp:simplePos x="0" y="0"/>
                <wp:positionH relativeFrom="column">
                  <wp:posOffset>470848</wp:posOffset>
                </wp:positionH>
                <wp:positionV relativeFrom="paragraph">
                  <wp:posOffset>22282</wp:posOffset>
                </wp:positionV>
                <wp:extent cx="668740" cy="258992"/>
                <wp:effectExtent l="0" t="0" r="17145" b="27305"/>
                <wp:wrapNone/>
                <wp:docPr id="144" name="Rectangle 144"/>
                <wp:cNvGraphicFramePr/>
                <a:graphic xmlns:a="http://schemas.openxmlformats.org/drawingml/2006/main">
                  <a:graphicData uri="http://schemas.microsoft.com/office/word/2010/wordprocessingShape">
                    <wps:wsp>
                      <wps:cNvSpPr/>
                      <wps:spPr>
                        <a:xfrm>
                          <a:off x="0" y="0"/>
                          <a:ext cx="668740" cy="258992"/>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BC82D41" id="Rectangle 144" o:spid="_x0000_s1026" style="position:absolute;margin-left:37.05pt;margin-top:1.75pt;width:52.65pt;height:20.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" filled="f" strokecolor="#c00000" strokeweight="1pt"/>
            </w:pict>
          </mc:Fallback>
        </mc:AlternateContent>
      </w:r>
      <w:r>
        <w:rPr>
          <w:noProof/>
          <w:lang w:val="en-US"/>
        </w:rPr>
        <w:drawing>
          <wp:inline distT="0" distB="0" distL="0" distR="0" wp14:anchorId="4A334028" wp14:editId="1A6D5107">
            <wp:extent cx="6155055" cy="995446"/>
            <wp:effectExtent l="19050" t="19050" r="17145" b="1460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3659" cy="1009776"/>
                    </a:xfrm>
                    <a:prstGeom prst="rect">
                      <a:avLst/>
                    </a:prstGeom>
                    <a:ln>
                      <a:solidFill>
                        <a:schemeClr val="tx1"/>
                      </a:solidFill>
                    </a:ln>
                  </pic:spPr>
                </pic:pic>
              </a:graphicData>
            </a:graphic>
          </wp:inline>
        </w:drawing>
      </w:r>
    </w:p>
    <w:p w14:paraId="52788889" w14:textId="77777777" w:rsidR="00905CB2" w:rsidRDefault="00905CB2" w:rsidP="00C71D2B">
      <w:pPr>
        <w:pStyle w:val="ListParagraph"/>
        <w:rPr>
          <w:rFonts w:asciiTheme="majorHAnsi" w:hAnsiTheme="majorHAnsi" w:cstheme="majorHAnsi"/>
          <w:color w:val="404040" w:themeColor="text1" w:themeTint="BF"/>
          <w:sz w:val="18"/>
          <w:szCs w:val="18"/>
        </w:rPr>
      </w:pPr>
    </w:p>
    <w:p w14:paraId="14167AF1" w14:textId="25CC2CC8" w:rsidR="00F73FAF" w:rsidRDefault="00F73FAF" w:rsidP="00B6420F">
      <w:pPr>
        <w:pStyle w:val="ListParagraph"/>
        <w:numPr>
          <w:ilvl w:val="0"/>
          <w:numId w:val="16"/>
        </w:numPr>
        <w:rPr>
          <w:rFonts w:asciiTheme="majorHAnsi" w:hAnsiTheme="majorHAnsi" w:cstheme="majorHAnsi"/>
          <w:color w:val="404040" w:themeColor="text1" w:themeTint="BF"/>
          <w:sz w:val="18"/>
          <w:szCs w:val="18"/>
        </w:rPr>
      </w:pPr>
      <w:r>
        <w:rPr>
          <w:rFonts w:asciiTheme="majorHAnsi" w:hAnsiTheme="majorHAnsi" w:cstheme="majorHAnsi"/>
          <w:color w:val="404040" w:themeColor="text1" w:themeTint="BF"/>
          <w:sz w:val="18"/>
          <w:szCs w:val="18"/>
        </w:rPr>
        <w:t xml:space="preserve">The user must select the </w:t>
      </w:r>
      <w:r w:rsidRPr="006B046B">
        <w:rPr>
          <w:rFonts w:asciiTheme="majorHAnsi" w:hAnsiTheme="majorHAnsi" w:cstheme="majorHAnsi"/>
          <w:b/>
          <w:bCs/>
          <w:i/>
          <w:iCs/>
          <w:color w:val="404040" w:themeColor="text1" w:themeTint="BF"/>
          <w:sz w:val="18"/>
          <w:szCs w:val="18"/>
        </w:rPr>
        <w:t>project</w:t>
      </w:r>
      <w:r w:rsidR="00AD66D0">
        <w:rPr>
          <w:rFonts w:asciiTheme="majorHAnsi" w:hAnsiTheme="majorHAnsi" w:cstheme="majorHAnsi"/>
          <w:b/>
          <w:bCs/>
          <w:i/>
          <w:iCs/>
          <w:color w:val="404040" w:themeColor="text1" w:themeTint="BF"/>
          <w:sz w:val="18"/>
          <w:szCs w:val="18"/>
        </w:rPr>
        <w:t xml:space="preserve"> </w:t>
      </w:r>
      <w:r w:rsidRPr="006B046B">
        <w:rPr>
          <w:rFonts w:asciiTheme="majorHAnsi" w:hAnsiTheme="majorHAnsi" w:cstheme="majorHAnsi"/>
          <w:b/>
          <w:bCs/>
          <w:i/>
          <w:iCs/>
          <w:color w:val="404040" w:themeColor="text1" w:themeTint="BF"/>
          <w:sz w:val="18"/>
          <w:szCs w:val="18"/>
        </w:rPr>
        <w:t xml:space="preserve">and </w:t>
      </w:r>
      <w:r w:rsidR="00AD66D0">
        <w:rPr>
          <w:rFonts w:asciiTheme="majorHAnsi" w:hAnsiTheme="majorHAnsi" w:cstheme="majorHAnsi"/>
          <w:b/>
          <w:bCs/>
          <w:i/>
          <w:iCs/>
          <w:color w:val="404040" w:themeColor="text1" w:themeTint="BF"/>
          <w:sz w:val="18"/>
          <w:szCs w:val="18"/>
        </w:rPr>
        <w:t>sub-project</w:t>
      </w:r>
      <w:r>
        <w:rPr>
          <w:rFonts w:asciiTheme="majorHAnsi" w:hAnsiTheme="majorHAnsi" w:cstheme="majorHAnsi"/>
          <w:color w:val="404040" w:themeColor="text1" w:themeTint="BF"/>
          <w:sz w:val="18"/>
          <w:szCs w:val="18"/>
        </w:rPr>
        <w:t xml:space="preserve"> related to the purchase requisition transaction</w:t>
      </w:r>
    </w:p>
    <w:p w14:paraId="204AB09F" w14:textId="1F850C12" w:rsidR="00905CB2" w:rsidRDefault="004C6677" w:rsidP="00905CB2">
      <w:pPr>
        <w:pStyle w:val="ListParagraph"/>
        <w:rPr>
          <w:rFonts w:asciiTheme="majorHAnsi" w:hAnsiTheme="majorHAnsi" w:cstheme="majorHAnsi"/>
          <w:color w:val="404040" w:themeColor="text1" w:themeTint="BF"/>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45280" behindDoc="0" locked="0" layoutInCell="1" allowOverlap="1" wp14:anchorId="42C4DC10" wp14:editId="5841D458">
                <wp:simplePos x="0" y="0"/>
                <wp:positionH relativeFrom="column">
                  <wp:posOffset>5090615</wp:posOffset>
                </wp:positionH>
                <wp:positionV relativeFrom="paragraph">
                  <wp:posOffset>4246</wp:posOffset>
                </wp:positionV>
                <wp:extent cx="552450" cy="245660"/>
                <wp:effectExtent l="0" t="0" r="19050" b="21590"/>
                <wp:wrapNone/>
                <wp:docPr id="158" name="Rectangle 158"/>
                <wp:cNvGraphicFramePr/>
                <a:graphic xmlns:a="http://schemas.openxmlformats.org/drawingml/2006/main">
                  <a:graphicData uri="http://schemas.microsoft.com/office/word/2010/wordprocessingShape">
                    <wps:wsp>
                      <wps:cNvSpPr/>
                      <wps:spPr>
                        <a:xfrm>
                          <a:off x="0" y="0"/>
                          <a:ext cx="552450" cy="24566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2730793" id="Rectangle 158" o:spid="_x0000_s1026" style="position:absolute;margin-left:400.85pt;margin-top:.35pt;width:43.5pt;height:19.3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" filled="f" strokecolor="#c00000" strokeweight="1pt"/>
            </w:pict>
          </mc:Fallback>
        </mc:AlternateContent>
      </w:r>
      <w:r w:rsidR="00AD66D0">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41184" behindDoc="0" locked="0" layoutInCell="1" allowOverlap="1" wp14:anchorId="0EB9D624" wp14:editId="57FDB958">
                <wp:simplePos x="0" y="0"/>
                <wp:positionH relativeFrom="column">
                  <wp:posOffset>525439</wp:posOffset>
                </wp:positionH>
                <wp:positionV relativeFrom="paragraph">
                  <wp:posOffset>577452</wp:posOffset>
                </wp:positionV>
                <wp:extent cx="1528549" cy="491319"/>
                <wp:effectExtent l="0" t="0" r="14605" b="23495"/>
                <wp:wrapNone/>
                <wp:docPr id="156" name="Rectangle 156"/>
                <wp:cNvGraphicFramePr/>
                <a:graphic xmlns:a="http://schemas.openxmlformats.org/drawingml/2006/main">
                  <a:graphicData uri="http://schemas.microsoft.com/office/word/2010/wordprocessingShape">
                    <wps:wsp>
                      <wps:cNvSpPr/>
                      <wps:spPr>
                        <a:xfrm>
                          <a:off x="0" y="0"/>
                          <a:ext cx="1528549" cy="491319"/>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D263FDC" id="Rectangle 156" o:spid="_x0000_s1026" style="position:absolute;margin-left:41.35pt;margin-top:45.45pt;width:120.35pt;height:38.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" filled="f" strokecolor="#c00000" strokeweight="1pt"/>
            </w:pict>
          </mc:Fallback>
        </mc:AlternateContent>
      </w:r>
      <w:r>
        <w:rPr>
          <w:noProof/>
          <w:lang w:val="en-US"/>
        </w:rPr>
        <w:drawing>
          <wp:inline distT="0" distB="0" distL="0" distR="0" wp14:anchorId="5DAD14BA" wp14:editId="66B6BB7E">
            <wp:extent cx="6174105" cy="1158597"/>
            <wp:effectExtent l="19050" t="19050" r="17145" b="2286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4111" cy="1167981"/>
                    </a:xfrm>
                    <a:prstGeom prst="rect">
                      <a:avLst/>
                    </a:prstGeom>
                    <a:ln>
                      <a:solidFill>
                        <a:schemeClr val="tx1"/>
                      </a:solidFill>
                    </a:ln>
                  </pic:spPr>
                </pic:pic>
              </a:graphicData>
            </a:graphic>
          </wp:inline>
        </w:drawing>
      </w:r>
    </w:p>
    <w:p w14:paraId="4E2CCE3A" w14:textId="77777777" w:rsidR="00905CB2" w:rsidRPr="00905CB2" w:rsidRDefault="00905CB2" w:rsidP="00905CB2">
      <w:pPr>
        <w:pStyle w:val="ListParagraph"/>
        <w:rPr>
          <w:rFonts w:asciiTheme="majorHAnsi" w:hAnsiTheme="majorHAnsi" w:cstheme="majorHAnsi"/>
          <w:color w:val="404040" w:themeColor="text1" w:themeTint="BF"/>
          <w:sz w:val="18"/>
          <w:szCs w:val="18"/>
        </w:rPr>
      </w:pPr>
    </w:p>
    <w:p w14:paraId="5CDD6E1C" w14:textId="0BC0E2FB" w:rsidR="006B046B" w:rsidRDefault="006B046B" w:rsidP="00B6420F">
      <w:pPr>
        <w:pStyle w:val="ListParagraph"/>
        <w:numPr>
          <w:ilvl w:val="0"/>
          <w:numId w:val="16"/>
        </w:numPr>
        <w:rPr>
          <w:rFonts w:asciiTheme="majorHAnsi" w:hAnsiTheme="majorHAnsi" w:cstheme="majorHAnsi"/>
          <w:color w:val="404040" w:themeColor="text1" w:themeTint="BF"/>
          <w:sz w:val="18"/>
          <w:szCs w:val="18"/>
        </w:rPr>
      </w:pPr>
      <w:r w:rsidRPr="006B046B">
        <w:rPr>
          <w:rFonts w:asciiTheme="majorHAnsi" w:hAnsiTheme="majorHAnsi" w:cstheme="majorHAnsi"/>
          <w:b/>
          <w:bCs/>
          <w:i/>
          <w:iCs/>
          <w:color w:val="404040" w:themeColor="text1" w:themeTint="BF"/>
          <w:sz w:val="18"/>
          <w:szCs w:val="18"/>
        </w:rPr>
        <w:t>YOURREF</w:t>
      </w:r>
      <w:r>
        <w:rPr>
          <w:rFonts w:asciiTheme="majorHAnsi" w:hAnsiTheme="majorHAnsi" w:cstheme="majorHAnsi"/>
          <w:color w:val="404040" w:themeColor="text1" w:themeTint="BF"/>
          <w:sz w:val="18"/>
          <w:szCs w:val="18"/>
        </w:rPr>
        <w:t xml:space="preserve"> and </w:t>
      </w:r>
      <w:r w:rsidRPr="006B046B">
        <w:rPr>
          <w:rFonts w:asciiTheme="majorHAnsi" w:hAnsiTheme="majorHAnsi" w:cstheme="majorHAnsi"/>
          <w:b/>
          <w:bCs/>
          <w:i/>
          <w:iCs/>
          <w:color w:val="404040" w:themeColor="text1" w:themeTint="BF"/>
          <w:sz w:val="18"/>
          <w:szCs w:val="18"/>
        </w:rPr>
        <w:t>OURREF</w:t>
      </w:r>
      <w:r>
        <w:rPr>
          <w:rFonts w:asciiTheme="majorHAnsi" w:hAnsiTheme="majorHAnsi" w:cstheme="majorHAnsi"/>
          <w:color w:val="404040" w:themeColor="text1" w:themeTint="BF"/>
          <w:sz w:val="18"/>
          <w:szCs w:val="18"/>
        </w:rPr>
        <w:t xml:space="preserve"> can be used by the user in case they want to monitor their internal document# series and notes for other remarks related to the transaction.</w:t>
      </w:r>
    </w:p>
    <w:p w14:paraId="6DFFB1AD" w14:textId="529B12CA" w:rsidR="00944669" w:rsidRDefault="00944669" w:rsidP="00B6420F">
      <w:pPr>
        <w:pStyle w:val="ListParagraph"/>
        <w:numPr>
          <w:ilvl w:val="0"/>
          <w:numId w:val="16"/>
        </w:numPr>
        <w:rPr>
          <w:rFonts w:asciiTheme="majorHAnsi" w:hAnsiTheme="majorHAnsi" w:cstheme="majorHAnsi"/>
          <w:color w:val="404040" w:themeColor="text1" w:themeTint="BF"/>
          <w:sz w:val="18"/>
          <w:szCs w:val="18"/>
        </w:rPr>
      </w:pPr>
      <w:r>
        <w:rPr>
          <w:rFonts w:asciiTheme="majorHAnsi" w:hAnsiTheme="majorHAnsi" w:cstheme="majorHAnsi"/>
          <w:color w:val="404040" w:themeColor="text1" w:themeTint="BF"/>
          <w:sz w:val="18"/>
          <w:szCs w:val="18"/>
        </w:rPr>
        <w:t xml:space="preserve">Click </w:t>
      </w:r>
      <w:r w:rsidRPr="00944669">
        <w:rPr>
          <w:rFonts w:asciiTheme="majorHAnsi" w:hAnsiTheme="majorHAnsi" w:cstheme="majorHAnsi"/>
          <w:b/>
          <w:bCs/>
          <w:i/>
          <w:iCs/>
          <w:color w:val="404040" w:themeColor="text1" w:themeTint="BF"/>
          <w:sz w:val="18"/>
          <w:szCs w:val="18"/>
        </w:rPr>
        <w:t>SAVE</w:t>
      </w:r>
      <w:r>
        <w:rPr>
          <w:rFonts w:asciiTheme="majorHAnsi" w:hAnsiTheme="majorHAnsi" w:cstheme="majorHAnsi"/>
          <w:color w:val="404040" w:themeColor="text1" w:themeTint="BF"/>
          <w:sz w:val="18"/>
          <w:szCs w:val="18"/>
        </w:rPr>
        <w:t xml:space="preserve"> button to proceed the transaction.</w:t>
      </w:r>
    </w:p>
    <w:p w14:paraId="09D77083" w14:textId="4FD7711C" w:rsidR="00905CB2" w:rsidRDefault="00905CB2">
      <w:pPr>
        <w:rPr>
          <w:rFonts w:asciiTheme="majorHAnsi" w:hAnsiTheme="majorHAnsi" w:cstheme="majorHAnsi"/>
          <w:color w:val="404040" w:themeColor="text1" w:themeTint="BF"/>
          <w:sz w:val="18"/>
          <w:szCs w:val="18"/>
        </w:rPr>
      </w:pPr>
      <w:r>
        <w:rPr>
          <w:rFonts w:asciiTheme="majorHAnsi" w:hAnsiTheme="majorHAnsi" w:cstheme="majorHAnsi"/>
          <w:color w:val="404040" w:themeColor="text1" w:themeTint="BF"/>
          <w:sz w:val="18"/>
          <w:szCs w:val="18"/>
        </w:rPr>
        <w:br w:type="page"/>
      </w:r>
    </w:p>
    <w:p w14:paraId="6CAABCB6" w14:textId="4FB585E0" w:rsidR="009E6959" w:rsidRDefault="009E6959" w:rsidP="009E6959">
      <w:pPr>
        <w:pStyle w:val="Heading3"/>
        <w:numPr>
          <w:ilvl w:val="0"/>
          <w:numId w:val="2"/>
        </w:numPr>
        <w:tabs>
          <w:tab w:val="num" w:pos="360"/>
        </w:tabs>
        <w:ind w:left="709" w:hanging="283"/>
        <w:rPr>
          <w:i/>
          <w:iCs/>
          <w:sz w:val="18"/>
          <w:szCs w:val="18"/>
        </w:rPr>
      </w:pPr>
      <w:bookmarkStart w:id="2" w:name="_Toc90717068"/>
      <w:r w:rsidRPr="00161599">
        <w:rPr>
          <w:i/>
          <w:iCs/>
          <w:sz w:val="18"/>
          <w:szCs w:val="18"/>
        </w:rPr>
        <w:lastRenderedPageBreak/>
        <w:t xml:space="preserve">Know how to </w:t>
      </w:r>
      <w:r>
        <w:rPr>
          <w:i/>
          <w:iCs/>
          <w:sz w:val="18"/>
          <w:szCs w:val="18"/>
        </w:rPr>
        <w:t>add materials in Purchase Requisition</w:t>
      </w:r>
      <w:bookmarkEnd w:id="2"/>
    </w:p>
    <w:p w14:paraId="01DDD0C0" w14:textId="56BB4609" w:rsidR="00B53C98" w:rsidRPr="00D12955" w:rsidRDefault="00B53C98" w:rsidP="00B6420F">
      <w:pPr>
        <w:pStyle w:val="ListParagraph"/>
        <w:numPr>
          <w:ilvl w:val="0"/>
          <w:numId w:val="17"/>
        </w:numPr>
        <w:rPr>
          <w:rFonts w:asciiTheme="majorHAnsi" w:hAnsiTheme="majorHAnsi" w:cstheme="majorHAnsi"/>
          <w:color w:val="433C29" w:themeColor="background2" w:themeShade="40"/>
          <w:sz w:val="18"/>
          <w:szCs w:val="18"/>
        </w:rPr>
      </w:pPr>
      <w:r w:rsidRPr="00D12955">
        <w:rPr>
          <w:rFonts w:asciiTheme="majorHAnsi" w:hAnsiTheme="majorHAnsi" w:cstheme="majorHAnsi"/>
          <w:color w:val="433C29" w:themeColor="background2" w:themeShade="40"/>
          <w:sz w:val="18"/>
          <w:szCs w:val="18"/>
        </w:rPr>
        <w:t>The allowed transaction in purchase requisition are the materials only from the posted BOQ.</w:t>
      </w:r>
    </w:p>
    <w:p w14:paraId="697AA201" w14:textId="2F165C19" w:rsidR="00B53C98" w:rsidRDefault="00B53C98" w:rsidP="00B53C98">
      <w:pPr>
        <w:pStyle w:val="ListParagraph"/>
        <w:rPr>
          <w:rFonts w:asciiTheme="majorHAnsi" w:hAnsiTheme="majorHAnsi" w:cstheme="majorHAnsi"/>
          <w:sz w:val="18"/>
          <w:szCs w:val="18"/>
        </w:rPr>
      </w:pPr>
      <w:r>
        <w:rPr>
          <w:noProof/>
          <w:lang w:val="en-US"/>
        </w:rPr>
        <w:drawing>
          <wp:inline distT="0" distB="0" distL="0" distR="0" wp14:anchorId="4A7CCCCF" wp14:editId="1BC9FDB2">
            <wp:extent cx="6086901" cy="963290"/>
            <wp:effectExtent l="19050" t="19050" r="9525" b="2794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4640" cy="967680"/>
                    </a:xfrm>
                    <a:prstGeom prst="rect">
                      <a:avLst/>
                    </a:prstGeom>
                    <a:ln>
                      <a:solidFill>
                        <a:schemeClr val="tx1"/>
                      </a:solidFill>
                    </a:ln>
                  </pic:spPr>
                </pic:pic>
              </a:graphicData>
            </a:graphic>
          </wp:inline>
        </w:drawing>
      </w:r>
    </w:p>
    <w:p w14:paraId="07D7FB09" w14:textId="57359122" w:rsidR="00B53C98" w:rsidRPr="00D12955" w:rsidRDefault="00B53C98" w:rsidP="00B6420F">
      <w:pPr>
        <w:pStyle w:val="ListParagraph"/>
        <w:numPr>
          <w:ilvl w:val="0"/>
          <w:numId w:val="17"/>
        </w:numPr>
        <w:rPr>
          <w:rFonts w:asciiTheme="majorHAnsi" w:hAnsiTheme="majorHAnsi" w:cstheme="majorHAnsi"/>
          <w:color w:val="433C29" w:themeColor="background2" w:themeShade="40"/>
          <w:sz w:val="18"/>
          <w:szCs w:val="18"/>
        </w:rPr>
      </w:pPr>
      <w:r w:rsidRPr="00D12955">
        <w:rPr>
          <w:rFonts w:asciiTheme="majorHAnsi" w:hAnsiTheme="majorHAnsi" w:cstheme="majorHAnsi"/>
          <w:color w:val="433C29" w:themeColor="background2" w:themeShade="40"/>
          <w:sz w:val="18"/>
          <w:szCs w:val="18"/>
        </w:rPr>
        <w:t xml:space="preserve">Click the </w:t>
      </w:r>
      <w:r w:rsidRPr="00D12955">
        <w:rPr>
          <w:rFonts w:asciiTheme="majorHAnsi" w:hAnsiTheme="majorHAnsi" w:cstheme="majorHAnsi"/>
          <w:b/>
          <w:bCs/>
          <w:i/>
          <w:iCs/>
          <w:color w:val="433C29" w:themeColor="background2" w:themeShade="40"/>
          <w:sz w:val="18"/>
          <w:szCs w:val="18"/>
        </w:rPr>
        <w:t>BOQ</w:t>
      </w:r>
      <w:r w:rsidRPr="00D12955">
        <w:rPr>
          <w:rFonts w:asciiTheme="majorHAnsi" w:hAnsiTheme="majorHAnsi" w:cstheme="majorHAnsi"/>
          <w:color w:val="433C29" w:themeColor="background2" w:themeShade="40"/>
          <w:sz w:val="18"/>
          <w:szCs w:val="18"/>
        </w:rPr>
        <w:t xml:space="preserve"> button </w:t>
      </w:r>
      <w:r w:rsidR="00DE51A0" w:rsidRPr="00D12955">
        <w:rPr>
          <w:rFonts w:asciiTheme="majorHAnsi" w:hAnsiTheme="majorHAnsi" w:cstheme="majorHAnsi"/>
          <w:color w:val="433C29" w:themeColor="background2" w:themeShade="40"/>
          <w:sz w:val="18"/>
          <w:szCs w:val="18"/>
        </w:rPr>
        <w:t xml:space="preserve">to show all posted BOQ related to the chosen project. </w:t>
      </w:r>
    </w:p>
    <w:p w14:paraId="703DFF5F" w14:textId="6A738727" w:rsidR="00DE51A0" w:rsidRPr="00D12955" w:rsidRDefault="00DE51A0" w:rsidP="00DE51A0">
      <w:pPr>
        <w:pStyle w:val="ListParagraph"/>
        <w:rPr>
          <w:rFonts w:asciiTheme="majorHAnsi" w:hAnsiTheme="majorHAnsi" w:cstheme="majorHAnsi"/>
          <w:i/>
          <w:iCs/>
          <w:color w:val="433C29" w:themeColor="background2" w:themeShade="40"/>
          <w:sz w:val="18"/>
          <w:szCs w:val="18"/>
        </w:rPr>
      </w:pPr>
      <w:r w:rsidRPr="00D12955">
        <w:rPr>
          <w:rFonts w:asciiTheme="majorHAnsi" w:hAnsiTheme="majorHAnsi" w:cstheme="majorHAnsi"/>
          <w:b/>
          <w:bCs/>
          <w:i/>
          <w:iCs/>
          <w:color w:val="433C29" w:themeColor="background2" w:themeShade="40"/>
          <w:sz w:val="18"/>
          <w:szCs w:val="18"/>
        </w:rPr>
        <w:t>Note:</w:t>
      </w:r>
      <w:r w:rsidRPr="00D12955">
        <w:rPr>
          <w:rFonts w:asciiTheme="majorHAnsi" w:hAnsiTheme="majorHAnsi" w:cstheme="majorHAnsi"/>
          <w:i/>
          <w:iCs/>
          <w:color w:val="433C29" w:themeColor="background2" w:themeShade="40"/>
          <w:sz w:val="18"/>
          <w:szCs w:val="18"/>
        </w:rPr>
        <w:t xml:space="preserve"> Make sure that</w:t>
      </w:r>
      <w:r w:rsidR="008C1720" w:rsidRPr="00D12955">
        <w:rPr>
          <w:rFonts w:asciiTheme="majorHAnsi" w:hAnsiTheme="majorHAnsi" w:cstheme="majorHAnsi"/>
          <w:i/>
          <w:iCs/>
          <w:color w:val="433C29" w:themeColor="background2" w:themeShade="40"/>
          <w:sz w:val="18"/>
          <w:szCs w:val="18"/>
        </w:rPr>
        <w:t xml:space="preserve"> the</w:t>
      </w:r>
      <w:r w:rsidRPr="00D12955">
        <w:rPr>
          <w:rFonts w:asciiTheme="majorHAnsi" w:hAnsiTheme="majorHAnsi" w:cstheme="majorHAnsi"/>
          <w:i/>
          <w:iCs/>
          <w:color w:val="433C29" w:themeColor="background2" w:themeShade="40"/>
          <w:sz w:val="18"/>
          <w:szCs w:val="18"/>
        </w:rPr>
        <w:t xml:space="preserve"> create</w:t>
      </w:r>
      <w:r w:rsidR="008C1720" w:rsidRPr="00D12955">
        <w:rPr>
          <w:rFonts w:asciiTheme="majorHAnsi" w:hAnsiTheme="majorHAnsi" w:cstheme="majorHAnsi"/>
          <w:i/>
          <w:iCs/>
          <w:color w:val="433C29" w:themeColor="background2" w:themeShade="40"/>
          <w:sz w:val="18"/>
          <w:szCs w:val="18"/>
        </w:rPr>
        <w:t>d</w:t>
      </w:r>
      <w:r w:rsidRPr="00D12955">
        <w:rPr>
          <w:rFonts w:asciiTheme="majorHAnsi" w:hAnsiTheme="majorHAnsi" w:cstheme="majorHAnsi"/>
          <w:i/>
          <w:iCs/>
          <w:color w:val="433C29" w:themeColor="background2" w:themeShade="40"/>
          <w:sz w:val="18"/>
          <w:szCs w:val="18"/>
        </w:rPr>
        <w:t xml:space="preserve"> BOQ related to the project is posted.</w:t>
      </w:r>
      <w:r w:rsidR="00E4389B" w:rsidRPr="00D12955">
        <w:rPr>
          <w:rFonts w:asciiTheme="majorHAnsi" w:hAnsiTheme="majorHAnsi" w:cstheme="majorHAnsi"/>
          <w:i/>
          <w:iCs/>
          <w:color w:val="433C29" w:themeColor="background2" w:themeShade="40"/>
          <w:sz w:val="18"/>
          <w:szCs w:val="18"/>
        </w:rPr>
        <w:t xml:space="preserve"> Services that are included in the BOQ will not be shown and enable to pick in the purchased requisition. It only allowed the material request from the site.</w:t>
      </w:r>
    </w:p>
    <w:p w14:paraId="6D14DE7F" w14:textId="54D198D7" w:rsidR="002D4348" w:rsidRDefault="000C40BD" w:rsidP="002D4348">
      <w:pPr>
        <w:pStyle w:val="ListParagraph"/>
        <w:rPr>
          <w:rFonts w:asciiTheme="majorHAnsi" w:hAnsiTheme="majorHAnsi" w:cstheme="majorHAnsi"/>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48352" behindDoc="0" locked="0" layoutInCell="1" allowOverlap="1" wp14:anchorId="329BF349" wp14:editId="2EFE510E">
                <wp:simplePos x="0" y="0"/>
                <wp:positionH relativeFrom="column">
                  <wp:posOffset>4783540</wp:posOffset>
                </wp:positionH>
                <wp:positionV relativeFrom="paragraph">
                  <wp:posOffset>2297230</wp:posOffset>
                </wp:positionV>
                <wp:extent cx="777923" cy="574239"/>
                <wp:effectExtent l="0" t="76200" r="0" b="35560"/>
                <wp:wrapNone/>
                <wp:docPr id="157" name="Connector: Elbow 157"/>
                <wp:cNvGraphicFramePr/>
                <a:graphic xmlns:a="http://schemas.openxmlformats.org/drawingml/2006/main">
                  <a:graphicData uri="http://schemas.microsoft.com/office/word/2010/wordprocessingShape">
                    <wps:wsp>
                      <wps:cNvCnPr/>
                      <wps:spPr>
                        <a:xfrm flipV="1">
                          <a:off x="0" y="0"/>
                          <a:ext cx="777923" cy="57423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4DDB65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7" o:spid="_x0000_s1026" type="#_x0000_t34" style="position:absolute;margin-left:376.65pt;margin-top:180.9pt;width:61.25pt;height:45.2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" strokecolor="black [3200]" strokeweight=".5pt">
                <v:stroke endarrow="block"/>
              </v:shape>
            </w:pict>
          </mc:Fallback>
        </mc:AlternateContent>
      </w:r>
      <w:r w:rsidRPr="000C40BD">
        <w:rPr>
          <w:rFonts w:asciiTheme="majorHAnsi" w:hAnsiTheme="majorHAnsi" w:cstheme="majorHAnsi"/>
          <w:noProof/>
          <w:sz w:val="18"/>
          <w:szCs w:val="18"/>
          <w:lang w:val="en-US"/>
        </w:rPr>
        <mc:AlternateContent>
          <mc:Choice Requires="wps">
            <w:drawing>
              <wp:anchor distT="45720" distB="45720" distL="114300" distR="114300" simplePos="0" relativeHeight="251750400" behindDoc="0" locked="0" layoutInCell="1" allowOverlap="1" wp14:anchorId="62CC064B" wp14:editId="5F768807">
                <wp:simplePos x="0" y="0"/>
                <wp:positionH relativeFrom="column">
                  <wp:posOffset>5561330</wp:posOffset>
                </wp:positionH>
                <wp:positionV relativeFrom="paragraph">
                  <wp:posOffset>2003690</wp:posOffset>
                </wp:positionV>
                <wp:extent cx="2197289" cy="614149"/>
                <wp:effectExtent l="0" t="0" r="12700"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289" cy="614149"/>
                        </a:xfrm>
                        <a:prstGeom prst="rect">
                          <a:avLst/>
                        </a:prstGeom>
                        <a:solidFill>
                          <a:schemeClr val="accent2">
                            <a:lumMod val="20000"/>
                            <a:lumOff val="80000"/>
                          </a:schemeClr>
                        </a:solidFill>
                        <a:ln w="9525">
                          <a:solidFill>
                            <a:srgbClr val="000000"/>
                          </a:solidFill>
                          <a:prstDash val="lgDash"/>
                          <a:miter lim="800000"/>
                          <a:headEnd/>
                          <a:tailEnd/>
                        </a:ln>
                      </wps:spPr>
                      <wps:txbx>
                        <w:txbxContent>
                          <w:p w14:paraId="658E6850" w14:textId="1165FA78" w:rsidR="000C40BD" w:rsidRDefault="000C40BD">
                            <w:r>
                              <w:rPr>
                                <w:rFonts w:asciiTheme="majorHAnsi" w:hAnsiTheme="majorHAnsi" w:cstheme="majorHAnsi"/>
                                <w:sz w:val="18"/>
                                <w:szCs w:val="18"/>
                              </w:rPr>
                              <w:t xml:space="preserve">The user can click this </w:t>
                            </w:r>
                            <w:r w:rsidRPr="000C40BD">
                              <w:rPr>
                                <w:rFonts w:asciiTheme="majorHAnsi" w:hAnsiTheme="majorHAnsi" w:cstheme="majorHAnsi"/>
                                <w:b/>
                                <w:bCs/>
                                <w:i/>
                                <w:iCs/>
                                <w:sz w:val="18"/>
                                <w:szCs w:val="18"/>
                              </w:rPr>
                              <w:t>SHOW DETAILS</w:t>
                            </w:r>
                            <w:r>
                              <w:rPr>
                                <w:rFonts w:asciiTheme="majorHAnsi" w:hAnsiTheme="majorHAnsi" w:cstheme="majorHAnsi"/>
                                <w:sz w:val="18"/>
                                <w:szCs w:val="18"/>
                              </w:rPr>
                              <w:t xml:space="preserve"> to show the materials under that particular </w:t>
                            </w:r>
                            <w:r w:rsidRPr="000C40BD">
                              <w:rPr>
                                <w:rFonts w:asciiTheme="majorHAnsi" w:hAnsiTheme="majorHAnsi" w:cstheme="majorHAnsi"/>
                                <w:b/>
                                <w:bCs/>
                                <w:i/>
                                <w:iCs/>
                                <w:sz w:val="18"/>
                                <w:szCs w:val="18"/>
                                <w:u w:val="single"/>
                              </w:rPr>
                              <w:t>BOQ</w:t>
                            </w:r>
                            <w:r>
                              <w:rPr>
                                <w:rFonts w:asciiTheme="majorHAnsi" w:hAnsiTheme="majorHAnsi" w:cstheme="majorHAns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CC064B" id="_x0000_t202" coordsize="21600,21600" o:spt="202" path="m,l,21600r21600,l21600,xe">
                <v:stroke joinstyle="miter"/>
                <v:path gradientshapeok="t" o:connecttype="rect"/>
              </v:shapetype>
              <v:shape id="Text Box 2" o:spid="_x0000_s1026" type="#_x0000_t202" style="position:absolute;left:0;text-align:left;margin-left:437.9pt;margin-top:157.75pt;width:173pt;height:48.35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" fillcolor="#e8f3d3 [661]">
                <v:stroke dashstyle="longDash"/>
                <v:textbox>
                  <w:txbxContent>
                    <w:p w14:paraId="658E6850" w14:textId="1165FA78" w:rsidR="000C40BD" w:rsidRDefault="000C40BD">
                      <w:r>
                        <w:rPr>
                          <w:rFonts w:asciiTheme="majorHAnsi" w:hAnsiTheme="majorHAnsi" w:cstheme="majorHAnsi"/>
                          <w:sz w:val="18"/>
                          <w:szCs w:val="18"/>
                        </w:rPr>
                        <w:t xml:space="preserve">The user can click this </w:t>
                      </w:r>
                      <w:r w:rsidRPr="000C40BD">
                        <w:rPr>
                          <w:rFonts w:asciiTheme="majorHAnsi" w:hAnsiTheme="majorHAnsi" w:cstheme="majorHAnsi"/>
                          <w:b/>
                          <w:bCs/>
                          <w:i/>
                          <w:iCs/>
                          <w:sz w:val="18"/>
                          <w:szCs w:val="18"/>
                        </w:rPr>
                        <w:t>SHOW DETAILS</w:t>
                      </w:r>
                      <w:r>
                        <w:rPr>
                          <w:rFonts w:asciiTheme="majorHAnsi" w:hAnsiTheme="majorHAnsi" w:cstheme="majorHAnsi"/>
                          <w:sz w:val="18"/>
                          <w:szCs w:val="18"/>
                        </w:rPr>
                        <w:t xml:space="preserve"> to show the materials under that particular </w:t>
                      </w:r>
                      <w:r w:rsidRPr="000C40BD">
                        <w:rPr>
                          <w:rFonts w:asciiTheme="majorHAnsi" w:hAnsiTheme="majorHAnsi" w:cstheme="majorHAnsi"/>
                          <w:b/>
                          <w:bCs/>
                          <w:i/>
                          <w:iCs/>
                          <w:sz w:val="18"/>
                          <w:szCs w:val="18"/>
                          <w:u w:val="single"/>
                        </w:rPr>
                        <w:t>BOQ</w:t>
                      </w:r>
                      <w:r>
                        <w:rPr>
                          <w:rFonts w:asciiTheme="majorHAnsi" w:hAnsiTheme="majorHAnsi" w:cstheme="majorHAnsi"/>
                          <w:sz w:val="18"/>
                          <w:szCs w:val="18"/>
                        </w:rPr>
                        <w:t xml:space="preserve">. </w:t>
                      </w:r>
                    </w:p>
                  </w:txbxContent>
                </v:textbox>
              </v:shape>
            </w:pict>
          </mc:Fallback>
        </mc:AlternateContent>
      </w: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47328" behindDoc="0" locked="0" layoutInCell="1" allowOverlap="1" wp14:anchorId="6ADFBB36" wp14:editId="2BCC6C3A">
                <wp:simplePos x="0" y="0"/>
                <wp:positionH relativeFrom="column">
                  <wp:posOffset>4046561</wp:posOffset>
                </wp:positionH>
                <wp:positionV relativeFrom="paragraph">
                  <wp:posOffset>2788550</wp:posOffset>
                </wp:positionV>
                <wp:extent cx="736979" cy="190500"/>
                <wp:effectExtent l="0" t="0" r="25400" b="19050"/>
                <wp:wrapNone/>
                <wp:docPr id="155" name="Rectangle 155"/>
                <wp:cNvGraphicFramePr/>
                <a:graphic xmlns:a="http://schemas.openxmlformats.org/drawingml/2006/main">
                  <a:graphicData uri="http://schemas.microsoft.com/office/word/2010/wordprocessingShape">
                    <wps:wsp>
                      <wps:cNvSpPr/>
                      <wps:spPr>
                        <a:xfrm>
                          <a:off x="0" y="0"/>
                          <a:ext cx="736979" cy="19050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63A3D34" id="Rectangle 155" o:spid="_x0000_s1026" style="position:absolute;margin-left:318.65pt;margin-top:219.55pt;width:58.05pt;height: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" filled="f" strokecolor="#c00000" strokeweight="1pt"/>
            </w:pict>
          </mc:Fallback>
        </mc:AlternateContent>
      </w:r>
      <w:r w:rsidR="002D4348">
        <w:rPr>
          <w:noProof/>
          <w:lang w:val="en-US"/>
        </w:rPr>
        <w:drawing>
          <wp:inline distT="0" distB="0" distL="0" distR="0" wp14:anchorId="45519085" wp14:editId="17D965E8">
            <wp:extent cx="4517409" cy="3183485"/>
            <wp:effectExtent l="19050" t="19050" r="16510" b="1714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5776" cy="3189381"/>
                    </a:xfrm>
                    <a:prstGeom prst="rect">
                      <a:avLst/>
                    </a:prstGeom>
                    <a:ln>
                      <a:solidFill>
                        <a:schemeClr val="tx1"/>
                      </a:solidFill>
                    </a:ln>
                  </pic:spPr>
                </pic:pic>
              </a:graphicData>
            </a:graphic>
          </wp:inline>
        </w:drawing>
      </w:r>
    </w:p>
    <w:p w14:paraId="07E15C75" w14:textId="78701F68" w:rsidR="000C40BD" w:rsidRDefault="000C40BD" w:rsidP="002D4348">
      <w:pPr>
        <w:pStyle w:val="ListParagraph"/>
        <w:rPr>
          <w:rFonts w:asciiTheme="majorHAnsi" w:hAnsiTheme="majorHAnsi" w:cstheme="majorHAnsi"/>
          <w:sz w:val="18"/>
          <w:szCs w:val="18"/>
        </w:rPr>
      </w:pPr>
    </w:p>
    <w:p w14:paraId="0071D76A" w14:textId="2A61B016" w:rsidR="000C40BD" w:rsidRDefault="000C40BD" w:rsidP="002D4348">
      <w:pPr>
        <w:pStyle w:val="ListParagraph"/>
        <w:rPr>
          <w:rFonts w:asciiTheme="majorHAnsi" w:hAnsiTheme="majorHAnsi" w:cstheme="majorHAnsi"/>
          <w:sz w:val="18"/>
          <w:szCs w:val="18"/>
        </w:rPr>
      </w:pPr>
    </w:p>
    <w:p w14:paraId="00AD06C7" w14:textId="08E9A38D" w:rsidR="000C40BD" w:rsidRDefault="000C40BD" w:rsidP="002D4348">
      <w:pPr>
        <w:pStyle w:val="ListParagraph"/>
        <w:rPr>
          <w:rFonts w:asciiTheme="majorHAnsi" w:hAnsiTheme="majorHAnsi" w:cstheme="majorHAnsi"/>
          <w:sz w:val="18"/>
          <w:szCs w:val="18"/>
        </w:rPr>
      </w:pPr>
    </w:p>
    <w:p w14:paraId="06340A3E" w14:textId="1579A1BA" w:rsidR="000C40BD" w:rsidRDefault="000C40BD" w:rsidP="002D4348">
      <w:pPr>
        <w:pStyle w:val="ListParagraph"/>
        <w:rPr>
          <w:rFonts w:asciiTheme="majorHAnsi" w:hAnsiTheme="majorHAnsi" w:cstheme="majorHAnsi"/>
          <w:sz w:val="18"/>
          <w:szCs w:val="18"/>
        </w:rPr>
      </w:pPr>
    </w:p>
    <w:p w14:paraId="763E0EB2" w14:textId="45C6B05C" w:rsidR="000C40BD" w:rsidRDefault="000C40BD" w:rsidP="002D4348">
      <w:pPr>
        <w:pStyle w:val="ListParagraph"/>
        <w:rPr>
          <w:rFonts w:asciiTheme="majorHAnsi" w:hAnsiTheme="majorHAnsi" w:cstheme="majorHAnsi"/>
          <w:sz w:val="18"/>
          <w:szCs w:val="18"/>
        </w:rPr>
      </w:pPr>
    </w:p>
    <w:p w14:paraId="72689043" w14:textId="3091CE95" w:rsidR="000C40BD" w:rsidRDefault="008413C0" w:rsidP="008413C0">
      <w:pPr>
        <w:pStyle w:val="ListParagraph"/>
        <w:tabs>
          <w:tab w:val="left" w:pos="3224"/>
          <w:tab w:val="right" w:pos="12960"/>
        </w:tabs>
        <w:rPr>
          <w:rFonts w:asciiTheme="majorHAnsi" w:hAnsiTheme="majorHAnsi" w:cstheme="majorHAnsi"/>
          <w:sz w:val="18"/>
          <w:szCs w:val="18"/>
        </w:rPr>
      </w:pPr>
      <w:r w:rsidRPr="000C40BD">
        <w:rPr>
          <w:rFonts w:asciiTheme="majorHAnsi" w:hAnsiTheme="majorHAnsi" w:cstheme="majorHAnsi"/>
          <w:noProof/>
          <w:sz w:val="18"/>
          <w:szCs w:val="18"/>
          <w:lang w:val="en-US"/>
        </w:rPr>
        <w:lastRenderedPageBreak/>
        <mc:AlternateContent>
          <mc:Choice Requires="wps">
            <w:drawing>
              <wp:anchor distT="45720" distB="45720" distL="114300" distR="114300" simplePos="0" relativeHeight="251755520" behindDoc="0" locked="0" layoutInCell="1" allowOverlap="1" wp14:anchorId="08A509A5" wp14:editId="5D61A909">
                <wp:simplePos x="0" y="0"/>
                <wp:positionH relativeFrom="column">
                  <wp:posOffset>572770</wp:posOffset>
                </wp:positionH>
                <wp:positionV relativeFrom="paragraph">
                  <wp:posOffset>470829</wp:posOffset>
                </wp:positionV>
                <wp:extent cx="2197289" cy="511791"/>
                <wp:effectExtent l="0" t="0" r="12700" b="22225"/>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289" cy="511791"/>
                        </a:xfrm>
                        <a:prstGeom prst="rect">
                          <a:avLst/>
                        </a:prstGeom>
                        <a:solidFill>
                          <a:schemeClr val="accent2">
                            <a:lumMod val="20000"/>
                            <a:lumOff val="80000"/>
                          </a:schemeClr>
                        </a:solidFill>
                        <a:ln w="9525">
                          <a:solidFill>
                            <a:srgbClr val="000000"/>
                          </a:solidFill>
                          <a:prstDash val="lgDash"/>
                          <a:miter lim="800000"/>
                          <a:headEnd/>
                          <a:tailEnd/>
                        </a:ln>
                      </wps:spPr>
                      <wps:txbx>
                        <w:txbxContent>
                          <w:p w14:paraId="5D0C4B9E" w14:textId="35B580DB" w:rsidR="008413C0" w:rsidRDefault="008413C0" w:rsidP="008413C0">
                            <w:r>
                              <w:rPr>
                                <w:rFonts w:asciiTheme="majorHAnsi" w:hAnsiTheme="majorHAnsi" w:cstheme="majorHAnsi"/>
                                <w:sz w:val="18"/>
                                <w:szCs w:val="18"/>
                              </w:rPr>
                              <w:t xml:space="preserve">The user can select particular material to be proceed in the purchase requisition.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509A5" id="_x0000_s1027" type="#_x0000_t202" style="position:absolute;left:0;text-align:left;margin-left:45.1pt;margin-top:37.05pt;width:173pt;height:40.3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" fillcolor="#e8f3d3 [661]">
                <v:stroke dashstyle="longDash"/>
                <v:textbox>
                  <w:txbxContent>
                    <w:p w14:paraId="5D0C4B9E" w14:textId="35B580DB" w:rsidR="008413C0" w:rsidRDefault="008413C0" w:rsidP="008413C0">
                      <w:r>
                        <w:rPr>
                          <w:rFonts w:asciiTheme="majorHAnsi" w:hAnsiTheme="majorHAnsi" w:cstheme="majorHAnsi"/>
                          <w:sz w:val="18"/>
                          <w:szCs w:val="18"/>
                        </w:rPr>
                        <w:t xml:space="preserve">The user can select particular material to be proceed in the purchase requisition. </w:t>
                      </w:r>
                    </w:p>
                  </w:txbxContent>
                </v:textbox>
              </v:shape>
            </w:pict>
          </mc:Fallback>
        </mc:AlternateContent>
      </w:r>
      <w:r>
        <w:rPr>
          <w:rFonts w:asciiTheme="majorHAnsi" w:hAnsiTheme="majorHAnsi" w:cstheme="majorHAnsi"/>
          <w:sz w:val="18"/>
          <w:szCs w:val="18"/>
        </w:rPr>
        <w:tab/>
      </w:r>
      <w:r>
        <w:rPr>
          <w:rFonts w:asciiTheme="majorHAnsi" w:hAnsiTheme="majorHAnsi" w:cstheme="majorHAnsi"/>
          <w:sz w:val="18"/>
          <w:szCs w:val="18"/>
        </w:rPr>
        <w:tab/>
      </w: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53472" behindDoc="0" locked="0" layoutInCell="1" allowOverlap="1" wp14:anchorId="1678B5F4" wp14:editId="6638C6B8">
                <wp:simplePos x="0" y="0"/>
                <wp:positionH relativeFrom="column">
                  <wp:posOffset>2767652</wp:posOffset>
                </wp:positionH>
                <wp:positionV relativeFrom="paragraph">
                  <wp:posOffset>716507</wp:posOffset>
                </wp:positionV>
                <wp:extent cx="680966" cy="369172"/>
                <wp:effectExtent l="38100" t="76200" r="24130" b="31115"/>
                <wp:wrapNone/>
                <wp:docPr id="196" name="Connector: Elbow 196"/>
                <wp:cNvGraphicFramePr/>
                <a:graphic xmlns:a="http://schemas.openxmlformats.org/drawingml/2006/main">
                  <a:graphicData uri="http://schemas.microsoft.com/office/word/2010/wordprocessingShape">
                    <wps:wsp>
                      <wps:cNvCnPr/>
                      <wps:spPr>
                        <a:xfrm flipH="1" flipV="1">
                          <a:off x="0" y="0"/>
                          <a:ext cx="680966" cy="36917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2A932FF" id="Connector: Elbow 196" o:spid="_x0000_s1026" type="#_x0000_t34" style="position:absolute;margin-left:217.95pt;margin-top:56.4pt;width:53.6pt;height:29.05pt;flip:x y;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" strokecolor="black [3200]" strokeweight=".5pt">
                <v:stroke endarrow="block"/>
              </v:shape>
            </w:pict>
          </mc:Fallback>
        </mc:AlternateContent>
      </w: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52448" behindDoc="0" locked="0" layoutInCell="1" allowOverlap="1" wp14:anchorId="0A3B3F7B" wp14:editId="60A4CCD8">
                <wp:simplePos x="0" y="0"/>
                <wp:positionH relativeFrom="column">
                  <wp:posOffset>3487003</wp:posOffset>
                </wp:positionH>
                <wp:positionV relativeFrom="paragraph">
                  <wp:posOffset>846161</wp:posOffset>
                </wp:positionV>
                <wp:extent cx="204716" cy="457200"/>
                <wp:effectExtent l="0" t="0" r="24130" b="19050"/>
                <wp:wrapNone/>
                <wp:docPr id="192" name="Rectangle 192"/>
                <wp:cNvGraphicFramePr/>
                <a:graphic xmlns:a="http://schemas.openxmlformats.org/drawingml/2006/main">
                  <a:graphicData uri="http://schemas.microsoft.com/office/word/2010/wordprocessingShape">
                    <wps:wsp>
                      <wps:cNvSpPr/>
                      <wps:spPr>
                        <a:xfrm>
                          <a:off x="0" y="0"/>
                          <a:ext cx="204716" cy="45720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7532C6D" id="Rectangle 192" o:spid="_x0000_s1026" style="position:absolute;margin-left:274.55pt;margin-top:66.65pt;width:16.1pt;height: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" filled="f" strokecolor="#c00000" strokeweight="1pt"/>
            </w:pict>
          </mc:Fallback>
        </mc:AlternateContent>
      </w:r>
      <w:r w:rsidR="000C40BD">
        <w:rPr>
          <w:noProof/>
          <w:lang w:val="en-US"/>
        </w:rPr>
        <w:drawing>
          <wp:inline distT="0" distB="0" distL="0" distR="0" wp14:anchorId="4F866B38" wp14:editId="3DF2EDBF">
            <wp:extent cx="4817660" cy="2182445"/>
            <wp:effectExtent l="19050" t="19050" r="21590" b="2794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1549" cy="2193267"/>
                    </a:xfrm>
                    <a:prstGeom prst="rect">
                      <a:avLst/>
                    </a:prstGeom>
                    <a:ln>
                      <a:solidFill>
                        <a:schemeClr val="tx1"/>
                      </a:solidFill>
                    </a:ln>
                  </pic:spPr>
                </pic:pic>
              </a:graphicData>
            </a:graphic>
          </wp:inline>
        </w:drawing>
      </w:r>
    </w:p>
    <w:p w14:paraId="5085AB5A" w14:textId="77777777" w:rsidR="00A74A33" w:rsidRDefault="00A74A33" w:rsidP="008413C0">
      <w:pPr>
        <w:pStyle w:val="ListParagraph"/>
        <w:tabs>
          <w:tab w:val="left" w:pos="3224"/>
          <w:tab w:val="right" w:pos="12960"/>
        </w:tabs>
        <w:rPr>
          <w:rFonts w:asciiTheme="majorHAnsi" w:hAnsiTheme="majorHAnsi" w:cstheme="majorHAnsi"/>
          <w:sz w:val="18"/>
          <w:szCs w:val="18"/>
        </w:rPr>
      </w:pPr>
    </w:p>
    <w:p w14:paraId="475A90A1" w14:textId="3021DDA5" w:rsidR="00A74A33" w:rsidRPr="00E02E19" w:rsidRDefault="00B32838" w:rsidP="00B6420F">
      <w:pPr>
        <w:pStyle w:val="ListParagraph"/>
        <w:numPr>
          <w:ilvl w:val="0"/>
          <w:numId w:val="17"/>
        </w:numPr>
        <w:rPr>
          <w:rFonts w:asciiTheme="majorHAnsi" w:hAnsiTheme="majorHAnsi" w:cstheme="majorHAnsi"/>
          <w:sz w:val="18"/>
          <w:szCs w:val="18"/>
        </w:rPr>
      </w:pPr>
      <w:r w:rsidRPr="00D1295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759616" behindDoc="0" locked="0" layoutInCell="1" allowOverlap="1" wp14:anchorId="1A36AC62" wp14:editId="12543316">
                <wp:simplePos x="0" y="0"/>
                <wp:positionH relativeFrom="column">
                  <wp:posOffset>4524233</wp:posOffset>
                </wp:positionH>
                <wp:positionV relativeFrom="paragraph">
                  <wp:posOffset>221653</wp:posOffset>
                </wp:positionV>
                <wp:extent cx="580030" cy="163773"/>
                <wp:effectExtent l="0" t="0" r="10795" b="27305"/>
                <wp:wrapNone/>
                <wp:docPr id="210" name="Rectangle 210"/>
                <wp:cNvGraphicFramePr/>
                <a:graphic xmlns:a="http://schemas.openxmlformats.org/drawingml/2006/main">
                  <a:graphicData uri="http://schemas.microsoft.com/office/word/2010/wordprocessingShape">
                    <wps:wsp>
                      <wps:cNvSpPr/>
                      <wps:spPr>
                        <a:xfrm>
                          <a:off x="0" y="0"/>
                          <a:ext cx="580030" cy="163773"/>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67B0B54" id="Rectangle 210" o:spid="_x0000_s1026" style="position:absolute;margin-left:356.25pt;margin-top:17.45pt;width:45.65pt;height:12.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" filled="f" strokecolor="#c00000" strokeweight="1pt"/>
            </w:pict>
          </mc:Fallback>
        </mc:AlternateContent>
      </w:r>
      <w:r w:rsidR="00A74A33" w:rsidRPr="00D1295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757568" behindDoc="0" locked="0" layoutInCell="1" allowOverlap="1" wp14:anchorId="219D5C40" wp14:editId="3CC23599">
                <wp:simplePos x="0" y="0"/>
                <wp:positionH relativeFrom="column">
                  <wp:posOffset>1111885</wp:posOffset>
                </wp:positionH>
                <wp:positionV relativeFrom="paragraph">
                  <wp:posOffset>968157</wp:posOffset>
                </wp:positionV>
                <wp:extent cx="1194179" cy="962167"/>
                <wp:effectExtent l="0" t="0" r="25400" b="28575"/>
                <wp:wrapNone/>
                <wp:docPr id="209" name="Rectangle 209"/>
                <wp:cNvGraphicFramePr/>
                <a:graphic xmlns:a="http://schemas.openxmlformats.org/drawingml/2006/main">
                  <a:graphicData uri="http://schemas.microsoft.com/office/word/2010/wordprocessingShape">
                    <wps:wsp>
                      <wps:cNvSpPr/>
                      <wps:spPr>
                        <a:xfrm>
                          <a:off x="0" y="0"/>
                          <a:ext cx="1194179" cy="962167"/>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5D7B55F" id="Rectangle 209" o:spid="_x0000_s1026" style="position:absolute;margin-left:87.55pt;margin-top:76.25pt;width:94.05pt;height:75.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" filled="f" strokecolor="#c00000" strokeweight="1pt"/>
            </w:pict>
          </mc:Fallback>
        </mc:AlternateContent>
      </w:r>
      <w:r w:rsidR="00E276CD" w:rsidRPr="00D12955">
        <w:rPr>
          <w:rFonts w:asciiTheme="majorHAnsi" w:hAnsiTheme="majorHAnsi" w:cstheme="majorHAnsi"/>
          <w:color w:val="433C29" w:themeColor="background2" w:themeShade="40"/>
          <w:sz w:val="18"/>
          <w:szCs w:val="18"/>
        </w:rPr>
        <w:t xml:space="preserve">Click the </w:t>
      </w:r>
      <w:r w:rsidR="00E276CD" w:rsidRPr="00D12955">
        <w:rPr>
          <w:rFonts w:asciiTheme="majorHAnsi" w:hAnsiTheme="majorHAnsi" w:cstheme="majorHAnsi"/>
          <w:b/>
          <w:bCs/>
          <w:i/>
          <w:iCs/>
          <w:color w:val="433C29" w:themeColor="background2" w:themeShade="40"/>
          <w:sz w:val="18"/>
          <w:szCs w:val="18"/>
        </w:rPr>
        <w:t>SAVE ITEM</w:t>
      </w:r>
      <w:r w:rsidR="00E276CD" w:rsidRPr="00D12955">
        <w:rPr>
          <w:rFonts w:asciiTheme="majorHAnsi" w:hAnsiTheme="majorHAnsi" w:cstheme="majorHAnsi"/>
          <w:color w:val="433C29" w:themeColor="background2" w:themeShade="40"/>
          <w:sz w:val="18"/>
          <w:szCs w:val="18"/>
        </w:rPr>
        <w:t xml:space="preserve"> to proceed. </w:t>
      </w:r>
      <w:r w:rsidR="00A74A33" w:rsidRPr="00D12955">
        <w:rPr>
          <w:rFonts w:asciiTheme="majorHAnsi" w:hAnsiTheme="majorHAnsi" w:cstheme="majorHAnsi"/>
          <w:color w:val="433C29" w:themeColor="background2" w:themeShade="40"/>
          <w:sz w:val="18"/>
          <w:szCs w:val="18"/>
        </w:rPr>
        <w:t>The selected materials requested from the site will need an approval from the head office.</w:t>
      </w:r>
      <w:r w:rsidR="00A74A33">
        <w:rPr>
          <w:noProof/>
          <w:lang w:val="en-US"/>
        </w:rPr>
        <w:drawing>
          <wp:inline distT="0" distB="0" distL="0" distR="0" wp14:anchorId="3132E85B" wp14:editId="7B7AE646">
            <wp:extent cx="5486400" cy="1819063"/>
            <wp:effectExtent l="19050" t="19050" r="19050" b="1016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5412" cy="1828682"/>
                    </a:xfrm>
                    <a:prstGeom prst="rect">
                      <a:avLst/>
                    </a:prstGeom>
                    <a:ln>
                      <a:solidFill>
                        <a:schemeClr val="tx1"/>
                      </a:solidFill>
                    </a:ln>
                  </pic:spPr>
                </pic:pic>
              </a:graphicData>
            </a:graphic>
          </wp:inline>
        </w:drawing>
      </w:r>
      <w:r w:rsidRPr="00B32838">
        <w:rPr>
          <w:rFonts w:asciiTheme="majorHAnsi" w:hAnsiTheme="majorHAnsi" w:cstheme="majorHAnsi"/>
          <w:noProof/>
          <w:color w:val="595959" w:themeColor="text1" w:themeTint="A6"/>
          <w:sz w:val="18"/>
          <w:szCs w:val="18"/>
        </w:rPr>
        <w:t xml:space="preserve"> </w:t>
      </w:r>
    </w:p>
    <w:p w14:paraId="1E40D956" w14:textId="49B890AC" w:rsidR="00E02E19" w:rsidRDefault="00E02E19" w:rsidP="00E02E19">
      <w:pPr>
        <w:rPr>
          <w:rFonts w:asciiTheme="majorHAnsi" w:hAnsiTheme="majorHAnsi" w:cstheme="majorHAnsi"/>
          <w:sz w:val="18"/>
          <w:szCs w:val="18"/>
        </w:rPr>
      </w:pPr>
    </w:p>
    <w:p w14:paraId="4892EF59" w14:textId="47F51381" w:rsidR="00E02E19" w:rsidRDefault="00E02E19" w:rsidP="00E02E19">
      <w:pPr>
        <w:rPr>
          <w:rFonts w:asciiTheme="majorHAnsi" w:hAnsiTheme="majorHAnsi" w:cstheme="majorHAnsi"/>
          <w:sz w:val="18"/>
          <w:szCs w:val="18"/>
        </w:rPr>
      </w:pPr>
    </w:p>
    <w:p w14:paraId="1FFA2477" w14:textId="5A55B296" w:rsidR="00E02E19" w:rsidRDefault="00E02E19" w:rsidP="00E02E19">
      <w:pPr>
        <w:rPr>
          <w:rFonts w:asciiTheme="majorHAnsi" w:hAnsiTheme="majorHAnsi" w:cstheme="majorHAnsi"/>
          <w:sz w:val="18"/>
          <w:szCs w:val="18"/>
        </w:rPr>
      </w:pPr>
    </w:p>
    <w:p w14:paraId="24B0F7AA" w14:textId="341A0010" w:rsidR="00E02E19" w:rsidRDefault="00E02E19" w:rsidP="00E02E19">
      <w:pPr>
        <w:rPr>
          <w:rFonts w:asciiTheme="majorHAnsi" w:hAnsiTheme="majorHAnsi" w:cstheme="majorHAnsi"/>
          <w:sz w:val="18"/>
          <w:szCs w:val="18"/>
        </w:rPr>
      </w:pPr>
    </w:p>
    <w:p w14:paraId="64812E57" w14:textId="77777777" w:rsidR="00E02E19" w:rsidRPr="00E02E19" w:rsidRDefault="00E02E19" w:rsidP="00E02E19">
      <w:pPr>
        <w:rPr>
          <w:rFonts w:asciiTheme="majorHAnsi" w:hAnsiTheme="majorHAnsi" w:cstheme="majorHAnsi"/>
          <w:sz w:val="18"/>
          <w:szCs w:val="18"/>
        </w:rPr>
      </w:pPr>
    </w:p>
    <w:p w14:paraId="7874FA76" w14:textId="57847F3B" w:rsidR="00E276CD" w:rsidRPr="00D12955" w:rsidRDefault="00E02E19" w:rsidP="00B6420F">
      <w:pPr>
        <w:pStyle w:val="ListParagraph"/>
        <w:numPr>
          <w:ilvl w:val="0"/>
          <w:numId w:val="17"/>
        </w:numPr>
        <w:rPr>
          <w:rFonts w:asciiTheme="majorHAnsi" w:hAnsiTheme="majorHAnsi" w:cstheme="majorHAnsi"/>
          <w:color w:val="433C29" w:themeColor="background2" w:themeShade="40"/>
          <w:sz w:val="18"/>
          <w:szCs w:val="18"/>
        </w:rPr>
      </w:pPr>
      <w:r w:rsidRPr="00D12955">
        <w:rPr>
          <w:rFonts w:asciiTheme="majorHAnsi" w:hAnsiTheme="majorHAnsi" w:cstheme="majorHAnsi"/>
          <w:color w:val="433C29" w:themeColor="background2" w:themeShade="40"/>
          <w:sz w:val="18"/>
          <w:szCs w:val="18"/>
        </w:rPr>
        <w:t>The user must lock the transaction to proceed in approval.</w:t>
      </w:r>
      <w:r w:rsidR="00D12955" w:rsidRPr="00D12955">
        <w:rPr>
          <w:rFonts w:asciiTheme="majorHAnsi" w:hAnsiTheme="majorHAnsi" w:cstheme="majorHAnsi"/>
          <w:color w:val="433C29" w:themeColor="background2" w:themeShade="40"/>
          <w:sz w:val="18"/>
          <w:szCs w:val="18"/>
        </w:rPr>
        <w:t xml:space="preserve"> Click </w:t>
      </w:r>
      <w:r w:rsidR="00D12955" w:rsidRPr="00D12955">
        <w:rPr>
          <w:rFonts w:asciiTheme="majorHAnsi" w:hAnsiTheme="majorHAnsi" w:cstheme="majorHAnsi"/>
          <w:b/>
          <w:bCs/>
          <w:i/>
          <w:iCs/>
          <w:color w:val="433C29" w:themeColor="background2" w:themeShade="40"/>
          <w:sz w:val="18"/>
          <w:szCs w:val="18"/>
        </w:rPr>
        <w:t>LOCK</w:t>
      </w:r>
      <w:r w:rsidR="00D12955" w:rsidRPr="00D12955">
        <w:rPr>
          <w:rFonts w:asciiTheme="majorHAnsi" w:hAnsiTheme="majorHAnsi" w:cstheme="majorHAnsi"/>
          <w:color w:val="433C29" w:themeColor="background2" w:themeShade="40"/>
          <w:sz w:val="18"/>
          <w:szCs w:val="18"/>
        </w:rPr>
        <w:t xml:space="preserve"> to proceed.</w:t>
      </w:r>
    </w:p>
    <w:p w14:paraId="74796E0E" w14:textId="4F48CB4B" w:rsidR="00D12955" w:rsidRDefault="00D12955" w:rsidP="00D12955">
      <w:pPr>
        <w:pStyle w:val="ListParagraph"/>
        <w:rPr>
          <w:rFonts w:asciiTheme="majorHAnsi" w:hAnsiTheme="majorHAnsi" w:cstheme="majorHAnsi"/>
          <w:sz w:val="18"/>
          <w:szCs w:val="18"/>
        </w:rPr>
      </w:pPr>
      <w:r>
        <w:rPr>
          <w:rFonts w:asciiTheme="majorHAnsi" w:hAnsiTheme="majorHAnsi" w:cstheme="majorHAnsi"/>
          <w:noProof/>
          <w:color w:val="595959" w:themeColor="text1" w:themeTint="A6"/>
          <w:sz w:val="18"/>
          <w:szCs w:val="18"/>
          <w:lang w:val="en-US"/>
        </w:rPr>
        <w:lastRenderedPageBreak/>
        <mc:AlternateContent>
          <mc:Choice Requires="wps">
            <w:drawing>
              <wp:anchor distT="0" distB="0" distL="114300" distR="114300" simplePos="0" relativeHeight="251761664" behindDoc="0" locked="0" layoutInCell="1" allowOverlap="1" wp14:anchorId="74A56648" wp14:editId="0A339ED2">
                <wp:simplePos x="0" y="0"/>
                <wp:positionH relativeFrom="column">
                  <wp:posOffset>3534770</wp:posOffset>
                </wp:positionH>
                <wp:positionV relativeFrom="paragraph">
                  <wp:posOffset>23590</wp:posOffset>
                </wp:positionV>
                <wp:extent cx="580030" cy="266131"/>
                <wp:effectExtent l="0" t="0" r="10795" b="19685"/>
                <wp:wrapNone/>
                <wp:docPr id="215" name="Rectangle 215"/>
                <wp:cNvGraphicFramePr/>
                <a:graphic xmlns:a="http://schemas.openxmlformats.org/drawingml/2006/main">
                  <a:graphicData uri="http://schemas.microsoft.com/office/word/2010/wordprocessingShape">
                    <wps:wsp>
                      <wps:cNvSpPr/>
                      <wps:spPr>
                        <a:xfrm>
                          <a:off x="0" y="0"/>
                          <a:ext cx="580030" cy="266131"/>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FAC48DC" id="Rectangle 215" o:spid="_x0000_s1026" style="position:absolute;margin-left:278.35pt;margin-top:1.85pt;width:45.65pt;height:20.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" filled="f" strokecolor="#c00000" strokeweight="1pt"/>
            </w:pict>
          </mc:Fallback>
        </mc:AlternateContent>
      </w:r>
      <w:r w:rsidR="00E02E19">
        <w:rPr>
          <w:noProof/>
          <w:lang w:val="en-US"/>
        </w:rPr>
        <w:drawing>
          <wp:inline distT="0" distB="0" distL="0" distR="0" wp14:anchorId="0A17DB34" wp14:editId="03124E6B">
            <wp:extent cx="5923128" cy="3264576"/>
            <wp:effectExtent l="19050" t="19050" r="20955" b="1206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938" cy="3273841"/>
                    </a:xfrm>
                    <a:prstGeom prst="rect">
                      <a:avLst/>
                    </a:prstGeom>
                    <a:ln>
                      <a:solidFill>
                        <a:schemeClr val="tx1"/>
                      </a:solidFill>
                    </a:ln>
                  </pic:spPr>
                </pic:pic>
              </a:graphicData>
            </a:graphic>
          </wp:inline>
        </w:drawing>
      </w:r>
    </w:p>
    <w:p w14:paraId="431232D4" w14:textId="6D72E254" w:rsidR="00D12955" w:rsidRDefault="00D12955" w:rsidP="00D12955">
      <w:pPr>
        <w:pStyle w:val="ListParagraph"/>
        <w:rPr>
          <w:rFonts w:asciiTheme="majorHAnsi" w:hAnsiTheme="majorHAnsi" w:cstheme="majorHAnsi"/>
          <w:sz w:val="18"/>
          <w:szCs w:val="18"/>
        </w:rPr>
      </w:pPr>
    </w:p>
    <w:p w14:paraId="171B1C76" w14:textId="2A726C3A" w:rsidR="00944669" w:rsidRDefault="00D12955" w:rsidP="00B6420F">
      <w:pPr>
        <w:pStyle w:val="ListParagraph"/>
        <w:numPr>
          <w:ilvl w:val="0"/>
          <w:numId w:val="17"/>
        </w:numPr>
        <w:rPr>
          <w:rFonts w:asciiTheme="majorHAnsi" w:hAnsiTheme="majorHAnsi" w:cstheme="majorHAnsi"/>
          <w:color w:val="433C29" w:themeColor="background2" w:themeShade="40"/>
          <w:sz w:val="18"/>
          <w:szCs w:val="18"/>
        </w:rPr>
      </w:pPr>
      <w:r w:rsidRPr="00D12955">
        <w:rPr>
          <w:rFonts w:asciiTheme="majorHAnsi" w:hAnsiTheme="majorHAnsi" w:cstheme="majorHAnsi"/>
          <w:color w:val="433C29" w:themeColor="background2" w:themeShade="40"/>
          <w:sz w:val="18"/>
          <w:szCs w:val="18"/>
        </w:rPr>
        <w:t xml:space="preserve">The user must proceed in the </w:t>
      </w:r>
      <w:hyperlink w:anchor="_Approval_List" w:history="1">
        <w:r w:rsidRPr="004313F8">
          <w:rPr>
            <w:rStyle w:val="Hyperlink"/>
            <w:rFonts w:asciiTheme="majorHAnsi" w:hAnsiTheme="majorHAnsi" w:cstheme="majorHAnsi"/>
            <w:b/>
            <w:bCs/>
            <w:i/>
            <w:iCs/>
            <w:color w:val="044458" w:themeColor="accent6" w:themeShade="80"/>
            <w:sz w:val="18"/>
            <w:szCs w:val="18"/>
          </w:rPr>
          <w:t>APPROVAL LIST</w:t>
        </w:r>
      </w:hyperlink>
      <w:r w:rsidRPr="00D12955">
        <w:rPr>
          <w:rFonts w:asciiTheme="majorHAnsi" w:hAnsiTheme="majorHAnsi" w:cstheme="majorHAnsi"/>
          <w:b/>
          <w:bCs/>
          <w:i/>
          <w:iCs/>
          <w:color w:val="044458" w:themeColor="accent6" w:themeShade="80"/>
          <w:sz w:val="18"/>
          <w:szCs w:val="18"/>
        </w:rPr>
        <w:t xml:space="preserve"> </w:t>
      </w:r>
      <w:r w:rsidRPr="00D12955">
        <w:rPr>
          <w:rFonts w:asciiTheme="majorHAnsi" w:hAnsiTheme="majorHAnsi" w:cstheme="majorHAnsi"/>
          <w:color w:val="433C29" w:themeColor="background2" w:themeShade="40"/>
          <w:sz w:val="18"/>
          <w:szCs w:val="18"/>
        </w:rPr>
        <w:t>module to approved all the requested transactions.</w:t>
      </w:r>
    </w:p>
    <w:p w14:paraId="0C7DBF98" w14:textId="479B5090" w:rsidR="00D12955" w:rsidRDefault="00D12955" w:rsidP="00D12955">
      <w:pPr>
        <w:rPr>
          <w:rFonts w:asciiTheme="majorHAnsi" w:hAnsiTheme="majorHAnsi" w:cstheme="majorHAnsi"/>
          <w:color w:val="433C29" w:themeColor="background2" w:themeShade="40"/>
          <w:sz w:val="18"/>
          <w:szCs w:val="18"/>
        </w:rPr>
      </w:pPr>
    </w:p>
    <w:p w14:paraId="2C6E7A1C" w14:textId="3FDBC8F6" w:rsidR="00D12955" w:rsidRDefault="00D12955" w:rsidP="00D12955">
      <w:pPr>
        <w:rPr>
          <w:rFonts w:asciiTheme="majorHAnsi" w:hAnsiTheme="majorHAnsi" w:cstheme="majorHAnsi"/>
          <w:color w:val="433C29" w:themeColor="background2" w:themeShade="40"/>
          <w:sz w:val="18"/>
          <w:szCs w:val="18"/>
        </w:rPr>
      </w:pPr>
    </w:p>
    <w:p w14:paraId="6E6986B2" w14:textId="5E966579" w:rsidR="00D12955" w:rsidRDefault="00D12955" w:rsidP="00D12955">
      <w:pPr>
        <w:rPr>
          <w:rFonts w:asciiTheme="majorHAnsi" w:hAnsiTheme="majorHAnsi" w:cstheme="majorHAnsi"/>
          <w:color w:val="433C29" w:themeColor="background2" w:themeShade="40"/>
          <w:sz w:val="18"/>
          <w:szCs w:val="18"/>
        </w:rPr>
      </w:pPr>
    </w:p>
    <w:p w14:paraId="6A41BDEF" w14:textId="77206C50" w:rsidR="00D12955" w:rsidRDefault="00D12955" w:rsidP="00D12955">
      <w:pPr>
        <w:rPr>
          <w:rFonts w:asciiTheme="majorHAnsi" w:hAnsiTheme="majorHAnsi" w:cstheme="majorHAnsi"/>
          <w:color w:val="433C29" w:themeColor="background2" w:themeShade="40"/>
          <w:sz w:val="18"/>
          <w:szCs w:val="18"/>
        </w:rPr>
      </w:pPr>
    </w:p>
    <w:p w14:paraId="31E827E2" w14:textId="7857E3BC" w:rsidR="00D12955" w:rsidRDefault="00D12955" w:rsidP="00D12955">
      <w:pPr>
        <w:rPr>
          <w:rFonts w:asciiTheme="majorHAnsi" w:hAnsiTheme="majorHAnsi" w:cstheme="majorHAnsi"/>
          <w:color w:val="433C29" w:themeColor="background2" w:themeShade="40"/>
          <w:sz w:val="18"/>
          <w:szCs w:val="18"/>
        </w:rPr>
      </w:pPr>
    </w:p>
    <w:p w14:paraId="155FA081" w14:textId="109D34C8" w:rsidR="00D12955" w:rsidRDefault="00D12955" w:rsidP="00D12955">
      <w:pPr>
        <w:rPr>
          <w:rFonts w:asciiTheme="majorHAnsi" w:hAnsiTheme="majorHAnsi" w:cstheme="majorHAnsi"/>
          <w:color w:val="433C29" w:themeColor="background2" w:themeShade="40"/>
          <w:sz w:val="18"/>
          <w:szCs w:val="18"/>
        </w:rPr>
      </w:pPr>
    </w:p>
    <w:p w14:paraId="79FE8DCE" w14:textId="127953A2" w:rsidR="00D12955" w:rsidRDefault="00D12955" w:rsidP="00D12955">
      <w:pPr>
        <w:rPr>
          <w:rFonts w:asciiTheme="majorHAnsi" w:hAnsiTheme="majorHAnsi" w:cstheme="majorHAnsi"/>
          <w:color w:val="433C29" w:themeColor="background2" w:themeShade="40"/>
          <w:sz w:val="18"/>
          <w:szCs w:val="18"/>
        </w:rPr>
      </w:pPr>
    </w:p>
    <w:p w14:paraId="6985F4F1" w14:textId="526B1644" w:rsidR="00D12955" w:rsidRDefault="00D12955" w:rsidP="00B6420F">
      <w:pPr>
        <w:pStyle w:val="ListParagraph"/>
        <w:numPr>
          <w:ilvl w:val="0"/>
          <w:numId w:val="17"/>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 xml:space="preserve">Once the transaction is approved it will show the </w:t>
      </w:r>
      <w:r w:rsidRPr="00D12955">
        <w:rPr>
          <w:rFonts w:asciiTheme="majorHAnsi" w:hAnsiTheme="majorHAnsi" w:cstheme="majorHAnsi"/>
          <w:b/>
          <w:bCs/>
          <w:i/>
          <w:iCs/>
          <w:color w:val="433C29" w:themeColor="background2" w:themeShade="40"/>
          <w:sz w:val="18"/>
          <w:szCs w:val="18"/>
        </w:rPr>
        <w:t>APPROVE QTY</w:t>
      </w:r>
      <w:r>
        <w:rPr>
          <w:rFonts w:asciiTheme="majorHAnsi" w:hAnsiTheme="majorHAnsi" w:cstheme="majorHAnsi"/>
          <w:color w:val="433C29" w:themeColor="background2" w:themeShade="40"/>
          <w:sz w:val="18"/>
          <w:szCs w:val="18"/>
        </w:rPr>
        <w:t xml:space="preserve"> provided by the approver.</w:t>
      </w:r>
    </w:p>
    <w:p w14:paraId="38DCC34F" w14:textId="7A634420" w:rsidR="00D12955" w:rsidRDefault="002228A4" w:rsidP="00D12955">
      <w:pPr>
        <w:pStyle w:val="ListParagraph"/>
        <w:rPr>
          <w:rFonts w:asciiTheme="majorHAnsi" w:hAnsiTheme="majorHAnsi" w:cstheme="majorHAnsi"/>
          <w:color w:val="433C29" w:themeColor="background2" w:themeShade="40"/>
          <w:sz w:val="18"/>
          <w:szCs w:val="18"/>
        </w:rPr>
      </w:pPr>
      <w:r w:rsidRPr="002228A4">
        <w:rPr>
          <w:rFonts w:asciiTheme="majorHAnsi" w:hAnsiTheme="majorHAnsi" w:cstheme="majorHAnsi"/>
          <w:noProof/>
          <w:color w:val="433C29" w:themeColor="background2" w:themeShade="40"/>
          <w:sz w:val="18"/>
          <w:szCs w:val="18"/>
          <w:lang w:val="en-US"/>
        </w:rPr>
        <w:lastRenderedPageBreak/>
        <mc:AlternateContent>
          <mc:Choice Requires="wps">
            <w:drawing>
              <wp:anchor distT="45720" distB="45720" distL="114300" distR="114300" simplePos="0" relativeHeight="251768832" behindDoc="0" locked="0" layoutInCell="1" allowOverlap="1" wp14:anchorId="02DBD342" wp14:editId="16313FA4">
                <wp:simplePos x="0" y="0"/>
                <wp:positionH relativeFrom="column">
                  <wp:posOffset>5581934</wp:posOffset>
                </wp:positionH>
                <wp:positionV relativeFrom="paragraph">
                  <wp:posOffset>1811447</wp:posOffset>
                </wp:positionV>
                <wp:extent cx="2197100" cy="511792"/>
                <wp:effectExtent l="0" t="0" r="12700" b="22225"/>
                <wp:wrapNone/>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511792"/>
                        </a:xfrm>
                        <a:prstGeom prst="rect">
                          <a:avLst/>
                        </a:prstGeom>
                        <a:solidFill>
                          <a:schemeClr val="accent2">
                            <a:lumMod val="20000"/>
                            <a:lumOff val="80000"/>
                          </a:schemeClr>
                        </a:solidFill>
                        <a:ln w="9525">
                          <a:solidFill>
                            <a:srgbClr val="000000"/>
                          </a:solidFill>
                          <a:prstDash val="lgDash"/>
                          <a:miter lim="800000"/>
                          <a:headEnd/>
                          <a:tailEnd/>
                        </a:ln>
                      </wps:spPr>
                      <wps:txbx>
                        <w:txbxContent>
                          <w:p w14:paraId="700138DF" w14:textId="09CD7B51" w:rsidR="002228A4" w:rsidRDefault="002228A4" w:rsidP="002228A4">
                            <w:r w:rsidRPr="002228A4">
                              <w:rPr>
                                <w:rFonts w:asciiTheme="majorHAnsi" w:hAnsiTheme="majorHAnsi" w:cstheme="majorHAnsi"/>
                                <w:b/>
                                <w:bCs/>
                                <w:i/>
                                <w:iCs/>
                                <w:sz w:val="18"/>
                                <w:szCs w:val="18"/>
                              </w:rPr>
                              <w:t>PENDING</w:t>
                            </w:r>
                            <w:r>
                              <w:rPr>
                                <w:rFonts w:asciiTheme="majorHAnsi" w:hAnsiTheme="majorHAnsi" w:cstheme="majorHAnsi"/>
                                <w:sz w:val="18"/>
                                <w:szCs w:val="18"/>
                              </w:rPr>
                              <w:t xml:space="preserve"> indicates the total quantity of the material that are not yet served or issued.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BD342" id="_x0000_s1028" type="#_x0000_t202" style="position:absolute;left:0;text-align:left;margin-left:439.5pt;margin-top:142.65pt;width:173pt;height:40.3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" fillcolor="#e8f3d3 [661]">
                <v:stroke dashstyle="longDash"/>
                <v:textbox>
                  <w:txbxContent>
                    <w:p w14:paraId="700138DF" w14:textId="09CD7B51" w:rsidR="002228A4" w:rsidRDefault="002228A4" w:rsidP="002228A4">
                      <w:r w:rsidRPr="002228A4">
                        <w:rPr>
                          <w:rFonts w:asciiTheme="majorHAnsi" w:hAnsiTheme="majorHAnsi" w:cstheme="majorHAnsi"/>
                          <w:b/>
                          <w:bCs/>
                          <w:i/>
                          <w:iCs/>
                          <w:sz w:val="18"/>
                          <w:szCs w:val="18"/>
                        </w:rPr>
                        <w:t>PENDING</w:t>
                      </w:r>
                      <w:r>
                        <w:rPr>
                          <w:rFonts w:asciiTheme="majorHAnsi" w:hAnsiTheme="majorHAnsi" w:cstheme="majorHAnsi"/>
                          <w:sz w:val="18"/>
                          <w:szCs w:val="18"/>
                        </w:rPr>
                        <w:t xml:space="preserve"> indicates the total quantity of the material that are not yet served or issued. </w:t>
                      </w:r>
                    </w:p>
                  </w:txbxContent>
                </v:textbox>
              </v:shape>
            </w:pict>
          </mc:Fallback>
        </mc:AlternateContent>
      </w:r>
      <w:r w:rsidRPr="002228A4">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767808" behindDoc="0" locked="0" layoutInCell="1" allowOverlap="1" wp14:anchorId="1E0070E9" wp14:editId="1ECAFEBC">
                <wp:simplePos x="0" y="0"/>
                <wp:positionH relativeFrom="column">
                  <wp:posOffset>4803595</wp:posOffset>
                </wp:positionH>
                <wp:positionV relativeFrom="paragraph">
                  <wp:posOffset>2136320</wp:posOffset>
                </wp:positionV>
                <wp:extent cx="777923" cy="574239"/>
                <wp:effectExtent l="0" t="76200" r="0" b="35560"/>
                <wp:wrapNone/>
                <wp:docPr id="220" name="Connector: Elbow 220"/>
                <wp:cNvGraphicFramePr/>
                <a:graphic xmlns:a="http://schemas.openxmlformats.org/drawingml/2006/main">
                  <a:graphicData uri="http://schemas.microsoft.com/office/word/2010/wordprocessingShape">
                    <wps:wsp>
                      <wps:cNvCnPr/>
                      <wps:spPr>
                        <a:xfrm flipV="1">
                          <a:off x="0" y="0"/>
                          <a:ext cx="777923" cy="57423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C278942" id="Connector: Elbow 220" o:spid="_x0000_s1026" type="#_x0000_t34" style="position:absolute;margin-left:378.25pt;margin-top:168.2pt;width:61.25pt;height:45.2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" strokecolor="black [3200]" strokeweight=".5pt">
                <v:stroke endarrow="block"/>
              </v:shape>
            </w:pict>
          </mc:Fallback>
        </mc:AlternateContent>
      </w: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65760" behindDoc="0" locked="0" layoutInCell="1" allowOverlap="1" wp14:anchorId="5A27E49E" wp14:editId="1FD038F4">
                <wp:simplePos x="0" y="0"/>
                <wp:positionH relativeFrom="column">
                  <wp:posOffset>4176215</wp:posOffset>
                </wp:positionH>
                <wp:positionV relativeFrom="paragraph">
                  <wp:posOffset>2029811</wp:posOffset>
                </wp:positionV>
                <wp:extent cx="627797" cy="998684"/>
                <wp:effectExtent l="0" t="0" r="20320" b="11430"/>
                <wp:wrapNone/>
                <wp:docPr id="219" name="Rectangle 219"/>
                <wp:cNvGraphicFramePr/>
                <a:graphic xmlns:a="http://schemas.openxmlformats.org/drawingml/2006/main">
                  <a:graphicData uri="http://schemas.microsoft.com/office/word/2010/wordprocessingShape">
                    <wps:wsp>
                      <wps:cNvSpPr/>
                      <wps:spPr>
                        <a:xfrm>
                          <a:off x="0" y="0"/>
                          <a:ext cx="627797" cy="998684"/>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BDD2EAA" id="Rectangle 219" o:spid="_x0000_s1026" style="position:absolute;margin-left:328.85pt;margin-top:159.85pt;width:49.45pt;height:78.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" filled="f" strokecolor="#c00000" strokeweight="1pt"/>
            </w:pict>
          </mc:Fallback>
        </mc:AlternateContent>
      </w:r>
      <w:r w:rsidR="00D12955">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63712" behindDoc="0" locked="0" layoutInCell="1" allowOverlap="1" wp14:anchorId="6C6D4C68" wp14:editId="1225B046">
                <wp:simplePos x="0" y="0"/>
                <wp:positionH relativeFrom="column">
                  <wp:posOffset>1125940</wp:posOffset>
                </wp:positionH>
                <wp:positionV relativeFrom="paragraph">
                  <wp:posOffset>2063930</wp:posOffset>
                </wp:positionV>
                <wp:extent cx="1255594" cy="964963"/>
                <wp:effectExtent l="0" t="0" r="20955" b="26035"/>
                <wp:wrapNone/>
                <wp:docPr id="218" name="Rectangle 218"/>
                <wp:cNvGraphicFramePr/>
                <a:graphic xmlns:a="http://schemas.openxmlformats.org/drawingml/2006/main">
                  <a:graphicData uri="http://schemas.microsoft.com/office/word/2010/wordprocessingShape">
                    <wps:wsp>
                      <wps:cNvSpPr/>
                      <wps:spPr>
                        <a:xfrm>
                          <a:off x="0" y="0"/>
                          <a:ext cx="1255594" cy="964963"/>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ECEF7B6" id="Rectangle 218" o:spid="_x0000_s1026" style="position:absolute;margin-left:88.65pt;margin-top:162.5pt;width:98.85pt;height:7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" filled="f" strokecolor="#c00000" strokeweight="1pt"/>
            </w:pict>
          </mc:Fallback>
        </mc:AlternateContent>
      </w:r>
      <w:r w:rsidR="00D12955">
        <w:rPr>
          <w:noProof/>
          <w:lang w:val="en-US"/>
        </w:rPr>
        <w:drawing>
          <wp:inline distT="0" distB="0" distL="0" distR="0" wp14:anchorId="186CD737" wp14:editId="4AE839C8">
            <wp:extent cx="5581934" cy="3007181"/>
            <wp:effectExtent l="19050" t="19050" r="19050" b="222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0602" cy="3011851"/>
                    </a:xfrm>
                    <a:prstGeom prst="rect">
                      <a:avLst/>
                    </a:prstGeom>
                    <a:ln>
                      <a:solidFill>
                        <a:schemeClr val="tx1"/>
                      </a:solidFill>
                    </a:ln>
                  </pic:spPr>
                </pic:pic>
              </a:graphicData>
            </a:graphic>
          </wp:inline>
        </w:drawing>
      </w:r>
    </w:p>
    <w:p w14:paraId="263D7DA5" w14:textId="655CD2A4" w:rsidR="00BF1C1A" w:rsidRPr="0073643A" w:rsidRDefault="002228A4" w:rsidP="0073643A">
      <w:pPr>
        <w:pStyle w:val="ListParagraph"/>
        <w:numPr>
          <w:ilvl w:val="0"/>
          <w:numId w:val="17"/>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 xml:space="preserve">Once the requisition is approved the user can </w:t>
      </w:r>
      <w:r w:rsidRPr="002228A4">
        <w:rPr>
          <w:rFonts w:asciiTheme="majorHAnsi" w:hAnsiTheme="majorHAnsi" w:cstheme="majorHAnsi"/>
          <w:b/>
          <w:bCs/>
          <w:i/>
          <w:iCs/>
          <w:color w:val="433C29" w:themeColor="background2" w:themeShade="40"/>
          <w:sz w:val="18"/>
          <w:szCs w:val="18"/>
        </w:rPr>
        <w:t>POST</w:t>
      </w:r>
      <w:r>
        <w:rPr>
          <w:rFonts w:asciiTheme="majorHAnsi" w:hAnsiTheme="majorHAnsi" w:cstheme="majorHAnsi"/>
          <w:color w:val="433C29" w:themeColor="background2" w:themeShade="40"/>
          <w:sz w:val="18"/>
          <w:szCs w:val="18"/>
        </w:rPr>
        <w:t xml:space="preserve"> the transaction to proceed.</w:t>
      </w:r>
    </w:p>
    <w:p w14:paraId="56A428AC" w14:textId="7D678A2E" w:rsidR="00BF1C1A" w:rsidRDefault="00BF1C1A" w:rsidP="00BF1C1A">
      <w:pPr>
        <w:pStyle w:val="Heading3"/>
        <w:numPr>
          <w:ilvl w:val="0"/>
          <w:numId w:val="2"/>
        </w:numPr>
        <w:tabs>
          <w:tab w:val="num" w:pos="360"/>
        </w:tabs>
        <w:ind w:left="709" w:hanging="283"/>
        <w:rPr>
          <w:i/>
          <w:iCs/>
          <w:sz w:val="18"/>
          <w:szCs w:val="18"/>
        </w:rPr>
      </w:pPr>
      <w:bookmarkStart w:id="3" w:name="_Toc90717069"/>
      <w:r w:rsidRPr="00161599">
        <w:rPr>
          <w:i/>
          <w:iCs/>
          <w:sz w:val="18"/>
          <w:szCs w:val="18"/>
        </w:rPr>
        <w:t xml:space="preserve">Know how to </w:t>
      </w:r>
      <w:r>
        <w:rPr>
          <w:i/>
          <w:iCs/>
          <w:sz w:val="18"/>
          <w:szCs w:val="18"/>
        </w:rPr>
        <w:t>post transaction in Purchase Requisition</w:t>
      </w:r>
      <w:bookmarkEnd w:id="3"/>
    </w:p>
    <w:p w14:paraId="3A187097" w14:textId="4DD1BAC5" w:rsidR="00162FD8" w:rsidRDefault="003A27CF" w:rsidP="00B6420F">
      <w:pPr>
        <w:pStyle w:val="ListParagraph"/>
        <w:numPr>
          <w:ilvl w:val="0"/>
          <w:numId w:val="18"/>
        </w:numPr>
        <w:tabs>
          <w:tab w:val="left" w:pos="3285"/>
        </w:tabs>
        <w:rPr>
          <w:rFonts w:asciiTheme="majorHAnsi" w:hAnsiTheme="majorHAnsi" w:cstheme="majorHAnsi"/>
          <w:color w:val="404040" w:themeColor="text1" w:themeTint="BF"/>
          <w:sz w:val="18"/>
          <w:szCs w:val="18"/>
        </w:rPr>
      </w:pPr>
      <w:r>
        <w:rPr>
          <w:rFonts w:asciiTheme="majorHAnsi" w:hAnsiTheme="majorHAnsi" w:cstheme="majorHAnsi"/>
          <w:color w:val="404040" w:themeColor="text1" w:themeTint="BF"/>
          <w:sz w:val="18"/>
          <w:szCs w:val="18"/>
        </w:rPr>
        <w:t xml:space="preserve">Click the </w:t>
      </w:r>
      <w:r w:rsidRPr="00BD4BF3">
        <w:rPr>
          <w:rFonts w:asciiTheme="majorHAnsi" w:hAnsiTheme="majorHAnsi" w:cstheme="majorHAnsi"/>
          <w:b/>
          <w:bCs/>
          <w:i/>
          <w:iCs/>
          <w:color w:val="404040" w:themeColor="text1" w:themeTint="BF"/>
          <w:sz w:val="18"/>
          <w:szCs w:val="18"/>
        </w:rPr>
        <w:t>POST</w:t>
      </w:r>
      <w:r>
        <w:rPr>
          <w:rFonts w:asciiTheme="majorHAnsi" w:hAnsiTheme="majorHAnsi" w:cstheme="majorHAnsi"/>
          <w:color w:val="404040" w:themeColor="text1" w:themeTint="BF"/>
          <w:sz w:val="18"/>
          <w:szCs w:val="18"/>
        </w:rPr>
        <w:t xml:space="preserve"> button to finalize the transaction.</w:t>
      </w:r>
    </w:p>
    <w:p w14:paraId="01F6E486" w14:textId="1CB3256E" w:rsidR="003A27CF" w:rsidRDefault="003A27CF" w:rsidP="003A27CF">
      <w:pPr>
        <w:pStyle w:val="ListParagraph"/>
        <w:tabs>
          <w:tab w:val="left" w:pos="3285"/>
        </w:tabs>
        <w:rPr>
          <w:rFonts w:asciiTheme="majorHAnsi" w:hAnsiTheme="majorHAnsi" w:cstheme="majorHAnsi"/>
          <w:color w:val="404040" w:themeColor="text1" w:themeTint="BF"/>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70880" behindDoc="0" locked="0" layoutInCell="1" allowOverlap="1" wp14:anchorId="7F27B131" wp14:editId="2F689D56">
                <wp:simplePos x="0" y="0"/>
                <wp:positionH relativeFrom="column">
                  <wp:posOffset>2995684</wp:posOffset>
                </wp:positionH>
                <wp:positionV relativeFrom="paragraph">
                  <wp:posOffset>17628</wp:posOffset>
                </wp:positionV>
                <wp:extent cx="525438" cy="232012"/>
                <wp:effectExtent l="0" t="0" r="27305" b="15875"/>
                <wp:wrapNone/>
                <wp:docPr id="223" name="Rectangle 223"/>
                <wp:cNvGraphicFramePr/>
                <a:graphic xmlns:a="http://schemas.openxmlformats.org/drawingml/2006/main">
                  <a:graphicData uri="http://schemas.microsoft.com/office/word/2010/wordprocessingShape">
                    <wps:wsp>
                      <wps:cNvSpPr/>
                      <wps:spPr>
                        <a:xfrm>
                          <a:off x="0" y="0"/>
                          <a:ext cx="525438" cy="232012"/>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F140E91" id="Rectangle 223" o:spid="_x0000_s1026" style="position:absolute;margin-left:235.9pt;margin-top:1.4pt;width:41.35pt;height:18.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" filled="f" strokecolor="#c00000" strokeweight="1pt"/>
            </w:pict>
          </mc:Fallback>
        </mc:AlternateContent>
      </w:r>
      <w:r>
        <w:rPr>
          <w:noProof/>
          <w:lang w:val="en-US"/>
        </w:rPr>
        <w:drawing>
          <wp:inline distT="0" distB="0" distL="0" distR="0" wp14:anchorId="0600CE4A" wp14:editId="182645DE">
            <wp:extent cx="5104130" cy="993651"/>
            <wp:effectExtent l="19050" t="19050" r="20320" b="1651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5520" cy="1021176"/>
                    </a:xfrm>
                    <a:prstGeom prst="rect">
                      <a:avLst/>
                    </a:prstGeom>
                    <a:ln>
                      <a:solidFill>
                        <a:schemeClr val="tx1"/>
                      </a:solidFill>
                    </a:ln>
                  </pic:spPr>
                </pic:pic>
              </a:graphicData>
            </a:graphic>
          </wp:inline>
        </w:drawing>
      </w:r>
    </w:p>
    <w:p w14:paraId="2AA76DD2" w14:textId="4BA92B03" w:rsidR="003A27CF" w:rsidRPr="003A27CF" w:rsidRDefault="00BD4BF3" w:rsidP="003A27CF">
      <w:pPr>
        <w:pStyle w:val="ListParagraph"/>
        <w:tabs>
          <w:tab w:val="left" w:pos="3285"/>
        </w:tabs>
        <w:rPr>
          <w:rFonts w:asciiTheme="majorHAnsi" w:hAnsiTheme="majorHAnsi" w:cstheme="majorHAnsi"/>
          <w:color w:val="404040" w:themeColor="text1" w:themeTint="BF"/>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772928" behindDoc="0" locked="0" layoutInCell="1" allowOverlap="1" wp14:anchorId="6D1AE19B" wp14:editId="7E3DD671">
                <wp:simplePos x="0" y="0"/>
                <wp:positionH relativeFrom="column">
                  <wp:posOffset>477672</wp:posOffset>
                </wp:positionH>
                <wp:positionV relativeFrom="paragraph">
                  <wp:posOffset>16311</wp:posOffset>
                </wp:positionV>
                <wp:extent cx="1385247" cy="231775"/>
                <wp:effectExtent l="0" t="0" r="24765" b="15875"/>
                <wp:wrapNone/>
                <wp:docPr id="226" name="Rectangle 226"/>
                <wp:cNvGraphicFramePr/>
                <a:graphic xmlns:a="http://schemas.openxmlformats.org/drawingml/2006/main">
                  <a:graphicData uri="http://schemas.microsoft.com/office/word/2010/wordprocessingShape">
                    <wps:wsp>
                      <wps:cNvSpPr/>
                      <wps:spPr>
                        <a:xfrm>
                          <a:off x="0" y="0"/>
                          <a:ext cx="1385247" cy="231775"/>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65D9EB2" id="Rectangle 226" o:spid="_x0000_s1026" style="position:absolute;margin-left:37.6pt;margin-top:1.3pt;width:109.05pt;height:18.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" filled="f" strokecolor="#c00000" strokeweight="1pt"/>
            </w:pict>
          </mc:Fallback>
        </mc:AlternateContent>
      </w:r>
      <w:r w:rsidR="003A27CF">
        <w:rPr>
          <w:noProof/>
          <w:lang w:val="en-US"/>
        </w:rPr>
        <w:drawing>
          <wp:inline distT="0" distB="0" distL="0" distR="0" wp14:anchorId="4C0AC75D" wp14:editId="7FA76056">
            <wp:extent cx="5104263" cy="1058662"/>
            <wp:effectExtent l="19050" t="19050" r="20320" b="2730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4603" cy="1064955"/>
                    </a:xfrm>
                    <a:prstGeom prst="rect">
                      <a:avLst/>
                    </a:prstGeom>
                    <a:ln>
                      <a:solidFill>
                        <a:schemeClr val="tx1"/>
                      </a:solidFill>
                    </a:ln>
                  </pic:spPr>
                </pic:pic>
              </a:graphicData>
            </a:graphic>
          </wp:inline>
        </w:drawing>
      </w:r>
    </w:p>
    <w:p w14:paraId="7F080D34" w14:textId="2CFEC955" w:rsidR="001D308D" w:rsidRPr="001D308D" w:rsidRDefault="00437D82" w:rsidP="00163AEF">
      <w:pPr>
        <w:rPr>
          <w:rFonts w:asciiTheme="majorHAnsi" w:hAnsiTheme="majorHAnsi" w:cstheme="majorHAnsi"/>
          <w:color w:val="595959" w:themeColor="text1" w:themeTint="A6"/>
          <w:sz w:val="18"/>
          <w:szCs w:val="18"/>
        </w:rPr>
      </w:pPr>
      <w:r>
        <w:rPr>
          <w:rFonts w:asciiTheme="majorHAnsi" w:hAnsiTheme="majorHAnsi" w:cstheme="majorHAnsi"/>
          <w:color w:val="404040" w:themeColor="text1" w:themeTint="BF"/>
        </w:rPr>
        <w:br w:type="page"/>
      </w:r>
    </w:p>
    <w:p w14:paraId="1E0BE8DC" w14:textId="22BB1992" w:rsidR="0073643A" w:rsidRDefault="0073643A" w:rsidP="0073643A">
      <w:pPr>
        <w:pStyle w:val="Heading3"/>
        <w:numPr>
          <w:ilvl w:val="0"/>
          <w:numId w:val="2"/>
        </w:numPr>
        <w:tabs>
          <w:tab w:val="num" w:pos="360"/>
        </w:tabs>
        <w:ind w:left="709" w:hanging="283"/>
        <w:rPr>
          <w:i/>
          <w:iCs/>
          <w:sz w:val="18"/>
          <w:szCs w:val="18"/>
        </w:rPr>
      </w:pPr>
      <w:r w:rsidRPr="00161599">
        <w:rPr>
          <w:i/>
          <w:iCs/>
          <w:sz w:val="18"/>
          <w:szCs w:val="18"/>
        </w:rPr>
        <w:lastRenderedPageBreak/>
        <w:t xml:space="preserve">Know how to </w:t>
      </w:r>
      <w:r>
        <w:rPr>
          <w:i/>
          <w:iCs/>
          <w:sz w:val="18"/>
          <w:szCs w:val="18"/>
        </w:rPr>
        <w:t>USE THE FUNCTION BUTTONS IN</w:t>
      </w:r>
      <w:r w:rsidRPr="00161599">
        <w:rPr>
          <w:i/>
          <w:iCs/>
          <w:sz w:val="18"/>
          <w:szCs w:val="18"/>
        </w:rPr>
        <w:t xml:space="preserve"> </w:t>
      </w:r>
      <w:r>
        <w:rPr>
          <w:i/>
          <w:iCs/>
          <w:sz w:val="18"/>
          <w:szCs w:val="18"/>
        </w:rPr>
        <w:t>Purchase requisition</w:t>
      </w:r>
    </w:p>
    <w:p w14:paraId="6B3A78AC" w14:textId="762B4677" w:rsidR="00415E6C" w:rsidRDefault="00415E6C" w:rsidP="0073643A">
      <w:pPr>
        <w:rPr>
          <w:rFonts w:asciiTheme="majorHAnsi" w:hAnsiTheme="majorHAnsi" w:cstheme="majorHAnsi"/>
          <w:color w:val="595959" w:themeColor="text1" w:themeTint="A6"/>
          <w:sz w:val="18"/>
          <w:szCs w:val="18"/>
        </w:rPr>
      </w:pPr>
      <w:r>
        <w:rPr>
          <w:noProof/>
          <w:lang w:val="en-US"/>
        </w:rPr>
        <w:drawing>
          <wp:anchor distT="0" distB="0" distL="114300" distR="114300" simplePos="0" relativeHeight="251773952" behindDoc="0" locked="0" layoutInCell="1" allowOverlap="1" wp14:anchorId="4278575B" wp14:editId="76211D60">
            <wp:simplePos x="0" y="0"/>
            <wp:positionH relativeFrom="margin">
              <wp:align>right</wp:align>
            </wp:positionH>
            <wp:positionV relativeFrom="paragraph">
              <wp:posOffset>168275</wp:posOffset>
            </wp:positionV>
            <wp:extent cx="8229600" cy="7372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8229600" cy="737235"/>
                    </a:xfrm>
                    <a:prstGeom prst="rect">
                      <a:avLst/>
                    </a:prstGeom>
                  </pic:spPr>
                </pic:pic>
              </a:graphicData>
            </a:graphic>
          </wp:anchor>
        </w:drawing>
      </w:r>
    </w:p>
    <w:p w14:paraId="0B3EECA4" w14:textId="2FEC4ABE" w:rsidR="00415E6C" w:rsidRDefault="00415E6C" w:rsidP="0073643A">
      <w:pPr>
        <w:rPr>
          <w:rFonts w:asciiTheme="majorHAnsi" w:hAnsiTheme="majorHAnsi" w:cstheme="majorHAnsi"/>
          <w:color w:val="595959" w:themeColor="text1" w:themeTint="A6"/>
          <w:sz w:val="18"/>
          <w:szCs w:val="18"/>
        </w:rPr>
      </w:pPr>
    </w:p>
    <w:p w14:paraId="33B0A5C0" w14:textId="2481E451" w:rsidR="00415E6C" w:rsidRDefault="00415E6C" w:rsidP="0073643A">
      <w:pPr>
        <w:rPr>
          <w:rFonts w:asciiTheme="majorHAnsi" w:hAnsiTheme="majorHAnsi" w:cstheme="majorHAnsi"/>
          <w:color w:val="595959" w:themeColor="text1" w:themeTint="A6"/>
          <w:sz w:val="18"/>
          <w:szCs w:val="18"/>
        </w:rPr>
      </w:pPr>
    </w:p>
    <w:tbl>
      <w:tblPr>
        <w:tblStyle w:val="TableGrid"/>
        <w:tblpPr w:leftFromText="180" w:rightFromText="180" w:vertAnchor="text" w:horzAnchor="margin" w:tblpY="306"/>
        <w:tblW w:w="13046" w:type="dxa"/>
        <w:tblLook w:val="04A0" w:firstRow="1" w:lastRow="0" w:firstColumn="1" w:lastColumn="0" w:noHBand="0" w:noVBand="1"/>
      </w:tblPr>
      <w:tblGrid>
        <w:gridCol w:w="895"/>
        <w:gridCol w:w="3240"/>
        <w:gridCol w:w="1710"/>
        <w:gridCol w:w="2851"/>
        <w:gridCol w:w="1649"/>
        <w:gridCol w:w="2701"/>
      </w:tblGrid>
      <w:tr w:rsidR="00415E6C" w14:paraId="188743E2" w14:textId="77777777" w:rsidTr="00415E6C">
        <w:trPr>
          <w:trHeight w:val="897"/>
        </w:trPr>
        <w:tc>
          <w:tcPr>
            <w:tcW w:w="895" w:type="dxa"/>
          </w:tcPr>
          <w:p w14:paraId="1D75A13E" w14:textId="77777777" w:rsidR="00415E6C" w:rsidRDefault="00415E6C" w:rsidP="00415E6C">
            <w:r>
              <w:rPr>
                <w:noProof/>
                <w:lang w:val="en-US"/>
              </w:rPr>
              <w:drawing>
                <wp:anchor distT="0" distB="0" distL="114300" distR="114300" simplePos="0" relativeHeight="251776000" behindDoc="0" locked="0" layoutInCell="1" allowOverlap="1" wp14:anchorId="3D349096" wp14:editId="249BA1B6">
                  <wp:simplePos x="0" y="0"/>
                  <wp:positionH relativeFrom="column">
                    <wp:posOffset>13970</wp:posOffset>
                  </wp:positionH>
                  <wp:positionV relativeFrom="paragraph">
                    <wp:posOffset>78105</wp:posOffset>
                  </wp:positionV>
                  <wp:extent cx="371475" cy="38100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1475" cy="381000"/>
                          </a:xfrm>
                          <a:prstGeom prst="rect">
                            <a:avLst/>
                          </a:prstGeom>
                        </pic:spPr>
                      </pic:pic>
                    </a:graphicData>
                  </a:graphic>
                </wp:anchor>
              </w:drawing>
            </w:r>
          </w:p>
        </w:tc>
        <w:tc>
          <w:tcPr>
            <w:tcW w:w="3240" w:type="dxa"/>
          </w:tcPr>
          <w:p w14:paraId="44B78005" w14:textId="77777777" w:rsidR="00415E6C" w:rsidRDefault="00415E6C" w:rsidP="00415E6C">
            <w:r w:rsidRPr="003901B0">
              <w:rPr>
                <w:b/>
              </w:rPr>
              <w:t>FULL SCREEN</w:t>
            </w:r>
            <w:r>
              <w:t xml:space="preserve"> Button</w:t>
            </w:r>
          </w:p>
          <w:p w14:paraId="4EB71802" w14:textId="11441626" w:rsidR="00415E6C" w:rsidRDefault="00415E6C" w:rsidP="00415E6C">
            <w:r>
              <w:t xml:space="preserve">Use to allow the </w:t>
            </w:r>
            <w:r>
              <w:t>PR module</w:t>
            </w:r>
            <w:r>
              <w:t xml:space="preserve"> – main form to full screen.</w:t>
            </w:r>
          </w:p>
        </w:tc>
        <w:tc>
          <w:tcPr>
            <w:tcW w:w="1710" w:type="dxa"/>
          </w:tcPr>
          <w:p w14:paraId="6120D68C" w14:textId="77777777" w:rsidR="00415E6C" w:rsidRDefault="00415E6C" w:rsidP="00415E6C">
            <w:r>
              <w:rPr>
                <w:noProof/>
                <w:lang w:val="en-US"/>
              </w:rPr>
              <w:drawing>
                <wp:anchor distT="0" distB="0" distL="114300" distR="114300" simplePos="0" relativeHeight="251778048" behindDoc="0" locked="0" layoutInCell="1" allowOverlap="1" wp14:anchorId="01978715" wp14:editId="2D25DA71">
                  <wp:simplePos x="0" y="0"/>
                  <wp:positionH relativeFrom="column">
                    <wp:posOffset>11430</wp:posOffset>
                  </wp:positionH>
                  <wp:positionV relativeFrom="paragraph">
                    <wp:posOffset>87630</wp:posOffset>
                  </wp:positionV>
                  <wp:extent cx="920750" cy="381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r="2332"/>
                          <a:stretch/>
                        </pic:blipFill>
                        <pic:spPr bwMode="auto">
                          <a:xfrm>
                            <a:off x="0" y="0"/>
                            <a:ext cx="920750" cy="38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851" w:type="dxa"/>
          </w:tcPr>
          <w:p w14:paraId="43D3A030" w14:textId="77777777" w:rsidR="00415E6C" w:rsidRDefault="00415E6C" w:rsidP="00415E6C">
            <w:r w:rsidRPr="00AB6FB7">
              <w:rPr>
                <w:b/>
              </w:rPr>
              <w:t>NEW</w:t>
            </w:r>
            <w:r>
              <w:t xml:space="preserve"> Button</w:t>
            </w:r>
          </w:p>
          <w:p w14:paraId="28B5176C" w14:textId="77777777" w:rsidR="00415E6C" w:rsidRDefault="00415E6C" w:rsidP="00415E6C">
            <w:r>
              <w:t>Use to create new transaction.</w:t>
            </w:r>
          </w:p>
        </w:tc>
        <w:tc>
          <w:tcPr>
            <w:tcW w:w="1649" w:type="dxa"/>
          </w:tcPr>
          <w:p w14:paraId="465056BC" w14:textId="77777777" w:rsidR="00415E6C" w:rsidRDefault="00415E6C" w:rsidP="00415E6C">
            <w:r>
              <w:rPr>
                <w:noProof/>
                <w:lang w:val="en-US"/>
              </w:rPr>
              <w:drawing>
                <wp:anchor distT="0" distB="0" distL="114300" distR="114300" simplePos="0" relativeHeight="251781120" behindDoc="0" locked="0" layoutInCell="1" allowOverlap="1" wp14:anchorId="2039E22B" wp14:editId="67A644AD">
                  <wp:simplePos x="0" y="0"/>
                  <wp:positionH relativeFrom="column">
                    <wp:posOffset>-13970</wp:posOffset>
                  </wp:positionH>
                  <wp:positionV relativeFrom="paragraph">
                    <wp:posOffset>89535</wp:posOffset>
                  </wp:positionV>
                  <wp:extent cx="920750" cy="379730"/>
                  <wp:effectExtent l="0" t="0" r="0"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20750" cy="379730"/>
                          </a:xfrm>
                          <a:prstGeom prst="rect">
                            <a:avLst/>
                          </a:prstGeom>
                        </pic:spPr>
                      </pic:pic>
                    </a:graphicData>
                  </a:graphic>
                  <wp14:sizeRelH relativeFrom="page">
                    <wp14:pctWidth>0</wp14:pctWidth>
                  </wp14:sizeRelH>
                  <wp14:sizeRelV relativeFrom="page">
                    <wp14:pctHeight>0</wp14:pctHeight>
                  </wp14:sizeRelV>
                </wp:anchor>
              </w:drawing>
            </w:r>
          </w:p>
        </w:tc>
        <w:tc>
          <w:tcPr>
            <w:tcW w:w="2701" w:type="dxa"/>
          </w:tcPr>
          <w:p w14:paraId="131C5599" w14:textId="77777777" w:rsidR="00415E6C" w:rsidRDefault="00415E6C" w:rsidP="00415E6C">
            <w:r w:rsidRPr="00E21917">
              <w:rPr>
                <w:b/>
              </w:rPr>
              <w:t>LOCK</w:t>
            </w:r>
            <w:r>
              <w:t xml:space="preserve"> Button</w:t>
            </w:r>
          </w:p>
          <w:p w14:paraId="410C8641" w14:textId="77777777" w:rsidR="00415E6C" w:rsidRDefault="00415E6C" w:rsidP="00415E6C">
            <w:r>
              <w:t>Use to lock the transaction to refrain from changing the details in the transaction.</w:t>
            </w:r>
          </w:p>
        </w:tc>
      </w:tr>
      <w:tr w:rsidR="00415E6C" w14:paraId="3D692742" w14:textId="77777777" w:rsidTr="00415E6C">
        <w:trPr>
          <w:trHeight w:val="897"/>
        </w:trPr>
        <w:tc>
          <w:tcPr>
            <w:tcW w:w="895" w:type="dxa"/>
          </w:tcPr>
          <w:p w14:paraId="1843E788" w14:textId="77777777" w:rsidR="00415E6C" w:rsidRDefault="00415E6C" w:rsidP="00415E6C">
            <w:r>
              <w:rPr>
                <w:noProof/>
                <w:lang w:val="en-US"/>
              </w:rPr>
              <w:drawing>
                <wp:anchor distT="0" distB="0" distL="114300" distR="114300" simplePos="0" relativeHeight="251777024" behindDoc="0" locked="0" layoutInCell="1" allowOverlap="1" wp14:anchorId="70A59A1E" wp14:editId="1C165D66">
                  <wp:simplePos x="0" y="0"/>
                  <wp:positionH relativeFrom="column">
                    <wp:posOffset>13335</wp:posOffset>
                  </wp:positionH>
                  <wp:positionV relativeFrom="paragraph">
                    <wp:posOffset>79375</wp:posOffset>
                  </wp:positionV>
                  <wp:extent cx="371475" cy="380003"/>
                  <wp:effectExtent l="0" t="0" r="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4251" t="-1" r="4506" b="6662"/>
                          <a:stretch/>
                        </pic:blipFill>
                        <pic:spPr bwMode="auto">
                          <a:xfrm>
                            <a:off x="0" y="0"/>
                            <a:ext cx="371475" cy="3800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40" w:type="dxa"/>
          </w:tcPr>
          <w:p w14:paraId="00160941" w14:textId="77777777" w:rsidR="00415E6C" w:rsidRDefault="00415E6C" w:rsidP="00415E6C">
            <w:r w:rsidRPr="003901B0">
              <w:rPr>
                <w:b/>
              </w:rPr>
              <w:t>OPEN NEW TAB</w:t>
            </w:r>
            <w:r>
              <w:t xml:space="preserve"> Button</w:t>
            </w:r>
          </w:p>
          <w:p w14:paraId="686DA29B" w14:textId="77777777" w:rsidR="00415E6C" w:rsidRDefault="00415E6C" w:rsidP="00415E6C">
            <w:r>
              <w:t>Use to open new tab module you currently using.</w:t>
            </w:r>
          </w:p>
        </w:tc>
        <w:tc>
          <w:tcPr>
            <w:tcW w:w="1710" w:type="dxa"/>
          </w:tcPr>
          <w:p w14:paraId="510403A7" w14:textId="77777777" w:rsidR="00415E6C" w:rsidRDefault="00415E6C" w:rsidP="00415E6C">
            <w:r>
              <w:rPr>
                <w:noProof/>
                <w:lang w:val="en-US"/>
              </w:rPr>
              <w:drawing>
                <wp:anchor distT="0" distB="0" distL="114300" distR="114300" simplePos="0" relativeHeight="251779072" behindDoc="0" locked="0" layoutInCell="1" allowOverlap="1" wp14:anchorId="2109C622" wp14:editId="0F02C30C">
                  <wp:simplePos x="0" y="0"/>
                  <wp:positionH relativeFrom="column">
                    <wp:posOffset>1270</wp:posOffset>
                  </wp:positionH>
                  <wp:positionV relativeFrom="paragraph">
                    <wp:posOffset>92710</wp:posOffset>
                  </wp:positionV>
                  <wp:extent cx="920750" cy="379730"/>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5079"/>
                          <a:stretch/>
                        </pic:blipFill>
                        <pic:spPr bwMode="auto">
                          <a:xfrm>
                            <a:off x="0" y="0"/>
                            <a:ext cx="920750" cy="37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851" w:type="dxa"/>
          </w:tcPr>
          <w:p w14:paraId="220D0200" w14:textId="77777777" w:rsidR="00415E6C" w:rsidRDefault="00415E6C" w:rsidP="00415E6C">
            <w:r w:rsidRPr="00AB6FB7">
              <w:rPr>
                <w:b/>
              </w:rPr>
              <w:t>DELETE</w:t>
            </w:r>
            <w:r>
              <w:t xml:space="preserve"> Button</w:t>
            </w:r>
          </w:p>
          <w:p w14:paraId="681275CA" w14:textId="77777777" w:rsidR="00415E6C" w:rsidRDefault="00415E6C" w:rsidP="00415E6C">
            <w:r>
              <w:t>Use to delete created transaction that doesn’t have yet previous transaction.</w:t>
            </w:r>
          </w:p>
        </w:tc>
        <w:tc>
          <w:tcPr>
            <w:tcW w:w="1649" w:type="dxa"/>
          </w:tcPr>
          <w:p w14:paraId="273DC4A4" w14:textId="77777777" w:rsidR="00415E6C" w:rsidRDefault="00415E6C" w:rsidP="00415E6C">
            <w:r>
              <w:rPr>
                <w:noProof/>
                <w:lang w:val="en-US"/>
              </w:rPr>
              <w:drawing>
                <wp:anchor distT="0" distB="0" distL="114300" distR="114300" simplePos="0" relativeHeight="251782144" behindDoc="0" locked="0" layoutInCell="1" allowOverlap="1" wp14:anchorId="78015BC7" wp14:editId="672AD8E0">
                  <wp:simplePos x="0" y="0"/>
                  <wp:positionH relativeFrom="margin">
                    <wp:posOffset>-13970</wp:posOffset>
                  </wp:positionH>
                  <wp:positionV relativeFrom="paragraph">
                    <wp:posOffset>81915</wp:posOffset>
                  </wp:positionV>
                  <wp:extent cx="920750" cy="381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920750" cy="381000"/>
                          </a:xfrm>
                          <a:prstGeom prst="rect">
                            <a:avLst/>
                          </a:prstGeom>
                        </pic:spPr>
                      </pic:pic>
                    </a:graphicData>
                  </a:graphic>
                  <wp14:sizeRelH relativeFrom="page">
                    <wp14:pctWidth>0</wp14:pctWidth>
                  </wp14:sizeRelH>
                  <wp14:sizeRelV relativeFrom="page">
                    <wp14:pctHeight>0</wp14:pctHeight>
                  </wp14:sizeRelV>
                </wp:anchor>
              </w:drawing>
            </w:r>
          </w:p>
        </w:tc>
        <w:tc>
          <w:tcPr>
            <w:tcW w:w="2701" w:type="dxa"/>
          </w:tcPr>
          <w:p w14:paraId="07AD7D88" w14:textId="77777777" w:rsidR="00415E6C" w:rsidRDefault="00415E6C" w:rsidP="00415E6C">
            <w:r w:rsidRPr="00E21917">
              <w:rPr>
                <w:b/>
              </w:rPr>
              <w:t>LOGS</w:t>
            </w:r>
            <w:r>
              <w:t xml:space="preserve"> Button</w:t>
            </w:r>
          </w:p>
          <w:p w14:paraId="25B5757E" w14:textId="300D701B" w:rsidR="00415E6C" w:rsidRDefault="00415E6C" w:rsidP="008C427A">
            <w:r>
              <w:t xml:space="preserve">Use to monitor the activities made in the </w:t>
            </w:r>
            <w:r w:rsidR="008C427A">
              <w:t>PR module</w:t>
            </w:r>
            <w:bookmarkStart w:id="4" w:name="_GoBack"/>
            <w:bookmarkEnd w:id="4"/>
            <w:r>
              <w:t>.</w:t>
            </w:r>
          </w:p>
        </w:tc>
      </w:tr>
      <w:tr w:rsidR="00415E6C" w14:paraId="0564177C" w14:textId="77777777" w:rsidTr="00415E6C">
        <w:trPr>
          <w:trHeight w:val="897"/>
        </w:trPr>
        <w:tc>
          <w:tcPr>
            <w:tcW w:w="895" w:type="dxa"/>
          </w:tcPr>
          <w:p w14:paraId="0613E992" w14:textId="77777777" w:rsidR="00415E6C" w:rsidRDefault="00415E6C" w:rsidP="00415E6C">
            <w:r>
              <w:rPr>
                <w:noProof/>
                <w:lang w:val="en-US"/>
              </w:rPr>
              <w:drawing>
                <wp:anchor distT="0" distB="0" distL="114300" distR="114300" simplePos="0" relativeHeight="251784192" behindDoc="0" locked="0" layoutInCell="1" allowOverlap="1" wp14:anchorId="71CF05AE" wp14:editId="2E19CB2A">
                  <wp:simplePos x="0" y="0"/>
                  <wp:positionH relativeFrom="margin">
                    <wp:posOffset>6350</wp:posOffset>
                  </wp:positionH>
                  <wp:positionV relativeFrom="paragraph">
                    <wp:posOffset>86995</wp:posOffset>
                  </wp:positionV>
                  <wp:extent cx="372110" cy="380365"/>
                  <wp:effectExtent l="0" t="0" r="889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17002" r="20011"/>
                          <a:stretch/>
                        </pic:blipFill>
                        <pic:spPr bwMode="auto">
                          <a:xfrm>
                            <a:off x="0" y="0"/>
                            <a:ext cx="372110" cy="380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40" w:type="dxa"/>
          </w:tcPr>
          <w:p w14:paraId="44F42A4E" w14:textId="77777777" w:rsidR="00415E6C" w:rsidRDefault="00415E6C" w:rsidP="00415E6C">
            <w:r w:rsidRPr="003901B0">
              <w:rPr>
                <w:b/>
              </w:rPr>
              <w:t>BACK TO LISTING</w:t>
            </w:r>
            <w:r>
              <w:t xml:space="preserve"> Button</w:t>
            </w:r>
          </w:p>
          <w:p w14:paraId="6607C8E0" w14:textId="40A59454" w:rsidR="00415E6C" w:rsidRDefault="00415E6C" w:rsidP="00FA4B61">
            <w:r>
              <w:t xml:space="preserve">Use to go back from </w:t>
            </w:r>
            <w:r w:rsidR="00FA4B61">
              <w:t>PR</w:t>
            </w:r>
            <w:r>
              <w:t xml:space="preserve"> – main form to AP Setup main window.</w:t>
            </w:r>
          </w:p>
        </w:tc>
        <w:tc>
          <w:tcPr>
            <w:tcW w:w="1710" w:type="dxa"/>
          </w:tcPr>
          <w:p w14:paraId="53B231B5" w14:textId="77777777" w:rsidR="00415E6C" w:rsidRDefault="00415E6C" w:rsidP="00415E6C">
            <w:r>
              <w:rPr>
                <w:noProof/>
                <w:lang w:val="en-US"/>
              </w:rPr>
              <w:drawing>
                <wp:anchor distT="0" distB="0" distL="114300" distR="114300" simplePos="0" relativeHeight="251780096" behindDoc="0" locked="0" layoutInCell="1" allowOverlap="1" wp14:anchorId="2E93D3EA" wp14:editId="783580AF">
                  <wp:simplePos x="0" y="0"/>
                  <wp:positionH relativeFrom="column">
                    <wp:posOffset>0</wp:posOffset>
                  </wp:positionH>
                  <wp:positionV relativeFrom="paragraph">
                    <wp:posOffset>83820</wp:posOffset>
                  </wp:positionV>
                  <wp:extent cx="920750" cy="3803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1" r="343" b="2601"/>
                          <a:stretch/>
                        </pic:blipFill>
                        <pic:spPr bwMode="auto">
                          <a:xfrm>
                            <a:off x="0" y="0"/>
                            <a:ext cx="920750" cy="380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51" w:type="dxa"/>
          </w:tcPr>
          <w:p w14:paraId="7629E204" w14:textId="77777777" w:rsidR="00415E6C" w:rsidRDefault="00415E6C" w:rsidP="00415E6C">
            <w:r w:rsidRPr="00E21917">
              <w:rPr>
                <w:b/>
              </w:rPr>
              <w:t>PRINT</w:t>
            </w:r>
            <w:r>
              <w:t xml:space="preserve"> Button</w:t>
            </w:r>
          </w:p>
          <w:p w14:paraId="3FD0978F" w14:textId="4DD6D435" w:rsidR="00415E6C" w:rsidRDefault="00415E6C" w:rsidP="00FA4B61">
            <w:r>
              <w:t xml:space="preserve">Use to print </w:t>
            </w:r>
            <w:r w:rsidR="00FA4B61">
              <w:t>PR</w:t>
            </w:r>
            <w:r>
              <w:t xml:space="preserve"> printout.</w:t>
            </w:r>
          </w:p>
        </w:tc>
        <w:tc>
          <w:tcPr>
            <w:tcW w:w="1649" w:type="dxa"/>
          </w:tcPr>
          <w:p w14:paraId="40531633" w14:textId="77777777" w:rsidR="00415E6C" w:rsidRDefault="00415E6C" w:rsidP="00415E6C">
            <w:r>
              <w:rPr>
                <w:noProof/>
                <w:lang w:val="en-US"/>
              </w:rPr>
              <w:drawing>
                <wp:anchor distT="0" distB="0" distL="114300" distR="114300" simplePos="0" relativeHeight="251783168" behindDoc="0" locked="0" layoutInCell="1" allowOverlap="1" wp14:anchorId="3796C11F" wp14:editId="2D7B8C5E">
                  <wp:simplePos x="0" y="0"/>
                  <wp:positionH relativeFrom="margin">
                    <wp:posOffset>-13335</wp:posOffset>
                  </wp:positionH>
                  <wp:positionV relativeFrom="paragraph">
                    <wp:posOffset>98425</wp:posOffset>
                  </wp:positionV>
                  <wp:extent cx="920750" cy="380365"/>
                  <wp:effectExtent l="0" t="0" r="0"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20750" cy="380365"/>
                          </a:xfrm>
                          <a:prstGeom prst="rect">
                            <a:avLst/>
                          </a:prstGeom>
                        </pic:spPr>
                      </pic:pic>
                    </a:graphicData>
                  </a:graphic>
                  <wp14:sizeRelH relativeFrom="margin">
                    <wp14:pctWidth>0</wp14:pctWidth>
                  </wp14:sizeRelH>
                  <wp14:sizeRelV relativeFrom="margin">
                    <wp14:pctHeight>0</wp14:pctHeight>
                  </wp14:sizeRelV>
                </wp:anchor>
              </w:drawing>
            </w:r>
          </w:p>
        </w:tc>
        <w:tc>
          <w:tcPr>
            <w:tcW w:w="2701" w:type="dxa"/>
          </w:tcPr>
          <w:p w14:paraId="4E8786C8" w14:textId="77777777" w:rsidR="00415E6C" w:rsidRDefault="00415E6C" w:rsidP="00415E6C">
            <w:r w:rsidRPr="00AB6FB7">
              <w:rPr>
                <w:b/>
              </w:rPr>
              <w:t>EDIT</w:t>
            </w:r>
            <w:r>
              <w:t xml:space="preserve"> Button</w:t>
            </w:r>
          </w:p>
          <w:p w14:paraId="404A81D8" w14:textId="77777777" w:rsidR="00415E6C" w:rsidRDefault="00415E6C" w:rsidP="00415E6C">
            <w:r>
              <w:t>Use to modify the transaction.</w:t>
            </w:r>
          </w:p>
        </w:tc>
      </w:tr>
      <w:tr w:rsidR="00415E6C" w14:paraId="3F586557" w14:textId="77777777" w:rsidTr="00415E6C">
        <w:trPr>
          <w:trHeight w:val="841"/>
        </w:trPr>
        <w:tc>
          <w:tcPr>
            <w:tcW w:w="895" w:type="dxa"/>
          </w:tcPr>
          <w:p w14:paraId="6BE5A59E" w14:textId="77777777" w:rsidR="00415E6C" w:rsidRDefault="00415E6C" w:rsidP="00415E6C">
            <w:r>
              <w:rPr>
                <w:noProof/>
                <w:lang w:val="en-US"/>
              </w:rPr>
              <w:drawing>
                <wp:anchor distT="0" distB="0" distL="114300" distR="114300" simplePos="0" relativeHeight="251785216" behindDoc="0" locked="0" layoutInCell="1" allowOverlap="1" wp14:anchorId="77C4BE46" wp14:editId="51C4723F">
                  <wp:simplePos x="0" y="0"/>
                  <wp:positionH relativeFrom="margin">
                    <wp:posOffset>5715</wp:posOffset>
                  </wp:positionH>
                  <wp:positionV relativeFrom="paragraph">
                    <wp:posOffset>85090</wp:posOffset>
                  </wp:positionV>
                  <wp:extent cx="371475" cy="380365"/>
                  <wp:effectExtent l="0" t="0" r="9525"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4558" t="10907" r="21162" b="7171"/>
                          <a:stretch/>
                        </pic:blipFill>
                        <pic:spPr bwMode="auto">
                          <a:xfrm>
                            <a:off x="0" y="0"/>
                            <a:ext cx="371475" cy="380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40" w:type="dxa"/>
          </w:tcPr>
          <w:p w14:paraId="640F99BB" w14:textId="77777777" w:rsidR="00415E6C" w:rsidRDefault="00415E6C" w:rsidP="00415E6C">
            <w:r w:rsidRPr="003901B0">
              <w:rPr>
                <w:b/>
              </w:rPr>
              <w:t>HIDE HEAD</w:t>
            </w:r>
            <w:r>
              <w:t xml:space="preserve"> Button</w:t>
            </w:r>
          </w:p>
          <w:p w14:paraId="4589742C" w14:textId="5F7D45E1" w:rsidR="00415E6C" w:rsidRDefault="00415E6C" w:rsidP="00FA4B61">
            <w:r>
              <w:t xml:space="preserve">Use to minimize the </w:t>
            </w:r>
            <w:r w:rsidR="00FA4B61">
              <w:t>PR</w:t>
            </w:r>
            <w:r>
              <w:t>– main form.</w:t>
            </w:r>
          </w:p>
        </w:tc>
        <w:tc>
          <w:tcPr>
            <w:tcW w:w="1710" w:type="dxa"/>
          </w:tcPr>
          <w:p w14:paraId="453AA2A3" w14:textId="77777777" w:rsidR="00415E6C" w:rsidRDefault="00415E6C" w:rsidP="00415E6C">
            <w:r>
              <w:rPr>
                <w:noProof/>
                <w:lang w:val="en-US"/>
              </w:rPr>
              <w:drawing>
                <wp:anchor distT="0" distB="0" distL="114300" distR="114300" simplePos="0" relativeHeight="251786240" behindDoc="0" locked="0" layoutInCell="1" allowOverlap="1" wp14:anchorId="785FCD99" wp14:editId="0E5F6A4F">
                  <wp:simplePos x="0" y="0"/>
                  <wp:positionH relativeFrom="column">
                    <wp:posOffset>-1905</wp:posOffset>
                  </wp:positionH>
                  <wp:positionV relativeFrom="paragraph">
                    <wp:posOffset>78740</wp:posOffset>
                  </wp:positionV>
                  <wp:extent cx="920750" cy="3810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2357"/>
                          <a:stretch/>
                        </pic:blipFill>
                        <pic:spPr bwMode="auto">
                          <a:xfrm>
                            <a:off x="0" y="0"/>
                            <a:ext cx="920750"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51" w:type="dxa"/>
          </w:tcPr>
          <w:p w14:paraId="757E1B35" w14:textId="77777777" w:rsidR="00415E6C" w:rsidRDefault="00415E6C" w:rsidP="00415E6C">
            <w:r w:rsidRPr="00AB6FB7">
              <w:rPr>
                <w:b/>
              </w:rPr>
              <w:t>POST</w:t>
            </w:r>
            <w:r>
              <w:t>/</w:t>
            </w:r>
            <w:r w:rsidRPr="00AB6FB7">
              <w:rPr>
                <w:b/>
              </w:rPr>
              <w:t>UNPOST</w:t>
            </w:r>
            <w:r>
              <w:t xml:space="preserve"> Button</w:t>
            </w:r>
          </w:p>
          <w:p w14:paraId="01E6B1D9" w14:textId="74361CB5" w:rsidR="00415E6C" w:rsidRDefault="00415E6C" w:rsidP="00415E6C">
            <w:r>
              <w:t xml:space="preserve">Use to post the transaction if it is </w:t>
            </w:r>
            <w:r w:rsidR="00FA4B61">
              <w:t>finalize</w:t>
            </w:r>
            <w:r>
              <w:t xml:space="preserve"> and to </w:t>
            </w:r>
            <w:proofErr w:type="spellStart"/>
            <w:r>
              <w:t>unpost</w:t>
            </w:r>
            <w:proofErr w:type="spellEnd"/>
            <w:r>
              <w:t xml:space="preserve"> if there is modification with the transaction.</w:t>
            </w:r>
          </w:p>
        </w:tc>
        <w:tc>
          <w:tcPr>
            <w:tcW w:w="1649" w:type="dxa"/>
          </w:tcPr>
          <w:p w14:paraId="0A419366" w14:textId="77777777" w:rsidR="00415E6C" w:rsidRDefault="00415E6C" w:rsidP="00415E6C"/>
        </w:tc>
        <w:tc>
          <w:tcPr>
            <w:tcW w:w="2701" w:type="dxa"/>
          </w:tcPr>
          <w:p w14:paraId="10C06110" w14:textId="77777777" w:rsidR="00415E6C" w:rsidRDefault="00415E6C" w:rsidP="00415E6C"/>
        </w:tc>
      </w:tr>
    </w:tbl>
    <w:p w14:paraId="169D4F31" w14:textId="4D6E5F15" w:rsidR="007E5D06" w:rsidRDefault="007E5D06" w:rsidP="0073643A">
      <w:pPr>
        <w:rPr>
          <w:rFonts w:asciiTheme="majorHAnsi" w:hAnsiTheme="majorHAnsi" w:cstheme="majorHAnsi"/>
          <w:color w:val="595959" w:themeColor="text1" w:themeTint="A6"/>
          <w:sz w:val="18"/>
          <w:szCs w:val="18"/>
        </w:rPr>
      </w:pPr>
    </w:p>
    <w:p w14:paraId="1E4285FE" w14:textId="59700D6B" w:rsidR="00415E6C" w:rsidRDefault="00415E6C" w:rsidP="0073643A">
      <w:pPr>
        <w:rPr>
          <w:rFonts w:asciiTheme="majorHAnsi" w:hAnsiTheme="majorHAnsi" w:cstheme="majorHAnsi"/>
          <w:color w:val="595959" w:themeColor="text1" w:themeTint="A6"/>
          <w:sz w:val="18"/>
          <w:szCs w:val="18"/>
        </w:rPr>
      </w:pPr>
    </w:p>
    <w:p w14:paraId="3ABFA47A" w14:textId="77777777" w:rsidR="00415E6C" w:rsidRPr="0063442C" w:rsidRDefault="00415E6C" w:rsidP="0073643A">
      <w:pPr>
        <w:rPr>
          <w:rFonts w:asciiTheme="majorHAnsi" w:hAnsiTheme="majorHAnsi" w:cstheme="majorHAnsi"/>
          <w:color w:val="595959" w:themeColor="text1" w:themeTint="A6"/>
          <w:sz w:val="18"/>
          <w:szCs w:val="18"/>
        </w:rPr>
      </w:pPr>
    </w:p>
    <w:sectPr w:rsidR="00415E6C" w:rsidRPr="0063442C" w:rsidSect="0073643A">
      <w:headerReference w:type="default" r:id="rId31"/>
      <w:pgSz w:w="15840" w:h="12240" w:orient="landscape"/>
      <w:pgMar w:top="1440" w:right="1440" w:bottom="63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70DD52" w14:textId="77777777" w:rsidR="009626D6" w:rsidRDefault="009626D6" w:rsidP="00DF174F">
      <w:pPr>
        <w:spacing w:before="0" w:after="0" w:line="240" w:lineRule="auto"/>
      </w:pPr>
      <w:r>
        <w:separator/>
      </w:r>
    </w:p>
  </w:endnote>
  <w:endnote w:type="continuationSeparator" w:id="0">
    <w:p w14:paraId="23905895" w14:textId="77777777" w:rsidR="009626D6" w:rsidRDefault="009626D6" w:rsidP="00DF17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C2E42" w14:textId="77777777" w:rsidR="009626D6" w:rsidRDefault="009626D6" w:rsidP="00DF174F">
      <w:pPr>
        <w:spacing w:before="0" w:after="0" w:line="240" w:lineRule="auto"/>
      </w:pPr>
      <w:r>
        <w:separator/>
      </w:r>
    </w:p>
  </w:footnote>
  <w:footnote w:type="continuationSeparator" w:id="0">
    <w:p w14:paraId="565884FB" w14:textId="77777777" w:rsidR="009626D6" w:rsidRDefault="009626D6" w:rsidP="00DF17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2141023981"/>
      <w:docPartObj>
        <w:docPartGallery w:val="Page Numbers (Top of Page)"/>
        <w:docPartUnique/>
      </w:docPartObj>
    </w:sdtPr>
    <w:sdtEndPr>
      <w:rPr>
        <w:b/>
        <w:bCs/>
        <w:noProof/>
        <w:color w:val="auto"/>
        <w:spacing w:val="0"/>
      </w:rPr>
    </w:sdtEndPr>
    <w:sdtContent>
      <w:p w14:paraId="59D98F02" w14:textId="279FC444" w:rsidR="00995B0E" w:rsidRDefault="00F05B1B">
        <w:pPr>
          <w:pStyle w:val="Header"/>
          <w:pBdr>
            <w:bottom w:val="single" w:sz="4" w:space="1" w:color="D9D9D9" w:themeColor="background1" w:themeShade="D9"/>
          </w:pBdr>
          <w:jc w:val="right"/>
          <w:rPr>
            <w:b/>
            <w:bCs/>
          </w:rPr>
        </w:pPr>
        <w:r>
          <w:rPr>
            <w:color w:val="7F7F7F" w:themeColor="background1" w:themeShade="7F"/>
            <w:spacing w:val="60"/>
          </w:rPr>
          <w:t xml:space="preserve">Know how to set-up </w:t>
        </w:r>
        <w:r w:rsidR="0075530D">
          <w:rPr>
            <w:color w:val="7F7F7F" w:themeColor="background1" w:themeShade="7F"/>
            <w:spacing w:val="60"/>
          </w:rPr>
          <w:t>Construction System</w:t>
        </w:r>
        <w:r w:rsidR="00995B0E">
          <w:t xml:space="preserve"> | </w:t>
        </w:r>
        <w:r w:rsidR="00995B0E">
          <w:fldChar w:fldCharType="begin"/>
        </w:r>
        <w:r w:rsidR="00995B0E">
          <w:instrText xml:space="preserve"> PAGE   \* MERGEFORMAT </w:instrText>
        </w:r>
        <w:r w:rsidR="00995B0E">
          <w:fldChar w:fldCharType="separate"/>
        </w:r>
        <w:r w:rsidR="008C427A" w:rsidRPr="008C427A">
          <w:rPr>
            <w:b/>
            <w:bCs/>
            <w:noProof/>
          </w:rPr>
          <w:t>6</w:t>
        </w:r>
        <w:r w:rsidR="00995B0E">
          <w:rPr>
            <w:b/>
            <w:bCs/>
            <w:noProof/>
          </w:rPr>
          <w:fldChar w:fldCharType="end"/>
        </w:r>
      </w:p>
    </w:sdtContent>
  </w:sdt>
  <w:p w14:paraId="2F22638A" w14:textId="77777777" w:rsidR="00995B0E" w:rsidRDefault="00995B0E" w:rsidP="00DF174F">
    <w:pPr>
      <w:pStyle w:val="Header"/>
      <w:tabs>
        <w:tab w:val="clear" w:pos="4680"/>
        <w:tab w:val="clear" w:pos="9360"/>
        <w:tab w:val="left" w:pos="5717"/>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84pt;height:384pt;visibility:visible" o:bullet="t">
        <v:imagedata r:id="rId1" o:title=""/>
      </v:shape>
    </w:pict>
  </w:numPicBullet>
  <w:abstractNum w:abstractNumId="0" w15:restartNumberingAfterBreak="0">
    <w:nsid w:val="00450CC7"/>
    <w:multiLevelType w:val="hybridMultilevel"/>
    <w:tmpl w:val="CD96906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6F4C90"/>
    <w:multiLevelType w:val="hybridMultilevel"/>
    <w:tmpl w:val="4326765C"/>
    <w:lvl w:ilvl="0" w:tplc="3F2018B2">
      <w:start w:val="1"/>
      <w:numFmt w:val="lowerLetter"/>
      <w:lvlText w:val="%1."/>
      <w:lvlJc w:val="left"/>
      <w:pPr>
        <w:ind w:left="19346" w:hanging="360"/>
      </w:pPr>
      <w:rPr>
        <w:sz w:val="18"/>
        <w:szCs w:val="18"/>
      </w:rPr>
    </w:lvl>
    <w:lvl w:ilvl="1" w:tplc="34090019" w:tentative="1">
      <w:start w:val="1"/>
      <w:numFmt w:val="lowerLetter"/>
      <w:lvlText w:val="%2."/>
      <w:lvlJc w:val="left"/>
      <w:pPr>
        <w:ind w:left="20066" w:hanging="360"/>
      </w:pPr>
    </w:lvl>
    <w:lvl w:ilvl="2" w:tplc="3409001B" w:tentative="1">
      <w:start w:val="1"/>
      <w:numFmt w:val="lowerRoman"/>
      <w:lvlText w:val="%3."/>
      <w:lvlJc w:val="right"/>
      <w:pPr>
        <w:ind w:left="20786" w:hanging="180"/>
      </w:pPr>
    </w:lvl>
    <w:lvl w:ilvl="3" w:tplc="3409000F" w:tentative="1">
      <w:start w:val="1"/>
      <w:numFmt w:val="decimal"/>
      <w:lvlText w:val="%4."/>
      <w:lvlJc w:val="left"/>
      <w:pPr>
        <w:ind w:left="21506" w:hanging="360"/>
      </w:pPr>
    </w:lvl>
    <w:lvl w:ilvl="4" w:tplc="34090019" w:tentative="1">
      <w:start w:val="1"/>
      <w:numFmt w:val="lowerLetter"/>
      <w:lvlText w:val="%5."/>
      <w:lvlJc w:val="left"/>
      <w:pPr>
        <w:ind w:left="22226" w:hanging="360"/>
      </w:pPr>
    </w:lvl>
    <w:lvl w:ilvl="5" w:tplc="3409001B" w:tentative="1">
      <w:start w:val="1"/>
      <w:numFmt w:val="lowerRoman"/>
      <w:lvlText w:val="%6."/>
      <w:lvlJc w:val="right"/>
      <w:pPr>
        <w:ind w:left="22946" w:hanging="180"/>
      </w:pPr>
    </w:lvl>
    <w:lvl w:ilvl="6" w:tplc="3409000F" w:tentative="1">
      <w:start w:val="1"/>
      <w:numFmt w:val="decimal"/>
      <w:lvlText w:val="%7."/>
      <w:lvlJc w:val="left"/>
      <w:pPr>
        <w:ind w:left="23666" w:hanging="360"/>
      </w:pPr>
    </w:lvl>
    <w:lvl w:ilvl="7" w:tplc="34090019" w:tentative="1">
      <w:start w:val="1"/>
      <w:numFmt w:val="lowerLetter"/>
      <w:lvlText w:val="%8."/>
      <w:lvlJc w:val="left"/>
      <w:pPr>
        <w:ind w:left="24386" w:hanging="360"/>
      </w:pPr>
    </w:lvl>
    <w:lvl w:ilvl="8" w:tplc="3409001B" w:tentative="1">
      <w:start w:val="1"/>
      <w:numFmt w:val="lowerRoman"/>
      <w:lvlText w:val="%9."/>
      <w:lvlJc w:val="right"/>
      <w:pPr>
        <w:ind w:left="25106" w:hanging="180"/>
      </w:pPr>
    </w:lvl>
  </w:abstractNum>
  <w:abstractNum w:abstractNumId="2" w15:restartNumberingAfterBreak="0">
    <w:nsid w:val="063F5616"/>
    <w:multiLevelType w:val="hybridMultilevel"/>
    <w:tmpl w:val="998C0CBC"/>
    <w:lvl w:ilvl="0" w:tplc="E3944CC6">
      <w:start w:val="1"/>
      <w:numFmt w:val="lowerLetter"/>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6F5247"/>
    <w:multiLevelType w:val="hybridMultilevel"/>
    <w:tmpl w:val="1C9045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F67170"/>
    <w:multiLevelType w:val="hybridMultilevel"/>
    <w:tmpl w:val="2FCAE6CA"/>
    <w:lvl w:ilvl="0" w:tplc="F154EDC4">
      <w:start w:val="1"/>
      <w:numFmt w:val="lowerLetter"/>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5" w15:restartNumberingAfterBreak="0">
    <w:nsid w:val="12853705"/>
    <w:multiLevelType w:val="hybridMultilevel"/>
    <w:tmpl w:val="8D1ABE96"/>
    <w:lvl w:ilvl="0" w:tplc="27428010">
      <w:start w:val="1"/>
      <w:numFmt w:val="lowerLetter"/>
      <w:lvlText w:val="%1."/>
      <w:lvlJc w:val="left"/>
      <w:pPr>
        <w:ind w:left="720" w:hanging="360"/>
      </w:pPr>
      <w:rPr>
        <w:rFonts w:asciiTheme="majorHAnsi" w:hAnsiTheme="majorHAnsi" w:cstheme="majorHAnsi"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2AC7C09"/>
    <w:multiLevelType w:val="hybridMultilevel"/>
    <w:tmpl w:val="C1AC6460"/>
    <w:lvl w:ilvl="0" w:tplc="4EE61D1E">
      <w:start w:val="1"/>
      <w:numFmt w:val="lowerLetter"/>
      <w:lvlText w:val="%1."/>
      <w:lvlJc w:val="left"/>
      <w:pPr>
        <w:ind w:left="720" w:hanging="360"/>
      </w:pPr>
      <w:rPr>
        <w:rFonts w:asciiTheme="majorHAnsi" w:hAnsiTheme="majorHAnsi" w:cstheme="majorHAnsi"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C0745B"/>
    <w:multiLevelType w:val="hybridMultilevel"/>
    <w:tmpl w:val="BC988DA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AFF4D7F"/>
    <w:multiLevelType w:val="hybridMultilevel"/>
    <w:tmpl w:val="F99A0BB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D89492E"/>
    <w:multiLevelType w:val="hybridMultilevel"/>
    <w:tmpl w:val="692E9B4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20592273"/>
    <w:multiLevelType w:val="hybridMultilevel"/>
    <w:tmpl w:val="7FA664B8"/>
    <w:lvl w:ilvl="0" w:tplc="209EAB04">
      <w:start w:val="1"/>
      <w:numFmt w:val="bullet"/>
      <w:lvlText w:val=""/>
      <w:lvlPicBulletId w:val="0"/>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11" w15:restartNumberingAfterBreak="0">
    <w:nsid w:val="258111E3"/>
    <w:multiLevelType w:val="hybridMultilevel"/>
    <w:tmpl w:val="B1DCEE2A"/>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2" w15:restartNumberingAfterBreak="0">
    <w:nsid w:val="26204DCC"/>
    <w:multiLevelType w:val="hybridMultilevel"/>
    <w:tmpl w:val="0C602D7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8446B22"/>
    <w:multiLevelType w:val="hybridMultilevel"/>
    <w:tmpl w:val="1C26334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AA77CC8"/>
    <w:multiLevelType w:val="hybridMultilevel"/>
    <w:tmpl w:val="08D430C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FB20A34"/>
    <w:multiLevelType w:val="hybridMultilevel"/>
    <w:tmpl w:val="842626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2017DA8"/>
    <w:multiLevelType w:val="hybridMultilevel"/>
    <w:tmpl w:val="8AB6D54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20B155B"/>
    <w:multiLevelType w:val="hybridMultilevel"/>
    <w:tmpl w:val="C242DDD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2FE744E"/>
    <w:multiLevelType w:val="hybridMultilevel"/>
    <w:tmpl w:val="DB6A0222"/>
    <w:lvl w:ilvl="0" w:tplc="2C7009D2">
      <w:start w:val="1"/>
      <w:numFmt w:val="lowerLetter"/>
      <w:lvlText w:val="%1."/>
      <w:lvlJc w:val="left"/>
      <w:pPr>
        <w:ind w:left="720" w:hanging="360"/>
      </w:pPr>
      <w:rPr>
        <w:rFonts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7D52BAF"/>
    <w:multiLevelType w:val="hybridMultilevel"/>
    <w:tmpl w:val="8EF60A5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9CD3936"/>
    <w:multiLevelType w:val="hybridMultilevel"/>
    <w:tmpl w:val="05EA40A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C4F6CF2"/>
    <w:multiLevelType w:val="hybridMultilevel"/>
    <w:tmpl w:val="742664D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00C5988"/>
    <w:multiLevelType w:val="hybridMultilevel"/>
    <w:tmpl w:val="1E7CC16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4E1257BB"/>
    <w:multiLevelType w:val="hybridMultilevel"/>
    <w:tmpl w:val="F5B0109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E350DCD"/>
    <w:multiLevelType w:val="hybridMultilevel"/>
    <w:tmpl w:val="AFE0BDD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1E74856"/>
    <w:multiLevelType w:val="hybridMultilevel"/>
    <w:tmpl w:val="DAEC2BE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9B3747F"/>
    <w:multiLevelType w:val="hybridMultilevel"/>
    <w:tmpl w:val="95963932"/>
    <w:lvl w:ilvl="0" w:tplc="7B028B2E">
      <w:start w:val="1"/>
      <w:numFmt w:val="lowerLetter"/>
      <w:lvlText w:val="%1."/>
      <w:lvlJc w:val="left"/>
      <w:pPr>
        <w:ind w:left="720" w:hanging="360"/>
      </w:pPr>
      <w:rPr>
        <w:rFonts w:hint="default"/>
        <w:b w:val="0"/>
        <w:bCs w:val="0"/>
        <w:color w:val="433C29" w:themeColor="background2" w:themeShade="4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A5E0407"/>
    <w:multiLevelType w:val="hybridMultilevel"/>
    <w:tmpl w:val="347856B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A87327E"/>
    <w:multiLevelType w:val="hybridMultilevel"/>
    <w:tmpl w:val="1F32175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B5210D0"/>
    <w:multiLevelType w:val="hybridMultilevel"/>
    <w:tmpl w:val="A3F475E2"/>
    <w:lvl w:ilvl="0" w:tplc="1BCA8826">
      <w:start w:val="1"/>
      <w:numFmt w:val="decimal"/>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30" w15:restartNumberingAfterBreak="0">
    <w:nsid w:val="5D4208A9"/>
    <w:multiLevelType w:val="hybridMultilevel"/>
    <w:tmpl w:val="39B8B12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45A285D"/>
    <w:multiLevelType w:val="hybridMultilevel"/>
    <w:tmpl w:val="FC7239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57C203A"/>
    <w:multiLevelType w:val="hybridMultilevel"/>
    <w:tmpl w:val="8D0C930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7405C5B"/>
    <w:multiLevelType w:val="hybridMultilevel"/>
    <w:tmpl w:val="23D61D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4" w15:restartNumberingAfterBreak="0">
    <w:nsid w:val="67474C0C"/>
    <w:multiLevelType w:val="hybridMultilevel"/>
    <w:tmpl w:val="B43E294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A04707C"/>
    <w:multiLevelType w:val="hybridMultilevel"/>
    <w:tmpl w:val="7408C80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B031BC0"/>
    <w:multiLevelType w:val="hybridMultilevel"/>
    <w:tmpl w:val="55F28F8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BFA2267"/>
    <w:multiLevelType w:val="hybridMultilevel"/>
    <w:tmpl w:val="8264B1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8" w15:restartNumberingAfterBreak="0">
    <w:nsid w:val="72EA3C2F"/>
    <w:multiLevelType w:val="hybridMultilevel"/>
    <w:tmpl w:val="285CCA14"/>
    <w:lvl w:ilvl="0" w:tplc="FA2271FA">
      <w:start w:val="3"/>
      <w:numFmt w:val="lowerLetter"/>
      <w:lvlText w:val="%1."/>
      <w:lvlJc w:val="left"/>
      <w:pPr>
        <w:ind w:left="294" w:hanging="360"/>
      </w:pPr>
      <w:rPr>
        <w:rFonts w:hint="default"/>
      </w:rPr>
    </w:lvl>
    <w:lvl w:ilvl="1" w:tplc="34090019" w:tentative="1">
      <w:start w:val="1"/>
      <w:numFmt w:val="lowerLetter"/>
      <w:lvlText w:val="%2."/>
      <w:lvlJc w:val="left"/>
      <w:pPr>
        <w:ind w:left="1014" w:hanging="360"/>
      </w:pPr>
    </w:lvl>
    <w:lvl w:ilvl="2" w:tplc="3409001B" w:tentative="1">
      <w:start w:val="1"/>
      <w:numFmt w:val="lowerRoman"/>
      <w:lvlText w:val="%3."/>
      <w:lvlJc w:val="right"/>
      <w:pPr>
        <w:ind w:left="1734" w:hanging="180"/>
      </w:pPr>
    </w:lvl>
    <w:lvl w:ilvl="3" w:tplc="3409000F" w:tentative="1">
      <w:start w:val="1"/>
      <w:numFmt w:val="decimal"/>
      <w:lvlText w:val="%4."/>
      <w:lvlJc w:val="left"/>
      <w:pPr>
        <w:ind w:left="2454" w:hanging="360"/>
      </w:pPr>
    </w:lvl>
    <w:lvl w:ilvl="4" w:tplc="34090019" w:tentative="1">
      <w:start w:val="1"/>
      <w:numFmt w:val="lowerLetter"/>
      <w:lvlText w:val="%5."/>
      <w:lvlJc w:val="left"/>
      <w:pPr>
        <w:ind w:left="3174" w:hanging="360"/>
      </w:pPr>
    </w:lvl>
    <w:lvl w:ilvl="5" w:tplc="3409001B" w:tentative="1">
      <w:start w:val="1"/>
      <w:numFmt w:val="lowerRoman"/>
      <w:lvlText w:val="%6."/>
      <w:lvlJc w:val="right"/>
      <w:pPr>
        <w:ind w:left="3894" w:hanging="180"/>
      </w:pPr>
    </w:lvl>
    <w:lvl w:ilvl="6" w:tplc="3409000F" w:tentative="1">
      <w:start w:val="1"/>
      <w:numFmt w:val="decimal"/>
      <w:lvlText w:val="%7."/>
      <w:lvlJc w:val="left"/>
      <w:pPr>
        <w:ind w:left="4614" w:hanging="360"/>
      </w:pPr>
    </w:lvl>
    <w:lvl w:ilvl="7" w:tplc="34090019" w:tentative="1">
      <w:start w:val="1"/>
      <w:numFmt w:val="lowerLetter"/>
      <w:lvlText w:val="%8."/>
      <w:lvlJc w:val="left"/>
      <w:pPr>
        <w:ind w:left="5334" w:hanging="360"/>
      </w:pPr>
    </w:lvl>
    <w:lvl w:ilvl="8" w:tplc="3409001B" w:tentative="1">
      <w:start w:val="1"/>
      <w:numFmt w:val="lowerRoman"/>
      <w:lvlText w:val="%9."/>
      <w:lvlJc w:val="right"/>
      <w:pPr>
        <w:ind w:left="6054" w:hanging="180"/>
      </w:pPr>
    </w:lvl>
  </w:abstractNum>
  <w:abstractNum w:abstractNumId="39" w15:restartNumberingAfterBreak="0">
    <w:nsid w:val="756A351F"/>
    <w:multiLevelType w:val="hybridMultilevel"/>
    <w:tmpl w:val="0D7CAA8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7497C1B"/>
    <w:multiLevelType w:val="hybridMultilevel"/>
    <w:tmpl w:val="BEBCA4A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10"/>
  </w:num>
  <w:num w:numId="3">
    <w:abstractNumId w:val="38"/>
  </w:num>
  <w:num w:numId="4">
    <w:abstractNumId w:val="11"/>
  </w:num>
  <w:num w:numId="5">
    <w:abstractNumId w:val="2"/>
  </w:num>
  <w:num w:numId="6">
    <w:abstractNumId w:val="6"/>
  </w:num>
  <w:num w:numId="7">
    <w:abstractNumId w:val="22"/>
  </w:num>
  <w:num w:numId="8">
    <w:abstractNumId w:val="27"/>
  </w:num>
  <w:num w:numId="9">
    <w:abstractNumId w:val="14"/>
  </w:num>
  <w:num w:numId="10">
    <w:abstractNumId w:val="33"/>
  </w:num>
  <w:num w:numId="11">
    <w:abstractNumId w:val="20"/>
  </w:num>
  <w:num w:numId="12">
    <w:abstractNumId w:val="34"/>
  </w:num>
  <w:num w:numId="13">
    <w:abstractNumId w:val="5"/>
  </w:num>
  <w:num w:numId="14">
    <w:abstractNumId w:val="18"/>
  </w:num>
  <w:num w:numId="15">
    <w:abstractNumId w:val="9"/>
  </w:num>
  <w:num w:numId="16">
    <w:abstractNumId w:val="19"/>
  </w:num>
  <w:num w:numId="17">
    <w:abstractNumId w:val="15"/>
  </w:num>
  <w:num w:numId="18">
    <w:abstractNumId w:val="31"/>
  </w:num>
  <w:num w:numId="19">
    <w:abstractNumId w:val="8"/>
  </w:num>
  <w:num w:numId="20">
    <w:abstractNumId w:val="26"/>
  </w:num>
  <w:num w:numId="21">
    <w:abstractNumId w:val="4"/>
  </w:num>
  <w:num w:numId="22">
    <w:abstractNumId w:val="17"/>
  </w:num>
  <w:num w:numId="23">
    <w:abstractNumId w:val="37"/>
  </w:num>
  <w:num w:numId="24">
    <w:abstractNumId w:val="7"/>
  </w:num>
  <w:num w:numId="25">
    <w:abstractNumId w:val="35"/>
  </w:num>
  <w:num w:numId="26">
    <w:abstractNumId w:val="0"/>
  </w:num>
  <w:num w:numId="27">
    <w:abstractNumId w:val="40"/>
  </w:num>
  <w:num w:numId="28">
    <w:abstractNumId w:val="12"/>
  </w:num>
  <w:num w:numId="29">
    <w:abstractNumId w:val="30"/>
  </w:num>
  <w:num w:numId="30">
    <w:abstractNumId w:val="24"/>
  </w:num>
  <w:num w:numId="31">
    <w:abstractNumId w:val="36"/>
  </w:num>
  <w:num w:numId="32">
    <w:abstractNumId w:val="25"/>
  </w:num>
  <w:num w:numId="33">
    <w:abstractNumId w:val="16"/>
  </w:num>
  <w:num w:numId="34">
    <w:abstractNumId w:val="39"/>
  </w:num>
  <w:num w:numId="35">
    <w:abstractNumId w:val="3"/>
  </w:num>
  <w:num w:numId="36">
    <w:abstractNumId w:val="32"/>
  </w:num>
  <w:num w:numId="37">
    <w:abstractNumId w:val="23"/>
  </w:num>
  <w:num w:numId="38">
    <w:abstractNumId w:val="28"/>
  </w:num>
  <w:num w:numId="39">
    <w:abstractNumId w:val="13"/>
  </w:num>
  <w:num w:numId="40">
    <w:abstractNumId w:val="21"/>
  </w:num>
  <w:num w:numId="4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74F"/>
    <w:rsid w:val="00001616"/>
    <w:rsid w:val="0000185A"/>
    <w:rsid w:val="000214AF"/>
    <w:rsid w:val="00025534"/>
    <w:rsid w:val="00056BA3"/>
    <w:rsid w:val="000600DB"/>
    <w:rsid w:val="00060E5F"/>
    <w:rsid w:val="00061752"/>
    <w:rsid w:val="0006348E"/>
    <w:rsid w:val="0006589C"/>
    <w:rsid w:val="00074EE7"/>
    <w:rsid w:val="000757E7"/>
    <w:rsid w:val="0008010A"/>
    <w:rsid w:val="0008148F"/>
    <w:rsid w:val="00083294"/>
    <w:rsid w:val="00083D12"/>
    <w:rsid w:val="00087511"/>
    <w:rsid w:val="00091720"/>
    <w:rsid w:val="000A0C55"/>
    <w:rsid w:val="000A1193"/>
    <w:rsid w:val="000A4685"/>
    <w:rsid w:val="000C40BD"/>
    <w:rsid w:val="000D2EF0"/>
    <w:rsid w:val="000D6E71"/>
    <w:rsid w:val="000D73B5"/>
    <w:rsid w:val="000E2E9A"/>
    <w:rsid w:val="000F4E12"/>
    <w:rsid w:val="000F517B"/>
    <w:rsid w:val="000F6BD0"/>
    <w:rsid w:val="000F73ED"/>
    <w:rsid w:val="00105252"/>
    <w:rsid w:val="00111290"/>
    <w:rsid w:val="00117EF8"/>
    <w:rsid w:val="00146E35"/>
    <w:rsid w:val="001612B7"/>
    <w:rsid w:val="00162FD8"/>
    <w:rsid w:val="0016342B"/>
    <w:rsid w:val="00163AEF"/>
    <w:rsid w:val="00181B22"/>
    <w:rsid w:val="00182892"/>
    <w:rsid w:val="001A2AC0"/>
    <w:rsid w:val="001A3892"/>
    <w:rsid w:val="001B461C"/>
    <w:rsid w:val="001C2D1F"/>
    <w:rsid w:val="001D308D"/>
    <w:rsid w:val="001D6497"/>
    <w:rsid w:val="00200962"/>
    <w:rsid w:val="00204521"/>
    <w:rsid w:val="002126D5"/>
    <w:rsid w:val="00216826"/>
    <w:rsid w:val="002228A4"/>
    <w:rsid w:val="00233B36"/>
    <w:rsid w:val="00247D43"/>
    <w:rsid w:val="002632F4"/>
    <w:rsid w:val="00273116"/>
    <w:rsid w:val="00277A92"/>
    <w:rsid w:val="00286A6D"/>
    <w:rsid w:val="0029442E"/>
    <w:rsid w:val="002971B1"/>
    <w:rsid w:val="002A0BF2"/>
    <w:rsid w:val="002B06F1"/>
    <w:rsid w:val="002B731A"/>
    <w:rsid w:val="002C117A"/>
    <w:rsid w:val="002C63B4"/>
    <w:rsid w:val="002D4348"/>
    <w:rsid w:val="002F0BC6"/>
    <w:rsid w:val="002F3988"/>
    <w:rsid w:val="002F7F32"/>
    <w:rsid w:val="00302C00"/>
    <w:rsid w:val="0030620D"/>
    <w:rsid w:val="00332920"/>
    <w:rsid w:val="00343B79"/>
    <w:rsid w:val="00346437"/>
    <w:rsid w:val="00346A7A"/>
    <w:rsid w:val="003470E1"/>
    <w:rsid w:val="00351C5D"/>
    <w:rsid w:val="00352515"/>
    <w:rsid w:val="00354CB9"/>
    <w:rsid w:val="003703E0"/>
    <w:rsid w:val="00370ED3"/>
    <w:rsid w:val="003745D4"/>
    <w:rsid w:val="003766EF"/>
    <w:rsid w:val="003847B8"/>
    <w:rsid w:val="00392F00"/>
    <w:rsid w:val="00394081"/>
    <w:rsid w:val="003948E0"/>
    <w:rsid w:val="003A27CF"/>
    <w:rsid w:val="003B241E"/>
    <w:rsid w:val="003C1703"/>
    <w:rsid w:val="003D412C"/>
    <w:rsid w:val="003D4368"/>
    <w:rsid w:val="003D65D5"/>
    <w:rsid w:val="003E76F8"/>
    <w:rsid w:val="003F4966"/>
    <w:rsid w:val="003F4BF2"/>
    <w:rsid w:val="003F55F3"/>
    <w:rsid w:val="003F6944"/>
    <w:rsid w:val="004079E8"/>
    <w:rsid w:val="004128A7"/>
    <w:rsid w:val="00415E6C"/>
    <w:rsid w:val="00421F66"/>
    <w:rsid w:val="00423D98"/>
    <w:rsid w:val="004270D5"/>
    <w:rsid w:val="004313F8"/>
    <w:rsid w:val="004323B5"/>
    <w:rsid w:val="00436F99"/>
    <w:rsid w:val="00437D82"/>
    <w:rsid w:val="00440C91"/>
    <w:rsid w:val="004456A3"/>
    <w:rsid w:val="00450F4C"/>
    <w:rsid w:val="00453DC2"/>
    <w:rsid w:val="00471DDD"/>
    <w:rsid w:val="00475000"/>
    <w:rsid w:val="0048099A"/>
    <w:rsid w:val="00480E99"/>
    <w:rsid w:val="004818D8"/>
    <w:rsid w:val="004935B9"/>
    <w:rsid w:val="00493EE1"/>
    <w:rsid w:val="004A0120"/>
    <w:rsid w:val="004A4CA3"/>
    <w:rsid w:val="004B11A2"/>
    <w:rsid w:val="004B19B2"/>
    <w:rsid w:val="004C6677"/>
    <w:rsid w:val="004D0BDF"/>
    <w:rsid w:val="004E34B9"/>
    <w:rsid w:val="004E4CCE"/>
    <w:rsid w:val="004F0799"/>
    <w:rsid w:val="004F6BB8"/>
    <w:rsid w:val="0050213A"/>
    <w:rsid w:val="0053214F"/>
    <w:rsid w:val="0055362B"/>
    <w:rsid w:val="00553EA4"/>
    <w:rsid w:val="005546CB"/>
    <w:rsid w:val="00556CCB"/>
    <w:rsid w:val="00561281"/>
    <w:rsid w:val="005649E3"/>
    <w:rsid w:val="00574F73"/>
    <w:rsid w:val="005753AD"/>
    <w:rsid w:val="005868AB"/>
    <w:rsid w:val="0059363D"/>
    <w:rsid w:val="005A5061"/>
    <w:rsid w:val="005B049C"/>
    <w:rsid w:val="005C0BEE"/>
    <w:rsid w:val="005F2D62"/>
    <w:rsid w:val="005F5749"/>
    <w:rsid w:val="005F7A4B"/>
    <w:rsid w:val="00621A7D"/>
    <w:rsid w:val="00623C21"/>
    <w:rsid w:val="00626ADA"/>
    <w:rsid w:val="0063332A"/>
    <w:rsid w:val="0063442C"/>
    <w:rsid w:val="00637238"/>
    <w:rsid w:val="00643B7D"/>
    <w:rsid w:val="00643BA3"/>
    <w:rsid w:val="00655EA1"/>
    <w:rsid w:val="00655F03"/>
    <w:rsid w:val="00655F46"/>
    <w:rsid w:val="00665002"/>
    <w:rsid w:val="0068320F"/>
    <w:rsid w:val="0069158A"/>
    <w:rsid w:val="00694715"/>
    <w:rsid w:val="006947F6"/>
    <w:rsid w:val="00696BFF"/>
    <w:rsid w:val="006A023E"/>
    <w:rsid w:val="006A0278"/>
    <w:rsid w:val="006A34FB"/>
    <w:rsid w:val="006A45C5"/>
    <w:rsid w:val="006B046B"/>
    <w:rsid w:val="006C1C03"/>
    <w:rsid w:val="006C45A9"/>
    <w:rsid w:val="006C77B8"/>
    <w:rsid w:val="006D19CD"/>
    <w:rsid w:val="006E6CEB"/>
    <w:rsid w:val="006F092A"/>
    <w:rsid w:val="00711055"/>
    <w:rsid w:val="00715977"/>
    <w:rsid w:val="007177A9"/>
    <w:rsid w:val="00717FCB"/>
    <w:rsid w:val="00720038"/>
    <w:rsid w:val="0072469A"/>
    <w:rsid w:val="007247AF"/>
    <w:rsid w:val="00726E73"/>
    <w:rsid w:val="00726F7D"/>
    <w:rsid w:val="00727C76"/>
    <w:rsid w:val="00731EF2"/>
    <w:rsid w:val="0073398C"/>
    <w:rsid w:val="00735C93"/>
    <w:rsid w:val="0073643A"/>
    <w:rsid w:val="007449D6"/>
    <w:rsid w:val="00747915"/>
    <w:rsid w:val="00752547"/>
    <w:rsid w:val="0075530D"/>
    <w:rsid w:val="007608E9"/>
    <w:rsid w:val="00761ABC"/>
    <w:rsid w:val="0078571B"/>
    <w:rsid w:val="00790915"/>
    <w:rsid w:val="00793E08"/>
    <w:rsid w:val="007A0C3B"/>
    <w:rsid w:val="007A44F8"/>
    <w:rsid w:val="007A5BF3"/>
    <w:rsid w:val="007A67CB"/>
    <w:rsid w:val="007B224C"/>
    <w:rsid w:val="007B4818"/>
    <w:rsid w:val="007C0949"/>
    <w:rsid w:val="007D1C3F"/>
    <w:rsid w:val="007D28BD"/>
    <w:rsid w:val="007E5D06"/>
    <w:rsid w:val="007F255B"/>
    <w:rsid w:val="007F4E47"/>
    <w:rsid w:val="007F5C03"/>
    <w:rsid w:val="007F7A95"/>
    <w:rsid w:val="008071B7"/>
    <w:rsid w:val="00814CB1"/>
    <w:rsid w:val="00822AC7"/>
    <w:rsid w:val="00823644"/>
    <w:rsid w:val="00823899"/>
    <w:rsid w:val="008413C0"/>
    <w:rsid w:val="00842149"/>
    <w:rsid w:val="00846D78"/>
    <w:rsid w:val="008617BC"/>
    <w:rsid w:val="0086254B"/>
    <w:rsid w:val="008721FC"/>
    <w:rsid w:val="008741C8"/>
    <w:rsid w:val="00882AB7"/>
    <w:rsid w:val="00884546"/>
    <w:rsid w:val="00887E60"/>
    <w:rsid w:val="00894EFC"/>
    <w:rsid w:val="008B7E4D"/>
    <w:rsid w:val="008B7FE8"/>
    <w:rsid w:val="008C1720"/>
    <w:rsid w:val="008C1B82"/>
    <w:rsid w:val="008C2DCC"/>
    <w:rsid w:val="008C427A"/>
    <w:rsid w:val="008D2A14"/>
    <w:rsid w:val="008E4BE1"/>
    <w:rsid w:val="008F6E94"/>
    <w:rsid w:val="00900D7E"/>
    <w:rsid w:val="00902502"/>
    <w:rsid w:val="00902B07"/>
    <w:rsid w:val="00905CB2"/>
    <w:rsid w:val="0092319B"/>
    <w:rsid w:val="00925134"/>
    <w:rsid w:val="00943B3B"/>
    <w:rsid w:val="00944484"/>
    <w:rsid w:val="00944669"/>
    <w:rsid w:val="00944B8E"/>
    <w:rsid w:val="0095254C"/>
    <w:rsid w:val="00954711"/>
    <w:rsid w:val="009626D6"/>
    <w:rsid w:val="00963A3A"/>
    <w:rsid w:val="00963CD2"/>
    <w:rsid w:val="009678C1"/>
    <w:rsid w:val="0097148A"/>
    <w:rsid w:val="00971660"/>
    <w:rsid w:val="00976CC2"/>
    <w:rsid w:val="00986C8F"/>
    <w:rsid w:val="0098713E"/>
    <w:rsid w:val="00990F58"/>
    <w:rsid w:val="00991E3A"/>
    <w:rsid w:val="00995733"/>
    <w:rsid w:val="00995B0E"/>
    <w:rsid w:val="009C06D0"/>
    <w:rsid w:val="009C0DF6"/>
    <w:rsid w:val="009C2DD0"/>
    <w:rsid w:val="009C7F93"/>
    <w:rsid w:val="009D711F"/>
    <w:rsid w:val="009E6959"/>
    <w:rsid w:val="009F2652"/>
    <w:rsid w:val="009F55A1"/>
    <w:rsid w:val="00A013DC"/>
    <w:rsid w:val="00A020BB"/>
    <w:rsid w:val="00A07753"/>
    <w:rsid w:val="00A237D4"/>
    <w:rsid w:val="00A25FA9"/>
    <w:rsid w:val="00A366FD"/>
    <w:rsid w:val="00A36FA6"/>
    <w:rsid w:val="00A44F61"/>
    <w:rsid w:val="00A473BD"/>
    <w:rsid w:val="00A51609"/>
    <w:rsid w:val="00A546E2"/>
    <w:rsid w:val="00A66D54"/>
    <w:rsid w:val="00A74A33"/>
    <w:rsid w:val="00A77D38"/>
    <w:rsid w:val="00A841C6"/>
    <w:rsid w:val="00A876DF"/>
    <w:rsid w:val="00A9054A"/>
    <w:rsid w:val="00AA6D1F"/>
    <w:rsid w:val="00AB11BD"/>
    <w:rsid w:val="00AB52EB"/>
    <w:rsid w:val="00AB644B"/>
    <w:rsid w:val="00AC1665"/>
    <w:rsid w:val="00AC497E"/>
    <w:rsid w:val="00AD1F25"/>
    <w:rsid w:val="00AD20F2"/>
    <w:rsid w:val="00AD5908"/>
    <w:rsid w:val="00AD66D0"/>
    <w:rsid w:val="00AE2DE6"/>
    <w:rsid w:val="00AE5D38"/>
    <w:rsid w:val="00AF137B"/>
    <w:rsid w:val="00AF32CD"/>
    <w:rsid w:val="00AF351F"/>
    <w:rsid w:val="00AF556E"/>
    <w:rsid w:val="00B038E4"/>
    <w:rsid w:val="00B05A30"/>
    <w:rsid w:val="00B10C21"/>
    <w:rsid w:val="00B1208D"/>
    <w:rsid w:val="00B172DF"/>
    <w:rsid w:val="00B20386"/>
    <w:rsid w:val="00B25E13"/>
    <w:rsid w:val="00B32838"/>
    <w:rsid w:val="00B333E0"/>
    <w:rsid w:val="00B4225A"/>
    <w:rsid w:val="00B53C98"/>
    <w:rsid w:val="00B60132"/>
    <w:rsid w:val="00B6420F"/>
    <w:rsid w:val="00B65C11"/>
    <w:rsid w:val="00B7778D"/>
    <w:rsid w:val="00B77F4E"/>
    <w:rsid w:val="00B804FF"/>
    <w:rsid w:val="00B82444"/>
    <w:rsid w:val="00B87753"/>
    <w:rsid w:val="00B95B86"/>
    <w:rsid w:val="00B976D4"/>
    <w:rsid w:val="00BA6A39"/>
    <w:rsid w:val="00BB0638"/>
    <w:rsid w:val="00BB33C8"/>
    <w:rsid w:val="00BB787A"/>
    <w:rsid w:val="00BC19A0"/>
    <w:rsid w:val="00BC1CE8"/>
    <w:rsid w:val="00BC2A5D"/>
    <w:rsid w:val="00BC4859"/>
    <w:rsid w:val="00BD489B"/>
    <w:rsid w:val="00BD4BF3"/>
    <w:rsid w:val="00BE529E"/>
    <w:rsid w:val="00BF065D"/>
    <w:rsid w:val="00BF1C1A"/>
    <w:rsid w:val="00BF1D15"/>
    <w:rsid w:val="00C07443"/>
    <w:rsid w:val="00C11AA4"/>
    <w:rsid w:val="00C24E44"/>
    <w:rsid w:val="00C260F8"/>
    <w:rsid w:val="00C33748"/>
    <w:rsid w:val="00C34F98"/>
    <w:rsid w:val="00C43CC7"/>
    <w:rsid w:val="00C448DB"/>
    <w:rsid w:val="00C52444"/>
    <w:rsid w:val="00C54D19"/>
    <w:rsid w:val="00C57A76"/>
    <w:rsid w:val="00C64EC0"/>
    <w:rsid w:val="00C71D2B"/>
    <w:rsid w:val="00CA0053"/>
    <w:rsid w:val="00CA0B31"/>
    <w:rsid w:val="00CA2224"/>
    <w:rsid w:val="00CA6D6E"/>
    <w:rsid w:val="00CB0843"/>
    <w:rsid w:val="00CB1B7A"/>
    <w:rsid w:val="00CD46B0"/>
    <w:rsid w:val="00CD5535"/>
    <w:rsid w:val="00CE0DC2"/>
    <w:rsid w:val="00CE27C3"/>
    <w:rsid w:val="00D0164F"/>
    <w:rsid w:val="00D12955"/>
    <w:rsid w:val="00D14E9F"/>
    <w:rsid w:val="00D33F2E"/>
    <w:rsid w:val="00D353BC"/>
    <w:rsid w:val="00D504D2"/>
    <w:rsid w:val="00D55A3C"/>
    <w:rsid w:val="00D57B1E"/>
    <w:rsid w:val="00D66D00"/>
    <w:rsid w:val="00D715F5"/>
    <w:rsid w:val="00D76216"/>
    <w:rsid w:val="00D815F0"/>
    <w:rsid w:val="00D852C4"/>
    <w:rsid w:val="00D85F8F"/>
    <w:rsid w:val="00D969F1"/>
    <w:rsid w:val="00DA5FFB"/>
    <w:rsid w:val="00DB55E0"/>
    <w:rsid w:val="00DC6FFA"/>
    <w:rsid w:val="00DC7840"/>
    <w:rsid w:val="00DE51A0"/>
    <w:rsid w:val="00DF174F"/>
    <w:rsid w:val="00DF79FE"/>
    <w:rsid w:val="00E00C6C"/>
    <w:rsid w:val="00E01BC1"/>
    <w:rsid w:val="00E02E19"/>
    <w:rsid w:val="00E02E7B"/>
    <w:rsid w:val="00E24919"/>
    <w:rsid w:val="00E276CD"/>
    <w:rsid w:val="00E37657"/>
    <w:rsid w:val="00E4319D"/>
    <w:rsid w:val="00E4389B"/>
    <w:rsid w:val="00E51C82"/>
    <w:rsid w:val="00E52703"/>
    <w:rsid w:val="00E62109"/>
    <w:rsid w:val="00E71E0F"/>
    <w:rsid w:val="00E72E24"/>
    <w:rsid w:val="00E75318"/>
    <w:rsid w:val="00E80EBC"/>
    <w:rsid w:val="00E816CD"/>
    <w:rsid w:val="00E9615C"/>
    <w:rsid w:val="00E969F7"/>
    <w:rsid w:val="00E9799A"/>
    <w:rsid w:val="00EB5D0C"/>
    <w:rsid w:val="00EB72E4"/>
    <w:rsid w:val="00EC0955"/>
    <w:rsid w:val="00EC1558"/>
    <w:rsid w:val="00EC7CBC"/>
    <w:rsid w:val="00ED60C4"/>
    <w:rsid w:val="00EE0A1F"/>
    <w:rsid w:val="00EE5FEF"/>
    <w:rsid w:val="00EE6B25"/>
    <w:rsid w:val="00EF70C9"/>
    <w:rsid w:val="00F0228A"/>
    <w:rsid w:val="00F0413C"/>
    <w:rsid w:val="00F05B1B"/>
    <w:rsid w:val="00F07AB9"/>
    <w:rsid w:val="00F1678D"/>
    <w:rsid w:val="00F3153F"/>
    <w:rsid w:val="00F31F59"/>
    <w:rsid w:val="00F32D45"/>
    <w:rsid w:val="00F334A4"/>
    <w:rsid w:val="00F446DA"/>
    <w:rsid w:val="00F47C5B"/>
    <w:rsid w:val="00F5038F"/>
    <w:rsid w:val="00F5559A"/>
    <w:rsid w:val="00F57D5F"/>
    <w:rsid w:val="00F61588"/>
    <w:rsid w:val="00F73564"/>
    <w:rsid w:val="00F73FAF"/>
    <w:rsid w:val="00F85FA2"/>
    <w:rsid w:val="00FA4B61"/>
    <w:rsid w:val="00FA5D3D"/>
    <w:rsid w:val="00FB4285"/>
    <w:rsid w:val="00FC2F13"/>
    <w:rsid w:val="00FC7469"/>
    <w:rsid w:val="00FC7E34"/>
    <w:rsid w:val="00FD0365"/>
    <w:rsid w:val="00FD03E3"/>
    <w:rsid w:val="00FD365E"/>
    <w:rsid w:val="00FE01BF"/>
    <w:rsid w:val="00FE30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14C1F"/>
  <w15:chartTrackingRefBased/>
  <w15:docId w15:val="{FFEE2B54-4D63-4F49-8579-0C2E42FB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PH"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DD0"/>
  </w:style>
  <w:style w:type="paragraph" w:styleId="Heading1">
    <w:name w:val="heading 1"/>
    <w:basedOn w:val="Normal"/>
    <w:next w:val="Normal"/>
    <w:link w:val="Heading1Char"/>
    <w:uiPriority w:val="9"/>
    <w:qFormat/>
    <w:rsid w:val="009C2DD0"/>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C2DD0"/>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C2DD0"/>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9C2DD0"/>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9C2DD0"/>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9C2DD0"/>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9C2DD0"/>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9C2DD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C2DD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4F"/>
  </w:style>
  <w:style w:type="paragraph" w:styleId="Footer">
    <w:name w:val="footer"/>
    <w:basedOn w:val="Normal"/>
    <w:link w:val="FooterChar"/>
    <w:uiPriority w:val="99"/>
    <w:unhideWhenUsed/>
    <w:rsid w:val="00DF1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4F"/>
  </w:style>
  <w:style w:type="paragraph" w:styleId="NoSpacing">
    <w:name w:val="No Spacing"/>
    <w:link w:val="NoSpacingChar"/>
    <w:uiPriority w:val="1"/>
    <w:qFormat/>
    <w:rsid w:val="009C2DD0"/>
    <w:pPr>
      <w:spacing w:after="0" w:line="240" w:lineRule="auto"/>
    </w:pPr>
  </w:style>
  <w:style w:type="character" w:customStyle="1" w:styleId="NoSpacingChar">
    <w:name w:val="No Spacing Char"/>
    <w:basedOn w:val="DefaultParagraphFont"/>
    <w:link w:val="NoSpacing"/>
    <w:uiPriority w:val="1"/>
    <w:rsid w:val="00233B36"/>
  </w:style>
  <w:style w:type="character" w:customStyle="1" w:styleId="Heading1Char">
    <w:name w:val="Heading 1 Char"/>
    <w:basedOn w:val="DefaultParagraphFont"/>
    <w:link w:val="Heading1"/>
    <w:uiPriority w:val="9"/>
    <w:rsid w:val="009C2DD0"/>
    <w:rPr>
      <w:caps/>
      <w:color w:val="FFFFFF" w:themeColor="background1"/>
      <w:spacing w:val="15"/>
      <w:sz w:val="22"/>
      <w:szCs w:val="22"/>
      <w:shd w:val="clear" w:color="auto" w:fill="549E39" w:themeFill="accent1"/>
    </w:rPr>
  </w:style>
  <w:style w:type="paragraph" w:styleId="TOCHeading">
    <w:name w:val="TOC Heading"/>
    <w:basedOn w:val="Heading1"/>
    <w:next w:val="Normal"/>
    <w:uiPriority w:val="39"/>
    <w:unhideWhenUsed/>
    <w:qFormat/>
    <w:rsid w:val="009C2DD0"/>
    <w:pPr>
      <w:outlineLvl w:val="9"/>
    </w:pPr>
  </w:style>
  <w:style w:type="character" w:customStyle="1" w:styleId="Heading2Char">
    <w:name w:val="Heading 2 Char"/>
    <w:basedOn w:val="DefaultParagraphFont"/>
    <w:link w:val="Heading2"/>
    <w:uiPriority w:val="9"/>
    <w:rsid w:val="009C2DD0"/>
    <w:rPr>
      <w:caps/>
      <w:spacing w:val="15"/>
      <w:shd w:val="clear" w:color="auto" w:fill="DAEFD3" w:themeFill="accent1" w:themeFillTint="33"/>
    </w:rPr>
  </w:style>
  <w:style w:type="character" w:customStyle="1" w:styleId="Heading3Char">
    <w:name w:val="Heading 3 Char"/>
    <w:basedOn w:val="DefaultParagraphFont"/>
    <w:link w:val="Heading3"/>
    <w:uiPriority w:val="9"/>
    <w:rsid w:val="009C2DD0"/>
    <w:rPr>
      <w:caps/>
      <w:color w:val="294E1C" w:themeColor="accent1" w:themeShade="7F"/>
      <w:spacing w:val="15"/>
    </w:rPr>
  </w:style>
  <w:style w:type="paragraph" w:styleId="ListParagraph">
    <w:name w:val="List Paragraph"/>
    <w:basedOn w:val="Normal"/>
    <w:link w:val="ListParagraphChar"/>
    <w:uiPriority w:val="34"/>
    <w:qFormat/>
    <w:rsid w:val="009C2DD0"/>
    <w:pPr>
      <w:ind w:left="720"/>
      <w:contextualSpacing/>
    </w:pPr>
  </w:style>
  <w:style w:type="character" w:customStyle="1" w:styleId="ListParagraphChar">
    <w:name w:val="List Paragraph Char"/>
    <w:basedOn w:val="DefaultParagraphFont"/>
    <w:link w:val="ListParagraph"/>
    <w:uiPriority w:val="34"/>
    <w:rsid w:val="009C2DD0"/>
  </w:style>
  <w:style w:type="character" w:customStyle="1" w:styleId="Heading4Char">
    <w:name w:val="Heading 4 Char"/>
    <w:basedOn w:val="DefaultParagraphFont"/>
    <w:link w:val="Heading4"/>
    <w:uiPriority w:val="9"/>
    <w:semiHidden/>
    <w:rsid w:val="009C2DD0"/>
    <w:rPr>
      <w:caps/>
      <w:color w:val="3E762A" w:themeColor="accent1" w:themeShade="BF"/>
      <w:spacing w:val="10"/>
    </w:rPr>
  </w:style>
  <w:style w:type="character" w:customStyle="1" w:styleId="Heading5Char">
    <w:name w:val="Heading 5 Char"/>
    <w:basedOn w:val="DefaultParagraphFont"/>
    <w:link w:val="Heading5"/>
    <w:uiPriority w:val="9"/>
    <w:semiHidden/>
    <w:rsid w:val="009C2DD0"/>
    <w:rPr>
      <w:caps/>
      <w:color w:val="3E762A" w:themeColor="accent1" w:themeShade="BF"/>
      <w:spacing w:val="10"/>
    </w:rPr>
  </w:style>
  <w:style w:type="character" w:customStyle="1" w:styleId="Heading6Char">
    <w:name w:val="Heading 6 Char"/>
    <w:basedOn w:val="DefaultParagraphFont"/>
    <w:link w:val="Heading6"/>
    <w:uiPriority w:val="9"/>
    <w:semiHidden/>
    <w:rsid w:val="009C2DD0"/>
    <w:rPr>
      <w:caps/>
      <w:color w:val="3E762A" w:themeColor="accent1" w:themeShade="BF"/>
      <w:spacing w:val="10"/>
    </w:rPr>
  </w:style>
  <w:style w:type="character" w:customStyle="1" w:styleId="Heading7Char">
    <w:name w:val="Heading 7 Char"/>
    <w:basedOn w:val="DefaultParagraphFont"/>
    <w:link w:val="Heading7"/>
    <w:uiPriority w:val="9"/>
    <w:semiHidden/>
    <w:rsid w:val="009C2DD0"/>
    <w:rPr>
      <w:caps/>
      <w:color w:val="3E762A" w:themeColor="accent1" w:themeShade="BF"/>
      <w:spacing w:val="10"/>
    </w:rPr>
  </w:style>
  <w:style w:type="character" w:customStyle="1" w:styleId="Heading8Char">
    <w:name w:val="Heading 8 Char"/>
    <w:basedOn w:val="DefaultParagraphFont"/>
    <w:link w:val="Heading8"/>
    <w:uiPriority w:val="9"/>
    <w:semiHidden/>
    <w:rsid w:val="009C2DD0"/>
    <w:rPr>
      <w:caps/>
      <w:spacing w:val="10"/>
      <w:sz w:val="18"/>
      <w:szCs w:val="18"/>
    </w:rPr>
  </w:style>
  <w:style w:type="character" w:customStyle="1" w:styleId="Heading9Char">
    <w:name w:val="Heading 9 Char"/>
    <w:basedOn w:val="DefaultParagraphFont"/>
    <w:link w:val="Heading9"/>
    <w:uiPriority w:val="9"/>
    <w:semiHidden/>
    <w:rsid w:val="009C2DD0"/>
    <w:rPr>
      <w:i/>
      <w:iCs/>
      <w:caps/>
      <w:spacing w:val="10"/>
      <w:sz w:val="18"/>
      <w:szCs w:val="18"/>
    </w:rPr>
  </w:style>
  <w:style w:type="paragraph" w:styleId="Caption">
    <w:name w:val="caption"/>
    <w:basedOn w:val="Normal"/>
    <w:next w:val="Normal"/>
    <w:uiPriority w:val="35"/>
    <w:semiHidden/>
    <w:unhideWhenUsed/>
    <w:qFormat/>
    <w:rsid w:val="009C2DD0"/>
    <w:rPr>
      <w:b/>
      <w:bCs/>
      <w:color w:val="3E762A" w:themeColor="accent1" w:themeShade="BF"/>
      <w:sz w:val="16"/>
      <w:szCs w:val="16"/>
    </w:rPr>
  </w:style>
  <w:style w:type="paragraph" w:styleId="Title">
    <w:name w:val="Title"/>
    <w:basedOn w:val="Normal"/>
    <w:next w:val="Normal"/>
    <w:link w:val="TitleChar"/>
    <w:uiPriority w:val="10"/>
    <w:qFormat/>
    <w:rsid w:val="009C2DD0"/>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9C2DD0"/>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9C2DD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C2DD0"/>
    <w:rPr>
      <w:caps/>
      <w:color w:val="595959" w:themeColor="text1" w:themeTint="A6"/>
      <w:spacing w:val="10"/>
      <w:sz w:val="21"/>
      <w:szCs w:val="21"/>
    </w:rPr>
  </w:style>
  <w:style w:type="character" w:styleId="Strong">
    <w:name w:val="Strong"/>
    <w:uiPriority w:val="22"/>
    <w:qFormat/>
    <w:rsid w:val="009C2DD0"/>
    <w:rPr>
      <w:b/>
      <w:bCs/>
    </w:rPr>
  </w:style>
  <w:style w:type="character" w:styleId="Emphasis">
    <w:name w:val="Emphasis"/>
    <w:uiPriority w:val="20"/>
    <w:qFormat/>
    <w:rsid w:val="009C2DD0"/>
    <w:rPr>
      <w:caps/>
      <w:color w:val="294E1C" w:themeColor="accent1" w:themeShade="7F"/>
      <w:spacing w:val="5"/>
    </w:rPr>
  </w:style>
  <w:style w:type="paragraph" w:styleId="Quote">
    <w:name w:val="Quote"/>
    <w:basedOn w:val="Normal"/>
    <w:next w:val="Normal"/>
    <w:link w:val="QuoteChar"/>
    <w:uiPriority w:val="29"/>
    <w:qFormat/>
    <w:rsid w:val="009C2DD0"/>
    <w:rPr>
      <w:i/>
      <w:iCs/>
      <w:sz w:val="24"/>
      <w:szCs w:val="24"/>
    </w:rPr>
  </w:style>
  <w:style w:type="character" w:customStyle="1" w:styleId="QuoteChar">
    <w:name w:val="Quote Char"/>
    <w:basedOn w:val="DefaultParagraphFont"/>
    <w:link w:val="Quote"/>
    <w:uiPriority w:val="29"/>
    <w:rsid w:val="009C2DD0"/>
    <w:rPr>
      <w:i/>
      <w:iCs/>
      <w:sz w:val="24"/>
      <w:szCs w:val="24"/>
    </w:rPr>
  </w:style>
  <w:style w:type="paragraph" w:styleId="IntenseQuote">
    <w:name w:val="Intense Quote"/>
    <w:basedOn w:val="Normal"/>
    <w:next w:val="Normal"/>
    <w:link w:val="IntenseQuoteChar"/>
    <w:uiPriority w:val="30"/>
    <w:qFormat/>
    <w:rsid w:val="009C2DD0"/>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9C2DD0"/>
    <w:rPr>
      <w:color w:val="549E39" w:themeColor="accent1"/>
      <w:sz w:val="24"/>
      <w:szCs w:val="24"/>
    </w:rPr>
  </w:style>
  <w:style w:type="character" w:styleId="SubtleEmphasis">
    <w:name w:val="Subtle Emphasis"/>
    <w:uiPriority w:val="19"/>
    <w:qFormat/>
    <w:rsid w:val="009C2DD0"/>
    <w:rPr>
      <w:i/>
      <w:iCs/>
      <w:color w:val="294E1C" w:themeColor="accent1" w:themeShade="7F"/>
    </w:rPr>
  </w:style>
  <w:style w:type="character" w:styleId="IntenseEmphasis">
    <w:name w:val="Intense Emphasis"/>
    <w:uiPriority w:val="21"/>
    <w:qFormat/>
    <w:rsid w:val="009C2DD0"/>
    <w:rPr>
      <w:b/>
      <w:bCs/>
      <w:caps/>
      <w:color w:val="294E1C" w:themeColor="accent1" w:themeShade="7F"/>
      <w:spacing w:val="10"/>
    </w:rPr>
  </w:style>
  <w:style w:type="character" w:styleId="SubtleReference">
    <w:name w:val="Subtle Reference"/>
    <w:uiPriority w:val="31"/>
    <w:qFormat/>
    <w:rsid w:val="009C2DD0"/>
    <w:rPr>
      <w:b/>
      <w:bCs/>
      <w:color w:val="549E39" w:themeColor="accent1"/>
    </w:rPr>
  </w:style>
  <w:style w:type="character" w:styleId="IntenseReference">
    <w:name w:val="Intense Reference"/>
    <w:uiPriority w:val="32"/>
    <w:qFormat/>
    <w:rsid w:val="009C2DD0"/>
    <w:rPr>
      <w:b/>
      <w:bCs/>
      <w:i/>
      <w:iCs/>
      <w:caps/>
      <w:color w:val="549E39" w:themeColor="accent1"/>
    </w:rPr>
  </w:style>
  <w:style w:type="character" w:styleId="BookTitle">
    <w:name w:val="Book Title"/>
    <w:uiPriority w:val="33"/>
    <w:qFormat/>
    <w:rsid w:val="009C2DD0"/>
    <w:rPr>
      <w:b/>
      <w:bCs/>
      <w:i/>
      <w:iCs/>
      <w:spacing w:val="0"/>
    </w:rPr>
  </w:style>
  <w:style w:type="paragraph" w:styleId="TOC2">
    <w:name w:val="toc 2"/>
    <w:basedOn w:val="Normal"/>
    <w:next w:val="Normal"/>
    <w:autoRedefine/>
    <w:uiPriority w:val="39"/>
    <w:unhideWhenUsed/>
    <w:rsid w:val="005649E3"/>
    <w:pPr>
      <w:spacing w:after="100"/>
      <w:ind w:left="200"/>
    </w:pPr>
  </w:style>
  <w:style w:type="paragraph" w:styleId="TOC3">
    <w:name w:val="toc 3"/>
    <w:basedOn w:val="Normal"/>
    <w:next w:val="Normal"/>
    <w:autoRedefine/>
    <w:uiPriority w:val="39"/>
    <w:unhideWhenUsed/>
    <w:rsid w:val="005649E3"/>
    <w:pPr>
      <w:spacing w:after="100"/>
      <w:ind w:left="400"/>
    </w:pPr>
  </w:style>
  <w:style w:type="character" w:styleId="Hyperlink">
    <w:name w:val="Hyperlink"/>
    <w:basedOn w:val="DefaultParagraphFont"/>
    <w:uiPriority w:val="99"/>
    <w:unhideWhenUsed/>
    <w:rsid w:val="005649E3"/>
    <w:rPr>
      <w:color w:val="6B9F25" w:themeColor="hyperlink"/>
      <w:u w:val="single"/>
    </w:rPr>
  </w:style>
  <w:style w:type="character" w:customStyle="1" w:styleId="UnresolvedMention">
    <w:name w:val="Unresolved Mention"/>
    <w:basedOn w:val="DefaultParagraphFont"/>
    <w:uiPriority w:val="99"/>
    <w:semiHidden/>
    <w:unhideWhenUsed/>
    <w:rsid w:val="006D19CD"/>
    <w:rPr>
      <w:color w:val="605E5C"/>
      <w:shd w:val="clear" w:color="auto" w:fill="E1DFDD"/>
    </w:rPr>
  </w:style>
  <w:style w:type="character" w:styleId="FollowedHyperlink">
    <w:name w:val="FollowedHyperlink"/>
    <w:basedOn w:val="DefaultParagraphFont"/>
    <w:uiPriority w:val="99"/>
    <w:semiHidden/>
    <w:unhideWhenUsed/>
    <w:rsid w:val="006D19CD"/>
    <w:rPr>
      <w:color w:val="BA6906" w:themeColor="followedHyperlink"/>
      <w:u w:val="single"/>
    </w:rPr>
  </w:style>
  <w:style w:type="table" w:styleId="TableGrid">
    <w:name w:val="Table Grid"/>
    <w:basedOn w:val="TableNormal"/>
    <w:uiPriority w:val="39"/>
    <w:rsid w:val="00415E6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72BD4-669C-4984-8455-F2035A54B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3438</TotalTime>
  <Pages>6</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WEB BASE ACCOUNTING SYSTEM (PROJECT BASED)</dc:subject>
  <dc:creator>MAXIPRO DEVELOPMENT CORPORATION</dc:creator>
  <cp:keywords/>
  <dc:description/>
  <cp:lastModifiedBy>LENOVO</cp:lastModifiedBy>
  <cp:revision>191</cp:revision>
  <cp:lastPrinted>2021-12-18T02:51:00Z</cp:lastPrinted>
  <dcterms:created xsi:type="dcterms:W3CDTF">2021-09-01T05:54:00Z</dcterms:created>
  <dcterms:modified xsi:type="dcterms:W3CDTF">2024-05-07T02:12:00Z</dcterms:modified>
</cp:coreProperties>
</file>