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10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hAnsi="Calibri" w:cs="Calibri"/>
          <w:b/>
          <w:bCs/>
          <w:sz w:val="22"/>
          <w:szCs w:val="22"/>
        </w:rPr>
      </w:sdtEndPr>
      <w:sdtContent>
        <w:p w14:paraId="43D61751" w14:textId="39257B2D"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Pr="001874B8">
              <w:rPr>
                <w:rFonts w:ascii="Arial" w:hAnsi="Arial" w:cs="Arial"/>
                <w:noProof/>
                <w:webHidden/>
                <w:sz w:val="24"/>
                <w:szCs w:val="24"/>
              </w:rPr>
              <w:tab/>
            </w:r>
            <w:r w:rsidRPr="001874B8">
              <w:rPr>
                <w:rFonts w:ascii="Arial" w:hAnsi="Arial" w:cs="Arial"/>
                <w:noProof/>
                <w:webHidden/>
                <w:sz w:val="24"/>
                <w:szCs w:val="24"/>
              </w:rPr>
              <w:fldChar w:fldCharType="begin"/>
            </w:r>
            <w:r w:rsidRPr="001874B8">
              <w:rPr>
                <w:rFonts w:ascii="Arial" w:hAnsi="Arial" w:cs="Arial"/>
                <w:noProof/>
                <w:webHidden/>
                <w:sz w:val="24"/>
                <w:szCs w:val="24"/>
              </w:rPr>
              <w:instrText xml:space="preserve"> PAGEREF _Toc113805475 \h </w:instrText>
            </w:r>
            <w:r w:rsidRPr="001874B8">
              <w:rPr>
                <w:rFonts w:ascii="Arial" w:hAnsi="Arial" w:cs="Arial"/>
                <w:noProof/>
                <w:webHidden/>
                <w:sz w:val="24"/>
                <w:szCs w:val="24"/>
              </w:rPr>
            </w:r>
            <w:r w:rsidRPr="001874B8">
              <w:rPr>
                <w:rFonts w:ascii="Arial" w:hAnsi="Arial" w:cs="Arial"/>
                <w:noProof/>
                <w:webHidden/>
                <w:sz w:val="24"/>
                <w:szCs w:val="24"/>
              </w:rPr>
              <w:fldChar w:fldCharType="separate"/>
            </w:r>
            <w:r w:rsidR="007B4B28">
              <w:rPr>
                <w:rFonts w:ascii="Arial" w:hAnsi="Arial" w:cs="Arial"/>
                <w:noProof/>
                <w:webHidden/>
                <w:sz w:val="24"/>
                <w:szCs w:val="24"/>
              </w:rPr>
              <w:t>3</w:t>
            </w:r>
            <w:r w:rsidRPr="001874B8">
              <w:rPr>
                <w:rFonts w:ascii="Arial" w:hAnsi="Arial" w:cs="Arial"/>
                <w:noProof/>
                <w:webHidden/>
                <w:sz w:val="24"/>
                <w:szCs w:val="24"/>
              </w:rPr>
              <w:fldChar w:fldCharType="end"/>
            </w:r>
          </w:hyperlink>
        </w:p>
        <w:p w14:paraId="0749653B" w14:textId="5A6D036D" w:rsidR="00AD7558" w:rsidRPr="001874B8" w:rsidRDefault="00000000">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Búsquedas internas:</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_Toc113805476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3</w:t>
            </w:r>
            <w:r w:rsidR="00AD7558" w:rsidRPr="001874B8">
              <w:rPr>
                <w:rFonts w:ascii="Arial" w:hAnsi="Arial" w:cs="Arial"/>
                <w:noProof/>
                <w:webHidden/>
                <w:sz w:val="24"/>
                <w:szCs w:val="24"/>
              </w:rPr>
              <w:fldChar w:fldCharType="end"/>
            </w:r>
          </w:hyperlink>
        </w:p>
        <w:p w14:paraId="25BD4401" w14:textId="357B1E95" w:rsidR="00AD7558" w:rsidRPr="001874B8" w:rsidRDefault="00000000">
          <w:pPr>
            <w:pStyle w:val="TDC1"/>
            <w:tabs>
              <w:tab w:val="left" w:pos="440"/>
              <w:tab w:val="right" w:leader="dot" w:pos="9395"/>
            </w:tabs>
            <w:rPr>
              <w:rFonts w:ascii="Arial" w:hAnsi="Arial" w:cs="Arial"/>
              <w:noProof/>
              <w:sz w:val="24"/>
              <w:szCs w:val="24"/>
            </w:rPr>
          </w:pPr>
          <w:hyperlink w:anchor="_Toc113805477" w:history="1">
            <w:r w:rsidR="00AD7558" w:rsidRPr="001874B8">
              <w:rPr>
                <w:rStyle w:val="Hipervnculo"/>
                <w:rFonts w:ascii="Arial" w:eastAsia="Arial" w:hAnsi="Arial" w:cs="Arial"/>
                <w:noProof/>
                <w:sz w:val="24"/>
                <w:szCs w:val="24"/>
              </w:rPr>
              <w:t>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Métodos de búsqueda:</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_Toc113805477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68E69D59" w14:textId="2CA3C8A8" w:rsidR="00AD7558" w:rsidRPr="001874B8" w:rsidRDefault="00000000">
          <w:pPr>
            <w:pStyle w:val="TDC2"/>
            <w:tabs>
              <w:tab w:val="left" w:pos="880"/>
              <w:tab w:val="right" w:leader="dot" w:pos="9395"/>
            </w:tabs>
            <w:rPr>
              <w:rFonts w:ascii="Arial" w:hAnsi="Arial" w:cs="Arial"/>
              <w:noProof/>
              <w:sz w:val="24"/>
              <w:szCs w:val="24"/>
            </w:rPr>
          </w:pPr>
          <w:hyperlink w:anchor="_Toc113805478" w:history="1">
            <w:r w:rsidR="00AD7558" w:rsidRPr="001874B8">
              <w:rPr>
                <w:rStyle w:val="Hipervnculo"/>
                <w:rFonts w:ascii="Arial" w:eastAsia="Arial" w:hAnsi="Arial" w:cs="Arial"/>
                <w:noProof/>
                <w:sz w:val="24"/>
                <w:szCs w:val="24"/>
              </w:rPr>
              <w:t>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Secuencial:</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_Toc113805478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722F4801" w14:textId="277CD567" w:rsidR="00AD7558" w:rsidRPr="001874B8" w:rsidRDefault="00000000">
          <w:pPr>
            <w:pStyle w:val="TDC2"/>
            <w:tabs>
              <w:tab w:val="left" w:pos="880"/>
              <w:tab w:val="right" w:leader="dot" w:pos="9395"/>
            </w:tabs>
            <w:rPr>
              <w:rFonts w:ascii="Arial" w:hAnsi="Arial" w:cs="Arial"/>
              <w:noProof/>
              <w:sz w:val="24"/>
              <w:szCs w:val="24"/>
            </w:rPr>
          </w:pPr>
          <w:hyperlink w:anchor="_Toc113805479" w:history="1">
            <w:r w:rsidR="00AD7558" w:rsidRPr="001874B8">
              <w:rPr>
                <w:rStyle w:val="Hipervnculo"/>
                <w:rFonts w:ascii="Arial" w:eastAsia="Arial" w:hAnsi="Arial" w:cs="Arial"/>
                <w:noProof/>
                <w:sz w:val="24"/>
                <w:szCs w:val="24"/>
              </w:rPr>
              <w:t>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Binario: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_Toc113805479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6</w:t>
            </w:r>
            <w:r w:rsidR="00AD7558" w:rsidRPr="001874B8">
              <w:rPr>
                <w:rFonts w:ascii="Arial" w:hAnsi="Arial" w:cs="Arial"/>
                <w:noProof/>
                <w:webHidden/>
                <w:sz w:val="24"/>
                <w:szCs w:val="24"/>
              </w:rPr>
              <w:fldChar w:fldCharType="end"/>
            </w:r>
          </w:hyperlink>
        </w:p>
        <w:p w14:paraId="1AEA450D" w14:textId="6C1391E7" w:rsidR="00AD7558" w:rsidRPr="001874B8" w:rsidRDefault="00000000">
          <w:pPr>
            <w:pStyle w:val="TDC2"/>
            <w:tabs>
              <w:tab w:val="left" w:pos="880"/>
              <w:tab w:val="right" w:leader="dot" w:pos="9395"/>
            </w:tabs>
            <w:rPr>
              <w:rFonts w:ascii="Arial" w:hAnsi="Arial" w:cs="Arial"/>
              <w:noProof/>
              <w:sz w:val="24"/>
              <w:szCs w:val="24"/>
            </w:rPr>
          </w:pPr>
          <w:hyperlink w:anchor="_Toc113805480" w:history="1">
            <w:r w:rsidR="00AD7558" w:rsidRPr="001874B8">
              <w:rPr>
                <w:rStyle w:val="Hipervnculo"/>
                <w:rFonts w:ascii="Arial" w:eastAsia="Arial" w:hAnsi="Arial" w:cs="Arial"/>
                <w:noProof/>
                <w:sz w:val="24"/>
                <w:szCs w:val="24"/>
              </w:rPr>
              <w:t>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Funciones Hash:</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_Toc113805480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2867D2C6" w14:textId="3FDF5F6C" w:rsidR="00AD7558" w:rsidRPr="001874B8" w:rsidRDefault="00000000">
          <w:pPr>
            <w:pStyle w:val="TDC3"/>
            <w:tabs>
              <w:tab w:val="left" w:pos="1320"/>
              <w:tab w:val="right" w:leader="dot" w:pos="9395"/>
            </w:tabs>
            <w:rPr>
              <w:rFonts w:ascii="Arial" w:hAnsi="Arial" w:cs="Arial"/>
              <w:noProof/>
              <w:sz w:val="24"/>
              <w:szCs w:val="24"/>
            </w:rPr>
          </w:pPr>
          <w:hyperlink w:anchor="_Toc113805481" w:history="1">
            <w:r w:rsidR="00AD7558" w:rsidRPr="001874B8">
              <w:rPr>
                <w:rStyle w:val="Hipervnculo"/>
                <w:rFonts w:ascii="Arial" w:eastAsia="Arial" w:hAnsi="Arial" w:cs="Arial"/>
                <w:noProof/>
                <w:sz w:val="24"/>
                <w:szCs w:val="24"/>
              </w:rPr>
              <w:t>3.3.1.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Mod:</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_Toc113805481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320DC19C" w14:textId="7CD7E033" w:rsidR="00AD7558" w:rsidRPr="001874B8" w:rsidRDefault="00000000">
          <w:pPr>
            <w:pStyle w:val="TDC3"/>
            <w:tabs>
              <w:tab w:val="left" w:pos="1320"/>
              <w:tab w:val="right" w:leader="dot" w:pos="9395"/>
            </w:tabs>
            <w:rPr>
              <w:rFonts w:ascii="Arial" w:hAnsi="Arial" w:cs="Arial"/>
              <w:noProof/>
              <w:sz w:val="24"/>
              <w:szCs w:val="24"/>
            </w:rPr>
          </w:pPr>
          <w:hyperlink w:anchor="_Toc113805482" w:history="1">
            <w:r w:rsidR="00AD7558" w:rsidRPr="001874B8">
              <w:rPr>
                <w:rStyle w:val="Hipervnculo"/>
                <w:rFonts w:ascii="Arial" w:eastAsia="Arial" w:hAnsi="Arial" w:cs="Arial"/>
                <w:noProof/>
                <w:sz w:val="24"/>
                <w:szCs w:val="24"/>
              </w:rPr>
              <w:t>3.3.2.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Método Cuadrado: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_Toc113805482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9</w:t>
            </w:r>
            <w:r w:rsidR="00AD7558" w:rsidRPr="001874B8">
              <w:rPr>
                <w:rFonts w:ascii="Arial" w:hAnsi="Arial" w:cs="Arial"/>
                <w:noProof/>
                <w:webHidden/>
                <w:sz w:val="24"/>
                <w:szCs w:val="24"/>
              </w:rPr>
              <w:fldChar w:fldCharType="end"/>
            </w:r>
          </w:hyperlink>
        </w:p>
        <w:p w14:paraId="54C942AE" w14:textId="70BFC46E" w:rsidR="00AD7558" w:rsidRPr="001874B8" w:rsidRDefault="00000000">
          <w:pPr>
            <w:pStyle w:val="TDC3"/>
            <w:tabs>
              <w:tab w:val="left" w:pos="1320"/>
              <w:tab w:val="right" w:leader="dot" w:pos="9395"/>
            </w:tabs>
            <w:rPr>
              <w:rFonts w:ascii="Arial" w:hAnsi="Arial" w:cs="Arial"/>
              <w:noProof/>
              <w:sz w:val="24"/>
              <w:szCs w:val="24"/>
            </w:rPr>
          </w:pPr>
          <w:hyperlink w:anchor="_Toc113805483" w:history="1">
            <w:r w:rsidR="00AD7558" w:rsidRPr="001874B8">
              <w:rPr>
                <w:rStyle w:val="Hipervnculo"/>
                <w:rFonts w:ascii="Arial" w:eastAsia="Arial" w:hAnsi="Arial" w:cs="Arial"/>
                <w:noProof/>
                <w:sz w:val="24"/>
                <w:szCs w:val="24"/>
              </w:rPr>
              <w:t>3.3.3.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truncamiento: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_Toc113805483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11</w:t>
            </w:r>
            <w:r w:rsidR="00AD7558" w:rsidRPr="001874B8">
              <w:rPr>
                <w:rFonts w:ascii="Arial" w:hAnsi="Arial" w:cs="Arial"/>
                <w:noProof/>
                <w:webHidden/>
                <w:sz w:val="24"/>
                <w:szCs w:val="24"/>
              </w:rPr>
              <w:fldChar w:fldCharType="end"/>
            </w:r>
          </w:hyperlink>
        </w:p>
        <w:p w14:paraId="480FF237" w14:textId="6F38FAC3" w:rsidR="00AD7558" w:rsidRPr="001874B8" w:rsidRDefault="00000000">
          <w:pPr>
            <w:pStyle w:val="TDC3"/>
            <w:tabs>
              <w:tab w:val="left" w:pos="1320"/>
              <w:tab w:val="right" w:leader="dot" w:pos="9395"/>
            </w:tabs>
            <w:rPr>
              <w:rFonts w:ascii="Arial" w:hAnsi="Arial" w:cs="Arial"/>
              <w:noProof/>
              <w:sz w:val="24"/>
              <w:szCs w:val="24"/>
            </w:rPr>
          </w:pPr>
          <w:hyperlink w:anchor="_Toc113805484" w:history="1">
            <w:r w:rsidR="00AD7558" w:rsidRPr="001874B8">
              <w:rPr>
                <w:rStyle w:val="Hipervnculo"/>
                <w:rFonts w:ascii="Arial" w:eastAsia="Arial" w:hAnsi="Arial" w:cs="Arial"/>
                <w:noProof/>
                <w:sz w:val="24"/>
                <w:szCs w:val="24"/>
              </w:rPr>
              <w:t>3.3.4.</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plegamiento: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_Toc113805484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13</w:t>
            </w:r>
            <w:r w:rsidR="00AD7558" w:rsidRPr="001874B8">
              <w:rPr>
                <w:rFonts w:ascii="Arial" w:hAnsi="Arial" w:cs="Arial"/>
                <w:noProof/>
                <w:webHidden/>
                <w:sz w:val="24"/>
                <w:szCs w:val="24"/>
              </w:rPr>
              <w:fldChar w:fldCharType="end"/>
            </w:r>
          </w:hyperlink>
        </w:p>
        <w:p w14:paraId="26CBFC20" w14:textId="77777777" w:rsidR="00AD7558" w:rsidRDefault="00AD7558">
          <w:r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77777777" w:rsidR="00160AAA" w:rsidRDefault="00160AAA">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1C8B88C9" w14:textId="77777777" w:rsidR="003C1695" w:rsidRDefault="003C1695">
      <w:pPr>
        <w:spacing w:line="240" w:lineRule="auto"/>
        <w:jc w:val="center"/>
        <w:rPr>
          <w:rFonts w:ascii="Arial" w:eastAsia="Arial" w:hAnsi="Arial" w:cs="Arial"/>
          <w:sz w:val="24"/>
          <w:szCs w:val="24"/>
        </w:rPr>
      </w:pPr>
    </w:p>
    <w:p w14:paraId="300B4D01" w14:textId="77777777" w:rsidR="003C1695" w:rsidRDefault="003C1695">
      <w:pPr>
        <w:spacing w:line="240" w:lineRule="auto"/>
        <w:jc w:val="center"/>
        <w:rPr>
          <w:rFonts w:ascii="Arial" w:eastAsia="Arial" w:hAnsi="Arial" w:cs="Arial"/>
          <w:b/>
          <w:sz w:val="24"/>
          <w:szCs w:val="24"/>
        </w:rPr>
      </w:pPr>
    </w:p>
    <w:p w14:paraId="3C95EBDE" w14:textId="3562743B" w:rsidR="003C1695" w:rsidRDefault="007B6B0C" w:rsidP="00AD7558">
      <w:pPr>
        <w:pStyle w:val="Ttulo1"/>
        <w:numPr>
          <w:ilvl w:val="0"/>
          <w:numId w:val="2"/>
        </w:numPr>
        <w:rPr>
          <w:rFonts w:ascii="Arial" w:eastAsia="Arial" w:hAnsi="Arial" w:cs="Arial"/>
          <w:b/>
          <w:color w:val="000000"/>
          <w:sz w:val="24"/>
          <w:szCs w:val="24"/>
        </w:rPr>
      </w:pPr>
      <w:bookmarkStart w:id="0" w:name="_Toc113805475"/>
      <w:r>
        <w:rPr>
          <w:rFonts w:ascii="Arial" w:eastAsia="Arial" w:hAnsi="Arial" w:cs="Arial"/>
          <w:b/>
          <w:color w:val="000000"/>
          <w:sz w:val="24"/>
          <w:szCs w:val="24"/>
        </w:rPr>
        <w:lastRenderedPageBreak/>
        <w:t>Búsquedas:</w:t>
      </w:r>
      <w:bookmarkEnd w:id="0"/>
    </w:p>
    <w:p w14:paraId="1D11C8B0" w14:textId="77777777" w:rsidR="000C45F8" w:rsidRPr="000C45F8" w:rsidRDefault="000C45F8" w:rsidP="000C45F8"/>
    <w:p w14:paraId="5E866895" w14:textId="77777777" w:rsidR="002002B6" w:rsidRDefault="007B6B0C" w:rsidP="002002B6">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Primera definición: </w:t>
      </w:r>
    </w:p>
    <w:p w14:paraId="6566FA29"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72B2EE78" w14:textId="5A4232E7" w:rsidR="00FD5767"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r w:rsidR="000C45F8">
        <w:rPr>
          <w:rFonts w:ascii="Arial" w:eastAsia="Arial" w:hAnsi="Arial" w:cs="Arial"/>
          <w:color w:val="000000"/>
          <w:sz w:val="24"/>
          <w:szCs w:val="24"/>
        </w:rPr>
        <w:t xml:space="preserve"> </w:t>
      </w:r>
      <w:r w:rsidR="00FD5767" w:rsidRPr="00FD5767">
        <w:rPr>
          <w:rFonts w:ascii="Arial" w:eastAsia="Arial" w:hAnsi="Arial" w:cs="Arial"/>
          <w:color w:val="000000"/>
          <w:sz w:val="24"/>
          <w:szCs w:val="24"/>
        </w:rPr>
        <w:t xml:space="preserve">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w:t>
      </w:r>
      <w:r w:rsidR="00A03AFC" w:rsidRPr="00FD5767">
        <w:rPr>
          <w:rFonts w:ascii="Arial" w:eastAsia="Arial" w:hAnsi="Arial" w:cs="Arial"/>
          <w:color w:val="000000"/>
          <w:sz w:val="24"/>
          <w:szCs w:val="24"/>
        </w:rPr>
        <w:t>secundaria.</w:t>
      </w:r>
      <w:r w:rsidR="00103041">
        <w:rPr>
          <w:rStyle w:val="Refdenotaalpie"/>
          <w:rFonts w:ascii="Arial" w:eastAsia="Arial" w:hAnsi="Arial" w:cs="Arial"/>
          <w:color w:val="000000"/>
          <w:sz w:val="24"/>
          <w:szCs w:val="24"/>
        </w:rPr>
        <w:footnoteReference w:id="1"/>
      </w:r>
      <w:r w:rsidR="00A03AFC">
        <w:rPr>
          <w:rFonts w:ascii="Arial" w:eastAsia="Arial" w:hAnsi="Arial" w:cs="Arial"/>
          <w:color w:val="000000"/>
          <w:sz w:val="24"/>
          <w:szCs w:val="24"/>
        </w:rPr>
        <w:t xml:space="preserve"> </w:t>
      </w:r>
    </w:p>
    <w:p w14:paraId="557354CC" w14:textId="77777777" w:rsidR="003C1695" w:rsidRDefault="003C1695">
      <w:pPr>
        <w:pBdr>
          <w:top w:val="nil"/>
          <w:left w:val="nil"/>
          <w:bottom w:val="nil"/>
          <w:right w:val="nil"/>
          <w:between w:val="nil"/>
        </w:pBdr>
        <w:spacing w:after="0" w:line="240" w:lineRule="auto"/>
        <w:ind w:left="792"/>
        <w:jc w:val="both"/>
        <w:rPr>
          <w:rFonts w:ascii="Arial" w:eastAsia="Arial" w:hAnsi="Arial" w:cs="Arial"/>
          <w:sz w:val="24"/>
          <w:szCs w:val="24"/>
        </w:rPr>
      </w:pPr>
    </w:p>
    <w:p w14:paraId="448902D5" w14:textId="77777777" w:rsidR="008F30F9" w:rsidRDefault="008F30F9" w:rsidP="008F30F9">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73E6E5C"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111C961E" w14:textId="745F2198"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Con mucha frecuencia los programadores trabajan con grandes cantidades de datos almacenados en </w:t>
      </w:r>
      <w:proofErr w:type="spellStart"/>
      <w:r w:rsidRPr="00FD5767">
        <w:rPr>
          <w:rFonts w:ascii="Arial" w:eastAsia="Arial" w:hAnsi="Arial" w:cs="Arial"/>
          <w:color w:val="000000"/>
          <w:sz w:val="24"/>
          <w:szCs w:val="24"/>
        </w:rPr>
        <w:t>arrays</w:t>
      </w:r>
      <w:proofErr w:type="spellEnd"/>
      <w:r w:rsidRPr="00FD5767">
        <w:rPr>
          <w:rFonts w:ascii="Arial" w:eastAsia="Arial" w:hAnsi="Arial" w:cs="Arial"/>
          <w:color w:val="000000"/>
          <w:sz w:val="24"/>
          <w:szCs w:val="24"/>
        </w:rPr>
        <w:t xml:space="preserve"> y registros y, por ello, será necesario determinar si un array contiene un valor que coincida con un valor clave. El proceso de encontrar un elemento específico de un array se denomina </w:t>
      </w:r>
      <w:r w:rsidR="00D60485" w:rsidRPr="00FD5767">
        <w:rPr>
          <w:rFonts w:ascii="Arial" w:eastAsia="Arial" w:hAnsi="Arial" w:cs="Arial"/>
          <w:color w:val="000000"/>
          <w:sz w:val="24"/>
          <w:szCs w:val="24"/>
        </w:rPr>
        <w:t>búsqueda.</w:t>
      </w:r>
      <w:r w:rsidR="0094624E">
        <w:rPr>
          <w:rStyle w:val="Refdenotaalpie"/>
          <w:rFonts w:ascii="Arial" w:eastAsia="Arial" w:hAnsi="Arial" w:cs="Arial"/>
          <w:color w:val="000000"/>
          <w:sz w:val="24"/>
          <w:szCs w:val="24"/>
        </w:rPr>
        <w:footnoteReference w:id="2"/>
      </w:r>
    </w:p>
    <w:p w14:paraId="10B7B672" w14:textId="77777777" w:rsidR="00E324FF" w:rsidRPr="008F30F9" w:rsidRDefault="00E324FF" w:rsidP="008F30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2DEFA12" w14:textId="56DE8F36" w:rsidR="003C1695"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328FC36" w14:textId="2E96960C" w:rsidR="00977D69" w:rsidRDefault="00977D69"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6207174F" w14:textId="5085DEE5" w:rsidR="00977D69" w:rsidRPr="00AD7558"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 búsqueda es una operación fundamental, intrínseca a una gran cantidad de tareas de las computadoras, que consiste en recuperar uno o varios elementos particulares de un gran volumen de información previamente almacenada. Normalmente se considera que la información está dividida en registros, cada uno de los cuales posee una clave para utilizar en la búsqueda. El objetivo de esta operación es encontrar todos los registros cuyas claves coincidan con una cierta clave de búsqueda, con el propósito de acceder a la información (y no solamente a la clave) para su procesamiento.</w:t>
      </w:r>
      <w:r w:rsidR="000C45F8">
        <w:rPr>
          <w:rFonts w:ascii="Arial" w:eastAsia="Arial" w:hAnsi="Arial" w:cs="Arial"/>
          <w:color w:val="000000"/>
          <w:sz w:val="24"/>
          <w:szCs w:val="24"/>
        </w:rPr>
        <w:t xml:space="preserve"> </w:t>
      </w:r>
      <w:r w:rsidRPr="00043B1F">
        <w:rPr>
          <w:rFonts w:ascii="Arial" w:eastAsia="Arial" w:hAnsi="Arial" w:cs="Arial"/>
          <w:color w:val="000000"/>
          <w:sz w:val="24"/>
          <w:szCs w:val="24"/>
        </w:rPr>
        <w:t>Las aplicaciones de la búsqueda están muy difundidas y abarcan una variada gama de operaciones diferentes. Por ejemplo, un banco necesita hacer un seguimiento de las cuentas de todos sus clientes y buscar en ellas para verificar diversos tipos de transacciones. De igual forma un sistema de reservas de unas líneas aéreas tiene necesidades similares, aunque la mayor parte de los datos sean de vida corta</w:t>
      </w:r>
      <w:r w:rsidR="00977D69">
        <w:rPr>
          <w:rFonts w:ascii="Arial" w:eastAsia="Arial" w:hAnsi="Arial" w:cs="Arial"/>
          <w:color w:val="000000"/>
          <w:sz w:val="24"/>
          <w:szCs w:val="24"/>
        </w:rPr>
        <w:t>.</w:t>
      </w:r>
      <w:r w:rsidR="00367065">
        <w:rPr>
          <w:rStyle w:val="Refdenotaalpie"/>
          <w:rFonts w:ascii="Arial" w:eastAsia="Arial" w:hAnsi="Arial" w:cs="Arial"/>
          <w:color w:val="000000"/>
          <w:sz w:val="24"/>
          <w:szCs w:val="24"/>
        </w:rPr>
        <w:footnoteReference w:id="3"/>
      </w:r>
    </w:p>
    <w:p w14:paraId="6F2C6964" w14:textId="4E4CC5D4" w:rsidR="003C1695" w:rsidRDefault="007B6B0C" w:rsidP="00AD7558">
      <w:pPr>
        <w:pStyle w:val="Ttulo1"/>
        <w:numPr>
          <w:ilvl w:val="0"/>
          <w:numId w:val="2"/>
        </w:numPr>
        <w:rPr>
          <w:rFonts w:ascii="Arial" w:eastAsia="Arial" w:hAnsi="Arial" w:cs="Arial"/>
          <w:b/>
          <w:color w:val="000000"/>
          <w:sz w:val="24"/>
          <w:szCs w:val="24"/>
        </w:rPr>
      </w:pPr>
      <w:bookmarkStart w:id="1" w:name="_Toc113805476"/>
      <w:r>
        <w:rPr>
          <w:rFonts w:ascii="Arial" w:eastAsia="Arial" w:hAnsi="Arial" w:cs="Arial"/>
          <w:b/>
          <w:color w:val="000000"/>
          <w:sz w:val="24"/>
          <w:szCs w:val="24"/>
        </w:rPr>
        <w:t>Búsquedas internas:</w:t>
      </w:r>
      <w:bookmarkEnd w:id="1"/>
    </w:p>
    <w:p w14:paraId="724E3133" w14:textId="77777777" w:rsidR="000C45F8" w:rsidRPr="000C45F8" w:rsidRDefault="000C45F8" w:rsidP="000C45F8"/>
    <w:p w14:paraId="15D40E0D"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Primera definición:</w:t>
      </w:r>
    </w:p>
    <w:p w14:paraId="032BD1C8"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31B9CF4" w14:textId="039550BC"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interna trabaja con elementos que se encuentran almacenados en la memoria principal de una computadora, estos pueden estar en estructuras estáticas, como, por ejemplo, almacenamiento en arreglos o dinámicas, listas ligadas y árboles. los métodos</w:t>
      </w:r>
      <w:r>
        <w:rPr>
          <w:rFonts w:ascii="Arial" w:eastAsia="Arial" w:hAnsi="Arial" w:cs="Arial"/>
          <w:color w:val="000000"/>
          <w:sz w:val="24"/>
          <w:szCs w:val="24"/>
        </w:rPr>
        <w:t xml:space="preserve"> internos más importantes son: </w:t>
      </w:r>
      <w:r w:rsidR="002D6A4C">
        <w:rPr>
          <w:rStyle w:val="Refdenotaalpie"/>
          <w:rFonts w:ascii="Arial" w:eastAsia="Arial" w:hAnsi="Arial" w:cs="Arial"/>
          <w:color w:val="000000"/>
          <w:sz w:val="24"/>
          <w:szCs w:val="24"/>
        </w:rPr>
        <w:footnoteReference w:id="4"/>
      </w:r>
    </w:p>
    <w:p w14:paraId="1561186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14:paraId="48F311F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14:paraId="30063BE7"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14:paraId="7A34E5B4"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14:paraId="5A5D33F5" w14:textId="77777777"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14:paraId="449F2ABA"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36EA8D"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D0F9EA" w14:textId="444457AD"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w:t>
      </w:r>
      <w:r w:rsidR="002D6A4C">
        <w:rPr>
          <w:rStyle w:val="Refdenotaalpie"/>
          <w:rFonts w:ascii="Arial" w:eastAsia="Arial" w:hAnsi="Arial" w:cs="Arial"/>
          <w:color w:val="000000"/>
          <w:sz w:val="24"/>
          <w:szCs w:val="24"/>
        </w:rPr>
        <w:footnoteReference w:id="5"/>
      </w:r>
    </w:p>
    <w:p w14:paraId="7E1065EA" w14:textId="77777777"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622AF07" w14:textId="3CC273E7" w:rsidR="002002B6"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AE540DC" w14:textId="77777777" w:rsidR="000C45F8" w:rsidRDefault="000C45F8" w:rsidP="000C45F8">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200DC092" w14:textId="67BCFC50" w:rsidR="00180CEB" w:rsidRPr="00AD7558" w:rsidRDefault="00B93E12"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Es aquella que se realiza completamente en la memoria RAM.</w:t>
      </w:r>
      <w:r w:rsidR="00034FE7">
        <w:rPr>
          <w:rStyle w:val="Refdenotaalpie"/>
          <w:rFonts w:ascii="Arial" w:eastAsia="Arial" w:hAnsi="Arial" w:cs="Arial"/>
          <w:color w:val="000000"/>
          <w:sz w:val="24"/>
          <w:szCs w:val="24"/>
        </w:rPr>
        <w:footnoteReference w:id="6"/>
      </w:r>
      <w:r>
        <w:rPr>
          <w:rFonts w:ascii="Arial" w:eastAsia="Arial" w:hAnsi="Arial" w:cs="Arial"/>
          <w:color w:val="000000"/>
          <w:sz w:val="24"/>
          <w:szCs w:val="24"/>
        </w:rPr>
        <w:t xml:space="preserve"> </w:t>
      </w:r>
    </w:p>
    <w:p w14:paraId="0BA1847A" w14:textId="77777777" w:rsidR="003C1695" w:rsidRDefault="007B6B0C" w:rsidP="00AD7558">
      <w:pPr>
        <w:pStyle w:val="Ttulo1"/>
        <w:numPr>
          <w:ilvl w:val="0"/>
          <w:numId w:val="2"/>
        </w:numPr>
        <w:spacing w:line="240" w:lineRule="auto"/>
        <w:rPr>
          <w:rFonts w:ascii="Arial" w:eastAsia="Arial" w:hAnsi="Arial" w:cs="Arial"/>
          <w:b/>
          <w:color w:val="000000"/>
          <w:sz w:val="24"/>
          <w:szCs w:val="24"/>
        </w:rPr>
      </w:pPr>
      <w:bookmarkStart w:id="2" w:name="_Toc113805477"/>
      <w:r>
        <w:rPr>
          <w:rFonts w:ascii="Arial" w:eastAsia="Arial" w:hAnsi="Arial" w:cs="Arial"/>
          <w:b/>
          <w:color w:val="000000"/>
          <w:sz w:val="24"/>
          <w:szCs w:val="24"/>
        </w:rPr>
        <w:t>Métodos de búsqueda:</w:t>
      </w:r>
      <w:bookmarkEnd w:id="2"/>
    </w:p>
    <w:p w14:paraId="4E63E322" w14:textId="17F5E688" w:rsidR="003C1695" w:rsidRDefault="007B6B0C" w:rsidP="00AD7558">
      <w:pPr>
        <w:pStyle w:val="Ttulo2"/>
        <w:numPr>
          <w:ilvl w:val="1"/>
          <w:numId w:val="2"/>
        </w:numPr>
        <w:spacing w:line="240" w:lineRule="auto"/>
        <w:rPr>
          <w:rFonts w:ascii="Arial" w:eastAsia="Arial" w:hAnsi="Arial" w:cs="Arial"/>
          <w:color w:val="000000"/>
          <w:sz w:val="24"/>
          <w:szCs w:val="24"/>
        </w:rPr>
      </w:pPr>
      <w:bookmarkStart w:id="3" w:name="_Toc113805478"/>
      <w:r>
        <w:rPr>
          <w:rFonts w:ascii="Arial" w:eastAsia="Arial" w:hAnsi="Arial" w:cs="Arial"/>
          <w:color w:val="000000"/>
          <w:sz w:val="24"/>
          <w:szCs w:val="24"/>
        </w:rPr>
        <w:t>Método Secuencial:</w:t>
      </w:r>
      <w:bookmarkEnd w:id="3"/>
    </w:p>
    <w:p w14:paraId="4F99A222" w14:textId="77777777" w:rsidR="000C45F8" w:rsidRPr="000C45F8" w:rsidRDefault="000C45F8" w:rsidP="000C45F8"/>
    <w:p w14:paraId="690D6CA3"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30D8886"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93B5850"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consiste en revisar elemento tras elemento hasta encontrar el dato buscado, o llegar al final de</w:t>
      </w:r>
      <w:r>
        <w:rPr>
          <w:rFonts w:ascii="Arial" w:eastAsia="Arial" w:hAnsi="Arial" w:cs="Arial"/>
          <w:color w:val="000000"/>
          <w:sz w:val="24"/>
          <w:szCs w:val="24"/>
        </w:rPr>
        <w:t>l conjunto de datos disponible.</w:t>
      </w:r>
    </w:p>
    <w:p w14:paraId="74B7FAE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2099D3"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14:paraId="6ABA18E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05958CB"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desordenado: Este algoritmo busca secuencialmente el elemento X en un arreglo unidimensional desordenado V, de N componentes. I es una variable de tipo entero.</w:t>
      </w:r>
    </w:p>
    <w:p w14:paraId="7EB00A2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2838DE2"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14:paraId="4BE6F30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6069B99"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desordenado recursivo: Este algoritmo busca secuencialmente y de forma recursiva el elemento X en el arreglo unidimensional desordenado V de N componentes. I es un parámetro de tipo entero que inicialmente se encuentra en 1. </w:t>
      </w:r>
    </w:p>
    <w:p w14:paraId="768C3C08"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CE7FE0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Este algoritmo busca secuencialmente al elemento X en un arreglo unidimensional ordenado V, de N componentes. V se encuentra ordenado crecientemente: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V[N]. I es una variable de tipo entero. </w:t>
      </w:r>
    </w:p>
    <w:p w14:paraId="6B0A68B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09B57"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14:paraId="5A33FE25"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17A9AB5C"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recursivo: Este algoritmo busca en forma secuencial y recursiva al elemento X en un arreglo unidimensional ordenado V de N componentes. V se encuentra de manera creciente: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 V[N]. I inicialmente tiene el valor de 1. </w:t>
      </w:r>
    </w:p>
    <w:p w14:paraId="631F9AB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E7E9A4C"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método de búsqueda secuencial también se puede aplicar a listas ligadas. Consiste en recorrer la lista nodo tras nodo, hasta encontrar el elemento buscado o hasta llegar al final de la lista.  </w:t>
      </w:r>
    </w:p>
    <w:p w14:paraId="69F22435"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3F3D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lista desordenada: Este algoritmo busca en forma secuencial al elemento X en una lista simplemente ligada, que almacena información que está desordenada. P es un apuntador al primer nodo de la lista. INFO y LIGA son los campos de cada nodo. Q es una variable de tipo apuntador. </w:t>
      </w:r>
    </w:p>
    <w:p w14:paraId="5A8EA99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E0C026F"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recursivo: Este algoritmo busca de manera secuencial y en forma recursiva al elemento X en una lista simplemente ligada, que almacena información que esta desordenada. P es un apuntador al primer nodo de la lista. INFO y LIGA son los</w:t>
      </w:r>
      <w:r w:rsidRPr="002002B6">
        <w:rPr>
          <w:rFonts w:ascii="Arial" w:eastAsia="Arial" w:hAnsi="Arial" w:cs="Arial"/>
          <w:color w:val="000000"/>
          <w:sz w:val="24"/>
          <w:szCs w:val="24"/>
        </w:rPr>
        <w:t xml:space="preserve"> campos de cada nodo. </w:t>
      </w:r>
    </w:p>
    <w:p w14:paraId="1DC61F3D"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4A92281" w14:textId="229D671E"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número de comparaciones es uno de los factores más importantes que se utilizan para determinar la complejidad de los métodos de búsqueda. Para </w:t>
      </w:r>
      <w:r w:rsidRPr="002002B6">
        <w:rPr>
          <w:rFonts w:ascii="Arial" w:eastAsia="Arial" w:hAnsi="Arial" w:cs="Arial"/>
          <w:color w:val="000000"/>
          <w:sz w:val="24"/>
          <w:szCs w:val="24"/>
        </w:rPr>
        <w:lastRenderedPageBreak/>
        <w:t xml:space="preserve">analizar la complejidad de la búsqueda secuencial, se deben establecer los casos más favorables o desfavorables que se </w:t>
      </w:r>
      <w:r w:rsidR="00CF2E58" w:rsidRPr="002002B6">
        <w:rPr>
          <w:rFonts w:ascii="Arial" w:eastAsia="Arial" w:hAnsi="Arial" w:cs="Arial"/>
          <w:color w:val="000000"/>
          <w:sz w:val="24"/>
          <w:szCs w:val="24"/>
        </w:rPr>
        <w:t>presenten.</w:t>
      </w:r>
      <w:r w:rsidR="00CF2E58">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7"/>
      </w:r>
    </w:p>
    <w:p w14:paraId="779D834E"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0C33C5F"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CEFFE3A"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6DF8B85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14:paraId="79C476BB"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10BECD5" w14:textId="6BC4ABB9"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array con la clave de búsqueda. Dado que el array no está en un orden prefijado, es probable que el elemento a buscar pueda ser el primer elemento, el último elemento o cualquier otro. De promedio, al menos el programa tendrá que comparar la clave de búsqueda con la mitad de los elementos del array.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8"/>
      </w:r>
    </w:p>
    <w:p w14:paraId="41895576" w14:textId="77777777"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C05E1AB" w14:textId="16805F3B" w:rsid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Tercera definición:</w:t>
      </w:r>
      <w:r w:rsidR="00FB7302" w:rsidRPr="00FB7302">
        <w:rPr>
          <w:rFonts w:ascii="Arial" w:eastAsia="Arial" w:hAnsi="Arial" w:cs="Arial"/>
          <w:color w:val="000000"/>
          <w:sz w:val="24"/>
          <w:szCs w:val="24"/>
        </w:rPr>
        <w:t xml:space="preserve"> </w:t>
      </w:r>
    </w:p>
    <w:p w14:paraId="55D2255C" w14:textId="77777777" w:rsidR="00432BDA" w:rsidRPr="00FB7302" w:rsidRDefault="00432BDA" w:rsidP="00432BDA">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2BC865A" w14:textId="77777777" w:rsidR="00720266" w:rsidRDefault="00FB7302" w:rsidP="00720266">
      <w:pPr>
        <w:spacing w:after="0" w:line="240" w:lineRule="auto"/>
        <w:ind w:left="792"/>
        <w:jc w:val="both"/>
        <w:rPr>
          <w:rFonts w:ascii="Arial" w:eastAsia="Arial" w:hAnsi="Arial" w:cs="Arial"/>
          <w:color w:val="000000"/>
          <w:sz w:val="24"/>
          <w:szCs w:val="24"/>
        </w:rPr>
      </w:pPr>
      <w:r w:rsidRPr="00FB7302">
        <w:rPr>
          <w:rFonts w:ascii="Arial" w:eastAsia="Arial" w:hAnsi="Arial" w:cs="Arial"/>
          <w:color w:val="000000"/>
          <w:sz w:val="24"/>
          <w:szCs w:val="24"/>
        </w:rPr>
        <w:t>El método de búsqueda más simple consiste en almacenar todos los registros en</w:t>
      </w:r>
      <w:r>
        <w:rPr>
          <w:rFonts w:ascii="Arial" w:eastAsia="Arial" w:hAnsi="Arial" w:cs="Arial"/>
          <w:color w:val="000000"/>
          <w:sz w:val="24"/>
          <w:szCs w:val="24"/>
        </w:rPr>
        <w:t xml:space="preserve"> </w:t>
      </w:r>
      <w:r w:rsidRPr="00FB7302">
        <w:rPr>
          <w:rFonts w:ascii="Arial" w:eastAsia="Arial" w:hAnsi="Arial" w:cs="Arial"/>
          <w:color w:val="000000"/>
          <w:sz w:val="24"/>
          <w:szCs w:val="24"/>
        </w:rPr>
        <w:t>un array. Cuando se inserta un nuevo registro, se pone al final del array; cuando</w:t>
      </w:r>
      <w:r>
        <w:rPr>
          <w:rFonts w:ascii="Arial" w:eastAsia="Arial" w:hAnsi="Arial" w:cs="Arial"/>
          <w:color w:val="000000"/>
          <w:sz w:val="24"/>
          <w:szCs w:val="24"/>
        </w:rPr>
        <w:t xml:space="preserve"> </w:t>
      </w:r>
      <w:r w:rsidRPr="00FB7302">
        <w:rPr>
          <w:rFonts w:ascii="Arial" w:eastAsia="Arial" w:hAnsi="Arial" w:cs="Arial"/>
          <w:color w:val="000000"/>
          <w:sz w:val="24"/>
          <w:szCs w:val="24"/>
        </w:rPr>
        <w:t>se lleva a cabo una búsqueda, se recorre secuencialmente el array. El siguiente</w:t>
      </w:r>
      <w:r>
        <w:rPr>
          <w:rFonts w:ascii="Arial" w:eastAsia="Arial" w:hAnsi="Arial" w:cs="Arial"/>
          <w:color w:val="000000"/>
          <w:sz w:val="24"/>
          <w:szCs w:val="24"/>
        </w:rPr>
        <w:t xml:space="preserve"> </w:t>
      </w:r>
      <w:r w:rsidRPr="00FB7302">
        <w:rPr>
          <w:rFonts w:ascii="Arial" w:eastAsia="Arial" w:hAnsi="Arial" w:cs="Arial"/>
          <w:color w:val="000000"/>
          <w:sz w:val="24"/>
          <w:szCs w:val="24"/>
        </w:rPr>
        <w:t>programa muestra una implementación de las funciones básicas que utiliza esta</w:t>
      </w:r>
      <w:r>
        <w:rPr>
          <w:rFonts w:ascii="Arial" w:eastAsia="Arial" w:hAnsi="Arial" w:cs="Arial"/>
          <w:color w:val="000000"/>
          <w:sz w:val="24"/>
          <w:szCs w:val="24"/>
        </w:rPr>
        <w:t xml:space="preserve"> </w:t>
      </w:r>
      <w:r w:rsidRPr="00FB7302">
        <w:rPr>
          <w:rFonts w:ascii="Arial" w:eastAsia="Arial" w:hAnsi="Arial" w:cs="Arial"/>
          <w:color w:val="000000"/>
          <w:sz w:val="24"/>
          <w:szCs w:val="24"/>
        </w:rPr>
        <w:t>sencilla organización e ilustra a su vez algunos de los convenios que se utilizarán en la implementación de los métodos de búsqueda.</w:t>
      </w:r>
      <w:r w:rsidR="008F58FD">
        <w:rPr>
          <w:rStyle w:val="Refdenotaalpie"/>
          <w:rFonts w:ascii="Arial" w:eastAsia="Arial" w:hAnsi="Arial" w:cs="Arial"/>
          <w:color w:val="000000"/>
          <w:sz w:val="24"/>
          <w:szCs w:val="24"/>
        </w:rPr>
        <w:footnoteReference w:id="9"/>
      </w:r>
    </w:p>
    <w:p w14:paraId="157ACF1D" w14:textId="77777777" w:rsidR="00720266" w:rsidRDefault="00720266" w:rsidP="00720266">
      <w:pPr>
        <w:spacing w:after="0" w:line="240" w:lineRule="auto"/>
        <w:ind w:left="792"/>
        <w:jc w:val="both"/>
        <w:rPr>
          <w:rFonts w:ascii="Arial" w:eastAsia="Arial" w:hAnsi="Arial" w:cs="Arial"/>
          <w:color w:val="000000"/>
          <w:sz w:val="24"/>
          <w:szCs w:val="24"/>
        </w:rPr>
      </w:pPr>
    </w:p>
    <w:p w14:paraId="236849A8" w14:textId="77777777" w:rsidR="00720266" w:rsidRDefault="00720266" w:rsidP="00720266">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72DE6C66" w14:textId="323D089C" w:rsidR="00720266" w:rsidRDefault="00720266" w:rsidP="00720266">
      <w:pPr>
        <w:spacing w:after="0" w:line="240" w:lineRule="auto"/>
        <w:ind w:left="792"/>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043BBC89" wp14:editId="11317AB4">
            <wp:extent cx="3221355" cy="18395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1355" cy="1839595"/>
                    </a:xfrm>
                    <a:prstGeom prst="rect">
                      <a:avLst/>
                    </a:prstGeom>
                    <a:noFill/>
                    <a:ln>
                      <a:noFill/>
                    </a:ln>
                  </pic:spPr>
                </pic:pic>
              </a:graphicData>
            </a:graphic>
          </wp:inline>
        </w:drawing>
      </w:r>
    </w:p>
    <w:p w14:paraId="59F17200"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 xml:space="preserve">Imagen 1. Ejemplo del método secuencial sacado de </w:t>
      </w:r>
    </w:p>
    <w:p w14:paraId="1EAF480A"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https://www.slideshare.net/AlvaroRuano1/bsqueda-secuencial-y-binaria.</w:t>
      </w:r>
    </w:p>
    <w:p w14:paraId="1709A76A" w14:textId="456B5989" w:rsidR="00720266" w:rsidRPr="00FB7302" w:rsidRDefault="00720266" w:rsidP="0072026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F57D529" w14:textId="79F02CD6" w:rsidR="003C1695" w:rsidRDefault="007B6B0C" w:rsidP="00FB7302">
      <w:pPr>
        <w:pStyle w:val="Ttulo2"/>
        <w:numPr>
          <w:ilvl w:val="1"/>
          <w:numId w:val="2"/>
        </w:numPr>
        <w:rPr>
          <w:rFonts w:ascii="Arial" w:eastAsia="Arial" w:hAnsi="Arial" w:cs="Arial"/>
          <w:color w:val="000000"/>
          <w:sz w:val="24"/>
          <w:szCs w:val="24"/>
        </w:rPr>
      </w:pPr>
      <w:bookmarkStart w:id="4" w:name="_Toc113805479"/>
      <w:r>
        <w:rPr>
          <w:rFonts w:ascii="Arial" w:eastAsia="Arial" w:hAnsi="Arial" w:cs="Arial"/>
          <w:color w:val="000000"/>
          <w:sz w:val="24"/>
          <w:szCs w:val="24"/>
        </w:rPr>
        <w:lastRenderedPageBreak/>
        <w:t>Método Binario:</w:t>
      </w:r>
      <w:bookmarkEnd w:id="4"/>
    </w:p>
    <w:p w14:paraId="0DF4F599" w14:textId="77777777" w:rsidR="00432BDA" w:rsidRPr="00432BDA" w:rsidRDefault="00432BDA" w:rsidP="00432BDA"/>
    <w:p w14:paraId="2799577E" w14:textId="3E719070" w:rsidR="003C1695"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Primera definición:</w:t>
      </w:r>
    </w:p>
    <w:p w14:paraId="40BE4F32"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FF10382"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La 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14:paraId="3C2083F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673909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14:paraId="5A7EE657"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57909D"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14:paraId="2753BE4A"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52B7DBE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14:paraId="727BD72D"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13FAC44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14:paraId="16486CB3"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737EDC80" w14:textId="26B58D8A"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 xml:space="preserve">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el elemento no se encuentra en el arreglo; entonces se harán </w:t>
      </w:r>
      <w:r w:rsidR="00432BDA">
        <w:rPr>
          <w:rFonts w:ascii="Arial" w:eastAsia="Arial" w:hAnsi="Arial" w:cs="Arial"/>
          <w:sz w:val="24"/>
          <w:szCs w:val="24"/>
        </w:rPr>
        <w:t>log</w:t>
      </w:r>
      <w:r w:rsidRPr="00A22DD1">
        <w:rPr>
          <w:rFonts w:ascii="Arial" w:eastAsia="Arial" w:hAnsi="Arial" w:cs="Arial"/>
          <w:noProof/>
          <w:sz w:val="24"/>
          <w:szCs w:val="24"/>
          <w:lang w:val="en-US"/>
        </w:rPr>
        <w:drawing>
          <wp:inline distT="114300" distB="114300" distL="114300" distR="114300" wp14:anchorId="69131D5A" wp14:editId="4CA3F14E">
            <wp:extent cx="381635" cy="104931"/>
            <wp:effectExtent l="0" t="0" r="0" b="952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1"/>
                    <a:srcRect l="7273" b="15523"/>
                    <a:stretch/>
                  </pic:blipFill>
                  <pic:spPr bwMode="auto">
                    <a:xfrm>
                      <a:off x="0" y="0"/>
                      <a:ext cx="394650" cy="108509"/>
                    </a:xfrm>
                    <a:prstGeom prst="rect">
                      <a:avLst/>
                    </a:prstGeom>
                    <a:ln>
                      <a:noFill/>
                    </a:ln>
                    <a:extLst>
                      <a:ext uri="{53640926-AAD7-44D8-BBD7-CCE9431645EC}">
                        <a14:shadowObscured xmlns:a14="http://schemas.microsoft.com/office/drawing/2010/main"/>
                      </a:ext>
                    </a:extLst>
                  </pic:spPr>
                </pic:pic>
              </a:graphicData>
            </a:graphic>
          </wp:inline>
        </w:drawing>
      </w:r>
      <w:r w:rsidRPr="00A22DD1">
        <w:rPr>
          <w:rFonts w:ascii="Arial" w:eastAsia="Arial" w:hAnsi="Arial" w:cs="Arial"/>
          <w:sz w:val="24"/>
          <w:szCs w:val="24"/>
        </w:rPr>
        <w:t xml:space="preserve">comparaciones, ya que con cada comparación el número de elementos en los cuales se debe buscar se reduce en un factor de 2. De esta forma se determinan los números mínimo, mediano y máximo de comparaciones que se deben realizar cuando se utiliza este tipo de </w:t>
      </w:r>
      <w:r w:rsidR="00CF2E58" w:rsidRPr="00A22DD1">
        <w:rPr>
          <w:rFonts w:ascii="Arial" w:eastAsia="Arial" w:hAnsi="Arial" w:cs="Arial"/>
          <w:sz w:val="24"/>
          <w:szCs w:val="24"/>
        </w:rPr>
        <w:t>búsqueda.</w:t>
      </w:r>
      <w:r w:rsidR="008F58FD">
        <w:rPr>
          <w:rStyle w:val="Refdenotaalpie"/>
          <w:rFonts w:ascii="Arial" w:eastAsia="Arial" w:hAnsi="Arial" w:cs="Arial"/>
          <w:sz w:val="24"/>
          <w:szCs w:val="24"/>
        </w:rPr>
        <w:footnoteReference w:id="10"/>
      </w:r>
    </w:p>
    <w:p w14:paraId="64DE13A8"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6A5094B" w14:textId="77777777"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lastRenderedPageBreak/>
        <w:drawing>
          <wp:inline distT="114300" distB="114300" distL="114300" distR="114300" wp14:anchorId="1E28E231" wp14:editId="217A2C3F">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648075" cy="600075"/>
                    </a:xfrm>
                    <a:prstGeom prst="rect">
                      <a:avLst/>
                    </a:prstGeom>
                    <a:ln/>
                  </pic:spPr>
                </pic:pic>
              </a:graphicData>
            </a:graphic>
          </wp:inline>
        </w:drawing>
      </w:r>
    </w:p>
    <w:p w14:paraId="74626659" w14:textId="77777777"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14:paraId="7DFD57F1" w14:textId="41EF3C92" w:rsidR="00A22DD1" w:rsidRPr="00E5736A" w:rsidRDefault="007B6B0C" w:rsidP="00E5736A">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E5736A">
        <w:rPr>
          <w:rFonts w:ascii="Arial" w:eastAsia="Arial" w:hAnsi="Arial" w:cs="Arial"/>
          <w:color w:val="000000"/>
          <w:sz w:val="24"/>
          <w:szCs w:val="24"/>
        </w:rPr>
        <w:t>Segunda definición:</w:t>
      </w:r>
    </w:p>
    <w:p w14:paraId="7B23C33D"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60603C2" w14:textId="79BF314C"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proceso continúa hasta que se encuentra la página buscada o hasta que se descubre que la palabra no está en la lista.</w:t>
      </w:r>
      <w:r w:rsidR="008F58FD">
        <w:rPr>
          <w:rStyle w:val="Refdenotaalpie"/>
          <w:rFonts w:ascii="Arial" w:eastAsia="Arial" w:hAnsi="Arial" w:cs="Arial"/>
          <w:color w:val="000000"/>
          <w:sz w:val="24"/>
          <w:szCs w:val="24"/>
        </w:rPr>
        <w:footnoteReference w:id="11"/>
      </w:r>
    </w:p>
    <w:p w14:paraId="4FCAE20C" w14:textId="77777777"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EAAB174" w14:textId="77777777" w:rsidR="00E5736A" w:rsidRDefault="007B6B0C" w:rsidP="00E5736A">
      <w:pPr>
        <w:pStyle w:val="Prrafodelista"/>
        <w:numPr>
          <w:ilvl w:val="2"/>
          <w:numId w:val="2"/>
        </w:numPr>
        <w:autoSpaceDE w:val="0"/>
        <w:autoSpaceDN w:val="0"/>
        <w:adjustRightInd w:val="0"/>
        <w:spacing w:after="0" w:line="240" w:lineRule="auto"/>
        <w:rPr>
          <w:rFonts w:ascii="Arial" w:eastAsia="Arial" w:hAnsi="Arial" w:cs="Arial"/>
          <w:color w:val="000000"/>
          <w:sz w:val="24"/>
          <w:szCs w:val="24"/>
        </w:rPr>
      </w:pPr>
      <w:r w:rsidRPr="00E5736A">
        <w:rPr>
          <w:rFonts w:ascii="Arial" w:eastAsia="Arial" w:hAnsi="Arial" w:cs="Arial"/>
          <w:color w:val="000000"/>
          <w:sz w:val="24"/>
          <w:szCs w:val="24"/>
        </w:rPr>
        <w:t>Tercera definición:</w:t>
      </w:r>
      <w:r w:rsidR="00FB7302" w:rsidRPr="00E5736A">
        <w:rPr>
          <w:rFonts w:ascii="Arial" w:eastAsia="Arial" w:hAnsi="Arial" w:cs="Arial"/>
          <w:color w:val="000000"/>
          <w:sz w:val="24"/>
          <w:szCs w:val="24"/>
        </w:rPr>
        <w:t xml:space="preserve"> </w:t>
      </w:r>
    </w:p>
    <w:p w14:paraId="1A44546F" w14:textId="77777777" w:rsidR="00E5736A" w:rsidRDefault="00E5736A" w:rsidP="00E5736A">
      <w:pPr>
        <w:autoSpaceDE w:val="0"/>
        <w:autoSpaceDN w:val="0"/>
        <w:adjustRightInd w:val="0"/>
        <w:spacing w:after="0" w:line="240" w:lineRule="auto"/>
        <w:ind w:left="720"/>
        <w:rPr>
          <w:rFonts w:ascii="Arial" w:eastAsia="Arial" w:hAnsi="Arial" w:cs="Arial"/>
          <w:color w:val="000000"/>
          <w:sz w:val="24"/>
          <w:szCs w:val="24"/>
        </w:rPr>
      </w:pPr>
    </w:p>
    <w:p w14:paraId="5A6420CC" w14:textId="77777777" w:rsidR="00720266" w:rsidRDefault="00FB7302" w:rsidP="00720266">
      <w:pPr>
        <w:autoSpaceDE w:val="0"/>
        <w:autoSpaceDN w:val="0"/>
        <w:adjustRightInd w:val="0"/>
        <w:spacing w:after="0" w:line="240" w:lineRule="auto"/>
        <w:ind w:left="720"/>
        <w:jc w:val="both"/>
        <w:rPr>
          <w:rFonts w:ascii="Arial" w:eastAsia="Arial" w:hAnsi="Arial" w:cs="Arial"/>
          <w:color w:val="000000"/>
          <w:sz w:val="24"/>
          <w:szCs w:val="24"/>
        </w:rPr>
      </w:pPr>
      <w:r w:rsidRPr="00E5736A">
        <w:rPr>
          <w:rFonts w:ascii="Arial" w:eastAsia="Arial" w:hAnsi="Arial" w:cs="Arial"/>
          <w:color w:val="000000"/>
          <w:sz w:val="24"/>
          <w:szCs w:val="24"/>
        </w:rPr>
        <w:t>Si el conjunto de registros es grande, entonces el tiempo total de búsqueda se puede reducir significativamente utilizando un procedimiento de búsqueda ba</w:t>
      </w:r>
      <w:r w:rsidR="00E5736A" w:rsidRPr="00E5736A">
        <w:rPr>
          <w:rFonts w:ascii="Arial" w:eastAsia="Arial" w:hAnsi="Arial" w:cs="Arial"/>
          <w:color w:val="000000"/>
          <w:sz w:val="24"/>
          <w:szCs w:val="24"/>
        </w:rPr>
        <w:t>sado en la aplicación</w:t>
      </w:r>
      <w:r w:rsidR="00E5736A">
        <w:rPr>
          <w:rFonts w:ascii="Times New Roman" w:hAnsi="Times New Roman" w:cs="Times New Roman"/>
        </w:rPr>
        <w:t xml:space="preserve"> </w:t>
      </w:r>
      <w:r w:rsidR="00E5736A" w:rsidRPr="00E5736A">
        <w:rPr>
          <w:rFonts w:ascii="Arial" w:eastAsia="Arial" w:hAnsi="Arial" w:cs="Arial"/>
          <w:color w:val="000000"/>
          <w:sz w:val="24"/>
          <w:szCs w:val="24"/>
        </w:rPr>
        <w:t>del paradigma de «divide y vencerás»: se divide el conjunto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de registros en dos partes, se determina a cuál de las dos partes debe pertenecer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la clave buscada, y 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continuación se repite el proceso en esa parte. Una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forma razonable de dividir en partes el conjunto de registros consiste en mantener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los registros ordenados y después utilizar los índices del array ordenado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para delimitar la parte del array sobre la que se va a trabajar</w:t>
      </w:r>
      <w:r w:rsidR="008F58FD">
        <w:rPr>
          <w:rFonts w:ascii="Arial" w:eastAsia="Arial" w:hAnsi="Arial" w:cs="Arial"/>
          <w:color w:val="000000"/>
          <w:sz w:val="24"/>
          <w:szCs w:val="24"/>
        </w:rPr>
        <w:t>.</w:t>
      </w:r>
      <w:r w:rsidR="008F58FD">
        <w:rPr>
          <w:rStyle w:val="Refdenotaalpie"/>
          <w:rFonts w:ascii="Arial" w:eastAsia="Arial" w:hAnsi="Arial" w:cs="Arial"/>
          <w:color w:val="000000"/>
          <w:sz w:val="24"/>
          <w:szCs w:val="24"/>
        </w:rPr>
        <w:footnoteReference w:id="12"/>
      </w:r>
    </w:p>
    <w:p w14:paraId="4E4B1B29" w14:textId="77777777" w:rsidR="00720266" w:rsidRDefault="00720266" w:rsidP="00720266">
      <w:pPr>
        <w:autoSpaceDE w:val="0"/>
        <w:autoSpaceDN w:val="0"/>
        <w:adjustRightInd w:val="0"/>
        <w:spacing w:after="0" w:line="240" w:lineRule="auto"/>
        <w:ind w:left="720"/>
        <w:jc w:val="both"/>
        <w:rPr>
          <w:rFonts w:ascii="Arial" w:eastAsia="Arial" w:hAnsi="Arial" w:cs="Arial"/>
          <w:color w:val="000000"/>
          <w:sz w:val="24"/>
          <w:szCs w:val="24"/>
        </w:rPr>
      </w:pPr>
    </w:p>
    <w:p w14:paraId="325DC0B2" w14:textId="77777777" w:rsidR="00720266" w:rsidRDefault="00720266" w:rsidP="00720266">
      <w:pPr>
        <w:autoSpaceDE w:val="0"/>
        <w:autoSpaceDN w:val="0"/>
        <w:adjustRightInd w:val="0"/>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51B64D78" w14:textId="6AB6BCD5"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noProof/>
        </w:rPr>
        <w:drawing>
          <wp:inline distT="0" distB="0" distL="0" distR="0" wp14:anchorId="1E3B0CBB" wp14:editId="0D43523E">
            <wp:extent cx="3030220" cy="2030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0220" cy="2030730"/>
                    </a:xfrm>
                    <a:prstGeom prst="rect">
                      <a:avLst/>
                    </a:prstGeom>
                    <a:noFill/>
                    <a:ln>
                      <a:noFill/>
                    </a:ln>
                  </pic:spPr>
                </pic:pic>
              </a:graphicData>
            </a:graphic>
          </wp:inline>
        </w:drawing>
      </w:r>
    </w:p>
    <w:p w14:paraId="59C6E882"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3ED29CFE" w14:textId="77777777" w:rsidR="00720266" w:rsidRDefault="00720266" w:rsidP="0072026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https://www.slideshare.net/AlvaroRuano1/bsqueda-secuencial-y-binaria</w:t>
      </w:r>
    </w:p>
    <w:p w14:paraId="51F3DE24" w14:textId="77777777" w:rsidR="004E515B" w:rsidRDefault="007B6B0C" w:rsidP="004E515B">
      <w:pPr>
        <w:pStyle w:val="Ttulo2"/>
        <w:numPr>
          <w:ilvl w:val="1"/>
          <w:numId w:val="2"/>
        </w:numPr>
        <w:rPr>
          <w:rFonts w:ascii="Arial" w:eastAsia="Arial" w:hAnsi="Arial" w:cs="Arial"/>
          <w:color w:val="000000"/>
          <w:sz w:val="24"/>
          <w:szCs w:val="24"/>
        </w:rPr>
      </w:pPr>
      <w:bookmarkStart w:id="5" w:name="_Toc113805480"/>
      <w:r>
        <w:rPr>
          <w:rFonts w:ascii="Arial" w:eastAsia="Arial" w:hAnsi="Arial" w:cs="Arial"/>
          <w:color w:val="000000"/>
          <w:sz w:val="24"/>
          <w:szCs w:val="24"/>
        </w:rPr>
        <w:lastRenderedPageBreak/>
        <w:t>Funciones Hash:</w:t>
      </w:r>
      <w:bookmarkEnd w:id="5"/>
    </w:p>
    <w:p w14:paraId="343FE5C9" w14:textId="125F22D2" w:rsidR="004E515B" w:rsidRDefault="000F2870" w:rsidP="004E515B">
      <w:pPr>
        <w:pStyle w:val="Ttulo2"/>
        <w:ind w:left="360"/>
        <w:jc w:val="both"/>
        <w:rPr>
          <w:rFonts w:ascii="Arial" w:eastAsia="Arial" w:hAnsi="Arial" w:cs="Arial"/>
          <w:color w:val="000000"/>
          <w:sz w:val="24"/>
          <w:szCs w:val="24"/>
        </w:rPr>
      </w:pPr>
      <w:r w:rsidRPr="004E515B">
        <w:rPr>
          <w:rFonts w:ascii="Arial" w:hAnsi="Arial" w:cs="Arial"/>
          <w:b w:val="0"/>
          <w:bCs/>
          <w:sz w:val="24"/>
          <w:szCs w:val="24"/>
        </w:rPr>
        <w:t xml:space="preserve">Método de búsqueda externa por transformación de claves (HASH). Los archivos se encuentran normalmente organizados en áreas llamadas cubetas. Estas se encuentran formadas por cero, uno o mas bloques de registros. Por lo tanto, </w:t>
      </w:r>
      <w:r w:rsidR="00BA4FB7" w:rsidRPr="004E515B">
        <w:rPr>
          <w:rFonts w:ascii="Arial" w:hAnsi="Arial" w:cs="Arial"/>
          <w:b w:val="0"/>
          <w:bCs/>
          <w:sz w:val="24"/>
          <w:szCs w:val="24"/>
        </w:rPr>
        <w:t xml:space="preserve">la función hash aplicada a una clave, dará como resultado un valor que hace referencia a </w:t>
      </w:r>
      <w:r w:rsidR="004E515B" w:rsidRPr="004E515B">
        <w:rPr>
          <w:rFonts w:ascii="Arial" w:hAnsi="Arial" w:cs="Arial"/>
          <w:b w:val="0"/>
          <w:bCs/>
          <w:sz w:val="24"/>
          <w:szCs w:val="24"/>
        </w:rPr>
        <w:t>una cubeta en la cual se puede encontrar el registro buscado.</w:t>
      </w:r>
    </w:p>
    <w:p w14:paraId="319F8DEF" w14:textId="645BBEA1" w:rsidR="00962053" w:rsidRPr="004E515B" w:rsidRDefault="004E515B" w:rsidP="004E515B">
      <w:pPr>
        <w:pStyle w:val="Ttulo2"/>
        <w:ind w:left="360"/>
        <w:jc w:val="both"/>
        <w:rPr>
          <w:rFonts w:ascii="Arial" w:eastAsia="Arial" w:hAnsi="Arial" w:cs="Arial"/>
          <w:color w:val="000000"/>
          <w:sz w:val="24"/>
          <w:szCs w:val="24"/>
        </w:rPr>
      </w:pPr>
      <w:r>
        <w:rPr>
          <w:rFonts w:ascii="Arial" w:hAnsi="Arial" w:cs="Arial"/>
          <w:b w:val="0"/>
          <w:bCs/>
          <w:sz w:val="24"/>
          <w:szCs w:val="24"/>
        </w:rPr>
        <w:t xml:space="preserve">La elección adecuada de una función hash y de un método para resolver colisiones es fundamental para lograr mayor eficiencia en la búsqueda. </w:t>
      </w:r>
    </w:p>
    <w:p w14:paraId="4F237A27" w14:textId="6A1B557A" w:rsidR="003C1695" w:rsidRDefault="007B6B0C" w:rsidP="00E5736A">
      <w:pPr>
        <w:pStyle w:val="Ttulo3"/>
        <w:numPr>
          <w:ilvl w:val="2"/>
          <w:numId w:val="2"/>
        </w:numPr>
        <w:rPr>
          <w:rFonts w:ascii="Arial" w:eastAsia="Arial" w:hAnsi="Arial" w:cs="Arial"/>
          <w:color w:val="000000"/>
          <w:sz w:val="24"/>
          <w:szCs w:val="24"/>
        </w:rPr>
      </w:pPr>
      <w:bookmarkStart w:id="6" w:name="_Toc113805481"/>
      <w:r>
        <w:rPr>
          <w:rFonts w:ascii="Arial" w:eastAsia="Arial" w:hAnsi="Arial" w:cs="Arial"/>
          <w:color w:val="000000"/>
          <w:sz w:val="24"/>
          <w:szCs w:val="24"/>
        </w:rPr>
        <w:t>Hash Mod:</w:t>
      </w:r>
      <w:bookmarkEnd w:id="6"/>
    </w:p>
    <w:p w14:paraId="35AB0B7A" w14:textId="77777777" w:rsidR="000F2870" w:rsidRPr="000F2870" w:rsidRDefault="000F2870" w:rsidP="000F2870"/>
    <w:p w14:paraId="1F1212FF" w14:textId="6FF98B9D" w:rsidR="00A22DD1"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Primera definición:</w:t>
      </w:r>
    </w:p>
    <w:p w14:paraId="136F7889"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66FE69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7DED883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C8EA42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73B6839"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A0B3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14:paraId="5B2CA21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2D17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63A101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88A1CA"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14:paraId="50B3B53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3D1D4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589851F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8DDE53" w14:textId="6C6FB7F6"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100) + 1 = 60</m:t>
          </m:r>
        </m:oMath>
      </m:oMathPara>
    </w:p>
    <w:p w14:paraId="6B9715AE" w14:textId="0772C6B9"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1E2793E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F61906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 xml:space="preserve">Como H(K1) es igual a </w:t>
      </w:r>
      <w:proofErr w:type="gramStart"/>
      <w:r w:rsidRPr="00A22DD1">
        <w:rPr>
          <w:rFonts w:ascii="Arial" w:eastAsia="Arial" w:hAnsi="Arial" w:cs="Arial"/>
          <w:color w:val="000000"/>
          <w:sz w:val="24"/>
          <w:szCs w:val="24"/>
        </w:rPr>
        <w:t>H(</w:t>
      </w:r>
      <w:proofErr w:type="gramEnd"/>
      <w:r w:rsidRPr="00A22DD1">
        <w:rPr>
          <w:rFonts w:ascii="Arial" w:eastAsia="Arial" w:hAnsi="Arial" w:cs="Arial"/>
          <w:color w:val="000000"/>
          <w:sz w:val="24"/>
          <w:szCs w:val="24"/>
        </w:rPr>
        <w:t>K2) y K1 es distinto de K2, se está ante una colisión que se debe resolver porque a los dos elementos le corresponderá la misma dirección.</w:t>
      </w:r>
    </w:p>
    <w:p w14:paraId="0CECD16D"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14:paraId="742B038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134714C" w14:textId="4A4EC48B"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43EB3D43" w14:textId="336A8FBF"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329A063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9ED1B69" w14:textId="4E051378"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 xml:space="preserve">97 se ha eliminado la </w:t>
      </w:r>
      <w:r w:rsidR="007B4B28">
        <w:rPr>
          <w:rFonts w:ascii="Arial" w:eastAsia="Arial" w:hAnsi="Arial" w:cs="Arial"/>
          <w:color w:val="000000"/>
          <w:sz w:val="24"/>
          <w:szCs w:val="24"/>
        </w:rPr>
        <w:t>colisión.</w:t>
      </w:r>
      <w:r w:rsidR="008F58FD">
        <w:rPr>
          <w:rStyle w:val="Refdenotaalpie"/>
          <w:rFonts w:ascii="Arial" w:eastAsia="Arial" w:hAnsi="Arial" w:cs="Arial"/>
          <w:color w:val="000000"/>
          <w:sz w:val="24"/>
          <w:szCs w:val="24"/>
        </w:rPr>
        <w:footnoteReference w:id="13"/>
      </w:r>
    </w:p>
    <w:p w14:paraId="78416428"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FAC4AA3" w14:textId="010B4E0B"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0FB8560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C8823D" w14:textId="05B4B00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8F58FD">
        <w:rPr>
          <w:rStyle w:val="Refdenotaalpie"/>
          <w:rFonts w:ascii="Arial" w:eastAsia="Arial" w:hAnsi="Arial" w:cs="Arial"/>
          <w:color w:val="000000"/>
          <w:sz w:val="24"/>
          <w:szCs w:val="24"/>
        </w:rPr>
        <w:footnoteReference w:id="14"/>
      </w:r>
    </w:p>
    <w:p w14:paraId="00392D2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C855C6D" w14:textId="77777777"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h(x)= x modulo m</m:t>
          </m:r>
        </m:oMath>
      </m:oMathPara>
    </w:p>
    <w:p w14:paraId="13378ABB"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4D1F496"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la clave no son enteros, entonces, previamente, hay que transformar la clave a un valor entero. Por ejemplo, si la clave es una cadena 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14:paraId="15A0F15E"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85294"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14:paraId="0964D0C9"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BAA5A66" w14:textId="77777777"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15B01C6"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14:paraId="2B5FF98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BF549ED"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2C21C95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734CF17"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14:paraId="2FF974B5"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14:paraId="0FFF04F2"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6D6C7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14:paraId="11E5EB31"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14:paraId="3C7C7CD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906</m:t>
          </m:r>
        </m:oMath>
      </m:oMathPara>
    </w:p>
    <w:p w14:paraId="0ECED765"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18F1754" w14:textId="77777777" w:rsidR="00E12824"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Tercera definición:</w:t>
      </w:r>
      <w:r w:rsidR="00E12824">
        <w:rPr>
          <w:rFonts w:ascii="Arial" w:eastAsia="Arial" w:hAnsi="Arial" w:cs="Arial"/>
          <w:color w:val="000000"/>
          <w:sz w:val="24"/>
          <w:szCs w:val="24"/>
        </w:rPr>
        <w:t xml:space="preserve"> </w:t>
      </w:r>
    </w:p>
    <w:p w14:paraId="07AD45D9"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1ED414F8" w14:textId="411CA131"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sidRPr="00E12824">
        <w:rPr>
          <w:rFonts w:ascii="Arial" w:eastAsia="Arial" w:hAnsi="Arial" w:cs="Arial"/>
          <w:color w:val="000000"/>
          <w:sz w:val="24"/>
          <w:szCs w:val="24"/>
        </w:rPr>
        <w:t>Se utiliza la función MOD para dividir la entrada dentro de</w:t>
      </w:r>
      <w:r>
        <w:rPr>
          <w:rFonts w:ascii="Arial" w:eastAsia="Arial" w:hAnsi="Arial" w:cs="Arial"/>
          <w:color w:val="000000"/>
          <w:sz w:val="24"/>
          <w:szCs w:val="24"/>
        </w:rPr>
        <w:t xml:space="preserve"> del rango de índice (tamaño del array o lista). Se mejora la efectividad utilizando números primos cercanos al </w:t>
      </w:r>
      <w:r w:rsidR="00A03AFC">
        <w:rPr>
          <w:rFonts w:ascii="Arial" w:eastAsia="Arial" w:hAnsi="Arial" w:cs="Arial"/>
          <w:color w:val="000000"/>
          <w:sz w:val="24"/>
          <w:szCs w:val="24"/>
        </w:rPr>
        <w:t>rango.</w:t>
      </w:r>
      <w:r w:rsidR="008F58FD">
        <w:rPr>
          <w:rStyle w:val="Refdenotaalpie"/>
          <w:rFonts w:ascii="Arial" w:eastAsia="Arial" w:hAnsi="Arial" w:cs="Arial"/>
          <w:color w:val="000000"/>
          <w:sz w:val="24"/>
          <w:szCs w:val="24"/>
        </w:rPr>
        <w:footnoteReference w:id="15"/>
      </w:r>
    </w:p>
    <w:p w14:paraId="15E625C7" w14:textId="77777777" w:rsidR="00720266" w:rsidRDefault="00720266" w:rsidP="00720266">
      <w:pPr>
        <w:spacing w:after="0" w:line="240" w:lineRule="auto"/>
        <w:jc w:val="both"/>
        <w:rPr>
          <w:rFonts w:ascii="Arial" w:eastAsia="Arial" w:hAnsi="Arial" w:cs="Arial"/>
          <w:color w:val="000000"/>
          <w:sz w:val="24"/>
          <w:szCs w:val="24"/>
        </w:rPr>
      </w:pPr>
    </w:p>
    <w:p w14:paraId="3944071B" w14:textId="77777777" w:rsidR="00720266" w:rsidRDefault="00720266" w:rsidP="00720266">
      <w:pP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01D1590D" w14:textId="77777777" w:rsidR="00720266" w:rsidRDefault="00720266" w:rsidP="00720266">
      <w:pPr>
        <w:pStyle w:val="Prrafodelista"/>
        <w:spacing w:after="0" w:line="240" w:lineRule="auto"/>
        <w:ind w:left="1801"/>
        <w:jc w:val="both"/>
        <w:rPr>
          <w:rFonts w:ascii="Cambria Math" w:eastAsia="Arial" w:hAnsi="Cambria Math" w:cs="Arial"/>
          <w:color w:val="000000"/>
          <w:sz w:val="24"/>
          <w:szCs w:val="24"/>
        </w:rPr>
      </w:pPr>
      <w:r>
        <w:rPr>
          <w:rFonts w:ascii="Cambria Math" w:eastAsia="Arial" w:hAnsi="Cambria Math" w:cs="Arial"/>
          <w:color w:val="000000"/>
          <w:sz w:val="24"/>
          <w:szCs w:val="24"/>
        </w:rPr>
        <w:br/>
      </w:r>
      <m:oMathPara>
        <m:oMath>
          <m:r>
            <m:rPr>
              <m:sty m:val="p"/>
            </m:rPr>
            <w:rPr>
              <w:rFonts w:ascii="Cambria Math" w:eastAsia="Arial" w:hAnsi="Cambria Math" w:cs="Arial"/>
              <w:color w:val="000000"/>
              <w:sz w:val="24"/>
              <w:szCs w:val="24"/>
            </w:rPr>
            <m:t>7490312</m:t>
          </m:r>
        </m:oMath>
      </m:oMathPara>
    </w:p>
    <w:p w14:paraId="5751EAB7"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Tamaño 100, el menor primo es 97 .</m:t>
          </m:r>
        </m:oMath>
      </m:oMathPara>
    </w:p>
    <w:p w14:paraId="7CA641A6"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7490312 MOD 97=69</m:t>
          </m:r>
        </m:oMath>
      </m:oMathPara>
    </w:p>
    <w:p w14:paraId="56157946" w14:textId="30DBEEAD" w:rsidR="00A22DD1" w:rsidRPr="00720266" w:rsidRDefault="00720266" w:rsidP="00720266">
      <w:pPr>
        <w:spacing w:after="0" w:line="24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p w14:paraId="10DA472D" w14:textId="00602A1C" w:rsidR="002E3F8B" w:rsidRDefault="00A22DD1" w:rsidP="00894402">
      <w:pPr>
        <w:pStyle w:val="Prrafodelista"/>
        <w:numPr>
          <w:ilvl w:val="2"/>
          <w:numId w:val="2"/>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7" w:name="_Toc113805482"/>
      <w:r w:rsidRPr="00894402">
        <w:rPr>
          <w:rFonts w:ascii="Arial" w:eastAsia="Arial" w:hAnsi="Arial" w:cs="Arial"/>
          <w:b/>
          <w:color w:val="000000"/>
          <w:sz w:val="24"/>
          <w:szCs w:val="24"/>
        </w:rPr>
        <w:t>Hash Método Cuadrado:</w:t>
      </w:r>
      <w:bookmarkEnd w:id="7"/>
    </w:p>
    <w:p w14:paraId="043C1DB0" w14:textId="77777777" w:rsidR="00720266" w:rsidRPr="00720266" w:rsidRDefault="00720266" w:rsidP="00720266">
      <w:pPr>
        <w:pBdr>
          <w:top w:val="nil"/>
          <w:left w:val="nil"/>
          <w:bottom w:val="nil"/>
          <w:right w:val="nil"/>
          <w:between w:val="nil"/>
        </w:pBdr>
        <w:spacing w:after="0" w:line="240" w:lineRule="auto"/>
        <w:ind w:left="720"/>
        <w:jc w:val="both"/>
        <w:outlineLvl w:val="2"/>
        <w:rPr>
          <w:rFonts w:ascii="Arial" w:eastAsia="Arial" w:hAnsi="Arial" w:cs="Arial"/>
          <w:b/>
          <w:color w:val="000000"/>
          <w:sz w:val="24"/>
          <w:szCs w:val="24"/>
        </w:rPr>
      </w:pPr>
    </w:p>
    <w:p w14:paraId="20E94D89" w14:textId="6B005113"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b/>
          <w:color w:val="000000"/>
          <w:sz w:val="24"/>
          <w:szCs w:val="24"/>
        </w:rPr>
      </w:pPr>
      <w:r w:rsidRPr="00894402">
        <w:rPr>
          <w:rFonts w:ascii="Arial" w:eastAsia="Arial" w:hAnsi="Arial" w:cs="Arial"/>
          <w:color w:val="000000"/>
          <w:sz w:val="24"/>
          <w:szCs w:val="24"/>
        </w:rPr>
        <w:t>Primera definición:</w:t>
      </w:r>
    </w:p>
    <w:p w14:paraId="31503F7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EA0532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17A320F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833775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1975605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FE352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14:paraId="214B39C5"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14:paraId="5DF4116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74CB0A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5420CEE7"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9AE5999"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0B008B8"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C4B2EEA" w14:textId="77777777"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6B53D06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096FCFE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H(K2) = dígitos_centrales (87 590 881) + 1 = 91</m:t>
          </m:r>
        </m:oMath>
      </m:oMathPara>
    </w:p>
    <w:p w14:paraId="218860F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FD6BA2" w14:textId="0A2C4119"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r w:rsidR="008F58FD">
        <w:rPr>
          <w:rStyle w:val="Refdenotaalpie"/>
          <w:rFonts w:ascii="Arial" w:eastAsia="Arial" w:hAnsi="Arial" w:cs="Arial"/>
          <w:color w:val="000000"/>
          <w:sz w:val="24"/>
          <w:szCs w:val="24"/>
        </w:rPr>
        <w:footnoteReference w:id="16"/>
      </w:r>
    </w:p>
    <w:p w14:paraId="2016CF4A" w14:textId="77777777"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14:paraId="261B0E85" w14:textId="6CBD2DEF" w:rsidR="003C1695"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7708C67A"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6B31F12" w14:textId="0D8F0FCD"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17"/>
      </w:r>
    </w:p>
    <w:p w14:paraId="40BBCCFB" w14:textId="77777777"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14:paraId="7FB3920C"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14:paraId="26F6C089"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3450A14"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AA097F3"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14:paraId="2DF23AB1"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C263FB"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7C825930"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A491CE"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14:paraId="577A5FFB"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C0F95A"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14:paraId="622AAB04"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14:paraId="19EF9092"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 xml:space="preserve">h(257135)= 408; </m:t>
          </m:r>
        </m:oMath>
      </m:oMathPara>
    </w:p>
    <w:p w14:paraId="1689FBE5"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914546"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14:paraId="4E1B7A67" w14:textId="77777777"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0F339172"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14:paraId="485F7597"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14:paraId="112EFE05" w14:textId="77777777"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408</m:t>
          </m:r>
        </m:oMath>
      </m:oMathPara>
    </w:p>
    <w:p w14:paraId="52D3C953" w14:textId="77777777"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DF683F" w14:textId="517EE631" w:rsidR="00160AAA" w:rsidRDefault="007B6B0C" w:rsidP="00AB73AB">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B73AB">
        <w:rPr>
          <w:rFonts w:ascii="Arial" w:eastAsia="Arial" w:hAnsi="Arial" w:cs="Arial"/>
          <w:color w:val="000000"/>
          <w:sz w:val="24"/>
          <w:szCs w:val="24"/>
        </w:rPr>
        <w:t>Tercera definición:</w:t>
      </w:r>
    </w:p>
    <w:p w14:paraId="0C51C9D5" w14:textId="1484BF13"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3319BAB9" w14:textId="77777777" w:rsidR="00720266" w:rsidRDefault="00AB73AB" w:rsidP="00720266">
      <w:pP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lastRenderedPageBreak/>
        <w:t>Se calcula el cuadrado de la clave y luego se seleccionan números de la parte intermedia</w:t>
      </w:r>
      <w:r w:rsidR="00AF119D">
        <w:rPr>
          <w:rFonts w:ascii="Arial" w:eastAsia="Arial" w:hAnsi="Arial" w:cs="Arial"/>
          <w:color w:val="000000"/>
          <w:sz w:val="24"/>
          <w:szCs w:val="24"/>
        </w:rPr>
        <w:t>.</w:t>
      </w:r>
      <w:r w:rsidR="00A03AFC">
        <w:rPr>
          <w:rFonts w:ascii="Arial" w:eastAsia="Arial" w:hAnsi="Arial" w:cs="Arial"/>
          <w:color w:val="000000"/>
          <w:sz w:val="24"/>
          <w:szCs w:val="24"/>
        </w:rPr>
        <w:t xml:space="preserve"> </w:t>
      </w:r>
      <w:r w:rsidR="00AF119D">
        <w:rPr>
          <w:rFonts w:ascii="Arial" w:eastAsia="Arial" w:hAnsi="Arial" w:cs="Arial"/>
          <w:color w:val="000000"/>
          <w:sz w:val="24"/>
          <w:szCs w:val="24"/>
        </w:rPr>
        <w:t xml:space="preserve">Siempre se deben seleccionar las mismas posiciones dentro del </w:t>
      </w:r>
      <w:r w:rsidR="00A03AFC">
        <w:rPr>
          <w:rFonts w:ascii="Arial" w:eastAsia="Arial" w:hAnsi="Arial" w:cs="Arial"/>
          <w:color w:val="000000"/>
          <w:sz w:val="24"/>
          <w:szCs w:val="24"/>
        </w:rPr>
        <w:t xml:space="preserve">cuadrado. </w:t>
      </w:r>
      <w:r w:rsidR="008F58FD">
        <w:rPr>
          <w:rStyle w:val="Refdenotaalpie"/>
          <w:rFonts w:ascii="Arial" w:eastAsia="Arial" w:hAnsi="Arial" w:cs="Arial"/>
          <w:color w:val="000000"/>
          <w:sz w:val="24"/>
          <w:szCs w:val="24"/>
        </w:rPr>
        <w:footnoteReference w:id="18"/>
      </w:r>
    </w:p>
    <w:p w14:paraId="7D1D19E1" w14:textId="77777777" w:rsidR="00720266" w:rsidRDefault="00720266" w:rsidP="00720266">
      <w:pP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6076C24D"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7490312</m:t>
          </m:r>
        </m:oMath>
      </m:oMathPara>
    </w:p>
    <w:p w14:paraId="4708DDA9"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w:r>
        <w:rPr>
          <w:rFonts w:ascii="Arial" w:eastAsia="Arial" w:hAnsi="Arial" w:cs="Arial"/>
          <w:color w:val="000000"/>
          <w:sz w:val="24"/>
          <w:szCs w:val="24"/>
        </w:rPr>
        <w:tab/>
        <w:t xml:space="preserve">                          </w:t>
      </w:r>
      <m:oMath>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 xml:space="preserve">7490312 </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56,104,773,857,344</m:t>
        </m:r>
      </m:oMath>
    </w:p>
    <w:p w14:paraId="3A2C867E"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Se toman las posiciones 6 y 7</m:t>
          </m:r>
        </m:oMath>
      </m:oMathPara>
    </w:p>
    <w:p w14:paraId="59307167" w14:textId="77777777" w:rsidR="00720266" w:rsidRDefault="00720266" w:rsidP="00720266">
      <w:pPr>
        <w:pStyle w:val="Prrafodelista"/>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Salida:77</m:t>
          </m:r>
        </m:oMath>
      </m:oMathPara>
    </w:p>
    <w:p w14:paraId="0FA5ABBD" w14:textId="327B7042"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12AEEC5E" w14:textId="7416ABA9" w:rsidR="003C1695" w:rsidRDefault="007B6B0C" w:rsidP="00A03AFC">
      <w:pPr>
        <w:pStyle w:val="Ttulo3"/>
        <w:numPr>
          <w:ilvl w:val="2"/>
          <w:numId w:val="2"/>
        </w:numPr>
        <w:rPr>
          <w:rFonts w:ascii="Arial" w:eastAsia="Arial" w:hAnsi="Arial" w:cs="Arial"/>
          <w:color w:val="000000"/>
          <w:sz w:val="24"/>
          <w:szCs w:val="24"/>
        </w:rPr>
      </w:pPr>
      <w:bookmarkStart w:id="8" w:name="_Toc113805483"/>
      <w:r>
        <w:rPr>
          <w:rFonts w:ascii="Arial" w:eastAsia="Arial" w:hAnsi="Arial" w:cs="Arial"/>
          <w:color w:val="000000"/>
          <w:sz w:val="24"/>
          <w:szCs w:val="24"/>
        </w:rPr>
        <w:t>Hash por truncamiento:</w:t>
      </w:r>
      <w:bookmarkEnd w:id="8"/>
    </w:p>
    <w:p w14:paraId="24C4755F" w14:textId="77777777" w:rsidR="00720266" w:rsidRPr="00720266" w:rsidRDefault="00720266" w:rsidP="00720266"/>
    <w:p w14:paraId="5BAE7D75"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00FCAE5"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8E7816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345CB1A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6317131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44AD55"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70BA440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4D0E2E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4C9DF62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14:paraId="62F963D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4787DB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6D7A741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14:paraId="0DC4AE8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4D689450"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400E930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A2B8F2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 xml:space="preserve">Es importante destacar que en todos los casos anteriores se presentaron ejemplos de claves numéricas. Sin embargo, en la práctica las claves pueden ser alfabéticas o alfanuméricas. En general, </w:t>
      </w:r>
      <w:r w:rsidRPr="00191903">
        <w:rPr>
          <w:rFonts w:ascii="Arial" w:eastAsia="Arial" w:hAnsi="Arial" w:cs="Arial"/>
          <w:color w:val="000000"/>
          <w:sz w:val="24"/>
          <w:szCs w:val="24"/>
        </w:rPr>
        <w:lastRenderedPageBreak/>
        <w:t>cuando aparecen letras en las claves se suele asociar a cada una un entero con el propósito de convertirlas en numéricas.</w:t>
      </w:r>
    </w:p>
    <w:p w14:paraId="442048B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2592D4D3"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0CFB608C"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22B38FB0" w14:textId="2CABF2E0"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sidR="007B4B28">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19"/>
      </w:r>
    </w:p>
    <w:p w14:paraId="5D9C0896"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023E6E"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F21D6EE"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03F418D" w14:textId="6943C959"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formar una posición en un array.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00D60485" w:rsidRPr="00D60485">
        <w:rPr>
          <w:rFonts w:ascii="Arial" w:eastAsia="Arial" w:hAnsi="Arial" w:cs="Arial"/>
          <w:color w:val="000000"/>
          <w:sz w:val="24"/>
          <w:szCs w:val="24"/>
        </w:rPr>
        <w:t xml:space="preserve"> </w:t>
      </w:r>
      <w:r w:rsidR="008F58FD">
        <w:rPr>
          <w:rStyle w:val="Refdenotaalpie"/>
          <w:rFonts w:ascii="Arial" w:eastAsia="Arial" w:hAnsi="Arial" w:cs="Arial"/>
          <w:color w:val="000000"/>
          <w:sz w:val="24"/>
          <w:szCs w:val="24"/>
        </w:rPr>
        <w:footnoteReference w:id="20"/>
      </w:r>
    </w:p>
    <w:p w14:paraId="05C296F1"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25516D"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5700931 -&gt; 703</m:t>
          </m:r>
        </m:oMath>
      </m:oMathPara>
    </w:p>
    <w:p w14:paraId="53B18D13"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3498610 -&gt; 481</m:t>
          </m:r>
        </m:oMath>
      </m:oMathPara>
    </w:p>
    <w:p w14:paraId="5D7E00DF" w14:textId="77777777" w:rsidR="00602F06"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14:paraId="45F4453A"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9134720 -&gt; 142</m:t>
          </m:r>
        </m:oMath>
      </m:oMathPara>
    </w:p>
    <w:p w14:paraId="47109038"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5174829 -&gt; 142</m:t>
          </m:r>
        </m:oMath>
      </m:oMathPara>
    </w:p>
    <w:p w14:paraId="61799F7D" w14:textId="77777777" w:rsid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11E874E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t>también funciona con caracteres alfabéticos, esto se puede aplicar de do</w:t>
      </w:r>
      <w:r>
        <w:rPr>
          <w:rFonts w:ascii="Arial" w:eastAsia="Arial" w:hAnsi="Arial" w:cs="Arial"/>
          <w:color w:val="000000"/>
          <w:sz w:val="24"/>
          <w:szCs w:val="24"/>
        </w:rPr>
        <w:t>s formas:</w:t>
      </w:r>
    </w:p>
    <w:p w14:paraId="1DD86F86"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14:paraId="133B195C"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14:paraId="5D48A24E"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14:paraId="468779E7"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65C7E84"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14:paraId="356E618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9F3347"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14:paraId="047F2B73"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14:paraId="1DB28989" w14:textId="77777777" w:rsidR="00AD7558" w:rsidRPr="000F173B" w:rsidRDefault="00AD7558"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5530D6E"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14:paraId="3E372BCC" w14:textId="77777777" w:rsidR="00602F06"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14:paraId="65980E18" w14:textId="77777777" w:rsidR="000F173B" w:rsidRPr="00AD7558" w:rsidRDefault="000F173B"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619885" w14:textId="4EE85ED3" w:rsidR="00AD7558" w:rsidRDefault="00AD7558" w:rsidP="00AD7558">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colisiones se requiere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r w:rsidR="00962053">
        <w:rPr>
          <w:rStyle w:val="Refdenotaalpie"/>
          <w:rFonts w:ascii="Arial" w:eastAsia="Arial" w:hAnsi="Arial" w:cs="Arial"/>
          <w:color w:val="000000"/>
          <w:sz w:val="24"/>
          <w:szCs w:val="24"/>
        </w:rPr>
        <w:footnoteReference w:id="21"/>
      </w:r>
    </w:p>
    <w:p w14:paraId="5C24EC13" w14:textId="77777777" w:rsidR="00AD7558" w:rsidRDefault="00AD755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F8172DE" w14:textId="1754832D" w:rsidR="00191903"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0390DFF" w14:textId="47DAAF67" w:rsidR="00190326" w:rsidRDefault="00190326" w:rsidP="00190326">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2D9F2F34" w14:textId="77777777" w:rsidR="00720266" w:rsidRDefault="001B4990" w:rsidP="00720266">
      <w:pP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Ignora una parte de la clave y se utiliza la parte restante directamente como índice.</w:t>
      </w:r>
      <w:r w:rsidR="00A03AFC">
        <w:rPr>
          <w:rFonts w:ascii="Arial" w:eastAsia="Arial" w:hAnsi="Arial" w:cs="Arial"/>
          <w:color w:val="000000"/>
          <w:sz w:val="24"/>
          <w:szCs w:val="24"/>
        </w:rPr>
        <w:t xml:space="preserve"> </w:t>
      </w:r>
      <w:r>
        <w:rPr>
          <w:rFonts w:ascii="Arial" w:eastAsia="Arial" w:hAnsi="Arial" w:cs="Arial"/>
          <w:color w:val="000000"/>
          <w:sz w:val="24"/>
          <w:szCs w:val="24"/>
        </w:rPr>
        <w:t xml:space="preserve">Es un método muy rápido, pero falla para distribuir las claves de forma </w:t>
      </w:r>
      <w:r w:rsidR="00A03AFC">
        <w:rPr>
          <w:rFonts w:ascii="Arial" w:eastAsia="Arial" w:hAnsi="Arial" w:cs="Arial"/>
          <w:color w:val="000000"/>
          <w:sz w:val="24"/>
          <w:szCs w:val="24"/>
        </w:rPr>
        <w:t>uniforme.</w:t>
      </w:r>
      <w:r w:rsidR="00962053">
        <w:rPr>
          <w:rStyle w:val="Refdenotaalpie"/>
          <w:rFonts w:ascii="Arial" w:eastAsia="Arial" w:hAnsi="Arial" w:cs="Arial"/>
          <w:color w:val="000000"/>
          <w:sz w:val="24"/>
          <w:szCs w:val="24"/>
        </w:rPr>
        <w:footnoteReference w:id="22"/>
      </w:r>
    </w:p>
    <w:p w14:paraId="4EE2B57B" w14:textId="77777777" w:rsidR="00720266" w:rsidRDefault="00720266" w:rsidP="00720266">
      <w:pPr>
        <w:spacing w:after="0" w:line="240" w:lineRule="auto"/>
        <w:ind w:left="1080"/>
        <w:jc w:val="both"/>
        <w:rPr>
          <w:rFonts w:ascii="Arial" w:eastAsia="Arial" w:hAnsi="Arial" w:cs="Arial"/>
          <w:color w:val="000000"/>
          <w:sz w:val="24"/>
          <w:szCs w:val="24"/>
        </w:rPr>
      </w:pPr>
    </w:p>
    <w:p w14:paraId="6A59167C" w14:textId="77777777" w:rsidR="00720266" w:rsidRDefault="00720266" w:rsidP="00720266">
      <w:pP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Ejemplo:</w:t>
      </w:r>
    </w:p>
    <w:p w14:paraId="76C074FA" w14:textId="77777777" w:rsidR="00720266" w:rsidRDefault="00720266" w:rsidP="00720266">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7490312</m:t>
          </m:r>
        </m:oMath>
      </m:oMathPara>
    </w:p>
    <w:p w14:paraId="5054842B" w14:textId="77777777" w:rsidR="00720266" w:rsidRDefault="00720266" w:rsidP="00720266">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Se trunca 90312</m:t>
          </m:r>
        </m:oMath>
      </m:oMathPara>
    </w:p>
    <w:p w14:paraId="555F4E72" w14:textId="77777777" w:rsidR="00720266" w:rsidRDefault="00720266" w:rsidP="00720266">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Salida:74</m:t>
          </m:r>
        </m:oMath>
      </m:oMathPara>
    </w:p>
    <w:p w14:paraId="74205994" w14:textId="4A287E9F" w:rsidR="003C1695" w:rsidRDefault="007B6B0C" w:rsidP="00A03AFC">
      <w:pPr>
        <w:pStyle w:val="Ttulo3"/>
        <w:numPr>
          <w:ilvl w:val="2"/>
          <w:numId w:val="2"/>
        </w:numPr>
        <w:rPr>
          <w:rFonts w:ascii="Arial" w:eastAsia="Arial" w:hAnsi="Arial" w:cs="Arial"/>
          <w:color w:val="000000"/>
          <w:sz w:val="24"/>
          <w:szCs w:val="24"/>
        </w:rPr>
      </w:pPr>
      <w:bookmarkStart w:id="9" w:name="_Toc113805484"/>
      <w:r>
        <w:rPr>
          <w:rFonts w:ascii="Arial" w:eastAsia="Arial" w:hAnsi="Arial" w:cs="Arial"/>
          <w:color w:val="000000"/>
          <w:sz w:val="24"/>
          <w:szCs w:val="24"/>
        </w:rPr>
        <w:t>Hash por plegamiento:</w:t>
      </w:r>
      <w:bookmarkEnd w:id="9"/>
    </w:p>
    <w:p w14:paraId="0E8E6D9C" w14:textId="77777777" w:rsidR="00BF3250" w:rsidRPr="00BF3250" w:rsidRDefault="00BF3250" w:rsidP="00BF3250"/>
    <w:p w14:paraId="1819860B"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6381077"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DC6F1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569F62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B9C814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7E190B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E518CD"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El operador que aparece en la fórmula operando las partes de la clave es el de suma, pero, puede ser el de la multiplicación. En este contexto, la suma </w:t>
      </w:r>
      <w:r w:rsidRPr="00191903">
        <w:rPr>
          <w:rFonts w:ascii="Arial" w:eastAsia="Arial" w:hAnsi="Arial" w:cs="Arial"/>
          <w:color w:val="000000"/>
          <w:sz w:val="24"/>
          <w:szCs w:val="24"/>
        </w:rPr>
        <w:lastRenderedPageBreak/>
        <w:t>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14:paraId="6CF525BF"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3B5EFD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14:paraId="45BF1B31"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830BF4"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716E71B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50D9721" w14:textId="77777777" w:rsid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656BAD6B" w14:textId="090FB6F8" w:rsidR="00191903" w:rsidRPr="00BF3250"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3AEAEB89" w14:textId="77777777" w:rsidR="00BF3250" w:rsidRPr="00191903" w:rsidRDefault="00BF3250"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6EE8D94E" w14:textId="2ACCA2A5" w:rsidR="003C1695"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De la suma de las partes se toman solamente dos dígitos porque los índices del arreglo varían de 1 a 100.</w:t>
      </w:r>
      <w:r w:rsidR="00962053">
        <w:rPr>
          <w:rStyle w:val="Refdenotaalpie"/>
          <w:rFonts w:ascii="Arial" w:eastAsia="Arial" w:hAnsi="Arial" w:cs="Arial"/>
          <w:color w:val="000000"/>
          <w:sz w:val="24"/>
          <w:szCs w:val="24"/>
        </w:rPr>
        <w:footnoteReference w:id="23"/>
      </w:r>
    </w:p>
    <w:p w14:paraId="75E573B4" w14:textId="77777777" w:rsidR="003C1695" w:rsidRDefault="003C1695" w:rsidP="00191903">
      <w:pPr>
        <w:pBdr>
          <w:top w:val="nil"/>
          <w:left w:val="nil"/>
          <w:bottom w:val="nil"/>
          <w:right w:val="nil"/>
          <w:between w:val="nil"/>
        </w:pBdr>
        <w:spacing w:after="0" w:line="240" w:lineRule="auto"/>
        <w:jc w:val="both"/>
        <w:rPr>
          <w:rFonts w:ascii="Arial" w:eastAsia="Arial" w:hAnsi="Arial" w:cs="Arial"/>
          <w:sz w:val="24"/>
          <w:szCs w:val="24"/>
        </w:rPr>
      </w:pPr>
    </w:p>
    <w:p w14:paraId="7E94AFA8"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23B632"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1160DF" w14:textId="5B7045C1"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w:t>
      </w:r>
      <w:r>
        <w:rPr>
          <w:rFonts w:ascii="Arial" w:eastAsia="Arial" w:hAnsi="Arial" w:cs="Arial"/>
          <w:color w:val="000000"/>
          <w:sz w:val="24"/>
          <w:szCs w:val="24"/>
          <w:vertAlign w:val="subscript"/>
        </w:rPr>
        <w:t>2</w:t>
      </w:r>
      <w:r>
        <w:rPr>
          <w:rFonts w:ascii="Arial" w:eastAsia="Arial" w:hAnsi="Arial" w:cs="Arial"/>
          <w:color w:val="000000"/>
          <w:sz w:val="24"/>
          <w:szCs w:val="24"/>
        </w:rPr>
        <w:t>, 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00D60485" w:rsidRPr="00D60485">
        <w:rPr>
          <w:rFonts w:ascii="Arial" w:eastAsia="Arial" w:hAnsi="Arial" w:cs="Arial"/>
          <w:color w:val="000000"/>
          <w:sz w:val="24"/>
          <w:szCs w:val="24"/>
        </w:rPr>
        <w:t xml:space="preserve"> </w:t>
      </w:r>
    </w:p>
    <w:p w14:paraId="67BE3A81"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D74B7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14:paraId="6977F870"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82CE75" w14:textId="7D30DAFF"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r w:rsidR="00962053">
        <w:rPr>
          <w:rStyle w:val="Refdenotaalpie"/>
          <w:rFonts w:ascii="Arial" w:eastAsia="Arial" w:hAnsi="Arial" w:cs="Arial"/>
          <w:color w:val="000000"/>
          <w:sz w:val="24"/>
          <w:szCs w:val="24"/>
        </w:rPr>
        <w:footnoteReference w:id="24"/>
      </w:r>
    </w:p>
    <w:p w14:paraId="47373C50"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1B2CA"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B04AE2D"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un campo de seis 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ión utiliza la técnica de plegamiento de tal forma que parte a la clave, 6 dígitos, en dos g</w:t>
      </w:r>
      <w:r w:rsidRPr="00B5129A">
        <w:rPr>
          <w:rFonts w:ascii="Arial" w:eastAsia="Arial" w:hAnsi="Arial" w:cs="Arial"/>
          <w:color w:val="000000"/>
          <w:sz w:val="24"/>
          <w:szCs w:val="24"/>
        </w:rPr>
        <w:t>rupos de tres y tres 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14:paraId="1D9AB011"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2614D19"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14:paraId="79D79883"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F02D106"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0A19C1B4"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28C6CC"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14:paraId="4C5F409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D3EFCA8"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14:paraId="746FC49F"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D6F0E2"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14:paraId="16E4085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1FA26E"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14:paraId="69A726BB"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14:paraId="4C85CCCB"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440E611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14:paraId="76AE6A11"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 245 + 346 = 591</m:t>
          </m:r>
        </m:oMath>
      </m:oMathPara>
    </w:p>
    <w:p w14:paraId="1C28046A"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14:paraId="463E2243"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h(257135) = 257 + 531 = 788</m:t>
          </m:r>
        </m:oMath>
      </m:oMathPara>
    </w:p>
    <w:p w14:paraId="58B53051"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0B744F" w14:textId="4E857880" w:rsidR="003C1695" w:rsidRDefault="007B6B0C" w:rsidP="00A03AFC">
      <w:pPr>
        <w:numPr>
          <w:ilvl w:val="3"/>
          <w:numId w:val="2"/>
        </w:numPr>
        <w:pBdr>
          <w:top w:val="nil"/>
          <w:left w:val="nil"/>
          <w:bottom w:val="nil"/>
          <w:right w:val="nil"/>
          <w:between w:val="nil"/>
        </w:pBdr>
        <w:spacing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46D5B211" w14:textId="77777777" w:rsidR="00720266" w:rsidRDefault="001E1F65" w:rsidP="00720266">
      <w:pP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Se divide la clave en diferentes partes.</w:t>
      </w:r>
      <w:r w:rsidR="00A03AFC">
        <w:rPr>
          <w:rFonts w:ascii="Arial" w:eastAsia="Arial" w:hAnsi="Arial" w:cs="Arial"/>
          <w:color w:val="000000"/>
          <w:sz w:val="24"/>
          <w:szCs w:val="24"/>
        </w:rPr>
        <w:t xml:space="preserve"> </w:t>
      </w:r>
      <w:r>
        <w:rPr>
          <w:rFonts w:ascii="Arial" w:eastAsia="Arial" w:hAnsi="Arial" w:cs="Arial"/>
          <w:color w:val="000000"/>
          <w:sz w:val="24"/>
          <w:szCs w:val="24"/>
        </w:rPr>
        <w:t>Las distintas partes se combinan de un modo conveniente, a menudo suma o multiplicación.</w:t>
      </w:r>
      <w:r w:rsidR="00A03AFC">
        <w:rPr>
          <w:rFonts w:ascii="Arial" w:eastAsia="Arial" w:hAnsi="Arial" w:cs="Arial"/>
          <w:color w:val="000000"/>
          <w:sz w:val="24"/>
          <w:szCs w:val="24"/>
        </w:rPr>
        <w:t xml:space="preserve"> </w:t>
      </w:r>
      <w:r>
        <w:rPr>
          <w:rFonts w:ascii="Arial" w:eastAsia="Arial" w:hAnsi="Arial" w:cs="Arial"/>
          <w:color w:val="000000"/>
          <w:sz w:val="24"/>
          <w:szCs w:val="24"/>
        </w:rPr>
        <w:t>Es recomendable que las partes tengan la misma cantidad de dígitos que se espera tenga la salida.</w:t>
      </w:r>
      <w:r w:rsidR="00A03AFC">
        <w:rPr>
          <w:rFonts w:ascii="Arial" w:eastAsia="Arial" w:hAnsi="Arial" w:cs="Arial"/>
          <w:color w:val="000000"/>
          <w:sz w:val="24"/>
          <w:szCs w:val="24"/>
        </w:rPr>
        <w:t xml:space="preserve"> </w:t>
      </w:r>
      <w:r>
        <w:rPr>
          <w:rFonts w:ascii="Arial" w:eastAsia="Arial" w:hAnsi="Arial" w:cs="Arial"/>
          <w:color w:val="000000"/>
          <w:sz w:val="24"/>
          <w:szCs w:val="24"/>
        </w:rPr>
        <w:t>Se truncan los dígitos “sobrantes” más significativos de la salida</w:t>
      </w:r>
      <w:r w:rsidR="00A03AFC">
        <w:rPr>
          <w:rFonts w:ascii="Arial" w:eastAsia="Arial" w:hAnsi="Arial" w:cs="Arial"/>
          <w:color w:val="000000"/>
          <w:sz w:val="24"/>
          <w:szCs w:val="24"/>
        </w:rPr>
        <w:t>.</w:t>
      </w:r>
      <w:r w:rsidR="00962053">
        <w:rPr>
          <w:rStyle w:val="Refdenotaalpie"/>
          <w:rFonts w:ascii="Arial" w:eastAsia="Arial" w:hAnsi="Arial" w:cs="Arial"/>
          <w:color w:val="000000"/>
          <w:sz w:val="24"/>
          <w:szCs w:val="24"/>
        </w:rPr>
        <w:footnoteReference w:id="25"/>
      </w:r>
    </w:p>
    <w:p w14:paraId="0F1D0E72" w14:textId="77777777" w:rsidR="00720266" w:rsidRDefault="00720266" w:rsidP="00720266">
      <w:pP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Ejemplo:</w:t>
      </w:r>
    </w:p>
    <w:p w14:paraId="68BFDDD7"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m:oMath>
        <m:r>
          <w:rPr>
            <w:rFonts w:ascii="Cambria Math" w:eastAsia="Arial" w:hAnsi="Cambria Math" w:cs="Arial"/>
            <w:color w:val="000000"/>
            <w:sz w:val="24"/>
            <w:szCs w:val="24"/>
          </w:rPr>
          <m:t>7490312</m:t>
        </m:r>
      </m:oMath>
    </w:p>
    <w:p w14:paraId="23AE6450"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m:oMath>
        <m:r>
          <w:rPr>
            <w:rFonts w:ascii="Cambria Math" w:eastAsia="Arial" w:hAnsi="Cambria Math" w:cs="Arial"/>
            <w:color w:val="000000"/>
            <w:sz w:val="24"/>
            <w:szCs w:val="24"/>
          </w:rPr>
          <m:t>74+90+31+2 = 197</m:t>
        </m:r>
      </m:oMath>
    </w:p>
    <w:p w14:paraId="744B176B"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iCs/>
          <w:color w:val="000000"/>
          <w:sz w:val="24"/>
          <w:szCs w:val="24"/>
        </w:rPr>
        <w:t xml:space="preserve">                                                                  </w:t>
      </w:r>
      <m:oMath>
        <m:r>
          <w:rPr>
            <w:rFonts w:ascii="Cambria Math" w:eastAsia="Arial" w:hAnsi="Cambria Math" w:cs="Arial"/>
            <w:color w:val="000000"/>
            <w:sz w:val="24"/>
            <w:szCs w:val="24"/>
          </w:rPr>
          <m:t>Se trunca a 97</m:t>
        </m:r>
      </m:oMath>
    </w:p>
    <w:p w14:paraId="7FCE5336" w14:textId="77777777" w:rsidR="00720266" w:rsidRDefault="00720266" w:rsidP="00720266">
      <w:pP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m:oMath>
        <m:r>
          <w:rPr>
            <w:rFonts w:ascii="Cambria Math" w:eastAsia="Arial" w:hAnsi="Cambria Math" w:cs="Arial"/>
            <w:color w:val="000000"/>
            <w:sz w:val="24"/>
            <w:szCs w:val="24"/>
          </w:rPr>
          <m:t>Salida:97</m:t>
        </m:r>
      </m:oMath>
    </w:p>
    <w:p w14:paraId="431594A4" w14:textId="3FE472AD" w:rsidR="001E1F65" w:rsidRDefault="001E1F65"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3A101DE1" w14:textId="17572213" w:rsidR="00720266" w:rsidRDefault="00720266"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04C2E482" w14:textId="43C50C25" w:rsidR="00720266" w:rsidRDefault="00720266"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796FB4C4" w14:textId="4D76AE6D" w:rsidR="00720266" w:rsidRDefault="00720266"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5D0E62BD" w14:textId="0BEED005" w:rsidR="00720266" w:rsidRDefault="00720266"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63AEFDBF" w14:textId="77777777" w:rsidR="00720266" w:rsidRDefault="00720266"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6FF93592" w14:textId="76D18C1B"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F8ECCE" w14:textId="77777777" w:rsidR="00E9099D" w:rsidRDefault="00E9099D"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1FCF788" w14:textId="30B0DAD3" w:rsidR="00A03AFC" w:rsidRDefault="00A03AFC"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0BC78FE5" w14:textId="77777777" w:rsidR="00A03AFC" w:rsidRDefault="00A03AFC"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689216B" w14:textId="04613758"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2094D4DB" w14:textId="77777777" w:rsidR="00962053" w:rsidRPr="00AD7558" w:rsidRDefault="00962053"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3D79F" w14:textId="08B69DA5"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Bibliografía</w:t>
      </w:r>
    </w:p>
    <w:sdt>
      <w:sdtPr>
        <w:rPr>
          <w:lang w:val="es-ES"/>
        </w:rPr>
        <w:id w:val="541174978"/>
        <w:docPartObj>
          <w:docPartGallery w:val="Bibliographies"/>
          <w:docPartUnique/>
        </w:docPartObj>
      </w:sdtPr>
      <w:sdtEndPr>
        <w:rPr>
          <w:rFonts w:ascii="Calibri" w:eastAsia="Calibri" w:hAnsi="Calibri" w:cs="Calibri"/>
          <w:color w:val="auto"/>
          <w:sz w:val="22"/>
          <w:szCs w:val="22"/>
          <w:lang w:val="es-CO"/>
        </w:rPr>
      </w:sdtEndPr>
      <w:sdtContent>
        <w:p w14:paraId="2FFD2A71" w14:textId="004E35A0" w:rsidR="00962053" w:rsidRPr="00962053" w:rsidRDefault="00962053">
          <w:pPr>
            <w:pStyle w:val="Ttulo1"/>
            <w:rPr>
              <w:rFonts w:ascii="Arial" w:hAnsi="Arial" w:cs="Arial"/>
              <w:sz w:val="24"/>
              <w:szCs w:val="24"/>
            </w:rPr>
          </w:pPr>
        </w:p>
        <w:sdt>
          <w:sdtPr>
            <w:rPr>
              <w:rFonts w:ascii="Arial" w:hAnsi="Arial" w:cs="Arial"/>
              <w:sz w:val="24"/>
              <w:szCs w:val="24"/>
            </w:rPr>
            <w:id w:val="-573587230"/>
            <w:bibliography/>
          </w:sdtPr>
          <w:sdtContent>
            <w:p w14:paraId="392889EE" w14:textId="0F5E5C22" w:rsidR="00685E58" w:rsidRPr="00685E58" w:rsidRDefault="00685E58" w:rsidP="00685E58">
              <w:pPr>
                <w:pStyle w:val="Bibliografa"/>
                <w:ind w:left="720" w:hanging="720"/>
                <w:rPr>
                  <w:rFonts w:ascii="Arial" w:hAnsi="Arial" w:cs="Arial"/>
                  <w:noProof/>
                  <w:sz w:val="24"/>
                  <w:szCs w:val="24"/>
                  <w:lang w:val="es-ES"/>
                </w:rPr>
              </w:pPr>
              <w:r>
                <w:rPr>
                  <w:rFonts w:ascii="Arial" w:hAnsi="Arial" w:cs="Arial"/>
                  <w:sz w:val="24"/>
                  <w:szCs w:val="24"/>
                </w:rPr>
                <w:t xml:space="preserve">[1]. </w:t>
              </w:r>
              <w:r>
                <w:rPr>
                  <w:rFonts w:ascii="Arial" w:hAnsi="Arial" w:cs="Arial"/>
                  <w:sz w:val="24"/>
                  <w:szCs w:val="24"/>
                </w:rPr>
                <w:tab/>
              </w:r>
              <w:r w:rsidR="00962053" w:rsidRPr="00962053">
                <w:rPr>
                  <w:rFonts w:ascii="Arial" w:hAnsi="Arial" w:cs="Arial"/>
                  <w:sz w:val="24"/>
                  <w:szCs w:val="24"/>
                </w:rPr>
                <w:fldChar w:fldCharType="begin"/>
              </w:r>
              <w:r w:rsidR="00962053" w:rsidRPr="00962053">
                <w:rPr>
                  <w:rFonts w:ascii="Arial" w:hAnsi="Arial" w:cs="Arial"/>
                  <w:sz w:val="24"/>
                  <w:szCs w:val="24"/>
                </w:rPr>
                <w:instrText>BIBLIOGRAPHY</w:instrText>
              </w:r>
              <w:r w:rsidR="00962053" w:rsidRPr="00962053">
                <w:rPr>
                  <w:rFonts w:ascii="Arial" w:hAnsi="Arial" w:cs="Arial"/>
                  <w:sz w:val="24"/>
                  <w:szCs w:val="24"/>
                </w:rPr>
                <w:fldChar w:fldCharType="separate"/>
              </w:r>
              <w:r w:rsidR="00962053" w:rsidRPr="00962053">
                <w:rPr>
                  <w:rFonts w:ascii="Arial" w:hAnsi="Arial" w:cs="Arial"/>
                  <w:noProof/>
                  <w:sz w:val="24"/>
                  <w:szCs w:val="24"/>
                  <w:lang w:val="es-ES"/>
                </w:rPr>
                <w:t xml:space="preserve">Bustamante, M., &amp; Guzmán, L. (2014). </w:t>
              </w:r>
              <w:r w:rsidR="00962053" w:rsidRPr="00962053">
                <w:rPr>
                  <w:rFonts w:ascii="Arial" w:hAnsi="Arial" w:cs="Arial"/>
                  <w:i/>
                  <w:iCs/>
                  <w:noProof/>
                  <w:sz w:val="24"/>
                  <w:szCs w:val="24"/>
                  <w:lang w:val="es-ES"/>
                </w:rPr>
                <w:t>Algoritmos de búsqueda - Truncamiento.</w:t>
              </w:r>
              <w:r w:rsidR="00962053" w:rsidRPr="00962053">
                <w:rPr>
                  <w:rFonts w:ascii="Arial" w:hAnsi="Arial" w:cs="Arial"/>
                  <w:noProof/>
                  <w:sz w:val="24"/>
                  <w:szCs w:val="24"/>
                  <w:lang w:val="es-ES"/>
                </w:rPr>
                <w:t xml:space="preserve"> Universidad Tecnológica de Chile.</w:t>
              </w:r>
            </w:p>
            <w:p w14:paraId="425B0AC7" w14:textId="32013787"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 xml:space="preserve">[2.] </w:t>
              </w:r>
              <w:r>
                <w:rPr>
                  <w:rFonts w:ascii="Arial" w:hAnsi="Arial" w:cs="Arial"/>
                  <w:noProof/>
                  <w:sz w:val="24"/>
                  <w:szCs w:val="24"/>
                  <w:lang w:val="es-ES"/>
                </w:rPr>
                <w:tab/>
              </w:r>
              <w:r w:rsidR="00962053" w:rsidRPr="00962053">
                <w:rPr>
                  <w:rFonts w:ascii="Arial" w:hAnsi="Arial" w:cs="Arial"/>
                  <w:noProof/>
                  <w:sz w:val="24"/>
                  <w:szCs w:val="24"/>
                  <w:lang w:val="es-ES"/>
                </w:rPr>
                <w:t xml:space="preserve">Joyanes Aguilar, L., Zahonero Martíinez, I., &amp; Sanchez Garcia, L. (2007). </w:t>
              </w:r>
              <w:r w:rsidR="00962053" w:rsidRPr="00962053">
                <w:rPr>
                  <w:rFonts w:ascii="Arial" w:hAnsi="Arial" w:cs="Arial"/>
                  <w:i/>
                  <w:iCs/>
                  <w:noProof/>
                  <w:sz w:val="24"/>
                  <w:szCs w:val="24"/>
                  <w:lang w:val="es-ES"/>
                </w:rPr>
                <w:t>Estructuras de Datos en C++.</w:t>
              </w:r>
              <w:r w:rsidR="00962053" w:rsidRPr="00962053">
                <w:rPr>
                  <w:rFonts w:ascii="Arial" w:hAnsi="Arial" w:cs="Arial"/>
                  <w:noProof/>
                  <w:sz w:val="24"/>
                  <w:szCs w:val="24"/>
                  <w:lang w:val="es-ES"/>
                </w:rPr>
                <w:t xml:space="preserve"> Departamento de Lenguajes y Sistemas Informáticos e Ingeniería del Sofware, Facultad de Informática, Escuela Universitaria de Informática, Universidad Pontificia de Salamanca campus Madrid. Primera edición.</w:t>
              </w:r>
            </w:p>
            <w:p w14:paraId="39B951A8" w14:textId="11133EC4"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[3].</w:t>
              </w:r>
              <w:r>
                <w:rPr>
                  <w:rFonts w:ascii="Arial" w:hAnsi="Arial" w:cs="Arial"/>
                  <w:noProof/>
                  <w:sz w:val="24"/>
                  <w:szCs w:val="24"/>
                  <w:lang w:val="es-ES"/>
                </w:rPr>
                <w:tab/>
              </w:r>
              <w:r w:rsidR="00962053" w:rsidRPr="00962053">
                <w:rPr>
                  <w:rFonts w:ascii="Arial" w:hAnsi="Arial" w:cs="Arial"/>
                  <w:noProof/>
                  <w:sz w:val="24"/>
                  <w:szCs w:val="24"/>
                  <w:lang w:val="es-ES"/>
                </w:rPr>
                <w:t xml:space="preserve">Osvaldo Cairó, S. G. (2006). </w:t>
              </w:r>
              <w:r w:rsidR="00962053" w:rsidRPr="00962053">
                <w:rPr>
                  <w:rFonts w:ascii="Arial" w:hAnsi="Arial" w:cs="Arial"/>
                  <w:i/>
                  <w:iCs/>
                  <w:noProof/>
                  <w:sz w:val="24"/>
                  <w:szCs w:val="24"/>
                  <w:lang w:val="es-ES"/>
                </w:rPr>
                <w:t>Estructuras de Datos.</w:t>
              </w:r>
              <w:r w:rsidR="00962053" w:rsidRPr="00962053">
                <w:rPr>
                  <w:rFonts w:ascii="Arial" w:hAnsi="Arial" w:cs="Arial"/>
                  <w:noProof/>
                  <w:sz w:val="24"/>
                  <w:szCs w:val="24"/>
                  <w:lang w:val="es-ES"/>
                </w:rPr>
                <w:t xml:space="preserve"> McGraw-Hill. Tercera Edición.</w:t>
              </w:r>
            </w:p>
            <w:p w14:paraId="157E59F3" w14:textId="2A5BB202"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 xml:space="preserve">[4]. </w:t>
              </w:r>
              <w:r>
                <w:rPr>
                  <w:rFonts w:ascii="Arial" w:hAnsi="Arial" w:cs="Arial"/>
                  <w:noProof/>
                  <w:sz w:val="24"/>
                  <w:szCs w:val="24"/>
                  <w:lang w:val="es-ES"/>
                </w:rPr>
                <w:tab/>
              </w:r>
              <w:r w:rsidR="00962053" w:rsidRPr="00962053">
                <w:rPr>
                  <w:rFonts w:ascii="Arial" w:hAnsi="Arial" w:cs="Arial"/>
                  <w:noProof/>
                  <w:sz w:val="24"/>
                  <w:szCs w:val="24"/>
                  <w:lang w:val="es-ES"/>
                </w:rPr>
                <w:t xml:space="preserve">Ruano, A. (7 de Marzo de 2019). </w:t>
              </w:r>
              <w:r w:rsidR="00962053" w:rsidRPr="00962053">
                <w:rPr>
                  <w:rFonts w:ascii="Arial" w:hAnsi="Arial" w:cs="Arial"/>
                  <w:i/>
                  <w:iCs/>
                  <w:noProof/>
                  <w:sz w:val="24"/>
                  <w:szCs w:val="24"/>
                  <w:lang w:val="es-ES"/>
                </w:rPr>
                <w:t>Búsqueda secuencial y binaria</w:t>
              </w:r>
              <w:r w:rsidR="00962053" w:rsidRPr="00962053">
                <w:rPr>
                  <w:rFonts w:ascii="Arial" w:hAnsi="Arial" w:cs="Arial"/>
                  <w:noProof/>
                  <w:sz w:val="24"/>
                  <w:szCs w:val="24"/>
                  <w:lang w:val="es-ES"/>
                </w:rPr>
                <w:t>. Obtenido de Slideshare: https://es.slideshare.net/AlvaroRuano1/bsqueda-secuencial-y-binaria</w:t>
              </w:r>
            </w:p>
            <w:p w14:paraId="2B4D706F" w14:textId="1AC8B12C" w:rsidR="00962053" w:rsidRPr="00962053" w:rsidRDefault="00685E58" w:rsidP="00962053">
              <w:pPr>
                <w:pStyle w:val="Bibliografa"/>
                <w:ind w:left="720" w:hanging="720"/>
                <w:rPr>
                  <w:rFonts w:ascii="Arial" w:hAnsi="Arial" w:cs="Arial"/>
                  <w:noProof/>
                  <w:sz w:val="24"/>
                  <w:szCs w:val="24"/>
                  <w:lang w:val="es-ES"/>
                </w:rPr>
              </w:pPr>
              <w:r>
                <w:rPr>
                  <w:rFonts w:ascii="Arial" w:hAnsi="Arial" w:cs="Arial"/>
                  <w:noProof/>
                  <w:sz w:val="24"/>
                  <w:szCs w:val="24"/>
                  <w:lang w:val="es-ES"/>
                </w:rPr>
                <w:t xml:space="preserve">[5]. </w:t>
              </w:r>
              <w:r>
                <w:rPr>
                  <w:rFonts w:ascii="Arial" w:hAnsi="Arial" w:cs="Arial"/>
                  <w:noProof/>
                  <w:sz w:val="24"/>
                  <w:szCs w:val="24"/>
                  <w:lang w:val="es-ES"/>
                </w:rPr>
                <w:tab/>
              </w:r>
              <w:r w:rsidR="00962053" w:rsidRPr="00962053">
                <w:rPr>
                  <w:rFonts w:ascii="Arial" w:hAnsi="Arial" w:cs="Arial"/>
                  <w:noProof/>
                  <w:sz w:val="24"/>
                  <w:szCs w:val="24"/>
                  <w:lang w:val="es-ES"/>
                </w:rPr>
                <w:t xml:space="preserve">Sedgewick, R. (1995). </w:t>
              </w:r>
              <w:r w:rsidR="00962053" w:rsidRPr="00962053">
                <w:rPr>
                  <w:rFonts w:ascii="Arial" w:hAnsi="Arial" w:cs="Arial"/>
                  <w:i/>
                  <w:iCs/>
                  <w:noProof/>
                  <w:sz w:val="24"/>
                  <w:szCs w:val="24"/>
                  <w:lang w:val="es-ES"/>
                </w:rPr>
                <w:t>Algoritmos en C++.</w:t>
              </w:r>
              <w:r w:rsidR="00962053" w:rsidRPr="00962053">
                <w:rPr>
                  <w:rFonts w:ascii="Arial" w:hAnsi="Arial" w:cs="Arial"/>
                  <w:noProof/>
                  <w:sz w:val="24"/>
                  <w:szCs w:val="24"/>
                  <w:lang w:val="es-ES"/>
                </w:rPr>
                <w:t xml:space="preserve"> Ediciones Díaz de Santos.</w:t>
              </w:r>
            </w:p>
            <w:p w14:paraId="1E520CB1" w14:textId="6B2C8B15" w:rsidR="00962053" w:rsidRDefault="00962053" w:rsidP="00962053">
              <w:r w:rsidRPr="00962053">
                <w:rPr>
                  <w:rFonts w:ascii="Arial" w:hAnsi="Arial" w:cs="Arial"/>
                  <w:b/>
                  <w:bCs/>
                  <w:sz w:val="24"/>
                  <w:szCs w:val="24"/>
                </w:rPr>
                <w:fldChar w:fldCharType="end"/>
              </w:r>
            </w:p>
          </w:sdtContent>
        </w:sdt>
      </w:sdtContent>
    </w:sdt>
    <w:sectPr w:rsidR="00962053">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7C20" w14:textId="77777777" w:rsidR="00597963" w:rsidRDefault="00597963" w:rsidP="00103041">
      <w:pPr>
        <w:spacing w:after="0" w:line="240" w:lineRule="auto"/>
      </w:pPr>
      <w:r>
        <w:separator/>
      </w:r>
    </w:p>
  </w:endnote>
  <w:endnote w:type="continuationSeparator" w:id="0">
    <w:p w14:paraId="5EC784F9" w14:textId="77777777" w:rsidR="00597963" w:rsidRDefault="00597963" w:rsidP="0010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06C5" w14:textId="77777777" w:rsidR="00597963" w:rsidRDefault="00597963" w:rsidP="00103041">
      <w:pPr>
        <w:spacing w:after="0" w:line="240" w:lineRule="auto"/>
      </w:pPr>
      <w:r>
        <w:separator/>
      </w:r>
    </w:p>
  </w:footnote>
  <w:footnote w:type="continuationSeparator" w:id="0">
    <w:p w14:paraId="2D14CAE0" w14:textId="77777777" w:rsidR="00597963" w:rsidRDefault="00597963" w:rsidP="00103041">
      <w:pPr>
        <w:spacing w:after="0" w:line="240" w:lineRule="auto"/>
      </w:pPr>
      <w:r>
        <w:continuationSeparator/>
      </w:r>
    </w:p>
  </w:footnote>
  <w:footnote w:id="1">
    <w:p w14:paraId="0DD4824B" w14:textId="67CC6F86" w:rsidR="00103041" w:rsidRDefault="00103041">
      <w:pPr>
        <w:pStyle w:val="Textonotapie"/>
      </w:pPr>
      <w:r>
        <w:rPr>
          <w:rStyle w:val="Refdenotaalpie"/>
        </w:rPr>
        <w:footnoteRef/>
      </w:r>
      <w:r>
        <w:t xml:space="preserve"> </w:t>
      </w:r>
      <w:sdt>
        <w:sdtPr>
          <w:id w:val="-27263651"/>
          <w:citation/>
        </w:sdtPr>
        <w:sdtContent>
          <w:r>
            <w:fldChar w:fldCharType="begin"/>
          </w:r>
          <w:r w:rsidR="002D6A4C">
            <w:instrText xml:space="preserve">CITATION Cairo \l 9226 </w:instrText>
          </w:r>
          <w:r>
            <w:fldChar w:fldCharType="separate"/>
          </w:r>
          <w:r w:rsidR="002D6A4C">
            <w:rPr>
              <w:noProof/>
            </w:rPr>
            <w:t>(Osvaldo Cairó, 2006)</w:t>
          </w:r>
          <w:r>
            <w:fldChar w:fldCharType="end"/>
          </w:r>
        </w:sdtContent>
      </w:sdt>
    </w:p>
  </w:footnote>
  <w:footnote w:id="2">
    <w:p w14:paraId="120C601E" w14:textId="49A39BAE" w:rsidR="0094624E" w:rsidRDefault="0094624E">
      <w:pPr>
        <w:pStyle w:val="Textonotapie"/>
      </w:pPr>
      <w:r>
        <w:rPr>
          <w:rStyle w:val="Refdenotaalpie"/>
        </w:rPr>
        <w:footnoteRef/>
      </w:r>
      <w:r>
        <w:t xml:space="preserve"> </w:t>
      </w:r>
      <w:sdt>
        <w:sdtPr>
          <w:id w:val="-1694533914"/>
          <w:citation/>
        </w:sdtPr>
        <w:sdtContent>
          <w:r>
            <w:fldChar w:fldCharType="begin"/>
          </w:r>
          <w:r w:rsidR="002D6A4C">
            <w:instrText xml:space="preserve">CITATION Joy07 \l 9226 </w:instrText>
          </w:r>
          <w:r>
            <w:fldChar w:fldCharType="separate"/>
          </w:r>
          <w:r w:rsidR="002D6A4C">
            <w:rPr>
              <w:noProof/>
            </w:rPr>
            <w:t>(Joyanes Aguilar, Zahonero Martíinez, &amp; Sanchez Garcia, 2007)</w:t>
          </w:r>
          <w:r>
            <w:fldChar w:fldCharType="end"/>
          </w:r>
        </w:sdtContent>
      </w:sdt>
    </w:p>
  </w:footnote>
  <w:footnote w:id="3">
    <w:p w14:paraId="372F08C6" w14:textId="24F13197" w:rsidR="00367065" w:rsidRDefault="00367065">
      <w:pPr>
        <w:pStyle w:val="Textonotapie"/>
      </w:pPr>
      <w:r>
        <w:rPr>
          <w:rStyle w:val="Refdenotaalpie"/>
        </w:rPr>
        <w:footnoteRef/>
      </w:r>
      <w:r>
        <w:t xml:space="preserve"> </w:t>
      </w:r>
      <w:sdt>
        <w:sdtPr>
          <w:id w:val="-195545427"/>
          <w:citation/>
        </w:sdtPr>
        <w:sdtContent>
          <w:r>
            <w:fldChar w:fldCharType="begin"/>
          </w:r>
          <w:r>
            <w:instrText xml:space="preserve"> CITATION RobS \l 9226 </w:instrText>
          </w:r>
          <w:r>
            <w:fldChar w:fldCharType="separate"/>
          </w:r>
          <w:r>
            <w:rPr>
              <w:noProof/>
            </w:rPr>
            <w:t>(Sedgewick, 1995)</w:t>
          </w:r>
          <w:r>
            <w:fldChar w:fldCharType="end"/>
          </w:r>
        </w:sdtContent>
      </w:sdt>
    </w:p>
  </w:footnote>
  <w:footnote w:id="4">
    <w:p w14:paraId="2CB92463" w14:textId="4C1CCCC5" w:rsidR="002D6A4C" w:rsidRDefault="002D6A4C">
      <w:pPr>
        <w:pStyle w:val="Textonotapie"/>
      </w:pPr>
      <w:r>
        <w:rPr>
          <w:rStyle w:val="Refdenotaalpie"/>
        </w:rPr>
        <w:footnoteRef/>
      </w:r>
      <w:r>
        <w:t xml:space="preserve"> </w:t>
      </w:r>
      <w:sdt>
        <w:sdtPr>
          <w:id w:val="-1399047765"/>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5">
    <w:p w14:paraId="0CE45969" w14:textId="764471C8" w:rsidR="002D6A4C" w:rsidRDefault="002D6A4C">
      <w:pPr>
        <w:pStyle w:val="Textonotapie"/>
      </w:pPr>
      <w:r>
        <w:rPr>
          <w:rStyle w:val="Refdenotaalpie"/>
        </w:rPr>
        <w:footnoteRef/>
      </w:r>
      <w:r>
        <w:t xml:space="preserve"> </w:t>
      </w:r>
      <w:sdt>
        <w:sdtPr>
          <w:id w:val="-1163459749"/>
          <w:citation/>
        </w:sdtPr>
        <w:sdtContent>
          <w:r>
            <w:fldChar w:fldCharType="begin"/>
          </w:r>
          <w:r>
            <w:instrText xml:space="preserve">CITATION Joy07 \l 9226 </w:instrText>
          </w:r>
          <w:r>
            <w:fldChar w:fldCharType="separate"/>
          </w:r>
          <w:r>
            <w:rPr>
              <w:noProof/>
            </w:rPr>
            <w:t>(Joyanes Aguilar, Zahonero Martíinez, &amp; Sanchez Garcia, 2007)</w:t>
          </w:r>
          <w:r>
            <w:fldChar w:fldCharType="end"/>
          </w:r>
        </w:sdtContent>
      </w:sdt>
    </w:p>
  </w:footnote>
  <w:footnote w:id="6">
    <w:p w14:paraId="109C9AF3" w14:textId="42047980" w:rsidR="00034FE7" w:rsidRDefault="00034FE7">
      <w:pPr>
        <w:pStyle w:val="Textonotapie"/>
      </w:pPr>
      <w:r>
        <w:rPr>
          <w:rStyle w:val="Refdenotaalpie"/>
        </w:rPr>
        <w:footnoteRef/>
      </w:r>
      <w:r>
        <w:t xml:space="preserve"> </w:t>
      </w:r>
      <w:sdt>
        <w:sdtPr>
          <w:id w:val="52814896"/>
          <w:citation/>
        </w:sdtPr>
        <w:sdtContent>
          <w:r>
            <w:fldChar w:fldCharType="begin"/>
          </w:r>
          <w:r>
            <w:instrText xml:space="preserve"> CITATION Rua19 \l 9226 </w:instrText>
          </w:r>
          <w:r>
            <w:fldChar w:fldCharType="separate"/>
          </w:r>
          <w:r>
            <w:rPr>
              <w:noProof/>
            </w:rPr>
            <w:t>(Ruano, 2019)</w:t>
          </w:r>
          <w:r>
            <w:fldChar w:fldCharType="end"/>
          </w:r>
        </w:sdtContent>
      </w:sdt>
    </w:p>
  </w:footnote>
  <w:footnote w:id="7">
    <w:p w14:paraId="0B89B402" w14:textId="633F02B8" w:rsidR="008F58FD" w:rsidRDefault="008F58FD">
      <w:pPr>
        <w:pStyle w:val="Textonotapie"/>
      </w:pPr>
      <w:r>
        <w:rPr>
          <w:rStyle w:val="Refdenotaalpie"/>
        </w:rPr>
        <w:footnoteRef/>
      </w:r>
      <w:r>
        <w:t xml:space="preserve"> </w:t>
      </w:r>
      <w:sdt>
        <w:sdtPr>
          <w:id w:val="-1234230536"/>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8">
    <w:p w14:paraId="72FCB8C9" w14:textId="726C42FB" w:rsidR="008F58FD" w:rsidRDefault="008F58FD">
      <w:pPr>
        <w:pStyle w:val="Textonotapie"/>
      </w:pPr>
      <w:r>
        <w:rPr>
          <w:rStyle w:val="Refdenotaalpie"/>
        </w:rPr>
        <w:footnoteRef/>
      </w:r>
      <w:r>
        <w:t xml:space="preserve"> </w:t>
      </w:r>
      <w:sdt>
        <w:sdtPr>
          <w:id w:val="-466897040"/>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9">
    <w:p w14:paraId="010DC826" w14:textId="405D3C84" w:rsidR="008F58FD" w:rsidRDefault="008F58FD">
      <w:pPr>
        <w:pStyle w:val="Textonotapie"/>
      </w:pPr>
      <w:r>
        <w:rPr>
          <w:rStyle w:val="Refdenotaalpie"/>
        </w:rPr>
        <w:footnoteRef/>
      </w:r>
      <w:r>
        <w:t xml:space="preserve"> </w:t>
      </w:r>
      <w:sdt>
        <w:sdtPr>
          <w:id w:val="-1303924650"/>
          <w:citation/>
        </w:sdtPr>
        <w:sdtContent>
          <w:r>
            <w:fldChar w:fldCharType="begin"/>
          </w:r>
          <w:r>
            <w:instrText xml:space="preserve"> CITATION RobS \l 9226 </w:instrText>
          </w:r>
          <w:r>
            <w:fldChar w:fldCharType="separate"/>
          </w:r>
          <w:r>
            <w:rPr>
              <w:noProof/>
            </w:rPr>
            <w:t>(Sedgewick, 1995)</w:t>
          </w:r>
          <w:r>
            <w:fldChar w:fldCharType="end"/>
          </w:r>
        </w:sdtContent>
      </w:sdt>
    </w:p>
  </w:footnote>
  <w:footnote w:id="10">
    <w:p w14:paraId="1E03AB18" w14:textId="442A7CFF" w:rsidR="008F58FD" w:rsidRDefault="008F58FD">
      <w:pPr>
        <w:pStyle w:val="Textonotapie"/>
      </w:pPr>
      <w:r>
        <w:rPr>
          <w:rStyle w:val="Refdenotaalpie"/>
        </w:rPr>
        <w:footnoteRef/>
      </w:r>
      <w:r>
        <w:t xml:space="preserve"> </w:t>
      </w:r>
      <w:sdt>
        <w:sdtPr>
          <w:id w:val="1816912217"/>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11">
    <w:p w14:paraId="36D3292B" w14:textId="49679504" w:rsidR="008F58FD" w:rsidRDefault="008F58FD">
      <w:pPr>
        <w:pStyle w:val="Textonotapie"/>
      </w:pPr>
      <w:r>
        <w:rPr>
          <w:rStyle w:val="Refdenotaalpie"/>
        </w:rPr>
        <w:footnoteRef/>
      </w:r>
      <w:r>
        <w:t xml:space="preserve"> </w:t>
      </w:r>
      <w:sdt>
        <w:sdtPr>
          <w:id w:val="-1007292251"/>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12">
    <w:p w14:paraId="352A116B" w14:textId="066625E3" w:rsidR="008F58FD" w:rsidRDefault="008F58FD">
      <w:pPr>
        <w:pStyle w:val="Textonotapie"/>
      </w:pPr>
      <w:r>
        <w:rPr>
          <w:rStyle w:val="Refdenotaalpie"/>
        </w:rPr>
        <w:footnoteRef/>
      </w:r>
      <w:r>
        <w:t xml:space="preserve"> </w:t>
      </w:r>
      <w:sdt>
        <w:sdtPr>
          <w:id w:val="-935753017"/>
          <w:citation/>
        </w:sdtPr>
        <w:sdtContent>
          <w:r>
            <w:fldChar w:fldCharType="begin"/>
          </w:r>
          <w:r>
            <w:instrText xml:space="preserve"> CITATION RobS \l 9226 </w:instrText>
          </w:r>
          <w:r>
            <w:fldChar w:fldCharType="separate"/>
          </w:r>
          <w:r>
            <w:rPr>
              <w:noProof/>
            </w:rPr>
            <w:t>(Sedgewick, 1995)</w:t>
          </w:r>
          <w:r>
            <w:fldChar w:fldCharType="end"/>
          </w:r>
        </w:sdtContent>
      </w:sdt>
    </w:p>
  </w:footnote>
  <w:footnote w:id="13">
    <w:p w14:paraId="33C8C846" w14:textId="7E461CBA" w:rsidR="008F58FD" w:rsidRDefault="008F58FD">
      <w:pPr>
        <w:pStyle w:val="Textonotapie"/>
      </w:pPr>
      <w:r>
        <w:rPr>
          <w:rStyle w:val="Refdenotaalpie"/>
        </w:rPr>
        <w:footnoteRef/>
      </w:r>
      <w:r>
        <w:t xml:space="preserve"> </w:t>
      </w:r>
      <w:sdt>
        <w:sdtPr>
          <w:id w:val="1413893863"/>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14">
    <w:p w14:paraId="7FD1A2C1" w14:textId="4B8BF36D" w:rsidR="008F58FD" w:rsidRDefault="008F58FD">
      <w:pPr>
        <w:pStyle w:val="Textonotapie"/>
      </w:pPr>
      <w:r>
        <w:rPr>
          <w:rStyle w:val="Refdenotaalpie"/>
        </w:rPr>
        <w:footnoteRef/>
      </w:r>
      <w:r>
        <w:t xml:space="preserve"> </w:t>
      </w:r>
      <w:sdt>
        <w:sdtPr>
          <w:id w:val="427541603"/>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15">
    <w:p w14:paraId="02609DA3" w14:textId="392739E0" w:rsidR="008F58FD" w:rsidRDefault="008F58FD">
      <w:pPr>
        <w:pStyle w:val="Textonotapie"/>
      </w:pPr>
      <w:r>
        <w:rPr>
          <w:rStyle w:val="Refdenotaalpie"/>
        </w:rPr>
        <w:footnoteRef/>
      </w:r>
      <w:r>
        <w:t xml:space="preserve"> </w:t>
      </w:r>
      <w:sdt>
        <w:sdtPr>
          <w:id w:val="-390962443"/>
          <w:citation/>
        </w:sdtPr>
        <w:sdtContent>
          <w:r>
            <w:fldChar w:fldCharType="begin"/>
          </w:r>
          <w:r>
            <w:instrText xml:space="preserve"> CITATION Rua19 \l 9226 </w:instrText>
          </w:r>
          <w:r>
            <w:fldChar w:fldCharType="separate"/>
          </w:r>
          <w:r>
            <w:rPr>
              <w:noProof/>
            </w:rPr>
            <w:t>(Ruano, 2019)</w:t>
          </w:r>
          <w:r>
            <w:fldChar w:fldCharType="end"/>
          </w:r>
        </w:sdtContent>
      </w:sdt>
    </w:p>
  </w:footnote>
  <w:footnote w:id="16">
    <w:p w14:paraId="5ECA0943" w14:textId="66FAB615" w:rsidR="008F58FD" w:rsidRDefault="008F58FD">
      <w:pPr>
        <w:pStyle w:val="Textonotapie"/>
      </w:pPr>
      <w:r>
        <w:rPr>
          <w:rStyle w:val="Refdenotaalpie"/>
        </w:rPr>
        <w:footnoteRef/>
      </w:r>
      <w:r>
        <w:t xml:space="preserve"> </w:t>
      </w:r>
      <w:sdt>
        <w:sdtPr>
          <w:id w:val="1157267810"/>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17">
    <w:p w14:paraId="445DF6A0" w14:textId="28326C05" w:rsidR="008F58FD" w:rsidRDefault="008F58FD">
      <w:pPr>
        <w:pStyle w:val="Textonotapie"/>
      </w:pPr>
      <w:r>
        <w:rPr>
          <w:rStyle w:val="Refdenotaalpie"/>
        </w:rPr>
        <w:footnoteRef/>
      </w:r>
      <w:r>
        <w:t xml:space="preserve"> </w:t>
      </w:r>
      <w:sdt>
        <w:sdtPr>
          <w:id w:val="1690568702"/>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18">
    <w:p w14:paraId="617DDA7D" w14:textId="5C3A7157" w:rsidR="008F58FD" w:rsidRDefault="008F58FD">
      <w:pPr>
        <w:pStyle w:val="Textonotapie"/>
      </w:pPr>
      <w:r>
        <w:rPr>
          <w:rStyle w:val="Refdenotaalpie"/>
        </w:rPr>
        <w:footnoteRef/>
      </w:r>
      <w:r>
        <w:t xml:space="preserve"> </w:t>
      </w:r>
      <w:sdt>
        <w:sdtPr>
          <w:id w:val="921682627"/>
          <w:citation/>
        </w:sdtPr>
        <w:sdtContent>
          <w:r>
            <w:fldChar w:fldCharType="begin"/>
          </w:r>
          <w:r>
            <w:instrText xml:space="preserve"> CITATION Rua19 \l 9226 </w:instrText>
          </w:r>
          <w:r>
            <w:fldChar w:fldCharType="separate"/>
          </w:r>
          <w:r>
            <w:rPr>
              <w:noProof/>
            </w:rPr>
            <w:t>(Ruano, 2019)</w:t>
          </w:r>
          <w:r>
            <w:fldChar w:fldCharType="end"/>
          </w:r>
        </w:sdtContent>
      </w:sdt>
    </w:p>
  </w:footnote>
  <w:footnote w:id="19">
    <w:p w14:paraId="5B9151C4" w14:textId="10E2D16D" w:rsidR="008F58FD" w:rsidRDefault="008F58FD">
      <w:pPr>
        <w:pStyle w:val="Textonotapie"/>
      </w:pPr>
      <w:r>
        <w:rPr>
          <w:rStyle w:val="Refdenotaalpie"/>
        </w:rPr>
        <w:footnoteRef/>
      </w:r>
      <w:r>
        <w:t xml:space="preserve"> </w:t>
      </w:r>
      <w:sdt>
        <w:sdtPr>
          <w:id w:val="1468555979"/>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20">
    <w:p w14:paraId="68904D72" w14:textId="44F0C791" w:rsidR="008F58FD" w:rsidRDefault="008F58FD">
      <w:pPr>
        <w:pStyle w:val="Textonotapie"/>
      </w:pPr>
      <w:r>
        <w:rPr>
          <w:rStyle w:val="Refdenotaalpie"/>
        </w:rPr>
        <w:footnoteRef/>
      </w:r>
      <w:r>
        <w:t xml:space="preserve"> </w:t>
      </w:r>
      <w:sdt>
        <w:sdtPr>
          <w:id w:val="-831751879"/>
          <w:citation/>
        </w:sdtPr>
        <w:sdtContent>
          <w:r w:rsidR="004842EC">
            <w:fldChar w:fldCharType="begin"/>
          </w:r>
          <w:r w:rsidR="004842EC">
            <w:instrText xml:space="preserve"> CITATION Bus14 \l 9226 </w:instrText>
          </w:r>
          <w:r w:rsidR="004842EC">
            <w:fldChar w:fldCharType="separate"/>
          </w:r>
          <w:r w:rsidR="004842EC">
            <w:rPr>
              <w:noProof/>
            </w:rPr>
            <w:t>(Bustamante &amp; Guzmán, 2014)</w:t>
          </w:r>
          <w:r w:rsidR="004842EC">
            <w:fldChar w:fldCharType="end"/>
          </w:r>
        </w:sdtContent>
      </w:sdt>
    </w:p>
  </w:footnote>
  <w:footnote w:id="21">
    <w:p w14:paraId="438AA05D" w14:textId="0071ADA8" w:rsidR="00962053" w:rsidRDefault="00962053">
      <w:pPr>
        <w:pStyle w:val="Textonotapie"/>
      </w:pPr>
      <w:r>
        <w:rPr>
          <w:rStyle w:val="Refdenotaalpie"/>
        </w:rPr>
        <w:footnoteRef/>
      </w:r>
      <w:r>
        <w:t xml:space="preserve"> </w:t>
      </w:r>
      <w:sdt>
        <w:sdtPr>
          <w:id w:val="-177581250"/>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22">
    <w:p w14:paraId="1563B2CC" w14:textId="7C280E52" w:rsidR="00962053" w:rsidRDefault="00962053">
      <w:pPr>
        <w:pStyle w:val="Textonotapie"/>
      </w:pPr>
      <w:r>
        <w:rPr>
          <w:rStyle w:val="Refdenotaalpie"/>
        </w:rPr>
        <w:footnoteRef/>
      </w:r>
      <w:r>
        <w:t xml:space="preserve"> </w:t>
      </w:r>
      <w:sdt>
        <w:sdtPr>
          <w:id w:val="2077315122"/>
          <w:citation/>
        </w:sdtPr>
        <w:sdtContent>
          <w:r>
            <w:fldChar w:fldCharType="begin"/>
          </w:r>
          <w:r>
            <w:instrText xml:space="preserve"> CITATION Rua19 \l 9226 </w:instrText>
          </w:r>
          <w:r>
            <w:fldChar w:fldCharType="separate"/>
          </w:r>
          <w:r>
            <w:rPr>
              <w:noProof/>
            </w:rPr>
            <w:t>(Ruano, 2019)</w:t>
          </w:r>
          <w:r>
            <w:fldChar w:fldCharType="end"/>
          </w:r>
        </w:sdtContent>
      </w:sdt>
    </w:p>
  </w:footnote>
  <w:footnote w:id="23">
    <w:p w14:paraId="07884B51" w14:textId="0DADB11C" w:rsidR="00962053" w:rsidRDefault="00962053">
      <w:pPr>
        <w:pStyle w:val="Textonotapie"/>
      </w:pPr>
      <w:r>
        <w:rPr>
          <w:rStyle w:val="Refdenotaalpie"/>
        </w:rPr>
        <w:footnoteRef/>
      </w:r>
      <w:r>
        <w:t xml:space="preserve"> </w:t>
      </w:r>
      <w:sdt>
        <w:sdtPr>
          <w:id w:val="-1427176978"/>
          <w:citation/>
        </w:sdtPr>
        <w:sdtContent>
          <w:r>
            <w:fldChar w:fldCharType="begin"/>
          </w:r>
          <w:r>
            <w:instrText xml:space="preserve"> CITATION Cairo \l 9226 </w:instrText>
          </w:r>
          <w:r>
            <w:fldChar w:fldCharType="separate"/>
          </w:r>
          <w:r>
            <w:rPr>
              <w:noProof/>
            </w:rPr>
            <w:t>(Osvaldo Cairó, 2006)</w:t>
          </w:r>
          <w:r>
            <w:fldChar w:fldCharType="end"/>
          </w:r>
        </w:sdtContent>
      </w:sdt>
    </w:p>
  </w:footnote>
  <w:footnote w:id="24">
    <w:p w14:paraId="564E5954" w14:textId="088F358F" w:rsidR="00962053" w:rsidRDefault="00962053">
      <w:pPr>
        <w:pStyle w:val="Textonotapie"/>
      </w:pPr>
      <w:r>
        <w:rPr>
          <w:rStyle w:val="Refdenotaalpie"/>
        </w:rPr>
        <w:footnoteRef/>
      </w:r>
      <w:r>
        <w:t xml:space="preserve"> </w:t>
      </w:r>
      <w:sdt>
        <w:sdtPr>
          <w:id w:val="1321543979"/>
          <w:citation/>
        </w:sdtPr>
        <w:sdtContent>
          <w:r>
            <w:fldChar w:fldCharType="begin"/>
          </w:r>
          <w:r>
            <w:instrText xml:space="preserve"> CITATION Joy07 \l 9226 </w:instrText>
          </w:r>
          <w:r>
            <w:fldChar w:fldCharType="separate"/>
          </w:r>
          <w:r>
            <w:rPr>
              <w:noProof/>
            </w:rPr>
            <w:t>(Joyanes Aguilar, Zahonero Martíinez, &amp; Sanchez Garcia, 2007)</w:t>
          </w:r>
          <w:r>
            <w:fldChar w:fldCharType="end"/>
          </w:r>
        </w:sdtContent>
      </w:sdt>
    </w:p>
  </w:footnote>
  <w:footnote w:id="25">
    <w:p w14:paraId="13A2D1E8" w14:textId="6D8437E5" w:rsidR="00962053" w:rsidRDefault="00962053">
      <w:pPr>
        <w:pStyle w:val="Textonotapie"/>
      </w:pPr>
      <w:r>
        <w:rPr>
          <w:rStyle w:val="Refdenotaalpie"/>
        </w:rPr>
        <w:footnoteRef/>
      </w:r>
      <w:r>
        <w:t xml:space="preserve"> </w:t>
      </w:r>
      <w:sdt>
        <w:sdtPr>
          <w:id w:val="-419017443"/>
          <w:citation/>
        </w:sdtPr>
        <w:sdtContent>
          <w:r>
            <w:fldChar w:fldCharType="begin"/>
          </w:r>
          <w:r>
            <w:instrText xml:space="preserve"> CITATION Rua19 \l 9226 </w:instrText>
          </w:r>
          <w:r>
            <w:fldChar w:fldCharType="separate"/>
          </w:r>
          <w:r>
            <w:rPr>
              <w:noProof/>
            </w:rPr>
            <w:t>(Ruano,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2C5158F4"/>
    <w:multiLevelType w:val="hybridMultilevel"/>
    <w:tmpl w:val="8EA24B72"/>
    <w:lvl w:ilvl="0" w:tplc="90F47FC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6"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56434210">
    <w:abstractNumId w:val="13"/>
  </w:num>
  <w:num w:numId="2" w16cid:durableId="1495991995">
    <w:abstractNumId w:val="9"/>
  </w:num>
  <w:num w:numId="3" w16cid:durableId="906501128">
    <w:abstractNumId w:val="3"/>
  </w:num>
  <w:num w:numId="4" w16cid:durableId="801004261">
    <w:abstractNumId w:val="6"/>
  </w:num>
  <w:num w:numId="5" w16cid:durableId="131874435">
    <w:abstractNumId w:val="7"/>
  </w:num>
  <w:num w:numId="6" w16cid:durableId="2073389455">
    <w:abstractNumId w:val="12"/>
  </w:num>
  <w:num w:numId="7" w16cid:durableId="14581444">
    <w:abstractNumId w:val="11"/>
  </w:num>
  <w:num w:numId="8" w16cid:durableId="1314874791">
    <w:abstractNumId w:val="0"/>
  </w:num>
  <w:num w:numId="9" w16cid:durableId="1723290257">
    <w:abstractNumId w:val="1"/>
  </w:num>
  <w:num w:numId="10" w16cid:durableId="70466145">
    <w:abstractNumId w:val="8"/>
  </w:num>
  <w:num w:numId="11" w16cid:durableId="632252099">
    <w:abstractNumId w:val="10"/>
  </w:num>
  <w:num w:numId="12" w16cid:durableId="1715042010">
    <w:abstractNumId w:val="5"/>
  </w:num>
  <w:num w:numId="13" w16cid:durableId="672925156">
    <w:abstractNumId w:val="2"/>
  </w:num>
  <w:num w:numId="14" w16cid:durableId="72512742">
    <w:abstractNumId w:val="14"/>
  </w:num>
  <w:num w:numId="15" w16cid:durableId="1170170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95"/>
    <w:rsid w:val="00034FE7"/>
    <w:rsid w:val="00043B1F"/>
    <w:rsid w:val="000C45F8"/>
    <w:rsid w:val="000F173B"/>
    <w:rsid w:val="000F2870"/>
    <w:rsid w:val="00103041"/>
    <w:rsid w:val="00160AAA"/>
    <w:rsid w:val="00180CEB"/>
    <w:rsid w:val="001874B8"/>
    <w:rsid w:val="00190326"/>
    <w:rsid w:val="00191903"/>
    <w:rsid w:val="001B4990"/>
    <w:rsid w:val="001E1F65"/>
    <w:rsid w:val="002002B6"/>
    <w:rsid w:val="002D6A4C"/>
    <w:rsid w:val="002E3F8B"/>
    <w:rsid w:val="00367065"/>
    <w:rsid w:val="003C1695"/>
    <w:rsid w:val="003D0172"/>
    <w:rsid w:val="00432BDA"/>
    <w:rsid w:val="004842EC"/>
    <w:rsid w:val="004E515B"/>
    <w:rsid w:val="00597963"/>
    <w:rsid w:val="00602F06"/>
    <w:rsid w:val="00685E58"/>
    <w:rsid w:val="00720266"/>
    <w:rsid w:val="007B4B28"/>
    <w:rsid w:val="007B6B0C"/>
    <w:rsid w:val="00894402"/>
    <w:rsid w:val="008F30F9"/>
    <w:rsid w:val="008F58FD"/>
    <w:rsid w:val="0094624E"/>
    <w:rsid w:val="00962053"/>
    <w:rsid w:val="00977D69"/>
    <w:rsid w:val="00A03AFC"/>
    <w:rsid w:val="00A22DD1"/>
    <w:rsid w:val="00A758A1"/>
    <w:rsid w:val="00A76AE2"/>
    <w:rsid w:val="00A940E7"/>
    <w:rsid w:val="00AB73AB"/>
    <w:rsid w:val="00AD7558"/>
    <w:rsid w:val="00AF119D"/>
    <w:rsid w:val="00B5129A"/>
    <w:rsid w:val="00B93E12"/>
    <w:rsid w:val="00B94FF6"/>
    <w:rsid w:val="00BA4FB7"/>
    <w:rsid w:val="00BF3250"/>
    <w:rsid w:val="00CF2E58"/>
    <w:rsid w:val="00D60485"/>
    <w:rsid w:val="00E12824"/>
    <w:rsid w:val="00E324FF"/>
    <w:rsid w:val="00E5736A"/>
    <w:rsid w:val="00E9099D"/>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3041"/>
    <w:rPr>
      <w:sz w:val="20"/>
      <w:szCs w:val="20"/>
    </w:rPr>
  </w:style>
  <w:style w:type="character" w:styleId="Refdenotaalpie">
    <w:name w:val="footnote reference"/>
    <w:basedOn w:val="Fuentedeprrafopredeter"/>
    <w:uiPriority w:val="99"/>
    <w:semiHidden/>
    <w:unhideWhenUsed/>
    <w:rsid w:val="00103041"/>
    <w:rPr>
      <w:vertAlign w:val="superscript"/>
    </w:rPr>
  </w:style>
  <w:style w:type="paragraph" w:styleId="Bibliografa">
    <w:name w:val="Bibliography"/>
    <w:basedOn w:val="Normal"/>
    <w:next w:val="Normal"/>
    <w:uiPriority w:val="37"/>
    <w:unhideWhenUsed/>
    <w:rsid w:val="0096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644">
      <w:bodyDiv w:val="1"/>
      <w:marLeft w:val="0"/>
      <w:marRight w:val="0"/>
      <w:marTop w:val="0"/>
      <w:marBottom w:val="0"/>
      <w:divBdr>
        <w:top w:val="none" w:sz="0" w:space="0" w:color="auto"/>
        <w:left w:val="none" w:sz="0" w:space="0" w:color="auto"/>
        <w:bottom w:val="none" w:sz="0" w:space="0" w:color="auto"/>
        <w:right w:val="none" w:sz="0" w:space="0" w:color="auto"/>
      </w:divBdr>
    </w:div>
    <w:div w:id="119425928">
      <w:bodyDiv w:val="1"/>
      <w:marLeft w:val="0"/>
      <w:marRight w:val="0"/>
      <w:marTop w:val="0"/>
      <w:marBottom w:val="0"/>
      <w:divBdr>
        <w:top w:val="none" w:sz="0" w:space="0" w:color="auto"/>
        <w:left w:val="none" w:sz="0" w:space="0" w:color="auto"/>
        <w:bottom w:val="none" w:sz="0" w:space="0" w:color="auto"/>
        <w:right w:val="none" w:sz="0" w:space="0" w:color="auto"/>
      </w:divBdr>
    </w:div>
    <w:div w:id="158156690">
      <w:bodyDiv w:val="1"/>
      <w:marLeft w:val="0"/>
      <w:marRight w:val="0"/>
      <w:marTop w:val="0"/>
      <w:marBottom w:val="0"/>
      <w:divBdr>
        <w:top w:val="none" w:sz="0" w:space="0" w:color="auto"/>
        <w:left w:val="none" w:sz="0" w:space="0" w:color="auto"/>
        <w:bottom w:val="none" w:sz="0" w:space="0" w:color="auto"/>
        <w:right w:val="none" w:sz="0" w:space="0" w:color="auto"/>
      </w:divBdr>
    </w:div>
    <w:div w:id="219679575">
      <w:bodyDiv w:val="1"/>
      <w:marLeft w:val="0"/>
      <w:marRight w:val="0"/>
      <w:marTop w:val="0"/>
      <w:marBottom w:val="0"/>
      <w:divBdr>
        <w:top w:val="none" w:sz="0" w:space="0" w:color="auto"/>
        <w:left w:val="none" w:sz="0" w:space="0" w:color="auto"/>
        <w:bottom w:val="none" w:sz="0" w:space="0" w:color="auto"/>
        <w:right w:val="none" w:sz="0" w:space="0" w:color="auto"/>
      </w:divBdr>
    </w:div>
    <w:div w:id="310913332">
      <w:bodyDiv w:val="1"/>
      <w:marLeft w:val="0"/>
      <w:marRight w:val="0"/>
      <w:marTop w:val="0"/>
      <w:marBottom w:val="0"/>
      <w:divBdr>
        <w:top w:val="none" w:sz="0" w:space="0" w:color="auto"/>
        <w:left w:val="none" w:sz="0" w:space="0" w:color="auto"/>
        <w:bottom w:val="none" w:sz="0" w:space="0" w:color="auto"/>
        <w:right w:val="none" w:sz="0" w:space="0" w:color="auto"/>
      </w:divBdr>
    </w:div>
    <w:div w:id="320432520">
      <w:bodyDiv w:val="1"/>
      <w:marLeft w:val="0"/>
      <w:marRight w:val="0"/>
      <w:marTop w:val="0"/>
      <w:marBottom w:val="0"/>
      <w:divBdr>
        <w:top w:val="none" w:sz="0" w:space="0" w:color="auto"/>
        <w:left w:val="none" w:sz="0" w:space="0" w:color="auto"/>
        <w:bottom w:val="none" w:sz="0" w:space="0" w:color="auto"/>
        <w:right w:val="none" w:sz="0" w:space="0" w:color="auto"/>
      </w:divBdr>
    </w:div>
    <w:div w:id="346175214">
      <w:bodyDiv w:val="1"/>
      <w:marLeft w:val="0"/>
      <w:marRight w:val="0"/>
      <w:marTop w:val="0"/>
      <w:marBottom w:val="0"/>
      <w:divBdr>
        <w:top w:val="none" w:sz="0" w:space="0" w:color="auto"/>
        <w:left w:val="none" w:sz="0" w:space="0" w:color="auto"/>
        <w:bottom w:val="none" w:sz="0" w:space="0" w:color="auto"/>
        <w:right w:val="none" w:sz="0" w:space="0" w:color="auto"/>
      </w:divBdr>
    </w:div>
    <w:div w:id="363483019">
      <w:bodyDiv w:val="1"/>
      <w:marLeft w:val="0"/>
      <w:marRight w:val="0"/>
      <w:marTop w:val="0"/>
      <w:marBottom w:val="0"/>
      <w:divBdr>
        <w:top w:val="none" w:sz="0" w:space="0" w:color="auto"/>
        <w:left w:val="none" w:sz="0" w:space="0" w:color="auto"/>
        <w:bottom w:val="none" w:sz="0" w:space="0" w:color="auto"/>
        <w:right w:val="none" w:sz="0" w:space="0" w:color="auto"/>
      </w:divBdr>
    </w:div>
    <w:div w:id="367337706">
      <w:bodyDiv w:val="1"/>
      <w:marLeft w:val="0"/>
      <w:marRight w:val="0"/>
      <w:marTop w:val="0"/>
      <w:marBottom w:val="0"/>
      <w:divBdr>
        <w:top w:val="none" w:sz="0" w:space="0" w:color="auto"/>
        <w:left w:val="none" w:sz="0" w:space="0" w:color="auto"/>
        <w:bottom w:val="none" w:sz="0" w:space="0" w:color="auto"/>
        <w:right w:val="none" w:sz="0" w:space="0" w:color="auto"/>
      </w:divBdr>
    </w:div>
    <w:div w:id="453333670">
      <w:bodyDiv w:val="1"/>
      <w:marLeft w:val="0"/>
      <w:marRight w:val="0"/>
      <w:marTop w:val="0"/>
      <w:marBottom w:val="0"/>
      <w:divBdr>
        <w:top w:val="none" w:sz="0" w:space="0" w:color="auto"/>
        <w:left w:val="none" w:sz="0" w:space="0" w:color="auto"/>
        <w:bottom w:val="none" w:sz="0" w:space="0" w:color="auto"/>
        <w:right w:val="none" w:sz="0" w:space="0" w:color="auto"/>
      </w:divBdr>
    </w:div>
    <w:div w:id="557471337">
      <w:bodyDiv w:val="1"/>
      <w:marLeft w:val="0"/>
      <w:marRight w:val="0"/>
      <w:marTop w:val="0"/>
      <w:marBottom w:val="0"/>
      <w:divBdr>
        <w:top w:val="none" w:sz="0" w:space="0" w:color="auto"/>
        <w:left w:val="none" w:sz="0" w:space="0" w:color="auto"/>
        <w:bottom w:val="none" w:sz="0" w:space="0" w:color="auto"/>
        <w:right w:val="none" w:sz="0" w:space="0" w:color="auto"/>
      </w:divBdr>
    </w:div>
    <w:div w:id="564992945">
      <w:bodyDiv w:val="1"/>
      <w:marLeft w:val="0"/>
      <w:marRight w:val="0"/>
      <w:marTop w:val="0"/>
      <w:marBottom w:val="0"/>
      <w:divBdr>
        <w:top w:val="none" w:sz="0" w:space="0" w:color="auto"/>
        <w:left w:val="none" w:sz="0" w:space="0" w:color="auto"/>
        <w:bottom w:val="none" w:sz="0" w:space="0" w:color="auto"/>
        <w:right w:val="none" w:sz="0" w:space="0" w:color="auto"/>
      </w:divBdr>
    </w:div>
    <w:div w:id="579407871">
      <w:bodyDiv w:val="1"/>
      <w:marLeft w:val="0"/>
      <w:marRight w:val="0"/>
      <w:marTop w:val="0"/>
      <w:marBottom w:val="0"/>
      <w:divBdr>
        <w:top w:val="none" w:sz="0" w:space="0" w:color="auto"/>
        <w:left w:val="none" w:sz="0" w:space="0" w:color="auto"/>
        <w:bottom w:val="none" w:sz="0" w:space="0" w:color="auto"/>
        <w:right w:val="none" w:sz="0" w:space="0" w:color="auto"/>
      </w:divBdr>
    </w:div>
    <w:div w:id="609245951">
      <w:bodyDiv w:val="1"/>
      <w:marLeft w:val="0"/>
      <w:marRight w:val="0"/>
      <w:marTop w:val="0"/>
      <w:marBottom w:val="0"/>
      <w:divBdr>
        <w:top w:val="none" w:sz="0" w:space="0" w:color="auto"/>
        <w:left w:val="none" w:sz="0" w:space="0" w:color="auto"/>
        <w:bottom w:val="none" w:sz="0" w:space="0" w:color="auto"/>
        <w:right w:val="none" w:sz="0" w:space="0" w:color="auto"/>
      </w:divBdr>
    </w:div>
    <w:div w:id="613707368">
      <w:bodyDiv w:val="1"/>
      <w:marLeft w:val="0"/>
      <w:marRight w:val="0"/>
      <w:marTop w:val="0"/>
      <w:marBottom w:val="0"/>
      <w:divBdr>
        <w:top w:val="none" w:sz="0" w:space="0" w:color="auto"/>
        <w:left w:val="none" w:sz="0" w:space="0" w:color="auto"/>
        <w:bottom w:val="none" w:sz="0" w:space="0" w:color="auto"/>
        <w:right w:val="none" w:sz="0" w:space="0" w:color="auto"/>
      </w:divBdr>
    </w:div>
    <w:div w:id="724569109">
      <w:bodyDiv w:val="1"/>
      <w:marLeft w:val="0"/>
      <w:marRight w:val="0"/>
      <w:marTop w:val="0"/>
      <w:marBottom w:val="0"/>
      <w:divBdr>
        <w:top w:val="none" w:sz="0" w:space="0" w:color="auto"/>
        <w:left w:val="none" w:sz="0" w:space="0" w:color="auto"/>
        <w:bottom w:val="none" w:sz="0" w:space="0" w:color="auto"/>
        <w:right w:val="none" w:sz="0" w:space="0" w:color="auto"/>
      </w:divBdr>
    </w:div>
    <w:div w:id="726491249">
      <w:bodyDiv w:val="1"/>
      <w:marLeft w:val="0"/>
      <w:marRight w:val="0"/>
      <w:marTop w:val="0"/>
      <w:marBottom w:val="0"/>
      <w:divBdr>
        <w:top w:val="none" w:sz="0" w:space="0" w:color="auto"/>
        <w:left w:val="none" w:sz="0" w:space="0" w:color="auto"/>
        <w:bottom w:val="none" w:sz="0" w:space="0" w:color="auto"/>
        <w:right w:val="none" w:sz="0" w:space="0" w:color="auto"/>
      </w:divBdr>
    </w:div>
    <w:div w:id="762727466">
      <w:bodyDiv w:val="1"/>
      <w:marLeft w:val="0"/>
      <w:marRight w:val="0"/>
      <w:marTop w:val="0"/>
      <w:marBottom w:val="0"/>
      <w:divBdr>
        <w:top w:val="none" w:sz="0" w:space="0" w:color="auto"/>
        <w:left w:val="none" w:sz="0" w:space="0" w:color="auto"/>
        <w:bottom w:val="none" w:sz="0" w:space="0" w:color="auto"/>
        <w:right w:val="none" w:sz="0" w:space="0" w:color="auto"/>
      </w:divBdr>
    </w:div>
    <w:div w:id="769161757">
      <w:bodyDiv w:val="1"/>
      <w:marLeft w:val="0"/>
      <w:marRight w:val="0"/>
      <w:marTop w:val="0"/>
      <w:marBottom w:val="0"/>
      <w:divBdr>
        <w:top w:val="none" w:sz="0" w:space="0" w:color="auto"/>
        <w:left w:val="none" w:sz="0" w:space="0" w:color="auto"/>
        <w:bottom w:val="none" w:sz="0" w:space="0" w:color="auto"/>
        <w:right w:val="none" w:sz="0" w:space="0" w:color="auto"/>
      </w:divBdr>
    </w:div>
    <w:div w:id="857736528">
      <w:bodyDiv w:val="1"/>
      <w:marLeft w:val="0"/>
      <w:marRight w:val="0"/>
      <w:marTop w:val="0"/>
      <w:marBottom w:val="0"/>
      <w:divBdr>
        <w:top w:val="none" w:sz="0" w:space="0" w:color="auto"/>
        <w:left w:val="none" w:sz="0" w:space="0" w:color="auto"/>
        <w:bottom w:val="none" w:sz="0" w:space="0" w:color="auto"/>
        <w:right w:val="none" w:sz="0" w:space="0" w:color="auto"/>
      </w:divBdr>
    </w:div>
    <w:div w:id="890268055">
      <w:bodyDiv w:val="1"/>
      <w:marLeft w:val="0"/>
      <w:marRight w:val="0"/>
      <w:marTop w:val="0"/>
      <w:marBottom w:val="0"/>
      <w:divBdr>
        <w:top w:val="none" w:sz="0" w:space="0" w:color="auto"/>
        <w:left w:val="none" w:sz="0" w:space="0" w:color="auto"/>
        <w:bottom w:val="none" w:sz="0" w:space="0" w:color="auto"/>
        <w:right w:val="none" w:sz="0" w:space="0" w:color="auto"/>
      </w:divBdr>
    </w:div>
    <w:div w:id="894507118">
      <w:bodyDiv w:val="1"/>
      <w:marLeft w:val="0"/>
      <w:marRight w:val="0"/>
      <w:marTop w:val="0"/>
      <w:marBottom w:val="0"/>
      <w:divBdr>
        <w:top w:val="none" w:sz="0" w:space="0" w:color="auto"/>
        <w:left w:val="none" w:sz="0" w:space="0" w:color="auto"/>
        <w:bottom w:val="none" w:sz="0" w:space="0" w:color="auto"/>
        <w:right w:val="none" w:sz="0" w:space="0" w:color="auto"/>
      </w:divBdr>
    </w:div>
    <w:div w:id="926351905">
      <w:bodyDiv w:val="1"/>
      <w:marLeft w:val="0"/>
      <w:marRight w:val="0"/>
      <w:marTop w:val="0"/>
      <w:marBottom w:val="0"/>
      <w:divBdr>
        <w:top w:val="none" w:sz="0" w:space="0" w:color="auto"/>
        <w:left w:val="none" w:sz="0" w:space="0" w:color="auto"/>
        <w:bottom w:val="none" w:sz="0" w:space="0" w:color="auto"/>
        <w:right w:val="none" w:sz="0" w:space="0" w:color="auto"/>
      </w:divBdr>
    </w:div>
    <w:div w:id="986395668">
      <w:bodyDiv w:val="1"/>
      <w:marLeft w:val="0"/>
      <w:marRight w:val="0"/>
      <w:marTop w:val="0"/>
      <w:marBottom w:val="0"/>
      <w:divBdr>
        <w:top w:val="none" w:sz="0" w:space="0" w:color="auto"/>
        <w:left w:val="none" w:sz="0" w:space="0" w:color="auto"/>
        <w:bottom w:val="none" w:sz="0" w:space="0" w:color="auto"/>
        <w:right w:val="none" w:sz="0" w:space="0" w:color="auto"/>
      </w:divBdr>
    </w:div>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 w:id="1049919226">
      <w:bodyDiv w:val="1"/>
      <w:marLeft w:val="0"/>
      <w:marRight w:val="0"/>
      <w:marTop w:val="0"/>
      <w:marBottom w:val="0"/>
      <w:divBdr>
        <w:top w:val="none" w:sz="0" w:space="0" w:color="auto"/>
        <w:left w:val="none" w:sz="0" w:space="0" w:color="auto"/>
        <w:bottom w:val="none" w:sz="0" w:space="0" w:color="auto"/>
        <w:right w:val="none" w:sz="0" w:space="0" w:color="auto"/>
      </w:divBdr>
    </w:div>
    <w:div w:id="1050881466">
      <w:bodyDiv w:val="1"/>
      <w:marLeft w:val="0"/>
      <w:marRight w:val="0"/>
      <w:marTop w:val="0"/>
      <w:marBottom w:val="0"/>
      <w:divBdr>
        <w:top w:val="none" w:sz="0" w:space="0" w:color="auto"/>
        <w:left w:val="none" w:sz="0" w:space="0" w:color="auto"/>
        <w:bottom w:val="none" w:sz="0" w:space="0" w:color="auto"/>
        <w:right w:val="none" w:sz="0" w:space="0" w:color="auto"/>
      </w:divBdr>
    </w:div>
    <w:div w:id="1072504935">
      <w:bodyDiv w:val="1"/>
      <w:marLeft w:val="0"/>
      <w:marRight w:val="0"/>
      <w:marTop w:val="0"/>
      <w:marBottom w:val="0"/>
      <w:divBdr>
        <w:top w:val="none" w:sz="0" w:space="0" w:color="auto"/>
        <w:left w:val="none" w:sz="0" w:space="0" w:color="auto"/>
        <w:bottom w:val="none" w:sz="0" w:space="0" w:color="auto"/>
        <w:right w:val="none" w:sz="0" w:space="0" w:color="auto"/>
      </w:divBdr>
    </w:div>
    <w:div w:id="1139955783">
      <w:bodyDiv w:val="1"/>
      <w:marLeft w:val="0"/>
      <w:marRight w:val="0"/>
      <w:marTop w:val="0"/>
      <w:marBottom w:val="0"/>
      <w:divBdr>
        <w:top w:val="none" w:sz="0" w:space="0" w:color="auto"/>
        <w:left w:val="none" w:sz="0" w:space="0" w:color="auto"/>
        <w:bottom w:val="none" w:sz="0" w:space="0" w:color="auto"/>
        <w:right w:val="none" w:sz="0" w:space="0" w:color="auto"/>
      </w:divBdr>
    </w:div>
    <w:div w:id="1249385519">
      <w:bodyDiv w:val="1"/>
      <w:marLeft w:val="0"/>
      <w:marRight w:val="0"/>
      <w:marTop w:val="0"/>
      <w:marBottom w:val="0"/>
      <w:divBdr>
        <w:top w:val="none" w:sz="0" w:space="0" w:color="auto"/>
        <w:left w:val="none" w:sz="0" w:space="0" w:color="auto"/>
        <w:bottom w:val="none" w:sz="0" w:space="0" w:color="auto"/>
        <w:right w:val="none" w:sz="0" w:space="0" w:color="auto"/>
      </w:divBdr>
    </w:div>
    <w:div w:id="1308390761">
      <w:bodyDiv w:val="1"/>
      <w:marLeft w:val="0"/>
      <w:marRight w:val="0"/>
      <w:marTop w:val="0"/>
      <w:marBottom w:val="0"/>
      <w:divBdr>
        <w:top w:val="none" w:sz="0" w:space="0" w:color="auto"/>
        <w:left w:val="none" w:sz="0" w:space="0" w:color="auto"/>
        <w:bottom w:val="none" w:sz="0" w:space="0" w:color="auto"/>
        <w:right w:val="none" w:sz="0" w:space="0" w:color="auto"/>
      </w:divBdr>
    </w:div>
    <w:div w:id="1337415236">
      <w:bodyDiv w:val="1"/>
      <w:marLeft w:val="0"/>
      <w:marRight w:val="0"/>
      <w:marTop w:val="0"/>
      <w:marBottom w:val="0"/>
      <w:divBdr>
        <w:top w:val="none" w:sz="0" w:space="0" w:color="auto"/>
        <w:left w:val="none" w:sz="0" w:space="0" w:color="auto"/>
        <w:bottom w:val="none" w:sz="0" w:space="0" w:color="auto"/>
        <w:right w:val="none" w:sz="0" w:space="0" w:color="auto"/>
      </w:divBdr>
    </w:div>
    <w:div w:id="1375960065">
      <w:bodyDiv w:val="1"/>
      <w:marLeft w:val="0"/>
      <w:marRight w:val="0"/>
      <w:marTop w:val="0"/>
      <w:marBottom w:val="0"/>
      <w:divBdr>
        <w:top w:val="none" w:sz="0" w:space="0" w:color="auto"/>
        <w:left w:val="none" w:sz="0" w:space="0" w:color="auto"/>
        <w:bottom w:val="none" w:sz="0" w:space="0" w:color="auto"/>
        <w:right w:val="none" w:sz="0" w:space="0" w:color="auto"/>
      </w:divBdr>
    </w:div>
    <w:div w:id="1395658621">
      <w:bodyDiv w:val="1"/>
      <w:marLeft w:val="0"/>
      <w:marRight w:val="0"/>
      <w:marTop w:val="0"/>
      <w:marBottom w:val="0"/>
      <w:divBdr>
        <w:top w:val="none" w:sz="0" w:space="0" w:color="auto"/>
        <w:left w:val="none" w:sz="0" w:space="0" w:color="auto"/>
        <w:bottom w:val="none" w:sz="0" w:space="0" w:color="auto"/>
        <w:right w:val="none" w:sz="0" w:space="0" w:color="auto"/>
      </w:divBdr>
    </w:div>
    <w:div w:id="1410614748">
      <w:bodyDiv w:val="1"/>
      <w:marLeft w:val="0"/>
      <w:marRight w:val="0"/>
      <w:marTop w:val="0"/>
      <w:marBottom w:val="0"/>
      <w:divBdr>
        <w:top w:val="none" w:sz="0" w:space="0" w:color="auto"/>
        <w:left w:val="none" w:sz="0" w:space="0" w:color="auto"/>
        <w:bottom w:val="none" w:sz="0" w:space="0" w:color="auto"/>
        <w:right w:val="none" w:sz="0" w:space="0" w:color="auto"/>
      </w:divBdr>
    </w:div>
    <w:div w:id="1515611800">
      <w:bodyDiv w:val="1"/>
      <w:marLeft w:val="0"/>
      <w:marRight w:val="0"/>
      <w:marTop w:val="0"/>
      <w:marBottom w:val="0"/>
      <w:divBdr>
        <w:top w:val="none" w:sz="0" w:space="0" w:color="auto"/>
        <w:left w:val="none" w:sz="0" w:space="0" w:color="auto"/>
        <w:bottom w:val="none" w:sz="0" w:space="0" w:color="auto"/>
        <w:right w:val="none" w:sz="0" w:space="0" w:color="auto"/>
      </w:divBdr>
    </w:div>
    <w:div w:id="1644777686">
      <w:bodyDiv w:val="1"/>
      <w:marLeft w:val="0"/>
      <w:marRight w:val="0"/>
      <w:marTop w:val="0"/>
      <w:marBottom w:val="0"/>
      <w:divBdr>
        <w:top w:val="none" w:sz="0" w:space="0" w:color="auto"/>
        <w:left w:val="none" w:sz="0" w:space="0" w:color="auto"/>
        <w:bottom w:val="none" w:sz="0" w:space="0" w:color="auto"/>
        <w:right w:val="none" w:sz="0" w:space="0" w:color="auto"/>
      </w:divBdr>
    </w:div>
    <w:div w:id="1745182886">
      <w:bodyDiv w:val="1"/>
      <w:marLeft w:val="0"/>
      <w:marRight w:val="0"/>
      <w:marTop w:val="0"/>
      <w:marBottom w:val="0"/>
      <w:divBdr>
        <w:top w:val="none" w:sz="0" w:space="0" w:color="auto"/>
        <w:left w:val="none" w:sz="0" w:space="0" w:color="auto"/>
        <w:bottom w:val="none" w:sz="0" w:space="0" w:color="auto"/>
        <w:right w:val="none" w:sz="0" w:space="0" w:color="auto"/>
      </w:divBdr>
    </w:div>
    <w:div w:id="1801460983">
      <w:bodyDiv w:val="1"/>
      <w:marLeft w:val="0"/>
      <w:marRight w:val="0"/>
      <w:marTop w:val="0"/>
      <w:marBottom w:val="0"/>
      <w:divBdr>
        <w:top w:val="none" w:sz="0" w:space="0" w:color="auto"/>
        <w:left w:val="none" w:sz="0" w:space="0" w:color="auto"/>
        <w:bottom w:val="none" w:sz="0" w:space="0" w:color="auto"/>
        <w:right w:val="none" w:sz="0" w:space="0" w:color="auto"/>
      </w:divBdr>
    </w:div>
    <w:div w:id="1874345235">
      <w:bodyDiv w:val="1"/>
      <w:marLeft w:val="0"/>
      <w:marRight w:val="0"/>
      <w:marTop w:val="0"/>
      <w:marBottom w:val="0"/>
      <w:divBdr>
        <w:top w:val="none" w:sz="0" w:space="0" w:color="auto"/>
        <w:left w:val="none" w:sz="0" w:space="0" w:color="auto"/>
        <w:bottom w:val="none" w:sz="0" w:space="0" w:color="auto"/>
        <w:right w:val="none" w:sz="0" w:space="0" w:color="auto"/>
      </w:divBdr>
    </w:div>
    <w:div w:id="1933970530">
      <w:bodyDiv w:val="1"/>
      <w:marLeft w:val="0"/>
      <w:marRight w:val="0"/>
      <w:marTop w:val="0"/>
      <w:marBottom w:val="0"/>
      <w:divBdr>
        <w:top w:val="none" w:sz="0" w:space="0" w:color="auto"/>
        <w:left w:val="none" w:sz="0" w:space="0" w:color="auto"/>
        <w:bottom w:val="none" w:sz="0" w:space="0" w:color="auto"/>
        <w:right w:val="none" w:sz="0" w:space="0" w:color="auto"/>
      </w:divBdr>
    </w:div>
    <w:div w:id="1958373005">
      <w:bodyDiv w:val="1"/>
      <w:marLeft w:val="0"/>
      <w:marRight w:val="0"/>
      <w:marTop w:val="0"/>
      <w:marBottom w:val="0"/>
      <w:divBdr>
        <w:top w:val="none" w:sz="0" w:space="0" w:color="auto"/>
        <w:left w:val="none" w:sz="0" w:space="0" w:color="auto"/>
        <w:bottom w:val="none" w:sz="0" w:space="0" w:color="auto"/>
        <w:right w:val="none" w:sz="0" w:space="0" w:color="auto"/>
      </w:divBdr>
    </w:div>
    <w:div w:id="1998342196">
      <w:bodyDiv w:val="1"/>
      <w:marLeft w:val="0"/>
      <w:marRight w:val="0"/>
      <w:marTop w:val="0"/>
      <w:marBottom w:val="0"/>
      <w:divBdr>
        <w:top w:val="none" w:sz="0" w:space="0" w:color="auto"/>
        <w:left w:val="none" w:sz="0" w:space="0" w:color="auto"/>
        <w:bottom w:val="none" w:sz="0" w:space="0" w:color="auto"/>
        <w:right w:val="none" w:sz="0" w:space="0" w:color="auto"/>
      </w:divBdr>
    </w:div>
    <w:div w:id="2047680188">
      <w:bodyDiv w:val="1"/>
      <w:marLeft w:val="0"/>
      <w:marRight w:val="0"/>
      <w:marTop w:val="0"/>
      <w:marBottom w:val="0"/>
      <w:divBdr>
        <w:top w:val="none" w:sz="0" w:space="0" w:color="auto"/>
        <w:left w:val="none" w:sz="0" w:space="0" w:color="auto"/>
        <w:bottom w:val="none" w:sz="0" w:space="0" w:color="auto"/>
        <w:right w:val="none" w:sz="0" w:space="0" w:color="auto"/>
      </w:divBdr>
    </w:div>
    <w:div w:id="2106028289">
      <w:bodyDiv w:val="1"/>
      <w:marLeft w:val="0"/>
      <w:marRight w:val="0"/>
      <w:marTop w:val="0"/>
      <w:marBottom w:val="0"/>
      <w:divBdr>
        <w:top w:val="none" w:sz="0" w:space="0" w:color="auto"/>
        <w:left w:val="none" w:sz="0" w:space="0" w:color="auto"/>
        <w:bottom w:val="none" w:sz="0" w:space="0" w:color="auto"/>
        <w:right w:val="none" w:sz="0" w:space="0" w:color="auto"/>
      </w:divBdr>
    </w:div>
    <w:div w:id="2132047209">
      <w:bodyDiv w:val="1"/>
      <w:marLeft w:val="0"/>
      <w:marRight w:val="0"/>
      <w:marTop w:val="0"/>
      <w:marBottom w:val="0"/>
      <w:divBdr>
        <w:top w:val="none" w:sz="0" w:space="0" w:color="auto"/>
        <w:left w:val="none" w:sz="0" w:space="0" w:color="auto"/>
        <w:bottom w:val="none" w:sz="0" w:space="0" w:color="auto"/>
        <w:right w:val="none" w:sz="0" w:space="0" w:color="auto"/>
      </w:divBdr>
    </w:div>
    <w:div w:id="2133091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RobS</b:Tag>
    <b:SourceType>Book</b:SourceType>
    <b:Guid>{B3358643-CC93-4C9C-8C48-C22B63FDFF6B}</b:Guid>
    <b:Author>
      <b:Author>
        <b:NameList>
          <b:Person>
            <b:Last>Sedgewick</b:Last>
            <b:First>Robert</b:First>
          </b:Person>
        </b:NameList>
      </b:Author>
    </b:Author>
    <b:Title>Algoritmos en C++</b:Title>
    <b:Year>1995</b:Year>
    <b:Publisher>Ediciones Díaz de Santos</b:Publisher>
    <b:RefOrder>1</b:RefOrder>
  </b:Source>
  <b:Source>
    <b:Tag>Cairo</b:Tag>
    <b:SourceType>Book</b:SourceType>
    <b:Guid>{6B5F3990-0360-4A0B-9920-E7DDAA45CC94}</b:Guid>
    <b:Author>
      <b:Author>
        <b:NameList>
          <b:Person>
            <b:Last>Osvaldo Cairó</b:Last>
            <b:First>Silvia</b:First>
            <b:Middle>Guardati</b:Middle>
          </b:Person>
        </b:NameList>
      </b:Author>
    </b:Author>
    <b:Title>Estructuras de Datos</b:Title>
    <b:Publisher>McGraw-Hill. Tercera Edición</b:Publisher>
    <b:Year>2006</b:Year>
    <b:RefOrder>2</b:RefOrder>
  </b:Source>
  <b:Source>
    <b:Tag>Joy07</b:Tag>
    <b:SourceType>Book</b:SourceType>
    <b:Guid>{EEB12714-508C-49C6-8000-BA86B823318C}</b:Guid>
    <b:Author>
      <b:Author>
        <b:NameList>
          <b:Person>
            <b:Last>Joyanes Aguilar</b:Last>
            <b:First>Luis</b:First>
          </b:Person>
          <b:Person>
            <b:Last>Zahonero Martíinez</b:Last>
            <b:First>Ignacio</b:First>
          </b:Person>
          <b:Person>
            <b:Last>Sanchez Garcia</b:Last>
            <b:First>Lucas</b:First>
          </b:Person>
        </b:NameList>
      </b:Author>
    </b:Author>
    <b:Title>Estructuras de Datos en C++</b:Title>
    <b:Year>2007</b:Year>
    <b:Publisher>Departamento de Lenguajes y Sistemas Informáticos e Ingeniería del Sofware, Facultad de Informática, Escuela Universitaria de Informática, Universidad Pontificia de Salamanca campus Madrid. Primera edición.</b:Publisher>
    <b:RefOrder>3</b:RefOrder>
  </b:Source>
  <b:Source>
    <b:Tag>Rua19</b:Tag>
    <b:SourceType>InternetSite</b:SourceType>
    <b:Guid>{79F3E18C-0826-4667-8C58-4CBAF4782E08}</b:Guid>
    <b:Title>Búsqueda secuencial y binaria</b:Title>
    <b:Year>2019</b:Year>
    <b:Author>
      <b:Author>
        <b:NameList>
          <b:Person>
            <b:Last>Ruano</b:Last>
            <b:First>Alvaro Enrique</b:First>
          </b:Person>
        </b:NameList>
      </b:Author>
    </b:Author>
    <b:InternetSiteTitle>Slideshare</b:InternetSiteTitle>
    <b:Month>Marzo</b:Month>
    <b:Day>7</b:Day>
    <b:URL>https://es.slideshare.net/AlvaroRuano1/bsqueda-secuencial-y-binaria</b:URL>
    <b:RefOrder>4</b:RefOrder>
  </b:Source>
  <b:Source>
    <b:Tag>Bus14</b:Tag>
    <b:SourceType>Book</b:SourceType>
    <b:Guid>{82A74B94-5C79-41A6-B6A0-3B64D89525FF}</b:Guid>
    <b:Title>Algoritmos de búsqueda - Truncamiento</b:Title>
    <b:Year>2014</b:Year>
    <b:Publisher>Universidad Tecnológica de Chile</b:Publisher>
    <b:Author>
      <b:Author>
        <b:NameList>
          <b:Person>
            <b:Last>Bustamante</b:Last>
            <b:First>Mario</b:First>
          </b:Person>
          <b:Person>
            <b:Last>Guzmán</b:Last>
            <b:First>Luis</b:First>
          </b:Person>
        </b:NameList>
      </b:Author>
    </b:Author>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1F3F7C-C2D0-49C6-A633-2AD7CC65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4294</Words>
  <Characters>23619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POWER</cp:lastModifiedBy>
  <cp:revision>6</cp:revision>
  <dcterms:created xsi:type="dcterms:W3CDTF">2022-09-12T02:50:00Z</dcterms:created>
  <dcterms:modified xsi:type="dcterms:W3CDTF">2022-09-15T04:20:00Z</dcterms:modified>
</cp:coreProperties>
</file>