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96B3D" w14:textId="77777777" w:rsidR="00BA4F85" w:rsidRPr="00AE046A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AC9E105" wp14:editId="6DCA5CDF">
            <wp:extent cx="1737951" cy="168683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C913" w14:textId="182375DE" w:rsidR="00A42048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36D775E" w14:textId="77777777" w:rsidR="004E7196" w:rsidRPr="00C1485C" w:rsidRDefault="004E7196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6259411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2565DF" w14:textId="0D1C7790" w:rsidR="00A42048" w:rsidRPr="00C1485C" w:rsidRDefault="004E7196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CUARTO </w:t>
      </w:r>
      <w:r w:rsidR="00AE046A">
        <w:rPr>
          <w:rFonts w:ascii="Arial" w:hAnsi="Arial" w:cs="Arial"/>
          <w:b/>
          <w:sz w:val="24"/>
          <w:szCs w:val="24"/>
        </w:rPr>
        <w:t>TALLER</w:t>
      </w:r>
      <w:r w:rsidR="00A42048" w:rsidRPr="00C1485C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GRAFOS</w:t>
      </w:r>
    </w:p>
    <w:p w14:paraId="73C1F3C0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2B1017C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B92F241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a:</w:t>
      </w:r>
    </w:p>
    <w:p w14:paraId="1F645300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 xml:space="preserve">Julio Cesar </w:t>
      </w:r>
      <w:proofErr w:type="spellStart"/>
      <w:r w:rsidRPr="00C1485C">
        <w:rPr>
          <w:rFonts w:ascii="Arial" w:hAnsi="Arial" w:cs="Arial"/>
          <w:sz w:val="24"/>
          <w:szCs w:val="24"/>
        </w:rPr>
        <w:t>Florez</w:t>
      </w:r>
      <w:proofErr w:type="spellEnd"/>
      <w:r w:rsidRPr="00C148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485C">
        <w:rPr>
          <w:rFonts w:ascii="Arial" w:hAnsi="Arial" w:cs="Arial"/>
          <w:sz w:val="24"/>
          <w:szCs w:val="24"/>
        </w:rPr>
        <w:t>Baez</w:t>
      </w:r>
      <w:proofErr w:type="spellEnd"/>
    </w:p>
    <w:p w14:paraId="66D0E0FE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65460BD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E102527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C6E119F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por:</w:t>
      </w:r>
    </w:p>
    <w:p w14:paraId="55A6F367" w14:textId="77777777" w:rsidR="00B80F73" w:rsidRPr="00C1485C" w:rsidRDefault="00B80F7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Johan Esteban Castaño Martinez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20191020029</w:t>
      </w:r>
    </w:p>
    <w:p w14:paraId="00D48CF7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Jhony Alejandro Caro Umbariba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20191020055</w:t>
      </w:r>
    </w:p>
    <w:p w14:paraId="75308B5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Samuel Andrés Romero Bueno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20191020127</w:t>
      </w:r>
    </w:p>
    <w:p w14:paraId="1FE95045" w14:textId="77777777" w:rsidR="00AE046A" w:rsidRDefault="00AE046A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25E5781" w14:textId="1F3DC633" w:rsidR="00A42048" w:rsidRPr="00C1485C" w:rsidRDefault="008763B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No. 1</w:t>
      </w:r>
    </w:p>
    <w:p w14:paraId="0B412A4E" w14:textId="54B93451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E00974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B84753" w14:textId="77777777" w:rsidR="00B4598E" w:rsidRPr="00C1485C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Facultad de Ingeniería.</w:t>
      </w:r>
    </w:p>
    <w:p w14:paraId="53950E6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Ciencias de la Computación II</w:t>
      </w:r>
      <w:r w:rsidR="00B80F73" w:rsidRPr="00C1485C">
        <w:rPr>
          <w:rFonts w:ascii="Arial" w:hAnsi="Arial" w:cs="Arial"/>
          <w:sz w:val="24"/>
          <w:szCs w:val="24"/>
        </w:rPr>
        <w:t>.</w:t>
      </w:r>
    </w:p>
    <w:p w14:paraId="27FD4842" w14:textId="375C4A84" w:rsidR="00B80F73" w:rsidRDefault="009828A8" w:rsidP="00B80F7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="00A42048" w:rsidRPr="00C1485C">
        <w:rPr>
          <w:rFonts w:ascii="Arial" w:hAnsi="Arial" w:cs="Arial"/>
          <w:sz w:val="24"/>
          <w:szCs w:val="24"/>
        </w:rPr>
        <w:t xml:space="preserve"> de </w:t>
      </w:r>
      <w:r w:rsidR="00AE046A">
        <w:rPr>
          <w:rFonts w:ascii="Arial" w:hAnsi="Arial" w:cs="Arial"/>
          <w:sz w:val="24"/>
          <w:szCs w:val="24"/>
        </w:rPr>
        <w:t xml:space="preserve">octubre </w:t>
      </w:r>
      <w:r w:rsidR="00082DBE">
        <w:rPr>
          <w:rFonts w:ascii="Arial" w:hAnsi="Arial" w:cs="Arial"/>
          <w:sz w:val="24"/>
          <w:szCs w:val="24"/>
        </w:rPr>
        <w:t>de 2022.</w:t>
      </w:r>
    </w:p>
    <w:p w14:paraId="277E70B7" w14:textId="0BB437B0" w:rsidR="00403B9E" w:rsidRPr="00A109C6" w:rsidRDefault="004E7196" w:rsidP="00A109C6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Dado los grafos G</w:t>
      </w:r>
      <w:r w:rsidR="00403B9E" w:rsidRPr="00A109C6">
        <w:rPr>
          <w:rFonts w:ascii="Arial" w:hAnsi="Arial" w:cs="Arial"/>
          <w:sz w:val="24"/>
          <w:szCs w:val="24"/>
          <w:vertAlign w:val="subscript"/>
        </w:rPr>
        <w:t>1</w:t>
      </w:r>
      <w:r w:rsidR="00403B9E">
        <w:rPr>
          <w:rFonts w:ascii="Arial" w:hAnsi="Arial" w:cs="Arial"/>
          <w:sz w:val="24"/>
          <w:szCs w:val="24"/>
        </w:rPr>
        <w:t xml:space="preserve"> y G</w:t>
      </w:r>
      <w:r w:rsidR="00403B9E" w:rsidRPr="00A109C6">
        <w:rPr>
          <w:rFonts w:ascii="Arial" w:hAnsi="Arial" w:cs="Arial"/>
          <w:sz w:val="24"/>
          <w:szCs w:val="24"/>
          <w:vertAlign w:val="subscript"/>
        </w:rPr>
        <w:t>2</w:t>
      </w:r>
      <w:r w:rsidR="00403B9E">
        <w:rPr>
          <w:rFonts w:ascii="Arial" w:hAnsi="Arial" w:cs="Arial"/>
          <w:sz w:val="24"/>
          <w:szCs w:val="24"/>
        </w:rPr>
        <w:t>, realizar la suma anillo (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G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G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 w:rsidR="00403B9E" w:rsidRPr="00A109C6">
        <w:rPr>
          <w:rFonts w:ascii="Cambria Math" w:hAnsi="Cambria Math"/>
          <w:bCs/>
          <w:color w:val="000000"/>
        </w:rPr>
        <w:t>)</w:t>
      </w:r>
      <w:r w:rsidR="00403B9E" w:rsidRPr="00A109C6">
        <w:rPr>
          <w:rFonts w:ascii="Arial" w:hAnsi="Arial" w:cs="Arial"/>
          <w:sz w:val="24"/>
          <w:szCs w:val="24"/>
        </w:rPr>
        <w:t>:</w:t>
      </w:r>
    </w:p>
    <w:p w14:paraId="565874D4" w14:textId="77777777" w:rsidR="00403B9E" w:rsidRPr="00403B9E" w:rsidRDefault="00403B9E" w:rsidP="00403B9E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sz w:val="24"/>
          <w:szCs w:val="24"/>
        </w:rPr>
        <w:sectPr w:rsidR="00403B9E" w:rsidRPr="00403B9E" w:rsidSect="00A42048">
          <w:pgSz w:w="12240" w:h="15840"/>
          <w:pgMar w:top="1701" w:right="1134" w:bottom="1701" w:left="1701" w:header="709" w:footer="709" w:gutter="0"/>
          <w:cols w:space="708"/>
          <w:docGrid w:linePitch="360"/>
        </w:sectPr>
      </w:pPr>
    </w:p>
    <w:p w14:paraId="4255160B" w14:textId="77777777" w:rsidR="00403B9E" w:rsidRDefault="00403B9E" w:rsidP="00403B9E">
      <w:pPr>
        <w:tabs>
          <w:tab w:val="left" w:pos="3525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DE0F50" w14:textId="469918A9" w:rsidR="00403B9E" w:rsidRDefault="00403B9E" w:rsidP="00403B9E">
      <w:pPr>
        <w:tabs>
          <w:tab w:val="left" w:pos="3525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A109C6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ab/>
      </w:r>
      <w:r w:rsidRPr="00403B9E">
        <w:rPr>
          <w:rFonts w:ascii="Arial" w:hAnsi="Arial" w:cs="Arial"/>
          <w:sz w:val="24"/>
          <w:szCs w:val="24"/>
        </w:rPr>
        <w:drawing>
          <wp:inline distT="0" distB="0" distL="0" distR="0" wp14:anchorId="54E7998F" wp14:editId="252B92DC">
            <wp:extent cx="2667000" cy="1781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785" b="5742"/>
                    <a:stretch/>
                  </pic:blipFill>
                  <pic:spPr bwMode="auto">
                    <a:xfrm>
                      <a:off x="0" y="0"/>
                      <a:ext cx="2667372" cy="178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A5E68" w14:textId="77777777" w:rsidR="00403B9E" w:rsidRDefault="00403B9E" w:rsidP="00403B9E">
      <w:pPr>
        <w:tabs>
          <w:tab w:val="left" w:pos="3525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0695146" w14:textId="47E382BD" w:rsidR="00403B9E" w:rsidRDefault="00403B9E" w:rsidP="00403B9E">
      <w:pPr>
        <w:tabs>
          <w:tab w:val="left" w:pos="3525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A109C6">
        <w:rPr>
          <w:rFonts w:ascii="Arial" w:hAnsi="Arial" w:cs="Arial"/>
          <w:sz w:val="24"/>
          <w:szCs w:val="24"/>
          <w:vertAlign w:val="subscript"/>
        </w:rPr>
        <w:t>2</w:t>
      </w:r>
    </w:p>
    <w:p w14:paraId="635C9FEE" w14:textId="7370644B" w:rsidR="00403B9E" w:rsidRDefault="00403B9E" w:rsidP="00403B9E">
      <w:pPr>
        <w:tabs>
          <w:tab w:val="left" w:pos="3525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9C49499" w14:textId="2B5BC387" w:rsidR="00403B9E" w:rsidRDefault="009828A8" w:rsidP="00403B9E">
      <w:pPr>
        <w:tabs>
          <w:tab w:val="left" w:pos="3525"/>
        </w:tabs>
        <w:spacing w:line="240" w:lineRule="auto"/>
        <w:jc w:val="center"/>
        <w:rPr>
          <w:rFonts w:ascii="Arial" w:hAnsi="Arial" w:cs="Arial"/>
          <w:sz w:val="24"/>
          <w:szCs w:val="24"/>
        </w:rPr>
        <w:sectPr w:rsidR="00403B9E" w:rsidSect="00403B9E">
          <w:type w:val="continuous"/>
          <w:pgSz w:w="12240" w:h="15840"/>
          <w:pgMar w:top="1701" w:right="1134" w:bottom="1701" w:left="1701" w:header="709" w:footer="709" w:gutter="0"/>
          <w:cols w:num="2" w:space="708"/>
          <w:docGrid w:linePitch="360"/>
        </w:sectPr>
      </w:pPr>
      <w:r w:rsidRPr="009828A8">
        <w:rPr>
          <w:rFonts w:ascii="Arial" w:hAnsi="Arial" w:cs="Arial"/>
          <w:sz w:val="24"/>
          <w:szCs w:val="24"/>
        </w:rPr>
        <w:drawing>
          <wp:inline distT="0" distB="0" distL="0" distR="0" wp14:anchorId="7A68D6AD" wp14:editId="7E9D24AB">
            <wp:extent cx="2760980" cy="147320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A409" w14:textId="34DD5851" w:rsidR="004E7196" w:rsidRDefault="004E7196" w:rsidP="00403B9E">
      <w:pPr>
        <w:tabs>
          <w:tab w:val="left" w:pos="3525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ED7FAC0" w14:textId="29861A5F" w:rsidR="004E7196" w:rsidRDefault="009828A8" w:rsidP="009828A8">
      <w:pPr>
        <w:pStyle w:val="Prrafodelista"/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9828A8">
        <w:rPr>
          <w:rFonts w:ascii="Arial" w:hAnsi="Arial" w:cs="Arial"/>
          <w:sz w:val="24"/>
          <w:szCs w:val="24"/>
        </w:rPr>
        <w:t>Por teoría de conjuntos:</w:t>
      </w:r>
    </w:p>
    <w:p w14:paraId="18AE8787" w14:textId="7A9217C9" w:rsidR="009828A8" w:rsidRPr="009828A8" w:rsidRDefault="009828A8" w:rsidP="009828A8">
      <w:pPr>
        <w:pStyle w:val="Prrafodelista"/>
        <w:spacing w:line="240" w:lineRule="auto"/>
        <w:jc w:val="both"/>
        <w:rPr>
          <w:rFonts w:ascii="Cambria Math" w:hAnsi="Cambria Math" w:cs="Arial"/>
          <w:sz w:val="24"/>
          <w:szCs w:val="24"/>
          <w:oMath/>
        </w:rPr>
      </w:pPr>
    </w:p>
    <w:p w14:paraId="6C4D4170" w14:textId="77777777" w:rsidR="009828A8" w:rsidRDefault="009828A8" w:rsidP="009828A8">
      <w:pPr>
        <w:pStyle w:val="NormalWeb"/>
        <w:spacing w:before="0" w:beforeAutospacing="0" w:after="160" w:afterAutospacing="0"/>
        <w:jc w:val="center"/>
        <w:rPr>
          <w:rFonts w:ascii="Cambria Math" w:hAnsi="Cambria Math"/>
          <w:color w:val="000000"/>
          <w:sz w:val="22"/>
          <w:szCs w:val="22"/>
          <w:oMath/>
        </w:rPr>
        <w:sectPr w:rsidR="009828A8" w:rsidSect="00403B9E">
          <w:type w:val="continuous"/>
          <w:pgSz w:w="12240" w:h="15840"/>
          <w:pgMar w:top="1701" w:right="1134" w:bottom="1701" w:left="1701" w:header="709" w:footer="709" w:gutter="0"/>
          <w:cols w:space="708"/>
          <w:docGrid w:linePitch="360"/>
        </w:sectPr>
      </w:pPr>
    </w:p>
    <w:p w14:paraId="3C711789" w14:textId="19D21C64" w:rsidR="009828A8" w:rsidRPr="009828A8" w:rsidRDefault="009828A8" w:rsidP="009828A8">
      <w:pPr>
        <w:pStyle w:val="NormalWeb"/>
        <w:spacing w:before="0" w:beforeAutospacing="0" w:after="160" w:afterAutospacing="0"/>
        <w:jc w:val="center"/>
        <w:rPr>
          <w:rFonts w:ascii="Arial" w:eastAsiaTheme="minorEastAsia" w:hAnsi="Arial" w:cs="Arial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)</m:t>
          </m:r>
        </m:oMath>
      </m:oMathPara>
    </w:p>
    <w:p w14:paraId="52B54EC6" w14:textId="3944EC23" w:rsidR="009828A8" w:rsidRPr="009828A8" w:rsidRDefault="009828A8" w:rsidP="009828A8">
      <w:pPr>
        <w:pStyle w:val="NormalWeb"/>
        <w:spacing w:before="0" w:beforeAutospacing="0" w:after="160" w:afterAutospacing="0"/>
        <w:jc w:val="center"/>
        <w:rPr>
          <w:rFonts w:ascii="Arial" w:eastAsiaTheme="minorEastAsia" w:hAnsi="Arial" w:cs="Arial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={1,2,3,4,5}</m:t>
          </m:r>
        </m:oMath>
      </m:oMathPara>
    </w:p>
    <w:p w14:paraId="3910C15B" w14:textId="0981CF5E" w:rsidR="009828A8" w:rsidRPr="009828A8" w:rsidRDefault="009828A8" w:rsidP="009828A8">
      <w:pPr>
        <w:pStyle w:val="NormalWeb"/>
        <w:spacing w:before="0" w:beforeAutospacing="0" w:after="160" w:afterAutospacing="0"/>
        <w:jc w:val="center"/>
        <w:rPr>
          <w:rFonts w:ascii="Arial" w:eastAsiaTheme="minorEastAsia" w:hAnsi="Arial" w:cs="Arial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={a,b,c,d,e}</m:t>
          </m:r>
        </m:oMath>
      </m:oMathPara>
    </w:p>
    <w:p w14:paraId="759C1BB2" w14:textId="77777777" w:rsidR="009828A8" w:rsidRPr="009828A8" w:rsidRDefault="009828A8" w:rsidP="009828A8">
      <w:pPr>
        <w:pStyle w:val="NormalWeb"/>
        <w:spacing w:before="0" w:beforeAutospacing="0" w:after="160" w:afterAutospacing="0"/>
        <w:jc w:val="center"/>
        <w:rPr>
          <w:rFonts w:ascii="Cambria Math" w:eastAsiaTheme="minorEastAsia" w:hAnsi="Cambria Math" w:cs="Arial"/>
          <w:i/>
          <w:color w:val="000000"/>
          <w:sz w:val="22"/>
          <w:szCs w:val="22"/>
        </w:rPr>
      </w:pPr>
    </w:p>
    <w:p w14:paraId="7D7BEBD7" w14:textId="5AC9903D" w:rsidR="009828A8" w:rsidRPr="009828A8" w:rsidRDefault="009828A8" w:rsidP="009828A8">
      <w:pPr>
        <w:pStyle w:val="NormalWeb"/>
        <w:spacing w:before="0" w:beforeAutospacing="0" w:after="160" w:afterAutospacing="0"/>
        <w:jc w:val="center"/>
        <w:rPr>
          <w:rFonts w:ascii="Cambria Math" w:eastAsiaTheme="minorEastAsia" w:hAnsi="Cambria Math" w:cs="Arial"/>
          <w:i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)</m:t>
          </m:r>
        </m:oMath>
      </m:oMathPara>
    </w:p>
    <w:p w14:paraId="1D74FF70" w14:textId="5EDC0FEC" w:rsidR="009828A8" w:rsidRPr="009828A8" w:rsidRDefault="009828A8" w:rsidP="009828A8">
      <w:pPr>
        <w:pStyle w:val="NormalWeb"/>
        <w:spacing w:before="0" w:beforeAutospacing="0" w:after="160" w:afterAutospacing="0"/>
        <w:jc w:val="center"/>
        <w:rPr>
          <w:rFonts w:ascii="Cambria Math" w:eastAsiaTheme="minorEastAsia" w:hAnsi="Cambria Math" w:cs="Arial"/>
          <w:i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={1,2,6</m:t>
          </m:r>
          <m:r>
            <w:rPr>
              <w:rFonts w:ascii="Cambria Math" w:hAnsi="Cambria Math"/>
              <w:color w:val="000000"/>
              <w:sz w:val="22"/>
              <w:szCs w:val="22"/>
            </w:rPr>
            <m:t>}</m:t>
          </m:r>
        </m:oMath>
      </m:oMathPara>
    </w:p>
    <w:p w14:paraId="70B4B4D1" w14:textId="0998B1C1" w:rsidR="009828A8" w:rsidRPr="009828A8" w:rsidRDefault="009828A8" w:rsidP="009828A8">
      <w:pPr>
        <w:pStyle w:val="NormalWeb"/>
        <w:spacing w:before="0" w:beforeAutospacing="0" w:after="160" w:afterAutospacing="0"/>
        <w:jc w:val="center"/>
        <w:rPr>
          <w:rFonts w:ascii="Cambria Math" w:eastAsiaTheme="minorEastAsia" w:hAnsi="Cambria Math" w:cs="Arial"/>
          <w:i/>
          <w:color w:val="000000"/>
          <w:sz w:val="22"/>
          <w:szCs w:val="22"/>
        </w:rPr>
        <w:sectPr w:rsidR="009828A8" w:rsidRPr="009828A8" w:rsidSect="009828A8">
          <w:type w:val="continuous"/>
          <w:pgSz w:w="12240" w:h="15840"/>
          <w:pgMar w:top="1701" w:right="1134" w:bottom="1701" w:left="1701" w:header="709" w:footer="709" w:gutter="0"/>
          <w:cols w:num="2"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2"/>
              <w:szCs w:val="22"/>
            </w:rPr>
            <m:t>={</m:t>
          </m:r>
          <m:r>
            <w:rPr>
              <w:rFonts w:ascii="Cambria Math" w:hAnsi="Cambria Math"/>
              <w:color w:val="000000"/>
              <w:sz w:val="22"/>
              <w:szCs w:val="22"/>
            </w:rPr>
            <m:t>e</m:t>
          </m:r>
          <m:r>
            <w:rPr>
              <w:rFonts w:ascii="Cambria Math" w:hAnsi="Cambria Math"/>
              <w:color w:val="000000"/>
              <w:sz w:val="22"/>
              <w:szCs w:val="22"/>
            </w:rPr>
            <m:t>,f,g</m:t>
          </m:r>
          <m:r>
            <w:rPr>
              <w:rFonts w:ascii="Cambria Math" w:hAnsi="Cambria Math" w:cs="Arial"/>
              <w:color w:val="000000"/>
              <w:sz w:val="22"/>
              <w:szCs w:val="22"/>
            </w:rPr>
            <m:t>}</m:t>
          </m:r>
        </m:oMath>
      </m:oMathPara>
    </w:p>
    <w:p w14:paraId="51A780BD" w14:textId="12B7859E" w:rsidR="009828A8" w:rsidRPr="00A109C6" w:rsidRDefault="009828A8" w:rsidP="009828A8">
      <w:pPr>
        <w:pStyle w:val="Prrafodelista"/>
        <w:spacing w:line="240" w:lineRule="auto"/>
        <w:jc w:val="both"/>
        <w:rPr>
          <w:rFonts w:ascii="Cambria Math" w:eastAsiaTheme="minorEastAsia" w:hAnsi="Cambria Math" w:cs="Arial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)</m:t>
          </m:r>
        </m:oMath>
      </m:oMathPara>
    </w:p>
    <w:p w14:paraId="6B73EBEC" w14:textId="77777777" w:rsidR="00A109C6" w:rsidRPr="009828A8" w:rsidRDefault="00A109C6" w:rsidP="009828A8">
      <w:pPr>
        <w:pStyle w:val="Prrafodelista"/>
        <w:spacing w:line="240" w:lineRule="auto"/>
        <w:jc w:val="both"/>
        <w:rPr>
          <w:rFonts w:ascii="Cambria Math" w:eastAsiaTheme="minorEastAsia" w:hAnsi="Cambria Math" w:cs="Arial"/>
          <w:i/>
          <w:color w:val="000000"/>
        </w:rPr>
      </w:pPr>
    </w:p>
    <w:p w14:paraId="488F85F0" w14:textId="7CE6A1B7" w:rsidR="009828A8" w:rsidRPr="00A109C6" w:rsidRDefault="009828A8" w:rsidP="009828A8">
      <w:pPr>
        <w:pStyle w:val="Prrafodelista"/>
        <w:spacing w:line="240" w:lineRule="auto"/>
        <w:jc w:val="both"/>
        <w:rPr>
          <w:rFonts w:ascii="Cambria Math" w:eastAsiaTheme="minorEastAsia" w:hAnsi="Cambria Math" w:cs="Arial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={1,2,3</m:t>
          </m:r>
          <m:r>
            <w:rPr>
              <w:rFonts w:ascii="Cambria Math" w:hAnsi="Cambria Math"/>
              <w:color w:val="000000"/>
            </w:rPr>
            <m:t>,</m:t>
          </m:r>
          <m:r>
            <w:rPr>
              <w:rFonts w:ascii="Cambria Math" w:hAnsi="Cambria Math"/>
              <w:color w:val="000000"/>
            </w:rPr>
            <m:t>4,5,6</m:t>
          </m:r>
          <m:r>
            <w:rPr>
              <w:rFonts w:ascii="Cambria Math" w:hAnsi="Cambria Math"/>
              <w:color w:val="000000"/>
            </w:rPr>
            <m:t>}</m:t>
          </m:r>
        </m:oMath>
      </m:oMathPara>
    </w:p>
    <w:p w14:paraId="7DD704C4" w14:textId="77777777" w:rsidR="00A109C6" w:rsidRPr="00A109C6" w:rsidRDefault="00A109C6" w:rsidP="009828A8">
      <w:pPr>
        <w:pStyle w:val="Prrafodelista"/>
        <w:spacing w:line="240" w:lineRule="auto"/>
        <w:jc w:val="both"/>
        <w:rPr>
          <w:rFonts w:ascii="Cambria Math" w:eastAsiaTheme="minorEastAsia" w:hAnsi="Cambria Math" w:cs="Arial"/>
          <w:i/>
          <w:color w:val="000000"/>
        </w:rPr>
      </w:pPr>
    </w:p>
    <w:p w14:paraId="05E684E7" w14:textId="6620C287" w:rsidR="00A109C6" w:rsidRPr="00A109C6" w:rsidRDefault="00A109C6" w:rsidP="009828A8">
      <w:pPr>
        <w:pStyle w:val="Prrafodelista"/>
        <w:spacing w:line="240" w:lineRule="auto"/>
        <w:jc w:val="both"/>
        <w:rPr>
          <w:rFonts w:ascii="Cambria Math" w:eastAsiaTheme="minorEastAsia" w:hAnsi="Cambria Math" w:cs="Arial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a,b,c,d,</m:t>
                  </m:r>
                  <m:r>
                    <w:rPr>
                      <w:rFonts w:ascii="Cambria Math" w:hAnsi="Cambria Math"/>
                      <w:color w:val="000000"/>
                    </w:rPr>
                    <m:t>e</m:t>
                  </m:r>
                  <m:r>
                    <w:rPr>
                      <w:rFonts w:ascii="Cambria Math" w:hAnsi="Cambria Math"/>
                      <w:color w:val="000000"/>
                    </w:rPr>
                    <m:t>,f,g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</m:d>
              <m:ctrlPr>
                <w:rPr>
                  <w:rFonts w:ascii="Cambria Math" w:hAnsi="Cambria Math" w:cs="Arial"/>
                  <w:i/>
                  <w:color w:val="000000"/>
                </w:rPr>
              </m:ctrlPr>
            </m:e>
          </m:d>
          <m:r>
            <w:rPr>
              <w:rFonts w:ascii="Cambria Math" w:hAnsi="Cambria Math" w:cs="Arial"/>
              <w:color w:val="000000"/>
            </w:rPr>
            <m:t xml:space="preserve">  →    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color w:val="000000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a,b,c,d,</m:t>
              </m:r>
              <m:r>
                <w:rPr>
                  <w:rFonts w:ascii="Cambria Math" w:hAnsi="Cambria Math"/>
                  <w:color w:val="000000"/>
                </w:rPr>
                <m:t>f,g</m:t>
              </m:r>
              <m:ctrlPr>
                <w:rPr>
                  <w:rFonts w:ascii="Cambria Math" w:hAnsi="Cambria Math" w:cs="Arial"/>
                  <w:i/>
                  <w:color w:val="000000"/>
                </w:rPr>
              </m:ctrlPr>
            </m:e>
          </m:d>
          <m:r>
            <w:rPr>
              <w:rFonts w:ascii="Cambria Math" w:hAnsi="Cambria Math" w:cs="Arial"/>
              <w:color w:val="000000"/>
            </w:rPr>
            <m:t xml:space="preserve"> </m:t>
          </m:r>
        </m:oMath>
      </m:oMathPara>
    </w:p>
    <w:p w14:paraId="11D3903C" w14:textId="7C510371" w:rsidR="00A109C6" w:rsidRDefault="00A109C6" w:rsidP="009828A8">
      <w:pPr>
        <w:pStyle w:val="Prrafodelista"/>
        <w:spacing w:line="240" w:lineRule="auto"/>
        <w:jc w:val="both"/>
        <w:rPr>
          <w:rFonts w:ascii="Cambria Math" w:eastAsiaTheme="minorEastAsia" w:hAnsi="Cambria Math" w:cs="Arial"/>
          <w:i/>
          <w:color w:val="000000"/>
        </w:rPr>
      </w:pPr>
    </w:p>
    <w:p w14:paraId="4AFE085A" w14:textId="1BC91010" w:rsidR="00A109C6" w:rsidRDefault="00A109C6" w:rsidP="00A109C6">
      <w:pPr>
        <w:pStyle w:val="Prrafodelista"/>
        <w:spacing w:line="240" w:lineRule="auto"/>
        <w:jc w:val="center"/>
        <w:rPr>
          <w:rFonts w:ascii="Cambria Math" w:eastAsiaTheme="minorEastAsia" w:hAnsi="Cambria Math" w:cs="Arial"/>
          <w:i/>
          <w:color w:val="000000"/>
        </w:rPr>
      </w:pPr>
      <w:r w:rsidRPr="00A109C6">
        <w:rPr>
          <w:rFonts w:ascii="Cambria Math" w:eastAsiaTheme="minorEastAsia" w:hAnsi="Cambria Math" w:cs="Arial"/>
          <w:i/>
          <w:color w:val="000000"/>
        </w:rPr>
        <w:drawing>
          <wp:inline distT="0" distB="0" distL="0" distR="0" wp14:anchorId="1F0069BE" wp14:editId="6EB9DB20">
            <wp:extent cx="3090567" cy="24098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3372" cy="24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0757" w14:textId="216B07CF" w:rsidR="00A109C6" w:rsidRDefault="00A11D68" w:rsidP="00A109C6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 w:rsidRPr="00A11D68">
        <w:rPr>
          <w:rFonts w:ascii="Arial" w:eastAsiaTheme="minorEastAsia" w:hAnsi="Arial" w:cs="Arial"/>
          <w:color w:val="000000"/>
          <w:sz w:val="24"/>
          <w:szCs w:val="24"/>
        </w:rPr>
        <w:lastRenderedPageBreak/>
        <w:t>Dado e</w:t>
      </w:r>
      <w:r>
        <w:rPr>
          <w:rFonts w:ascii="Arial" w:eastAsiaTheme="minorEastAsia" w:hAnsi="Arial" w:cs="Arial"/>
          <w:color w:val="000000"/>
          <w:sz w:val="24"/>
          <w:szCs w:val="24"/>
        </w:rPr>
        <w:t>l</w:t>
      </w:r>
      <w:r w:rsidRPr="00A11D68">
        <w:rPr>
          <w:rFonts w:ascii="Arial" w:eastAsiaTheme="minorEastAsia" w:hAnsi="Arial" w:cs="Arial"/>
          <w:color w:val="000000"/>
          <w:sz w:val="24"/>
          <w:szCs w:val="24"/>
        </w:rPr>
        <w:t xml:space="preserve"> siguiente grafo G</w:t>
      </w:r>
      <w:r>
        <w:rPr>
          <w:rFonts w:ascii="Arial" w:eastAsiaTheme="minorEastAsia" w:hAnsi="Arial" w:cs="Arial"/>
          <w:color w:val="000000"/>
          <w:sz w:val="24"/>
          <w:szCs w:val="24"/>
        </w:rPr>
        <w:t>, hallar el complemento G’.</w:t>
      </w:r>
    </w:p>
    <w:p w14:paraId="22175150" w14:textId="42B5B55D" w:rsidR="00A11D68" w:rsidRDefault="00A11D68" w:rsidP="00A11D68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A11D68">
        <w:rPr>
          <w:rFonts w:ascii="Arial" w:eastAsiaTheme="minorEastAsia" w:hAnsi="Arial" w:cs="Arial"/>
          <w:color w:val="000000"/>
          <w:sz w:val="24"/>
          <w:szCs w:val="24"/>
        </w:rPr>
        <w:drawing>
          <wp:inline distT="0" distB="0" distL="0" distR="0" wp14:anchorId="312BC933" wp14:editId="782F1E98">
            <wp:extent cx="2247900" cy="291501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539" cy="29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8C46" w14:textId="173CF8E5" w:rsidR="00A11D68" w:rsidRDefault="007A181D" w:rsidP="007A181D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Se re-ordena el grafo de la siguiente manera:</w:t>
      </w:r>
    </w:p>
    <w:p w14:paraId="192530AD" w14:textId="4F392E42" w:rsidR="007A181D" w:rsidRDefault="007A181D" w:rsidP="007A181D">
      <w:p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5FB086C5" w14:textId="51D4B679" w:rsidR="007A181D" w:rsidRDefault="007A181D" w:rsidP="007A181D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7A181D">
        <w:rPr>
          <w:rFonts w:ascii="Arial" w:eastAsiaTheme="minorEastAsia" w:hAnsi="Arial" w:cs="Arial"/>
          <w:color w:val="000000"/>
          <w:sz w:val="24"/>
          <w:szCs w:val="24"/>
        </w:rPr>
        <w:drawing>
          <wp:inline distT="0" distB="0" distL="0" distR="0" wp14:anchorId="7BFF0E01" wp14:editId="357E8583">
            <wp:extent cx="2981325" cy="2661649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8985" cy="26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2F86" w14:textId="69376B40" w:rsidR="007A181D" w:rsidRDefault="007A181D" w:rsidP="007A181D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</w:p>
    <w:p w14:paraId="0E1A71BC" w14:textId="39A54CF8" w:rsidR="007A181D" w:rsidRDefault="007A181D" w:rsidP="007A181D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Se insertan las aristas necesarias para convertir el grafo G, en un grafo completo:</w:t>
      </w:r>
    </w:p>
    <w:p w14:paraId="1586A914" w14:textId="14018AE2" w:rsidR="007A181D" w:rsidRDefault="007A181D" w:rsidP="007A181D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7A181D">
        <w:rPr>
          <w:rFonts w:ascii="Arial" w:eastAsiaTheme="minorEastAsia" w:hAnsi="Arial" w:cs="Arial"/>
          <w:color w:val="000000"/>
          <w:sz w:val="24"/>
          <w:szCs w:val="24"/>
        </w:rPr>
        <w:lastRenderedPageBreak/>
        <w:drawing>
          <wp:inline distT="0" distB="0" distL="0" distR="0" wp14:anchorId="05017410" wp14:editId="7018A3BF">
            <wp:extent cx="3695700" cy="297783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6727" cy="29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B767" w14:textId="333D9FD8" w:rsidR="00785103" w:rsidRDefault="00785103" w:rsidP="007A181D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</w:p>
    <w:p w14:paraId="5E29E880" w14:textId="567BC521" w:rsidR="00785103" w:rsidRDefault="00785103" w:rsidP="00785103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Se eliminan las aristas del grafo original:</w:t>
      </w:r>
    </w:p>
    <w:p w14:paraId="654678D9" w14:textId="3DA8C86C" w:rsidR="00785103" w:rsidRDefault="00785103" w:rsidP="00785103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785103">
        <w:rPr>
          <w:rFonts w:ascii="Arial" w:eastAsiaTheme="minorEastAsia" w:hAnsi="Arial" w:cs="Arial"/>
          <w:color w:val="000000"/>
          <w:sz w:val="24"/>
          <w:szCs w:val="24"/>
        </w:rPr>
        <w:drawing>
          <wp:inline distT="0" distB="0" distL="0" distR="0" wp14:anchorId="55FDD222" wp14:editId="51081209">
            <wp:extent cx="3476625" cy="29417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7246" cy="295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B952" w14:textId="36CD25E1" w:rsidR="00785103" w:rsidRDefault="00785103" w:rsidP="00785103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</w:p>
    <w:p w14:paraId="7732EF78" w14:textId="34A753B8" w:rsidR="00785103" w:rsidRDefault="00785103" w:rsidP="00785103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 xml:space="preserve">Por último, se re-ordenan los nodos a su posición original </w:t>
      </w:r>
      <w:r w:rsidR="0015503C">
        <w:rPr>
          <w:rFonts w:ascii="Arial" w:eastAsiaTheme="minorEastAsia" w:hAnsi="Arial" w:cs="Arial"/>
          <w:color w:val="000000"/>
          <w:sz w:val="24"/>
          <w:szCs w:val="24"/>
        </w:rPr>
        <w:t>y el complemento G’ estaría dado de la siguiente manera</w:t>
      </w:r>
      <w:r>
        <w:rPr>
          <w:rFonts w:ascii="Arial" w:eastAsiaTheme="minorEastAsia" w:hAnsi="Arial" w:cs="Arial"/>
          <w:color w:val="000000"/>
          <w:sz w:val="24"/>
          <w:szCs w:val="24"/>
        </w:rPr>
        <w:t>:</w:t>
      </w:r>
    </w:p>
    <w:p w14:paraId="28D0421C" w14:textId="59DC440C" w:rsidR="00785103" w:rsidRDefault="00785103" w:rsidP="00785103">
      <w:p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722B5746" w14:textId="37C820E5" w:rsidR="0015503C" w:rsidRDefault="0015503C" w:rsidP="0015503C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15503C">
        <w:rPr>
          <w:rFonts w:ascii="Arial" w:eastAsiaTheme="minorEastAsia" w:hAnsi="Arial" w:cs="Arial"/>
          <w:color w:val="000000"/>
          <w:sz w:val="24"/>
          <w:szCs w:val="24"/>
        </w:rPr>
        <w:lastRenderedPageBreak/>
        <w:drawing>
          <wp:inline distT="0" distB="0" distL="0" distR="0" wp14:anchorId="71A8B3C5" wp14:editId="1210AD6B">
            <wp:extent cx="2876550" cy="3027586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3992" cy="303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B59B" w14:textId="77777777" w:rsidR="0015503C" w:rsidRDefault="0015503C" w:rsidP="0015503C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7B275D3" w14:textId="3C0F6C60" w:rsidR="0015503C" w:rsidRPr="0015503C" w:rsidRDefault="0015503C" w:rsidP="0015503C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los grafos G</w:t>
      </w:r>
      <w:r w:rsidRPr="00A109C6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y G</w:t>
      </w:r>
      <w:r w:rsidRPr="00A109C6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, realizar </w:t>
      </w:r>
      <w:r>
        <w:rPr>
          <w:rFonts w:ascii="Arial" w:hAnsi="Arial" w:cs="Arial"/>
          <w:sz w:val="24"/>
          <w:szCs w:val="24"/>
        </w:rPr>
        <w:t>las siguientes operaciones:</w:t>
      </w:r>
    </w:p>
    <w:p w14:paraId="1A95B4DA" w14:textId="663356A2" w:rsidR="0015503C" w:rsidRPr="0015503C" w:rsidRDefault="0015503C" w:rsidP="0015503C">
      <w:pPr>
        <w:pStyle w:val="Prrafodelista"/>
        <w:numPr>
          <w:ilvl w:val="1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 cartesiano.</w:t>
      </w:r>
    </w:p>
    <w:p w14:paraId="5A8F6D27" w14:textId="7E1CD6D3" w:rsidR="0015503C" w:rsidRPr="0015503C" w:rsidRDefault="0015503C" w:rsidP="0015503C">
      <w:pPr>
        <w:pStyle w:val="Prrafodelista"/>
        <w:numPr>
          <w:ilvl w:val="1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 tensorial.</w:t>
      </w:r>
    </w:p>
    <w:p w14:paraId="336A53F0" w14:textId="6FD78E02" w:rsidR="0015503C" w:rsidRPr="0015503C" w:rsidRDefault="0015503C" w:rsidP="0015503C">
      <w:pPr>
        <w:pStyle w:val="Prrafodelista"/>
        <w:numPr>
          <w:ilvl w:val="1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Composición de grafos.</w:t>
      </w:r>
    </w:p>
    <w:p w14:paraId="3B6FE387" w14:textId="77777777" w:rsidR="0015503C" w:rsidRPr="0015503C" w:rsidRDefault="0015503C" w:rsidP="0015503C">
      <w:pPr>
        <w:pStyle w:val="Prrafodelista"/>
        <w:spacing w:line="240" w:lineRule="auto"/>
        <w:ind w:left="144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07768F6C" w14:textId="545F8754" w:rsidR="0015503C" w:rsidRPr="0015503C" w:rsidRDefault="0015503C" w:rsidP="0015503C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Arial" w:eastAsiaTheme="minorEastAsia" w:hAnsi="Arial" w:cs="Arial"/>
          <w:color w:val="000000"/>
          <w:sz w:val="24"/>
          <w:szCs w:val="24"/>
        </w:rPr>
        <w:tab/>
      </w:r>
      <w:r>
        <w:rPr>
          <w:rFonts w:ascii="Arial" w:eastAsiaTheme="minorEastAsia" w:hAnsi="Arial" w:cs="Arial"/>
          <w:color w:val="000000"/>
          <w:sz w:val="24"/>
          <w:szCs w:val="24"/>
        </w:rPr>
        <w:tab/>
      </w:r>
      <w:r>
        <w:rPr>
          <w:rFonts w:ascii="Arial" w:eastAsiaTheme="minorEastAsia" w:hAnsi="Arial" w:cs="Arial"/>
          <w:color w:val="000000"/>
          <w:sz w:val="24"/>
          <w:szCs w:val="24"/>
        </w:rPr>
        <w:tab/>
      </w:r>
      <w:r>
        <w:rPr>
          <w:rFonts w:ascii="Arial" w:eastAsiaTheme="minorEastAsia" w:hAnsi="Arial" w:cs="Arial"/>
          <w:color w:val="000000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</m:oMath>
    </w:p>
    <w:p w14:paraId="47C2B70D" w14:textId="1A1726D9" w:rsidR="0015503C" w:rsidRDefault="0015503C" w:rsidP="0015503C">
      <w:pPr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15503C">
        <w:rPr>
          <w:rFonts w:ascii="Arial" w:eastAsiaTheme="minorEastAsia" w:hAnsi="Arial" w:cs="Arial"/>
          <w:color w:val="000000"/>
          <w:sz w:val="24"/>
          <w:szCs w:val="24"/>
        </w:rPr>
        <w:drawing>
          <wp:inline distT="0" distB="0" distL="0" distR="0" wp14:anchorId="7E585959" wp14:editId="6E8C5EA1">
            <wp:extent cx="2476500" cy="2552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9715" cy="25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1D17" w14:textId="125624CD" w:rsidR="0015503C" w:rsidRDefault="002C2EC0" w:rsidP="0015503C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Producto cartesiano:</w:t>
      </w:r>
    </w:p>
    <w:p w14:paraId="0DCE8AE4" w14:textId="47B30C11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AE2CDB4" w14:textId="77777777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45F63B85" w14:textId="3CBFC147" w:rsidR="002C2EC0" w:rsidRDefault="002C2EC0" w:rsidP="0015503C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lastRenderedPageBreak/>
        <w:t>Producto tensorial:</w:t>
      </w:r>
    </w:p>
    <w:p w14:paraId="2366A220" w14:textId="33667D98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7DECED22" w14:textId="0552250B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B63DBDB" w14:textId="00F637A1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00C0D184" w14:textId="77777777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20B0E14B" w14:textId="27DACF66" w:rsidR="002C2EC0" w:rsidRDefault="002C2EC0" w:rsidP="0015503C">
      <w:pPr>
        <w:pStyle w:val="Prrafodelista"/>
        <w:numPr>
          <w:ilvl w:val="1"/>
          <w:numId w:val="16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Composición de grafos:</w:t>
      </w:r>
    </w:p>
    <w:p w14:paraId="10533AB3" w14:textId="63FF92CF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5EAFE85D" w14:textId="1D721779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CFB2EB6" w14:textId="77777777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4682AF88" w14:textId="77777777" w:rsidR="002C2EC0" w:rsidRPr="0015503C" w:rsidRDefault="002C2EC0" w:rsidP="002C2EC0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los grafos G</w:t>
      </w:r>
      <w:r w:rsidRPr="00A109C6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y G</w:t>
      </w:r>
      <w:r w:rsidRPr="00A109C6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, realizar las siguientes operaciones:</w:t>
      </w:r>
    </w:p>
    <w:p w14:paraId="1E94DE48" w14:textId="77777777" w:rsidR="002C2EC0" w:rsidRPr="0015503C" w:rsidRDefault="002C2EC0" w:rsidP="002C2EC0">
      <w:pPr>
        <w:pStyle w:val="Prrafodelista"/>
        <w:numPr>
          <w:ilvl w:val="1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 cartesiano.</w:t>
      </w:r>
    </w:p>
    <w:p w14:paraId="50203CE2" w14:textId="77777777" w:rsidR="002C2EC0" w:rsidRPr="0015503C" w:rsidRDefault="002C2EC0" w:rsidP="002C2EC0">
      <w:pPr>
        <w:pStyle w:val="Prrafodelista"/>
        <w:numPr>
          <w:ilvl w:val="1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 tensorial.</w:t>
      </w:r>
    </w:p>
    <w:p w14:paraId="7FCC83F0" w14:textId="77777777" w:rsidR="002C2EC0" w:rsidRPr="0015503C" w:rsidRDefault="002C2EC0" w:rsidP="002C2EC0">
      <w:pPr>
        <w:pStyle w:val="Prrafodelista"/>
        <w:numPr>
          <w:ilvl w:val="1"/>
          <w:numId w:val="10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Composición de grafos.</w:t>
      </w:r>
    </w:p>
    <w:p w14:paraId="0F69BC7D" w14:textId="77777777" w:rsidR="002C2EC0" w:rsidRDefault="002C2EC0" w:rsidP="002C2EC0">
      <w:pPr>
        <w:pStyle w:val="Prrafodelista"/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</w:p>
    <w:p w14:paraId="112A8237" w14:textId="77777777" w:rsidR="002C2EC0" w:rsidRDefault="002C2EC0" w:rsidP="002C2EC0">
      <w:pPr>
        <w:pStyle w:val="Prrafodelista"/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Arial" w:eastAsiaTheme="minorEastAsia" w:hAnsi="Arial" w:cs="Arial"/>
          <w:color w:val="000000"/>
          <w:sz w:val="24"/>
          <w:szCs w:val="24"/>
        </w:rPr>
        <w:tab/>
      </w:r>
      <w:r>
        <w:rPr>
          <w:rFonts w:ascii="Arial" w:eastAsiaTheme="minorEastAsia" w:hAnsi="Arial" w:cs="Arial"/>
          <w:color w:val="000000"/>
          <w:sz w:val="24"/>
          <w:szCs w:val="24"/>
        </w:rPr>
        <w:tab/>
      </w:r>
      <w:r w:rsidRPr="002C2EC0">
        <w:rPr>
          <w:rFonts w:ascii="Arial" w:eastAsiaTheme="minorEastAsia" w:hAnsi="Arial" w:cs="Arial"/>
          <w:color w:val="000000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2</m:t>
            </m:r>
          </m:sub>
        </m:sSub>
      </m:oMath>
    </w:p>
    <w:p w14:paraId="14BAE4FE" w14:textId="10438D52" w:rsidR="002C2EC0" w:rsidRDefault="002C2EC0" w:rsidP="002C2EC0">
      <w:pPr>
        <w:pStyle w:val="Prrafodelista"/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  <w:r w:rsidRPr="002C2EC0">
        <w:drawing>
          <wp:inline distT="0" distB="0" distL="0" distR="0" wp14:anchorId="1F73965B" wp14:editId="3DA223C8">
            <wp:extent cx="2343669" cy="2374265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0981" cy="239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3837" w14:textId="248CE632" w:rsidR="002C2EC0" w:rsidRDefault="002C2EC0" w:rsidP="002C2EC0">
      <w:pPr>
        <w:pStyle w:val="Prrafodelista"/>
        <w:spacing w:line="240" w:lineRule="auto"/>
        <w:jc w:val="center"/>
        <w:rPr>
          <w:rFonts w:ascii="Arial" w:eastAsiaTheme="minorEastAsia" w:hAnsi="Arial" w:cs="Arial"/>
          <w:color w:val="000000"/>
          <w:sz w:val="24"/>
          <w:szCs w:val="24"/>
        </w:rPr>
      </w:pPr>
    </w:p>
    <w:p w14:paraId="44165BC4" w14:textId="77777777" w:rsidR="002C2EC0" w:rsidRDefault="002C2EC0" w:rsidP="002C2EC0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Producto cartesiano:</w:t>
      </w:r>
    </w:p>
    <w:p w14:paraId="28CB5A07" w14:textId="77777777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1C4980A2" w14:textId="77777777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6E183D48" w14:textId="7113A6D9" w:rsidR="002C2EC0" w:rsidRPr="002C2EC0" w:rsidRDefault="002C2EC0" w:rsidP="002C2EC0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Producto tensorial:</w:t>
      </w:r>
    </w:p>
    <w:p w14:paraId="2475E6BE" w14:textId="77777777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5A21BCAC" w14:textId="77777777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680033A" w14:textId="77777777" w:rsidR="002C2EC0" w:rsidRDefault="002C2EC0" w:rsidP="002C2EC0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  <w:sz w:val="24"/>
          <w:szCs w:val="24"/>
        </w:rPr>
        <w:t>Producto cartesiano:</w:t>
      </w:r>
    </w:p>
    <w:p w14:paraId="680890AC" w14:textId="77777777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2BA31710" w14:textId="50EABB4D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58204972" w14:textId="69AE7766" w:rsidR="002C2EC0" w:rsidRDefault="002C2EC0" w:rsidP="002C2EC0">
      <w:pPr>
        <w:pStyle w:val="Prrafodelista"/>
        <w:spacing w:line="240" w:lineRule="auto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</w:p>
    <w:p w14:paraId="32AB99F8" w14:textId="37324B40" w:rsidR="002C2EC0" w:rsidRPr="002C2EC0" w:rsidRDefault="002C2EC0" w:rsidP="002C2EC0">
      <w:pPr>
        <w:pStyle w:val="Prrafodelista"/>
        <w:spacing w:line="240" w:lineRule="auto"/>
        <w:ind w:left="1440"/>
        <w:jc w:val="both"/>
        <w:rPr>
          <w:rFonts w:ascii="Arial" w:eastAsiaTheme="minorEastAsia" w:hAnsi="Arial" w:cs="Arial"/>
          <w:color w:val="000000"/>
          <w:sz w:val="24"/>
          <w:szCs w:val="24"/>
        </w:rPr>
      </w:pPr>
      <w:bookmarkStart w:id="0" w:name="_GoBack"/>
      <w:bookmarkEnd w:id="0"/>
    </w:p>
    <w:sectPr w:rsidR="002C2EC0" w:rsidRPr="002C2EC0" w:rsidSect="00403B9E">
      <w:type w:val="continuous"/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8FA"/>
    <w:multiLevelType w:val="hybridMultilevel"/>
    <w:tmpl w:val="DF30AE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012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BD0B56"/>
    <w:multiLevelType w:val="hybridMultilevel"/>
    <w:tmpl w:val="2988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71F29"/>
    <w:multiLevelType w:val="hybridMultilevel"/>
    <w:tmpl w:val="593A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66360"/>
    <w:multiLevelType w:val="hybridMultilevel"/>
    <w:tmpl w:val="29FA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94705"/>
    <w:multiLevelType w:val="hybridMultilevel"/>
    <w:tmpl w:val="00FAD5BC"/>
    <w:lvl w:ilvl="0" w:tplc="2072022A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2807DC"/>
    <w:multiLevelType w:val="hybridMultilevel"/>
    <w:tmpl w:val="8806B1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8F699A"/>
    <w:multiLevelType w:val="hybridMultilevel"/>
    <w:tmpl w:val="2026BA36"/>
    <w:lvl w:ilvl="0" w:tplc="CEC629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C7414"/>
    <w:multiLevelType w:val="hybridMultilevel"/>
    <w:tmpl w:val="F0301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F42E00"/>
    <w:multiLevelType w:val="hybridMultilevel"/>
    <w:tmpl w:val="F39AF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1E38C6"/>
    <w:multiLevelType w:val="hybridMultilevel"/>
    <w:tmpl w:val="66F67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A7750"/>
    <w:multiLevelType w:val="hybridMultilevel"/>
    <w:tmpl w:val="8CAC4CD8"/>
    <w:lvl w:ilvl="0" w:tplc="CEC629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11371"/>
    <w:multiLevelType w:val="hybridMultilevel"/>
    <w:tmpl w:val="2C843CE6"/>
    <w:lvl w:ilvl="0" w:tplc="CEC629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30525"/>
    <w:multiLevelType w:val="hybridMultilevel"/>
    <w:tmpl w:val="32C2B5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DDE3AD5"/>
    <w:multiLevelType w:val="hybridMultilevel"/>
    <w:tmpl w:val="91E8F0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B42654"/>
    <w:multiLevelType w:val="hybridMultilevel"/>
    <w:tmpl w:val="94AC1534"/>
    <w:lvl w:ilvl="0" w:tplc="740C7D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35315"/>
    <w:multiLevelType w:val="hybridMultilevel"/>
    <w:tmpl w:val="2B46A0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D625CE"/>
    <w:multiLevelType w:val="hybridMultilevel"/>
    <w:tmpl w:val="F7C83C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6"/>
  </w:num>
  <w:num w:numId="5">
    <w:abstractNumId w:val="0"/>
  </w:num>
  <w:num w:numId="6">
    <w:abstractNumId w:val="13"/>
  </w:num>
  <w:num w:numId="7">
    <w:abstractNumId w:val="17"/>
  </w:num>
  <w:num w:numId="8">
    <w:abstractNumId w:val="4"/>
  </w:num>
  <w:num w:numId="9">
    <w:abstractNumId w:val="15"/>
  </w:num>
  <w:num w:numId="10">
    <w:abstractNumId w:val="11"/>
  </w:num>
  <w:num w:numId="11">
    <w:abstractNumId w:val="10"/>
  </w:num>
  <w:num w:numId="12">
    <w:abstractNumId w:val="5"/>
  </w:num>
  <w:num w:numId="13">
    <w:abstractNumId w:val="2"/>
  </w:num>
  <w:num w:numId="14">
    <w:abstractNumId w:val="7"/>
  </w:num>
  <w:num w:numId="15">
    <w:abstractNumId w:val="8"/>
  </w:num>
  <w:num w:numId="16">
    <w:abstractNumId w:val="12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48"/>
    <w:rsid w:val="00032184"/>
    <w:rsid w:val="00082DBE"/>
    <w:rsid w:val="0015503C"/>
    <w:rsid w:val="002C2EC0"/>
    <w:rsid w:val="00312D20"/>
    <w:rsid w:val="003B4165"/>
    <w:rsid w:val="00403B9E"/>
    <w:rsid w:val="004258C9"/>
    <w:rsid w:val="004E7196"/>
    <w:rsid w:val="006B3994"/>
    <w:rsid w:val="006B7D21"/>
    <w:rsid w:val="00785103"/>
    <w:rsid w:val="007A181D"/>
    <w:rsid w:val="007E5710"/>
    <w:rsid w:val="008763B0"/>
    <w:rsid w:val="008E5277"/>
    <w:rsid w:val="008F11AD"/>
    <w:rsid w:val="0090239B"/>
    <w:rsid w:val="00937F45"/>
    <w:rsid w:val="009828A8"/>
    <w:rsid w:val="00A109C6"/>
    <w:rsid w:val="00A11D68"/>
    <w:rsid w:val="00A42048"/>
    <w:rsid w:val="00A46A9F"/>
    <w:rsid w:val="00AE046A"/>
    <w:rsid w:val="00B33BC7"/>
    <w:rsid w:val="00B4598E"/>
    <w:rsid w:val="00B46C0F"/>
    <w:rsid w:val="00B80F73"/>
    <w:rsid w:val="00B8103A"/>
    <w:rsid w:val="00BA4F85"/>
    <w:rsid w:val="00C1485C"/>
    <w:rsid w:val="00CC1150"/>
    <w:rsid w:val="00CC5940"/>
    <w:rsid w:val="00D67F88"/>
    <w:rsid w:val="00EE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F3C8"/>
  <w15:chartTrackingRefBased/>
  <w15:docId w15:val="{4F58C0E0-75C1-4BEF-A99C-E4DBC016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EC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82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9828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9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916B2-55FC-455B-A34A-E21282E1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2022-09-10T17:41:00Z</dcterms:created>
  <dcterms:modified xsi:type="dcterms:W3CDTF">2022-10-15T05:22:00Z</dcterms:modified>
</cp:coreProperties>
</file>