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PROYECTO DE PORTFOLIO</w:t>
      </w:r>
    </w:p>
    <w:p>
      <w:pPr>
        <w:spacing w:after="6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56A6"/>
          <w:sz w:val="48"/>
          <w:szCs w:val="48"/>
        </w:rPr>
        <w:t xml:space="preserve">Analista Funcional</w:t>
      </w:r>
    </w:p>
    <w:p>
      <w:pPr>
        <w:spacing w:after="120" w:before="120"/>
        <w:jc w:val="center"/>
      </w:pPr>
      <w:r>
        <w:rPr>
          <w:rFonts w:ascii="Arial" w:cs="Arial" w:eastAsia="Arial" w:hAnsi="Arial"/>
          <w:b/>
          <w:bCs/>
          <w:color w:val="1F1F1F"/>
          <w:sz w:val="30"/>
          <w:szCs w:val="30"/>
        </w:rPr>
        <w:t xml:space="preserve">CRMFlow — Implantación CRM para RetailPro S.L.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Sector Retail · B2B SaaS · Transformación digital comercial</w:t>
      </w:r>
    </w:p>
    <w:p>
      <w:pPr>
        <w:spacing w:after="200" w:before="0"/>
      </w:pPr>
      <w:r>
        <w:t xml:space="preserve"/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Versión: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1.0 — Documento de portfolio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Fecha: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Abril 2025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Rol: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Analista Funcional (simulado)</w:t>
            </w:r>
          </w:p>
        </w:tc>
      </w:tr>
    </w:tbl>
    <w:p>
      <w:pPr>
        <w:spacing w:after="6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A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56A6"/>
          <w:sz w:val="32"/>
          <w:szCs w:val="32"/>
        </w:rPr>
        <w:t xml:space="preserve">1. Contexto del Negocio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1F1F"/>
          <w:sz w:val="26"/>
          <w:szCs w:val="26"/>
        </w:rPr>
        <w:t xml:space="preserve">1.1. Empresa y situación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1"/>
                <w:szCs w:val="21"/>
              </w:rPr>
              <w:t xml:space="preserve">Empresa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RetailPro S.L.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1"/>
                <w:szCs w:val="21"/>
              </w:rPr>
              <w:t xml:space="preserve">Sector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Distribución y retail de material de oficina (B2B)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1"/>
                <w:szCs w:val="21"/>
              </w:rPr>
              <w:t xml:space="preserve">Tamaño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85 empleados, 12 comerciales activos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1"/>
                <w:szCs w:val="21"/>
              </w:rPr>
              <w:t xml:space="preserve">Facturación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~4,2M€/año, clientes principalmente en España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1"/>
                <w:szCs w:val="21"/>
              </w:rPr>
              <w:t xml:space="preserve">Situación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En expansión tras adquirir una empresa regional en 2023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1F1F"/>
          <w:sz w:val="26"/>
          <w:szCs w:val="26"/>
        </w:rPr>
        <w:t xml:space="preserve">1.2. Problema principal</w:t>
      </w:r>
    </w:p>
    <w:p>
      <w:pPr>
        <w:spacing w:after="80" w:before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RetailPro gestiona su cartera de clientes con una mezcla de hojas Excel compartidas, correos electrónicos y anotaciones personales en el móvil. Desde la adquisición, el equipo comercial ha crecido un 40% y la falta de visibilidad centralizada está generando problemas operativos graves: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Pérdida de información de clientes cuando cambia el comercial asignado.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Imposibilidad de conocer en tiempo real el pipeline de ventas.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Duplicidad de contactos y ofertas sin seguimiento coherente.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Dirección comercial sin métricas fiables para tomar decisiones.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Impacto estimado sin solución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3–4 oportunidades de venta perdidas por mes por falta de seguimiento.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20–25% del tiempo comercial dedicado a tareas administrativas manuales.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Clientes que reportan atención inconsistente entre distintos comerciales.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A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56A6"/>
          <w:sz w:val="32"/>
          <w:szCs w:val="32"/>
        </w:rPr>
        <w:t xml:space="preserve">2. Identificación de Stakeholders</w:t>
      </w:r>
    </w:p>
    <w:p>
      <w:pPr>
        <w:spacing w:after="80" w:before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Se identificaron cuatro perfiles principales con distintos niveles de influencia e interés en el proyecto: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500"/>
        <w:gridCol w:w="24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Perfil / Rol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Función en la empresa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Interés principal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Nivel de influencia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Directora Comercial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Sponsor del proyecto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Visibilidad del pipeline y KPIs de ventas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Equipo comercial (x12)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Comerciales de campo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Herramienta sencilla y rápida desde móvil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Medio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Responsable 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Validador técnico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Integración con ERP y seguridad de datos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Director Financiero (CFO)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Stakeholder económico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Retorno de la inversión y control de costes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Medio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El principal sponsor del proyecto es la Directora Comercial, quien tiene autoridad para aprobar el presupuesto y liderar el cambio organizativo. El equipo de IT actúa como validador técnico pero no toma decisiones funcionales.</w:t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1A56A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56A6"/>
          <w:sz w:val="32"/>
          <w:szCs w:val="32"/>
        </w:rPr>
        <w:t xml:space="preserve">3. Levantamiento de Requisitos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1F1F"/>
          <w:sz w:val="26"/>
          <w:szCs w:val="26"/>
        </w:rPr>
        <w:t xml:space="preserve">3.1. Metodología aplicada</w:t>
      </w:r>
    </w:p>
    <w:p>
      <w:pPr>
        <w:spacing w:after="80" w:before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Se realizaron 6 sesiones de trabajo en tres semanas: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2 entrevistas individuales con la Directora Comercial y el responsable IT (60 min c/u).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1 taller grupal con 5 comerciales representativos del equipo (90 min).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1 revisión de los flujos actuales de trabajo en Excel y correo.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2 sesiones de validación de los requisitos levantados.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1F1F"/>
          <w:sz w:val="26"/>
          <w:szCs w:val="26"/>
        </w:rPr>
        <w:t xml:space="preserve">3.2. Requisitos Funcionales</w:t>
      </w:r>
    </w:p>
    <w:p>
      <w:pPr>
        <w:spacing w:after="2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RF-01 — Gestión de contactos y cuentas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El sistema debe permitir crear, editar y eliminar registros de clientes (empresas y contactos individuales).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Cada cliente debe poder tener múltiples contactos asociados, con datos de cargo, teléfono y email.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El comercial asignado a cada cuenta debe ser visible y modificable por el responsable comercial.</w:t>
      </w:r>
    </w:p>
    <w:p>
      <w:pPr>
        <w:spacing w:after="3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RF-02 — Gestión de oportunidades de venta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Cada oportunidad debe incluir: nombre, cliente, valor estimado, fase del pipeline, fecha de cierre prevista y comercial responsable.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Las fases del pipeline deben ser configurables por el administrador (por defecto: Prospección, Cualificación, Propuesta, Negociación, Cerrado Ganado/Perdido).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El sistema debe calcular automáticamente el valor ponderado de cada oportunidad según la fase.</w:t>
      </w:r>
    </w:p>
    <w:p>
      <w:pPr>
        <w:spacing w:after="3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RF-03 — Registro de actividades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Los comerciales deben poder registrar llamadas, visitas, emails y reuniones asociadas a un contacto u oportunidad.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Cada actividad debe incluir fecha, tipo, descripción breve y resultado.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Se debe poder programar actividades futuras como recordatorios.</w:t>
      </w:r>
    </w:p>
    <w:p>
      <w:pPr>
        <w:spacing w:after="3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RF-04 — Dashboard y reporting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La Directora Comercial debe disponer de un panel con: pipeline total, oportunidades por fase, ratio de conversión por comercial y forecast mensual.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Se deben poder exportar informes en formato Excel y PDF.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Los comerciales deben ver su propio resumen de actividad y objetivos.</w:t>
      </w:r>
    </w:p>
    <w:p>
      <w:pPr>
        <w:spacing w:after="3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RF-05 — Acceso móvil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La aplicación debe ser funcional en smartphones (iOS y Android) para registro de actividades en campo.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Debe funcionar con conexión limitada (modo offline básico con sincronización al recuperar conexión).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1F1F"/>
          <w:sz w:val="26"/>
          <w:szCs w:val="26"/>
        </w:rPr>
        <w:t xml:space="preserve">3.3. Requisitos No Funcionales</w:t>
      </w:r>
    </w:p>
    <w:p>
      <w:pPr>
        <w:spacing w:after="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Categoría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Requisito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Criterio de aceptación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Rendimiento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Carga de listados y dashboards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&lt; 2 segundos con 10.000 registros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Seguridad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Acceso por roles (admin, comercial, dirección)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Solo el administrador puede modificar configuración global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Seguridad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Cumplimiento RGPD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Posibilidad de exportar y eliminar datos de un contacto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Disponibilidad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Uptime garantizado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99,5% mensual fuera de ventana de mantenimiento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Usabilidad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Formación mínima necesaria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Un comercial sin experiencia CRM operativo en &lt; 2 horas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Integración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Compatibilidad con ERP actual (SAP B1)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Sincronización de clientes y pedidos vía API REST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A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56A6"/>
          <w:sz w:val="32"/>
          <w:szCs w:val="32"/>
        </w:rPr>
        <w:t xml:space="preserve">4. Historias de Usuario</w:t>
      </w:r>
    </w:p>
    <w:p>
      <w:pPr>
        <w:spacing w:after="80" w:before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Se priorizaron 5 historias de usuario para el MVP (Minimum Viable Product), ordenadas por valor de negocio: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6A6"/>
                <w:sz w:val="22"/>
                <w:szCs w:val="22"/>
              </w:rPr>
              <w:t xml:space="preserve">HU-01 — Ver el pipeline de ventas (PRIORIDAD ALTA)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Como Directora Comercial, quiero ver todas las oportunidades activas en un tablero kanban por fase, para poder identificar cuellos de botella y priorizar acciones del equipo.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Criterios de aceptación: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→ El tablero muestra columnas configurables para cada fase del pipeline.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→ Cada tarjeta muestra: nombre de la oportunidad, cliente, valor y fecha de cierre.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→ Se puede mover una oportunidad entre fases arrastrando la tarjeta.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→ El sistema calcula el valor total de cada columna.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→ El tablero se actualiza en tiempo real sin necesidad de recargar la página.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HU-02 — Registrar actividad desde el móvil (PRIORIDAD ALTA)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Como comercial de campo, quiero registrar una llamada o visita desde mi móvil en menos de 1 minuto, para no tener que hacerlo después al llegar a la oficina.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Criterios de aceptación: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→ El formulario de registro rápido tiene máximo 4 campos obligatorios.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→ El cliente se puede buscar por nombre o NIF desde el móvil.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→ Se guarda correctamente aunque no haya conexión en el momento (sincroniza al recuperar red).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→ El registro queda visible en el historial de actividades del contacto.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HU-03 — Recibir alerta de seguimiento (PRIORIDAD MEDIA)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Como comercial, quiero recibir una notificación cuando una oportunidad lleva más de 15 días sin actividad registrada, para no perder oportunidades por falta de contacto.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Criterios de aceptación: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→ El sistema envía un email diario con las oportunidades sin actividad reciente.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→ El umbral de inactividad es configurable por el administrador (por defecto, 15 días).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→ La alerta incluye un enlace directo a la oportunidad.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→ Se puede desactivar la alerta individualmente sin afectar a otras.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6A6"/>
                <w:sz w:val="22"/>
                <w:szCs w:val="22"/>
              </w:rPr>
              <w:t xml:space="preserve">HU-04 — Transferir cartera al cambiar comercial (PRIORIDAD MEDIA)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Como Directora Comercial, quiero reasignar todos los clientes y oportunidades de un comercial a otro en una sola operación, para que no se pierda información al haber una baja o cambio de territorio.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Criterios de aceptación: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→ Existe una función de 'reasignación masiva' accesible solo para administradores.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→ Se puede seleccionar un subconjunto de clientes u oportunidades antes de reasignar.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→ El historial de actividades anteriores se conserva íntegro.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→ El sistema genera un registro de auditoría de la operación.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666666"/>
                <w:sz w:val="22"/>
                <w:szCs w:val="22"/>
              </w:rPr>
              <w:t xml:space="preserve">HU-05 — Exportar informe mensual (PRIORIDAD BAJA)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Como CFO, quiero exportar un informe mensual con el forecast de ventas y las oportunidades cerradas, para incluirlo en el reporting financiero.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Criterios de aceptación: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→ El informe se puede exportar en Excel (.xlsx) y PDF.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→ Incluye: oportunidades ganadas y perdidas, valor total facturado y forecast próximo mes.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→ Se puede filtrar por rango de fechas, comercial o territorio.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→ El formato es consistente mes a mes (mismas columnas y estructura).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A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56A6"/>
          <w:sz w:val="32"/>
          <w:szCs w:val="32"/>
        </w:rPr>
        <w:t xml:space="preserve">5. Casos de Uso Principales</w:t>
      </w:r>
    </w:p>
    <w:p>
      <w:pPr>
        <w:spacing w:after="80" w:before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Se desarrollaron tres casos de uso principales que cubren los flujos más críticos del sistema:</w:t>
      </w:r>
    </w:p>
    <w:p>
      <w:pPr>
        <w:spacing w:after="4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1F1F"/>
          <w:sz w:val="26"/>
          <w:szCs w:val="26"/>
        </w:rPr>
        <w:t xml:space="preserve">CU-01 — Crear y avanzar una oportunidad de venta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1"/>
                <w:szCs w:val="21"/>
              </w:rPr>
              <w:t xml:space="preserve">Actor principal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Comercial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1"/>
                <w:szCs w:val="21"/>
              </w:rPr>
              <w:t xml:space="preserve">Precondición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El comercial tiene sesión iniciada y el cliente existe en el sistema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1"/>
                <w:szCs w:val="21"/>
              </w:rPr>
              <w:t xml:space="preserve">Disparador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El comercial detecta un interés de compra en un cliente</w:t>
            </w:r>
          </w:p>
        </w:tc>
      </w:tr>
    </w:tbl>
    <w:p>
      <w:pPr>
        <w:spacing w:after="4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Flujo principal: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El comercial accede a la ficha del cliente.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Selecciona 'Nueva oportunidad' e introduce: nombre, valor estimado, fecha de cierre y fase inicial (Prospección).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El sistema crea la oportunidad y la muestra en el pipeline.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Tras una reunión, el comercial cambia la fase a 'Propuesta' y registra la actividad.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El dashboard de la Directora Comercial se actualiza automáticamente.</w:t>
      </w:r>
    </w:p>
    <w:p>
      <w:pPr>
        <w:spacing w:after="4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Flujos alternativos: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Si el cliente no existe: el sistema permite crearlo sin salir del flujo de oportunidad.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Si se introduce un valor estimado de 0€: el sistema muestra un aviso (no bloquea).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1F1F"/>
          <w:sz w:val="26"/>
          <w:szCs w:val="26"/>
        </w:rPr>
        <w:t xml:space="preserve">CU-02 — Consultar pipeline y actuar sobre oportunidades estancadas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1"/>
                <w:szCs w:val="21"/>
              </w:rPr>
              <w:t xml:space="preserve">Actor principal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Directora Comercial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1"/>
                <w:szCs w:val="21"/>
              </w:rPr>
              <w:t xml:space="preserve">Precondición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Existen oportunidades activas con más de 15 días sin actividad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1"/>
                <w:szCs w:val="21"/>
              </w:rPr>
              <w:t xml:space="preserve">Disparador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La directora recibe el email de alerta diario o accede al dashboard</w:t>
            </w:r>
          </w:p>
        </w:tc>
      </w:tr>
    </w:tbl>
    <w:p>
      <w:pPr>
        <w:spacing w:after="4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Flujo principal: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La directora accede al dashboard y aplica el filtro 'Sin actividad &gt; 15 días'.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Revisa las oportunidades marcadas y hace clic en una para ver el detalle.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Decide reasignarla a otro comercial o añade un comentario interno.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El comercial asignado recibe una notificación y planifica la próxima acción.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1F1F"/>
          <w:sz w:val="26"/>
          <w:szCs w:val="26"/>
        </w:rPr>
        <w:t xml:space="preserve">CU-03 — Reasignación de cartera por baja de comercial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1"/>
                <w:szCs w:val="21"/>
              </w:rPr>
              <w:t xml:space="preserve">Actor principal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Administrador del sistema (perfil IT o dirección)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1"/>
                <w:szCs w:val="21"/>
              </w:rPr>
              <w:t xml:space="preserve">Precondición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El comercial saliente tiene clientes y oportunidades activas asignadas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1"/>
                <w:szCs w:val="21"/>
              </w:rPr>
              <w:t xml:space="preserve">Disparador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Se confirma la baja o cambio de un comercial</w:t>
            </w:r>
          </w:p>
        </w:tc>
      </w:tr>
    </w:tbl>
    <w:p>
      <w:pPr>
        <w:spacing w:after="4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Flujo principal: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El administrador accede a la gestión de usuarios y selecciona al comercial saliente.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Ejecuta la función 'Reasignación masiva' y selecciona el comercial destino.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Revisa el listado de clientes y oportunidades a reasignar (puede desmarcar elementos).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Confirma la operación. El sistema genera un registro de auditoría y notifica al nuevo responsable.</w:t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A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56A6"/>
          <w:sz w:val="32"/>
          <w:szCs w:val="32"/>
        </w:rPr>
        <w:t xml:space="preserve">6. Diagrama de Flujo — Alta de Oportunidad</w:t>
      </w:r>
    </w:p>
    <w:p>
      <w:pPr>
        <w:spacing w:after="80" w:before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El siguiente diagrama describe el flujo completo desde que un comercial detecta un lead hasta que queda registrado en el sistema con su primera actividad: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6A6"/>
                <w:sz w:val="22"/>
                <w:szCs w:val="22"/>
              </w:rPr>
              <w:t xml:space="preserve">FLUJO: ALTA DE OPORTUNIDAD DE VENTA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[INICIO] Comercial detecta interés de compra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1A56A6"/>
                <w:sz w:val="22"/>
                <w:szCs w:val="22"/>
              </w:rPr>
              <w:t xml:space="preserve">↓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¿Existe el cliente en el sistema?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SÍ → Accede a ficha cliente          NO → Crea nuevo cliente</w:t>
            </w:r>
          </w:p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↓                                                          ↓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Selecciona 'Nueva Oportunidad' ←──────────────────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1A56A6"/>
                <w:sz w:val="22"/>
                <w:szCs w:val="22"/>
              </w:rPr>
              <w:t xml:space="preserve">↓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Completa formulario: nombre, valor, fecha, fase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1A56A6"/>
                <w:sz w:val="22"/>
                <w:szCs w:val="22"/>
              </w:rPr>
              <w:t xml:space="preserve">↓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¿Datos válidos y completos?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SÍ → Sistema crea oportunidad           NO → Muestra errores al usuario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1A56A6"/>
                <w:sz w:val="22"/>
                <w:szCs w:val="22"/>
              </w:rPr>
              <w:t xml:space="preserve">↓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Oportunidad aparece en el pipeline kanban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1A56A6"/>
                <w:sz w:val="22"/>
                <w:szCs w:val="22"/>
              </w:rPr>
              <w:t xml:space="preserve">↓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Comercial registra primera actividad (llamada / visita)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1A56A6"/>
                <w:sz w:val="22"/>
                <w:szCs w:val="22"/>
              </w:rPr>
              <w:t xml:space="preserve">↓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1"/>
                <w:szCs w:val="21"/>
              </w:rPr>
              <w:t xml:space="preserve">[FIN] Dashboard actualizado — visible para dirección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Nota: el flujo está simplificado a nivel funcional. En implementación real, el diagrama BPMN completo incluiría los flujos de error y la integración con el ERP.</w:t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A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56A6"/>
          <w:sz w:val="32"/>
          <w:szCs w:val="32"/>
        </w:rPr>
        <w:t xml:space="preserve">7. Propuesta de Solución Funcional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1F1F"/>
          <w:sz w:val="26"/>
          <w:szCs w:val="26"/>
        </w:rPr>
        <w:t xml:space="preserve">7.1. Solución recomendada</w:t>
      </w:r>
    </w:p>
    <w:p>
      <w:pPr>
        <w:spacing w:after="80" w:before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Tras el análisis de necesidades, se recomienda implantar HubSpot CRM (versión Sales Hub Starter) como plataforma base, con las siguientes adaptaciones:</w:t>
      </w:r>
    </w:p>
    <w:p>
      <w:pPr>
        <w:spacing w:after="4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Configuración del pipeline a medida con las fases definidas con el equipo comercial.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Integración con SAP Business One vía conector nativo (API REST bidireccional).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Migración de datos históricos desde Excel (limpieza, deduplicación y carga inicial).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Formación diferenciada: sesión de 2h para comerciales y sesión de 3h para dirección/administración.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Activación de la app móvil con configuración de campos simplificados para registro rápido.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1F1F"/>
          <w:sz w:val="26"/>
          <w:szCs w:val="26"/>
        </w:rPr>
        <w:t xml:space="preserve">7.2. Justificación de la elección</w:t>
      </w:r>
    </w:p>
    <w:p>
      <w:pPr>
        <w:spacing w:after="80" w:before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Se evaluaron tres opciones: HubSpot CRM, Salesforce Essentials y Pipedrive. HubSpot fue seleccionado por:</w:t>
      </w:r>
    </w:p>
    <w:p>
      <w:pPr>
        <w:spacing w:after="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Criterio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HubSpot Starter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Salesforce Essentials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Pipedrive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Facilidad de uso (comerciales)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Alta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Media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App móvil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Muy buena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Buena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Buena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Integración SAP B1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Conector nativo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Desarrollo a medida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API genérica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Coste mensual (12 usuarios)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~500€/mes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~900€/mes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~300€/mes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Curva de aprendizaje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Baja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Alta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Baja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Cumplimiento RGPD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Certificado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Certificado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Certificado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Nota: Pipedrive fue descartado principalmente por la mayor complejidad de integración con SAP y la falta de reporting avanzado sin plan Enterprise.</w:t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1A56A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56A6"/>
          <w:sz w:val="32"/>
          <w:szCs w:val="32"/>
        </w:rPr>
        <w:t xml:space="preserve">8. Priorización de Requisitos</w:t>
      </w:r>
    </w:p>
    <w:p>
      <w:pPr>
        <w:spacing w:after="80" w:before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Se utilizó el método MoSCoW para priorizar los requisitos funcionales según valor de negocio e impacto operativo inmediato: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560"/>
        <w:gridCol w:w="2600"/>
        <w:gridCol w:w="26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Prioridad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Requisito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Justificación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Sprint objetivo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Must Have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Gestión contactos (RF-01)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Base del sistema, sin esto no hay CRM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Sprint 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Must Have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Pipeline oportunidades (RF-02)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Principal dolor del cliente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Sprint 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Must Have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Registro actividades (RF-03)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Necesidad core del equipo comercial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Sprint 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Dashboard dirección (RF-04)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Alto valor para patrocinador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Sprint 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Acceso móvil (RF-05)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Crítico para adopción del equipo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Sprint 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Could Have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Alertas inactividad (HU-03)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Mejora proceso, no urgente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Sprint 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Could Have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Exportación informes (HU-05)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Útil pero puede hacerse manualmente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Sprint 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Won't Have (v1)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Integración email automática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Complejidad alta, bajo impacto v1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Futura versión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A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56A6"/>
          <w:sz w:val="32"/>
          <w:szCs w:val="32"/>
        </w:rPr>
        <w:t xml:space="preserve">9. Gestión de Riesgos</w:t>
      </w:r>
    </w:p>
    <w:p>
      <w:pPr>
        <w:spacing w:after="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400"/>
        <w:gridCol w:w="4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Riesgo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Probabilidad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Impacto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Plan de mitigación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Baja adopción por parte de los comerciales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Alta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Alto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Implicar a 2-3 comerciales como 'champions' desde el inicio. Gamificación del onboarding.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Datos históricos de Excel incompletos o duplicados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Media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Medio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Auditoría de datos previa a la migración. Limpieza manual en 2 sesiones de trabajo.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Problemas en la integración con SAP B1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Baja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Alto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Prueba de concepto técnica antes de contratar. Plan B: sincronización manual mensual.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Rotación del equipo IT durante el proyecto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Baja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Medio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Documentar toda la configuración. No depender de conocimiento individual.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Resistencia de dirección a cambiar proceso de reporting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Media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Medio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Demostrar el nuevo dashboard en sesión piloto antes del go-live.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1A56A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56A6"/>
          <w:sz w:val="32"/>
          <w:szCs w:val="32"/>
        </w:rPr>
        <w:t xml:space="preserve">10. KPIs de Éxito del Proyecto</w:t>
      </w:r>
    </w:p>
    <w:p>
      <w:pPr>
        <w:spacing w:after="80" w:before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Los siguientes indicadores se medirán a los 30, 60 y 90 días del go-live: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Línea base actual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Objetivo a 90 días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Cómo se mide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% comerciales que registran actividad diaria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~20% (estimado)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80%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Informe de actividad en CRM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Oportunidades con seguimiento al día (&lt; 15 días)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Desconocido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&gt; 70%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Filtro de inactividad en dashboard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Tiempo medio para actualizar pipeline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~30 min/semana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&lt; 5 min/semana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Encuesta al equipo comercial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Satisfacción del equipo comercial (escala 1-5)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N/A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&gt; 3,5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Encuesta mensual post-implantación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Forecast mensual disponible el día 1 del mes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No disponible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Disponible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Validación con Directora Comercial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6A6"/>
                <w:sz w:val="22"/>
                <w:szCs w:val="22"/>
              </w:rPr>
              <w:t xml:space="preserve">Nota metodológica sobre este documento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Este documento es un ejercicio de portfolio que simula el trabajo real de un Analista Funcional en un proyecto de implantación CRM.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El nivel de detalle presentado corresponde a la fase de Análisis Funcional previa al inicio del desarrollo o configuración.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En un proyecto real, este documento sería el punto de partida para el diseño técnico, la planificación de sprints y los contratos de servicio.</w:t>
            </w:r>
          </w:p>
        </w:tc>
      </w:tr>
    </w:tbl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A6" w:sz="4" w:space="4"/>
      </w:pBdr>
    </w:pPr>
    <w:r>
      <w:rPr>
        <w:rFonts w:ascii="Arial" w:cs="Arial" w:eastAsia="Arial" w:hAnsi="Arial"/>
        <w:color w:val="666666"/>
        <w:sz w:val="18"/>
        <w:szCs w:val="18"/>
      </w:rPr>
      <w:t xml:space="preserve">PORTFOLIO — ANALISTA FUNCIONAL</w:t>
    </w:r>
    <w:r>
      <w:rPr>
        <w:rFonts w:ascii="Arial" w:cs="Arial" w:eastAsia="Arial" w:hAnsi="Arial"/>
        <w:color w:val="666666"/>
        <w:sz w:val="18"/>
        <w:szCs w:val="18"/>
      </w:rPr>
      <w:t xml:space="preserve">     |     Proyecto: CRMFlow — RetailPro S.L.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56A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F1F1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2026-04-29T00:26:34.459Z</dcterms:created>
  <dcterms:modified xsi:type="dcterms:W3CDTF">2026-04-29T00:26:34.460Z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