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49F" w:rsidRPr="0055568C" w:rsidRDefault="0057149F">
      <w:pPr>
        <w:rPr>
          <w:rFonts w:ascii="Times New Roman" w:hAnsi="Times New Roman" w:cs="Times New Roman"/>
          <w:sz w:val="36"/>
          <w:szCs w:val="36"/>
        </w:rPr>
      </w:pPr>
      <w:r w:rsidRPr="0055568C">
        <w:rPr>
          <w:rFonts w:ascii="Times New Roman" w:hAnsi="Times New Roman" w:cs="Times New Roman"/>
          <w:b/>
          <w:sz w:val="36"/>
          <w:szCs w:val="36"/>
        </w:rPr>
        <w:t>Name</w:t>
      </w:r>
      <w:r w:rsidRPr="0055568C">
        <w:rPr>
          <w:rFonts w:ascii="Times New Roman" w:hAnsi="Times New Roman" w:cs="Times New Roman"/>
          <w:sz w:val="36"/>
          <w:szCs w:val="36"/>
        </w:rPr>
        <w:t>: Jacques Desire Graham</w:t>
      </w:r>
    </w:p>
    <w:p w:rsidR="0057149F" w:rsidRPr="0055568C" w:rsidRDefault="0057149F">
      <w:pPr>
        <w:rPr>
          <w:rFonts w:ascii="Times New Roman" w:hAnsi="Times New Roman" w:cs="Times New Roman"/>
          <w:sz w:val="36"/>
          <w:szCs w:val="36"/>
        </w:rPr>
      </w:pPr>
      <w:proofErr w:type="spellStart"/>
      <w:r w:rsidRPr="0055568C">
        <w:rPr>
          <w:rFonts w:ascii="Times New Roman" w:hAnsi="Times New Roman" w:cs="Times New Roman"/>
          <w:b/>
          <w:sz w:val="36"/>
          <w:szCs w:val="36"/>
        </w:rPr>
        <w:t>Role</w:t>
      </w:r>
      <w:proofErr w:type="spellEnd"/>
      <w:r w:rsidR="00AE3871">
        <w:rPr>
          <w:rFonts w:ascii="Times New Roman" w:hAnsi="Times New Roman" w:cs="Times New Roman"/>
          <w:sz w:val="36"/>
          <w:szCs w:val="36"/>
        </w:rPr>
        <w:t xml:space="preserve">: Java </w:t>
      </w:r>
      <w:proofErr w:type="spellStart"/>
      <w:r w:rsidRPr="0055568C">
        <w:rPr>
          <w:rFonts w:ascii="Times New Roman" w:hAnsi="Times New Roman" w:cs="Times New Roman"/>
          <w:sz w:val="36"/>
          <w:szCs w:val="36"/>
        </w:rPr>
        <w:t>developer</w:t>
      </w:r>
      <w:proofErr w:type="spellEnd"/>
    </w:p>
    <w:p w:rsidR="0057149F" w:rsidRPr="0055568C" w:rsidRDefault="0057149F">
      <w:pPr>
        <w:rPr>
          <w:rFonts w:ascii="Times New Roman" w:hAnsi="Times New Roman" w:cs="Times New Roman"/>
          <w:sz w:val="36"/>
          <w:szCs w:val="36"/>
        </w:rPr>
      </w:pPr>
    </w:p>
    <w:p w:rsidR="003E4FB2" w:rsidRPr="000609B8" w:rsidRDefault="00AE3871" w:rsidP="0057149F">
      <w:pPr>
        <w:jc w:val="center"/>
        <w:rPr>
          <w:rFonts w:ascii="Times New Roman" w:hAnsi="Times New Roman" w:cs="Times New Roman"/>
          <w:b/>
          <w:sz w:val="36"/>
          <w:szCs w:val="36"/>
          <w:u w:val="single"/>
          <w:lang w:val="en-GB"/>
        </w:rPr>
      </w:pPr>
      <w:r>
        <w:rPr>
          <w:rFonts w:ascii="Times New Roman" w:hAnsi="Times New Roman" w:cs="Times New Roman"/>
          <w:b/>
          <w:sz w:val="36"/>
          <w:szCs w:val="36"/>
          <w:u w:val="single"/>
          <w:lang w:val="en-GB"/>
        </w:rPr>
        <w:t>Summary of my experience as</w:t>
      </w:r>
      <w:r w:rsidR="009922D7" w:rsidRPr="000609B8">
        <w:rPr>
          <w:rFonts w:ascii="Times New Roman" w:hAnsi="Times New Roman" w:cs="Times New Roman"/>
          <w:b/>
          <w:sz w:val="36"/>
          <w:szCs w:val="36"/>
          <w:u w:val="single"/>
          <w:lang w:val="en-GB"/>
        </w:rPr>
        <w:t xml:space="preserve"> microservices developer</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I worked on a Java 8 </w:t>
      </w:r>
      <w:proofErr w:type="gramStart"/>
      <w:r w:rsidRPr="000609B8">
        <w:rPr>
          <w:rFonts w:ascii="Times New Roman" w:hAnsi="Times New Roman" w:cs="Times New Roman"/>
          <w:color w:val="000000"/>
          <w:sz w:val="24"/>
          <w:szCs w:val="24"/>
          <w:shd w:val="clear" w:color="auto" w:fill="FFFFFF"/>
          <w:lang w:val="en-GB"/>
        </w:rPr>
        <w:t>/  Spring</w:t>
      </w:r>
      <w:proofErr w:type="gramEnd"/>
      <w:r w:rsidRPr="000609B8">
        <w:rPr>
          <w:rFonts w:ascii="Times New Roman" w:hAnsi="Times New Roman" w:cs="Times New Roman"/>
          <w:color w:val="000000"/>
          <w:sz w:val="24"/>
          <w:szCs w:val="24"/>
          <w:shd w:val="clear" w:color="auto" w:fill="FFFFFF"/>
          <w:lang w:val="en-GB"/>
        </w:rPr>
        <w:t xml:space="preserve"> 5  / Spring boot 2 project to improve the automation process for an Ecommerce platform. Parcel sorting, packing and delivery,</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We built a lot of microservices</w:t>
      </w:r>
      <w:r w:rsidR="00D37570" w:rsidRPr="000609B8">
        <w:rPr>
          <w:rFonts w:ascii="Times New Roman" w:hAnsi="Times New Roman" w:cs="Times New Roman"/>
          <w:color w:val="000000"/>
          <w:sz w:val="24"/>
          <w:szCs w:val="24"/>
          <w:shd w:val="clear" w:color="auto" w:fill="FFFFFF"/>
          <w:lang w:val="en-GB"/>
        </w:rPr>
        <w:t xml:space="preserve">. </w:t>
      </w:r>
      <w:proofErr w:type="spellStart"/>
      <w:proofErr w:type="gramStart"/>
      <w:r w:rsidR="00D37570" w:rsidRPr="000609B8">
        <w:rPr>
          <w:rFonts w:ascii="Times New Roman" w:hAnsi="Times New Roman" w:cs="Times New Roman"/>
          <w:color w:val="000000"/>
          <w:sz w:val="24"/>
          <w:szCs w:val="24"/>
          <w:shd w:val="clear" w:color="auto" w:fill="FFFFFF"/>
          <w:lang w:val="en-GB"/>
        </w:rPr>
        <w:t>e.g</w:t>
      </w:r>
      <w:proofErr w:type="spellEnd"/>
      <w:r w:rsidR="00D37570" w:rsidRPr="000609B8">
        <w:rPr>
          <w:rFonts w:ascii="Times New Roman" w:hAnsi="Times New Roman" w:cs="Times New Roman"/>
          <w:color w:val="000000"/>
          <w:sz w:val="24"/>
          <w:szCs w:val="24"/>
          <w:shd w:val="clear" w:color="auto" w:fill="FFFFFF"/>
          <w:lang w:val="en-GB"/>
        </w:rPr>
        <w:t xml:space="preserve"> :</w:t>
      </w:r>
      <w:proofErr w:type="gramEnd"/>
      <w:r w:rsidR="00D37570" w:rsidRPr="000609B8">
        <w:rPr>
          <w:rFonts w:ascii="Times New Roman" w:hAnsi="Times New Roman" w:cs="Times New Roman"/>
          <w:color w:val="000000"/>
          <w:sz w:val="24"/>
          <w:szCs w:val="24"/>
          <w:shd w:val="clear" w:color="auto" w:fill="FFFFFF"/>
          <w:lang w:val="en-GB"/>
        </w:rPr>
        <w:t xml:space="preserve"> </w:t>
      </w:r>
      <w:r w:rsidRPr="000609B8">
        <w:rPr>
          <w:rFonts w:ascii="Times New Roman" w:hAnsi="Times New Roman" w:cs="Times New Roman"/>
          <w:color w:val="000000"/>
          <w:sz w:val="24"/>
          <w:szCs w:val="24"/>
          <w:shd w:val="clear" w:color="auto" w:fill="FFFFFF"/>
          <w:lang w:val="en-GB"/>
        </w:rPr>
        <w:t>Parcel loading, Parcel sorting, Parcel packing, Parcel unloading,  and</w:t>
      </w:r>
      <w:r w:rsidR="00D37570" w:rsidRPr="000609B8">
        <w:rPr>
          <w:rFonts w:ascii="Times New Roman" w:hAnsi="Times New Roman" w:cs="Times New Roman"/>
          <w:color w:val="000000"/>
          <w:sz w:val="24"/>
          <w:szCs w:val="24"/>
          <w:shd w:val="clear" w:color="auto" w:fill="FFFFFF"/>
          <w:lang w:val="en-GB"/>
        </w:rPr>
        <w:t xml:space="preserve"> Parcel delivery.</w:t>
      </w:r>
    </w:p>
    <w:p w:rsidR="00D37570"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We use Dockers containers, Kubernetes </w:t>
      </w:r>
      <w:r w:rsidR="00D37570" w:rsidRPr="000609B8">
        <w:rPr>
          <w:rFonts w:ascii="Times New Roman" w:hAnsi="Times New Roman" w:cs="Times New Roman"/>
          <w:color w:val="000000"/>
          <w:sz w:val="24"/>
          <w:szCs w:val="24"/>
          <w:shd w:val="clear" w:color="auto" w:fill="FFFFFF"/>
          <w:lang w:val="en-GB"/>
        </w:rPr>
        <w:t xml:space="preserve">and Kafka for microservices communications (messaging, </w:t>
      </w:r>
      <w:r w:rsidR="001D2624" w:rsidRPr="000609B8">
        <w:rPr>
          <w:rFonts w:ascii="Times New Roman" w:hAnsi="Times New Roman" w:cs="Times New Roman"/>
          <w:color w:val="000000"/>
          <w:sz w:val="24"/>
          <w:szCs w:val="24"/>
          <w:shd w:val="clear" w:color="auto" w:fill="FFFFFF"/>
          <w:lang w:val="en-GB"/>
        </w:rPr>
        <w:t xml:space="preserve">event, </w:t>
      </w:r>
      <w:proofErr w:type="gramStart"/>
      <w:r w:rsidR="00D37570" w:rsidRPr="000609B8">
        <w:rPr>
          <w:rFonts w:ascii="Times New Roman" w:hAnsi="Times New Roman" w:cs="Times New Roman"/>
          <w:color w:val="000000"/>
          <w:sz w:val="24"/>
          <w:szCs w:val="24"/>
          <w:shd w:val="clear" w:color="auto" w:fill="FFFFFF"/>
          <w:lang w:val="en-GB"/>
        </w:rPr>
        <w:t>logging</w:t>
      </w:r>
      <w:proofErr w:type="gramEnd"/>
      <w:r w:rsidR="00D37570" w:rsidRPr="000609B8">
        <w:rPr>
          <w:rFonts w:ascii="Times New Roman" w:hAnsi="Times New Roman" w:cs="Times New Roman"/>
          <w:color w:val="000000"/>
          <w:sz w:val="24"/>
          <w:szCs w:val="24"/>
          <w:shd w:val="clear" w:color="auto" w:fill="FFFFFF"/>
          <w:lang w:val="en-GB"/>
        </w:rPr>
        <w:t>). We use Jenkins for Continuous Integration.</w:t>
      </w:r>
    </w:p>
    <w:p w:rsidR="00D37570" w:rsidRPr="000609B8" w:rsidRDefault="00D37570"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We use Junit, Cucumber and Mockito for tests.</w:t>
      </w:r>
    </w:p>
    <w:p w:rsidR="001D2624" w:rsidRPr="000609B8" w:rsidRDefault="001D2624" w:rsidP="001D2624">
      <w:pPr>
        <w:rPr>
          <w:rFonts w:ascii="Times New Roman" w:hAnsi="Times New Roman" w:cs="Times New Roman"/>
          <w:b/>
          <w:sz w:val="36"/>
          <w:szCs w:val="36"/>
          <w:u w:val="single"/>
          <w:lang w:val="en-GB"/>
        </w:rPr>
      </w:pPr>
    </w:p>
    <w:p w:rsidR="00D37570" w:rsidRPr="000609B8" w:rsidRDefault="001D2624" w:rsidP="009922D7">
      <w:pPr>
        <w:rPr>
          <w:rFonts w:ascii="Times New Roman" w:hAnsi="Times New Roman" w:cs="Times New Roman"/>
          <w:b/>
          <w:color w:val="000000"/>
          <w:sz w:val="24"/>
          <w:szCs w:val="24"/>
          <w:shd w:val="clear" w:color="auto" w:fill="FFFFFF"/>
          <w:lang w:val="en-GB"/>
        </w:rPr>
      </w:pPr>
      <w:r w:rsidRPr="000609B8">
        <w:rPr>
          <w:rFonts w:ascii="Times New Roman" w:hAnsi="Times New Roman" w:cs="Times New Roman"/>
          <w:b/>
          <w:color w:val="000000"/>
          <w:sz w:val="28"/>
          <w:szCs w:val="28"/>
          <w:shd w:val="clear" w:color="auto" w:fill="FFFFFF"/>
          <w:lang w:val="en-GB"/>
        </w:rPr>
        <w:t>Microservices architecture /</w:t>
      </w:r>
      <w:r w:rsidR="00D37570" w:rsidRPr="000609B8">
        <w:rPr>
          <w:rFonts w:ascii="Times New Roman" w:hAnsi="Times New Roman" w:cs="Times New Roman"/>
          <w:b/>
          <w:color w:val="000000"/>
          <w:sz w:val="36"/>
          <w:szCs w:val="36"/>
          <w:shd w:val="clear" w:color="auto" w:fill="FFFFFF"/>
          <w:lang w:val="en-GB"/>
        </w:rPr>
        <w:t>Design:</w:t>
      </w:r>
    </w:p>
    <w:p w:rsidR="009E0719" w:rsidRPr="000609B8" w:rsidRDefault="009E0719" w:rsidP="009922D7">
      <w:pPr>
        <w:rPr>
          <w:rFonts w:ascii="Times New Roman" w:hAnsi="Times New Roman" w:cs="Times New Roman"/>
          <w:b/>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The goal is to build</w:t>
      </w:r>
      <w:r w:rsidRPr="000609B8">
        <w:rPr>
          <w:rFonts w:ascii="Times New Roman" w:hAnsi="Times New Roman" w:cs="Times New Roman"/>
          <w:b/>
          <w:color w:val="000000"/>
          <w:sz w:val="24"/>
          <w:szCs w:val="24"/>
          <w:shd w:val="clear" w:color="auto" w:fill="FFFFFF"/>
          <w:lang w:val="en-GB"/>
        </w:rPr>
        <w:t xml:space="preserve"> </w:t>
      </w:r>
      <w:r w:rsidRPr="000609B8">
        <w:rPr>
          <w:rFonts w:ascii="Times New Roman" w:hAnsi="Times New Roman" w:cs="Times New Roman"/>
          <w:color w:val="333333"/>
          <w:sz w:val="24"/>
          <w:szCs w:val="24"/>
          <w:shd w:val="clear" w:color="auto" w:fill="FFFFFF"/>
          <w:lang w:val="en-GB"/>
        </w:rPr>
        <w:t xml:space="preserve">a set of loosely coupled, </w:t>
      </w:r>
      <w:r w:rsidR="001D2624" w:rsidRPr="000609B8">
        <w:rPr>
          <w:rFonts w:ascii="Times New Roman" w:hAnsi="Times New Roman" w:cs="Times New Roman"/>
          <w:color w:val="333333"/>
          <w:sz w:val="24"/>
          <w:szCs w:val="24"/>
          <w:shd w:val="clear" w:color="auto" w:fill="FFFFFF"/>
          <w:lang w:val="en-GB"/>
        </w:rPr>
        <w:t>collaborating, scalable</w:t>
      </w:r>
      <w:r w:rsidRPr="000609B8">
        <w:rPr>
          <w:rFonts w:ascii="Times New Roman" w:hAnsi="Times New Roman" w:cs="Times New Roman"/>
          <w:color w:val="333333"/>
          <w:sz w:val="24"/>
          <w:szCs w:val="24"/>
          <w:shd w:val="clear" w:color="auto" w:fill="FFFFFF"/>
          <w:lang w:val="en-GB"/>
        </w:rPr>
        <w:t xml:space="preserve"> </w:t>
      </w:r>
      <w:r w:rsidR="001D2624" w:rsidRPr="000609B8">
        <w:rPr>
          <w:rFonts w:ascii="Times New Roman" w:hAnsi="Times New Roman" w:cs="Times New Roman"/>
          <w:color w:val="333333"/>
          <w:sz w:val="24"/>
          <w:szCs w:val="24"/>
          <w:shd w:val="clear" w:color="auto" w:fill="FFFFFF"/>
          <w:lang w:val="en-GB"/>
        </w:rPr>
        <w:t xml:space="preserve">and reusable </w:t>
      </w:r>
      <w:r w:rsidRPr="000609B8">
        <w:rPr>
          <w:rFonts w:ascii="Times New Roman" w:hAnsi="Times New Roman" w:cs="Times New Roman"/>
          <w:color w:val="333333"/>
          <w:sz w:val="24"/>
          <w:szCs w:val="24"/>
          <w:shd w:val="clear" w:color="auto" w:fill="FFFFFF"/>
          <w:lang w:val="en-GB"/>
        </w:rPr>
        <w:t>services.  I</w:t>
      </w:r>
      <w:r w:rsidR="008619AD" w:rsidRPr="000609B8">
        <w:rPr>
          <w:rFonts w:ascii="Times New Roman" w:hAnsi="Times New Roman" w:cs="Times New Roman"/>
          <w:color w:val="333333"/>
          <w:sz w:val="24"/>
          <w:szCs w:val="24"/>
          <w:shd w:val="clear" w:color="auto" w:fill="FFFFFF"/>
          <w:lang w:val="en-GB"/>
        </w:rPr>
        <w:t>f</w:t>
      </w:r>
      <w:r w:rsidRPr="000609B8">
        <w:rPr>
          <w:rFonts w:ascii="Times New Roman" w:hAnsi="Times New Roman" w:cs="Times New Roman"/>
          <w:color w:val="333333"/>
          <w:sz w:val="24"/>
          <w:szCs w:val="24"/>
          <w:shd w:val="clear" w:color="auto" w:fill="FFFFFF"/>
          <w:lang w:val="en-GB"/>
        </w:rPr>
        <w:t xml:space="preserve"> there is an issue in one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 xml:space="preserve">service, only that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 xml:space="preserve">service will be affected. The other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services will continue to </w:t>
      </w:r>
      <w:r w:rsidR="008619AD" w:rsidRPr="000609B8">
        <w:rPr>
          <w:rFonts w:ascii="Times New Roman" w:hAnsi="Times New Roman" w:cs="Times New Roman"/>
          <w:color w:val="333333"/>
          <w:sz w:val="24"/>
          <w:szCs w:val="24"/>
          <w:shd w:val="clear" w:color="auto" w:fill="FFFFFF"/>
          <w:lang w:val="en-GB"/>
        </w:rPr>
        <w:t>work as expe</w:t>
      </w:r>
      <w:r w:rsidRPr="000609B8">
        <w:rPr>
          <w:rFonts w:ascii="Times New Roman" w:hAnsi="Times New Roman" w:cs="Times New Roman"/>
          <w:color w:val="333333"/>
          <w:sz w:val="24"/>
          <w:szCs w:val="24"/>
          <w:shd w:val="clear" w:color="auto" w:fill="FFFFFF"/>
          <w:lang w:val="en-GB"/>
        </w:rPr>
        <w:t>cted.</w:t>
      </w:r>
      <w:r w:rsidR="001D2624" w:rsidRPr="000609B8">
        <w:rPr>
          <w:rFonts w:ascii="Times New Roman" w:hAnsi="Times New Roman" w:cs="Times New Roman"/>
          <w:sz w:val="24"/>
          <w:szCs w:val="24"/>
          <w:lang w:val="en-GB"/>
        </w:rPr>
        <w:t xml:space="preserve"> </w:t>
      </w:r>
      <w:r w:rsidR="001D2624" w:rsidRPr="000609B8">
        <w:rPr>
          <w:rFonts w:ascii="Times New Roman" w:hAnsi="Times New Roman" w:cs="Times New Roman"/>
          <w:color w:val="333333"/>
          <w:sz w:val="24"/>
          <w:szCs w:val="24"/>
          <w:shd w:val="clear" w:color="auto" w:fill="FFFFFF"/>
          <w:lang w:val="en-GB"/>
        </w:rPr>
        <w:t>So when we want to update the application, it will be sufficient to directly target the microservice responsible for the concerned feature.</w:t>
      </w:r>
    </w:p>
    <w:p w:rsidR="00BA417D" w:rsidRPr="000609B8" w:rsidRDefault="00BA417D"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We use a combination of </w:t>
      </w:r>
      <w:r w:rsidR="009E0719" w:rsidRPr="000609B8">
        <w:rPr>
          <w:rFonts w:ascii="Times New Roman" w:hAnsi="Times New Roman" w:cs="Times New Roman"/>
          <w:b/>
          <w:color w:val="000000"/>
          <w:sz w:val="24"/>
          <w:szCs w:val="24"/>
          <w:shd w:val="clear" w:color="auto" w:fill="FFFFFF"/>
          <w:lang w:val="en-GB"/>
        </w:rPr>
        <w:t>Event</w:t>
      </w:r>
      <w:r w:rsidRPr="000609B8">
        <w:rPr>
          <w:rFonts w:ascii="Times New Roman" w:hAnsi="Times New Roman" w:cs="Times New Roman"/>
          <w:b/>
          <w:color w:val="000000"/>
          <w:sz w:val="24"/>
          <w:szCs w:val="24"/>
          <w:shd w:val="clear" w:color="auto" w:fill="FFFFFF"/>
          <w:lang w:val="en-GB"/>
        </w:rPr>
        <w:t xml:space="preserve"> driven</w:t>
      </w:r>
      <w:r w:rsidR="009E0719" w:rsidRPr="000609B8">
        <w:rPr>
          <w:rFonts w:ascii="Times New Roman" w:hAnsi="Times New Roman" w:cs="Times New Roman"/>
          <w:b/>
          <w:color w:val="000000"/>
          <w:sz w:val="24"/>
          <w:szCs w:val="24"/>
          <w:shd w:val="clear" w:color="auto" w:fill="FFFFFF"/>
          <w:lang w:val="en-GB"/>
        </w:rPr>
        <w:t xml:space="preserve">, </w:t>
      </w:r>
      <w:r w:rsidRPr="000609B8">
        <w:rPr>
          <w:rFonts w:ascii="Times New Roman" w:hAnsi="Times New Roman" w:cs="Times New Roman"/>
          <w:b/>
          <w:color w:val="000000"/>
          <w:sz w:val="24"/>
          <w:szCs w:val="24"/>
          <w:shd w:val="clear" w:color="auto" w:fill="FFFFFF"/>
          <w:lang w:val="en-GB"/>
        </w:rPr>
        <w:t>Domain Driven</w:t>
      </w:r>
      <w:r w:rsidR="009E0719" w:rsidRPr="000609B8">
        <w:rPr>
          <w:rFonts w:ascii="Times New Roman" w:hAnsi="Times New Roman" w:cs="Times New Roman"/>
          <w:b/>
          <w:color w:val="000000"/>
          <w:sz w:val="24"/>
          <w:szCs w:val="24"/>
          <w:shd w:val="clear" w:color="auto" w:fill="FFFFFF"/>
          <w:lang w:val="en-GB"/>
        </w:rPr>
        <w:t xml:space="preserve"> </w:t>
      </w:r>
      <w:r w:rsidR="009E0719" w:rsidRPr="000609B8">
        <w:rPr>
          <w:rFonts w:ascii="Times New Roman" w:hAnsi="Times New Roman" w:cs="Times New Roman"/>
          <w:color w:val="000000"/>
          <w:sz w:val="24"/>
          <w:szCs w:val="24"/>
          <w:shd w:val="clear" w:color="auto" w:fill="FFFFFF"/>
          <w:lang w:val="en-GB"/>
        </w:rPr>
        <w:t xml:space="preserve">and the </w:t>
      </w:r>
      <w:r w:rsidR="009E0719" w:rsidRPr="000609B8">
        <w:rPr>
          <w:rFonts w:ascii="Times New Roman" w:hAnsi="Times New Roman" w:cs="Times New Roman"/>
          <w:b/>
          <w:color w:val="000000"/>
          <w:sz w:val="24"/>
          <w:szCs w:val="24"/>
          <w:shd w:val="clear" w:color="auto" w:fill="FFFFFF"/>
          <w:lang w:val="en-GB"/>
        </w:rPr>
        <w:t>Single Responsibility Principle (SRP)</w:t>
      </w:r>
      <w:r w:rsidRPr="000609B8">
        <w:rPr>
          <w:rFonts w:ascii="Times New Roman" w:hAnsi="Times New Roman" w:cs="Times New Roman"/>
          <w:color w:val="000000"/>
          <w:sz w:val="24"/>
          <w:szCs w:val="24"/>
          <w:shd w:val="clear" w:color="auto" w:fill="FFFFFF"/>
          <w:lang w:val="en-GB"/>
        </w:rPr>
        <w:t xml:space="preserve"> to divide the software into microservices.</w:t>
      </w:r>
      <w:r w:rsidR="00390003" w:rsidRPr="000609B8">
        <w:rPr>
          <w:rFonts w:ascii="Times New Roman" w:hAnsi="Times New Roman" w:cs="Times New Roman"/>
          <w:color w:val="000000"/>
          <w:sz w:val="24"/>
          <w:szCs w:val="24"/>
          <w:shd w:val="clear" w:color="auto" w:fill="FFFFFF"/>
          <w:lang w:val="en-GB"/>
        </w:rPr>
        <w:t xml:space="preserve"> </w:t>
      </w:r>
    </w:p>
    <w:p w:rsidR="007459FE" w:rsidRPr="000609B8" w:rsidRDefault="007459FE"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w:t>
      </w:r>
      <w:r w:rsidR="00D37570" w:rsidRPr="000609B8">
        <w:rPr>
          <w:rFonts w:ascii="Times New Roman" w:hAnsi="Times New Roman" w:cs="Times New Roman"/>
          <w:color w:val="000000"/>
          <w:sz w:val="24"/>
          <w:szCs w:val="24"/>
          <w:shd w:val="clear" w:color="auto" w:fill="FFFFFF"/>
          <w:lang w:val="en-GB"/>
        </w:rPr>
        <w:t>e use a communication backbone (Kafka)</w:t>
      </w:r>
      <w:r w:rsidRPr="000609B8">
        <w:rPr>
          <w:rFonts w:ascii="Times New Roman" w:hAnsi="Times New Roman" w:cs="Times New Roman"/>
          <w:color w:val="000000"/>
          <w:sz w:val="24"/>
          <w:szCs w:val="24"/>
          <w:shd w:val="clear" w:color="auto" w:fill="FFFFFF"/>
          <w:lang w:val="en-GB"/>
        </w:rPr>
        <w:t xml:space="preserve"> for messaging between the microservices.</w:t>
      </w:r>
    </w:p>
    <w:p w:rsidR="007459FE" w:rsidRPr="000609B8" w:rsidRDefault="007459FE"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Some of our microservices</w:t>
      </w:r>
      <w:r w:rsidR="00B22770" w:rsidRPr="000609B8">
        <w:rPr>
          <w:rFonts w:ascii="Times New Roman" w:hAnsi="Times New Roman" w:cs="Times New Roman"/>
          <w:color w:val="000000"/>
          <w:sz w:val="24"/>
          <w:szCs w:val="24"/>
          <w:shd w:val="clear" w:color="auto" w:fill="FFFFFF"/>
          <w:lang w:val="en-GB"/>
        </w:rPr>
        <w:t xml:space="preserve"> make call of Restful </w:t>
      </w:r>
      <w:r w:rsidR="0085437D" w:rsidRPr="000609B8">
        <w:rPr>
          <w:rFonts w:ascii="Times New Roman" w:hAnsi="Times New Roman" w:cs="Times New Roman"/>
          <w:color w:val="000000"/>
          <w:sz w:val="24"/>
          <w:szCs w:val="24"/>
          <w:shd w:val="clear" w:color="auto" w:fill="FFFFFF"/>
          <w:lang w:val="en-GB"/>
        </w:rPr>
        <w:t>service</w:t>
      </w:r>
      <w:r w:rsidRPr="000609B8">
        <w:rPr>
          <w:rFonts w:ascii="Times New Roman" w:hAnsi="Times New Roman" w:cs="Times New Roman"/>
          <w:color w:val="000000"/>
          <w:sz w:val="24"/>
          <w:szCs w:val="24"/>
          <w:shd w:val="clear" w:color="auto" w:fill="FFFFFF"/>
          <w:lang w:val="en-GB"/>
        </w:rPr>
        <w:t>.</w:t>
      </w:r>
    </w:p>
    <w:p w:rsidR="00C649CA" w:rsidRPr="000609B8" w:rsidRDefault="00C649CA" w:rsidP="009922D7">
      <w:pPr>
        <w:rPr>
          <w:rFonts w:ascii="Times New Roman" w:hAnsi="Times New Roman" w:cs="Times New Roman"/>
          <w:color w:val="000000"/>
          <w:sz w:val="24"/>
          <w:szCs w:val="24"/>
          <w:shd w:val="clear" w:color="auto" w:fill="FFFFFF"/>
          <w:lang w:val="en-GB"/>
        </w:rPr>
      </w:pPr>
    </w:p>
    <w:p w:rsidR="00B47ECC" w:rsidRPr="000609B8" w:rsidRDefault="007459FE">
      <w:pPr>
        <w:rPr>
          <w:rFonts w:ascii="Times New Roman" w:hAnsi="Times New Roman" w:cs="Times New Roman"/>
          <w:color w:val="333333"/>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 Our system is like the below image.</w:t>
      </w:r>
      <w:r w:rsidR="009E0719" w:rsidRPr="000609B8">
        <w:rPr>
          <w:rFonts w:ascii="Times New Roman" w:hAnsi="Times New Roman" w:cs="Times New Roman"/>
          <w:color w:val="333333"/>
          <w:sz w:val="24"/>
          <w:szCs w:val="24"/>
          <w:shd w:val="clear" w:color="auto" w:fill="FFFFFF"/>
          <w:lang w:val="en-GB"/>
        </w:rPr>
        <w:t xml:space="preserve"> </w:t>
      </w: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E50FBF" w:rsidRDefault="00E50FBF" w:rsidP="0085437D">
      <w:pPr>
        <w:rPr>
          <w:rFonts w:ascii="Times New Roman" w:hAnsi="Times New Roman" w:cs="Times New Roman"/>
          <w:color w:val="333333"/>
          <w:sz w:val="21"/>
          <w:szCs w:val="21"/>
          <w:shd w:val="clear" w:color="auto" w:fill="FFFFFF"/>
          <w:lang w:val="en-GB"/>
        </w:rPr>
      </w:pPr>
    </w:p>
    <w:p w:rsidR="00E50FBF" w:rsidRDefault="00E50FBF" w:rsidP="0085437D">
      <w:pPr>
        <w:rPr>
          <w:rFonts w:ascii="Times New Roman" w:hAnsi="Times New Roman" w:cs="Times New Roman"/>
          <w:color w:val="333333"/>
          <w:sz w:val="21"/>
          <w:szCs w:val="21"/>
          <w:shd w:val="clear" w:color="auto" w:fill="FFFFFF"/>
          <w:lang w:val="en-GB"/>
        </w:rPr>
      </w:pPr>
    </w:p>
    <w:p w:rsidR="0085437D" w:rsidRPr="000609B8" w:rsidRDefault="0085437D" w:rsidP="0085437D">
      <w:pPr>
        <w:rPr>
          <w:rFonts w:ascii="Times New Roman" w:hAnsi="Times New Roman" w:cs="Times New Roman"/>
          <w:b/>
          <w:sz w:val="28"/>
          <w:szCs w:val="28"/>
          <w:lang w:val="en-GB"/>
        </w:rPr>
      </w:pPr>
      <w:r w:rsidRPr="000609B8">
        <w:rPr>
          <w:rFonts w:ascii="Times New Roman" w:hAnsi="Times New Roman" w:cs="Times New Roman"/>
          <w:b/>
          <w:sz w:val="28"/>
          <w:szCs w:val="28"/>
          <w:lang w:val="en-GB"/>
        </w:rPr>
        <w:lastRenderedPageBreak/>
        <w:t xml:space="preserve">Scenario from User to </w:t>
      </w:r>
      <w:r w:rsidR="00CD6E17">
        <w:rPr>
          <w:rFonts w:ascii="Times New Roman" w:hAnsi="Times New Roman" w:cs="Times New Roman"/>
          <w:b/>
          <w:sz w:val="28"/>
          <w:szCs w:val="28"/>
          <w:lang w:val="en-GB"/>
        </w:rPr>
        <w:t xml:space="preserve">different </w:t>
      </w:r>
      <w:r w:rsidRPr="000609B8">
        <w:rPr>
          <w:rFonts w:ascii="Times New Roman" w:hAnsi="Times New Roman" w:cs="Times New Roman"/>
          <w:b/>
          <w:sz w:val="28"/>
          <w:szCs w:val="28"/>
          <w:lang w:val="en-GB"/>
        </w:rPr>
        <w:t>Microservice</w:t>
      </w:r>
      <w:r w:rsidR="00CD6E17">
        <w:rPr>
          <w:rFonts w:ascii="Times New Roman" w:hAnsi="Times New Roman" w:cs="Times New Roman"/>
          <w:b/>
          <w:sz w:val="28"/>
          <w:szCs w:val="28"/>
          <w:lang w:val="en-GB"/>
        </w:rPr>
        <w:t>s</w:t>
      </w: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lang w:val="en-GB"/>
        </w:rPr>
      </w:pPr>
      <w:r w:rsidRPr="000609B8">
        <w:rPr>
          <w:rFonts w:ascii="Times New Roman" w:hAnsi="Times New Roman" w:cs="Times New Roman"/>
          <w:noProof/>
          <w:lang w:eastAsia="fr-FR"/>
        </w:rPr>
        <w:drawing>
          <wp:inline distT="0" distB="0" distL="0" distR="0" wp14:anchorId="0C555333" wp14:editId="59F57285">
            <wp:extent cx="4476428" cy="343852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8347" cy="3447680"/>
                    </a:xfrm>
                    <a:prstGeom prst="rect">
                      <a:avLst/>
                    </a:prstGeom>
                  </pic:spPr>
                </pic:pic>
              </a:graphicData>
            </a:graphic>
          </wp:inline>
        </w:drawing>
      </w:r>
    </w:p>
    <w:p w:rsidR="0085437D" w:rsidRPr="000609B8" w:rsidRDefault="0085437D">
      <w:pPr>
        <w:rPr>
          <w:rFonts w:ascii="Times New Roman" w:hAnsi="Times New Roman" w:cs="Times New Roman"/>
          <w:lang w:val="en-GB"/>
        </w:rPr>
      </w:pPr>
    </w:p>
    <w:p w:rsidR="0085437D" w:rsidRPr="000609B8" w:rsidRDefault="0085437D" w:rsidP="0085437D">
      <w:pPr>
        <w:rPr>
          <w:rFonts w:ascii="Times New Roman" w:hAnsi="Times New Roman" w:cs="Times New Roman"/>
          <w:b/>
          <w:sz w:val="28"/>
          <w:szCs w:val="28"/>
          <w:lang w:val="en-GB"/>
        </w:rPr>
      </w:pPr>
      <w:r w:rsidRPr="000609B8">
        <w:rPr>
          <w:rFonts w:ascii="Times New Roman" w:hAnsi="Times New Roman" w:cs="Times New Roman"/>
          <w:b/>
          <w:sz w:val="28"/>
          <w:szCs w:val="28"/>
          <w:lang w:val="en-GB"/>
        </w:rPr>
        <w:t>Scenario from Microservice to Kafka</w:t>
      </w:r>
    </w:p>
    <w:p w:rsidR="00390003" w:rsidRPr="000609B8" w:rsidRDefault="00390003">
      <w:pPr>
        <w:rPr>
          <w:rFonts w:ascii="Times New Roman" w:hAnsi="Times New Roman" w:cs="Times New Roman"/>
          <w:lang w:val="en-GB"/>
        </w:rPr>
      </w:pPr>
      <w:r w:rsidRPr="000609B8">
        <w:rPr>
          <w:rFonts w:ascii="Times New Roman" w:hAnsi="Times New Roman" w:cs="Times New Roman"/>
          <w:noProof/>
          <w:lang w:eastAsia="fr-FR"/>
        </w:rPr>
        <w:drawing>
          <wp:inline distT="0" distB="0" distL="0" distR="0" wp14:anchorId="00B07888" wp14:editId="4CEB29F7">
            <wp:extent cx="5760720" cy="3952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952875"/>
                    </a:xfrm>
                    <a:prstGeom prst="rect">
                      <a:avLst/>
                    </a:prstGeom>
                  </pic:spPr>
                </pic:pic>
              </a:graphicData>
            </a:graphic>
          </wp:inline>
        </w:drawing>
      </w:r>
    </w:p>
    <w:p w:rsidR="009922D7" w:rsidRPr="000609B8" w:rsidRDefault="009922D7" w:rsidP="009922D7">
      <w:pPr>
        <w:rPr>
          <w:rFonts w:ascii="Times New Roman" w:hAnsi="Times New Roman" w:cs="Times New Roman"/>
          <w:b/>
          <w:color w:val="000000"/>
          <w:sz w:val="28"/>
          <w:szCs w:val="28"/>
          <w:shd w:val="clear" w:color="auto" w:fill="FFFFFF"/>
          <w:lang w:val="en-GB"/>
        </w:rPr>
      </w:pPr>
      <w:r w:rsidRPr="000609B8">
        <w:rPr>
          <w:rFonts w:ascii="Times New Roman" w:hAnsi="Times New Roman" w:cs="Times New Roman"/>
          <w:b/>
          <w:color w:val="000000"/>
          <w:sz w:val="28"/>
          <w:szCs w:val="28"/>
          <w:shd w:val="clear" w:color="auto" w:fill="FFFFFF"/>
          <w:lang w:val="en-GB"/>
        </w:rPr>
        <w:lastRenderedPageBreak/>
        <w:t>KAFKA</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Kafka allows the consumption of messages in real time and in batch mode. We use publish-subscribe (pub-sub patterns) messaging system. In the pub-sub system, messages are persisted in a topic. Each topic corresponds to a category of data. Systems that publish data in Kafka topics are Producers. The systems that read the data of the topics are consumers. Producers send messages consisting of an optional key and a value. Several Producers can send data to the same topic. Consumers can subscribe to one or more topic and consume all the messages in that topic. Kafka records are immutable.</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noProof/>
          <w:sz w:val="24"/>
          <w:szCs w:val="24"/>
          <w:lang w:eastAsia="fr-FR"/>
        </w:rPr>
        <w:drawing>
          <wp:inline distT="0" distB="0" distL="0" distR="0" wp14:anchorId="42D231F1" wp14:editId="14D2D1E1">
            <wp:extent cx="4533900" cy="1943100"/>
            <wp:effectExtent l="0" t="0" r="0" b="0"/>
            <wp:docPr id="1" name="Image 1" descr="RÃ©sultat de recherche d'images pour &quot;apache kafk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pache kafka&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5429" cy="1965184"/>
                    </a:xfrm>
                    <a:prstGeom prst="rect">
                      <a:avLst/>
                    </a:prstGeom>
                    <a:noFill/>
                    <a:ln>
                      <a:noFill/>
                    </a:ln>
                  </pic:spPr>
                </pic:pic>
              </a:graphicData>
            </a:graphic>
          </wp:inline>
        </w:drawing>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Kafka offer distributed, partitioned, replicated, parallel</w:t>
      </w:r>
      <w:r w:rsidR="000609B8">
        <w:rPr>
          <w:rFonts w:ascii="Times New Roman" w:hAnsi="Times New Roman" w:cs="Times New Roman"/>
          <w:color w:val="000000"/>
          <w:sz w:val="24"/>
          <w:szCs w:val="24"/>
          <w:shd w:val="clear" w:color="auto" w:fill="FFFFFF"/>
          <w:lang w:val="en-GB"/>
        </w:rPr>
        <w:t>i</w:t>
      </w:r>
      <w:r w:rsidRPr="000609B8">
        <w:rPr>
          <w:rFonts w:ascii="Times New Roman" w:hAnsi="Times New Roman" w:cs="Times New Roman"/>
          <w:color w:val="000000"/>
          <w:sz w:val="24"/>
          <w:szCs w:val="24"/>
          <w:shd w:val="clear" w:color="auto" w:fill="FFFFFF"/>
          <w:lang w:val="en-GB"/>
        </w:rPr>
        <w:t>sm and fault tolerance. Kafka is used to store messaging, events, metrics, logs. This data is replicated to multiple brokers.</w:t>
      </w:r>
    </w:p>
    <w:p w:rsidR="009922D7" w:rsidRPr="000609B8" w:rsidRDefault="009922D7" w:rsidP="009922D7">
      <w:pPr>
        <w:rPr>
          <w:rFonts w:ascii="Times New Roman" w:hAnsi="Times New Roman" w:cs="Times New Roman"/>
          <w:sz w:val="24"/>
          <w:szCs w:val="24"/>
          <w:lang w:val="en-GB"/>
        </w:rPr>
      </w:pPr>
      <w:r w:rsidRPr="000609B8">
        <w:rPr>
          <w:rFonts w:ascii="Times New Roman" w:hAnsi="Times New Roman" w:cs="Times New Roman"/>
          <w:noProof/>
          <w:sz w:val="24"/>
          <w:szCs w:val="24"/>
          <w:lang w:eastAsia="fr-FR"/>
        </w:rPr>
        <w:drawing>
          <wp:inline distT="0" distB="0" distL="0" distR="0" wp14:anchorId="76CA6AB8" wp14:editId="4E6D07B5">
            <wp:extent cx="5760720" cy="2858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58770"/>
                    </a:xfrm>
                    <a:prstGeom prst="rect">
                      <a:avLst/>
                    </a:prstGeom>
                  </pic:spPr>
                </pic:pic>
              </a:graphicData>
            </a:graphic>
          </wp:inline>
        </w:drawing>
      </w:r>
    </w:p>
    <w:p w:rsidR="009922D7" w:rsidRPr="000609B8" w:rsidRDefault="009922D7" w:rsidP="009922D7">
      <w:pPr>
        <w:rPr>
          <w:rFonts w:ascii="Times New Roman" w:hAnsi="Times New Roman" w:cs="Times New Roman"/>
          <w:sz w:val="24"/>
          <w:szCs w:val="24"/>
          <w:lang w:val="en-GB"/>
        </w:rPr>
      </w:pPr>
    </w:p>
    <w:p w:rsidR="009922D7" w:rsidRPr="003E4FB2"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Each </w:t>
      </w:r>
      <w:r w:rsidRPr="003E4FB2">
        <w:rPr>
          <w:rFonts w:ascii="Times New Roman" w:eastAsia="Times New Roman" w:hAnsi="Times New Roman" w:cs="Times New Roman"/>
          <w:b/>
          <w:bCs/>
          <w:color w:val="000000"/>
          <w:sz w:val="24"/>
          <w:szCs w:val="24"/>
          <w:lang w:val="en-GB" w:eastAsia="fr-FR"/>
        </w:rPr>
        <w:t>stream partition</w:t>
      </w:r>
      <w:r w:rsidRPr="003E4FB2">
        <w:rPr>
          <w:rFonts w:ascii="Times New Roman" w:eastAsia="Times New Roman" w:hAnsi="Times New Roman" w:cs="Times New Roman"/>
          <w:color w:val="000000"/>
          <w:sz w:val="24"/>
          <w:szCs w:val="24"/>
          <w:lang w:val="en-GB" w:eastAsia="fr-FR"/>
        </w:rPr>
        <w:t> is a totally ordered sequence of data records and maps to a Kafka </w:t>
      </w:r>
      <w:r w:rsidRPr="003E4FB2">
        <w:rPr>
          <w:rFonts w:ascii="Times New Roman" w:eastAsia="Times New Roman" w:hAnsi="Times New Roman" w:cs="Times New Roman"/>
          <w:b/>
          <w:bCs/>
          <w:color w:val="000000"/>
          <w:sz w:val="24"/>
          <w:szCs w:val="24"/>
          <w:lang w:val="en-GB" w:eastAsia="fr-FR"/>
        </w:rPr>
        <w:t>topic partition</w:t>
      </w:r>
      <w:r w:rsidRPr="003E4FB2">
        <w:rPr>
          <w:rFonts w:ascii="Times New Roman" w:eastAsia="Times New Roman" w:hAnsi="Times New Roman" w:cs="Times New Roman"/>
          <w:color w:val="000000"/>
          <w:sz w:val="24"/>
          <w:szCs w:val="24"/>
          <w:lang w:val="en-GB" w:eastAsia="fr-FR"/>
        </w:rPr>
        <w:t>.</w:t>
      </w:r>
    </w:p>
    <w:p w:rsidR="009922D7" w:rsidRPr="003E4FB2"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A </w:t>
      </w:r>
      <w:r w:rsidRPr="003E4FB2">
        <w:rPr>
          <w:rFonts w:ascii="Times New Roman" w:eastAsia="Times New Roman" w:hAnsi="Times New Roman" w:cs="Times New Roman"/>
          <w:b/>
          <w:bCs/>
          <w:color w:val="000000"/>
          <w:sz w:val="24"/>
          <w:szCs w:val="24"/>
          <w:lang w:val="en-GB" w:eastAsia="fr-FR"/>
        </w:rPr>
        <w:t>data record</w:t>
      </w:r>
      <w:r w:rsidRPr="003E4FB2">
        <w:rPr>
          <w:rFonts w:ascii="Times New Roman" w:eastAsia="Times New Roman" w:hAnsi="Times New Roman" w:cs="Times New Roman"/>
          <w:color w:val="000000"/>
          <w:sz w:val="24"/>
          <w:szCs w:val="24"/>
          <w:lang w:val="en-GB" w:eastAsia="fr-FR"/>
        </w:rPr>
        <w:t> in the stream maps to a Kafka </w:t>
      </w:r>
      <w:r w:rsidRPr="003E4FB2">
        <w:rPr>
          <w:rFonts w:ascii="Times New Roman" w:eastAsia="Times New Roman" w:hAnsi="Times New Roman" w:cs="Times New Roman"/>
          <w:b/>
          <w:bCs/>
          <w:color w:val="000000"/>
          <w:sz w:val="24"/>
          <w:szCs w:val="24"/>
          <w:lang w:val="en-GB" w:eastAsia="fr-FR"/>
        </w:rPr>
        <w:t>message</w:t>
      </w:r>
      <w:r w:rsidRPr="003E4FB2">
        <w:rPr>
          <w:rFonts w:ascii="Times New Roman" w:eastAsia="Times New Roman" w:hAnsi="Times New Roman" w:cs="Times New Roman"/>
          <w:color w:val="000000"/>
          <w:sz w:val="24"/>
          <w:szCs w:val="24"/>
          <w:lang w:val="en-GB" w:eastAsia="fr-FR"/>
        </w:rPr>
        <w:t> from that topic.</w:t>
      </w:r>
    </w:p>
    <w:p w:rsidR="009922D7" w:rsidRPr="000609B8"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The </w:t>
      </w:r>
      <w:r w:rsidRPr="003E4FB2">
        <w:rPr>
          <w:rFonts w:ascii="Times New Roman" w:eastAsia="Times New Roman" w:hAnsi="Times New Roman" w:cs="Times New Roman"/>
          <w:b/>
          <w:bCs/>
          <w:color w:val="000000"/>
          <w:sz w:val="24"/>
          <w:szCs w:val="24"/>
          <w:lang w:val="en-GB" w:eastAsia="fr-FR"/>
        </w:rPr>
        <w:t>keys</w:t>
      </w:r>
      <w:r w:rsidRPr="003E4FB2">
        <w:rPr>
          <w:rFonts w:ascii="Times New Roman" w:eastAsia="Times New Roman" w:hAnsi="Times New Roman" w:cs="Times New Roman"/>
          <w:color w:val="000000"/>
          <w:sz w:val="24"/>
          <w:szCs w:val="24"/>
          <w:lang w:val="en-GB" w:eastAsia="fr-FR"/>
        </w:rPr>
        <w:t> of data records determine the partitioning of data in both Kafka and Kafka Streams, i.e., how data is routed to specific partitions within topics.</w:t>
      </w:r>
    </w:p>
    <w:p w:rsidR="009922D7" w:rsidRPr="000609B8" w:rsidRDefault="009922D7" w:rsidP="009922D7">
      <w:pPr>
        <w:spacing w:before="100" w:beforeAutospacing="1" w:after="100" w:afterAutospacing="1" w:line="240" w:lineRule="auto"/>
        <w:rPr>
          <w:rFonts w:ascii="Times New Roman" w:hAnsi="Times New Roman" w:cs="Times New Roman"/>
          <w:color w:val="222635"/>
          <w:sz w:val="24"/>
          <w:szCs w:val="24"/>
          <w:shd w:val="clear" w:color="auto" w:fill="FFFFFF"/>
          <w:lang w:val="en-GB"/>
        </w:rPr>
      </w:pPr>
      <w:r w:rsidRPr="000609B8">
        <w:rPr>
          <w:rFonts w:ascii="Times New Roman" w:eastAsia="Times New Roman" w:hAnsi="Times New Roman" w:cs="Times New Roman"/>
          <w:color w:val="000000"/>
          <w:sz w:val="24"/>
          <w:szCs w:val="24"/>
          <w:lang w:val="en-GB" w:eastAsia="fr-FR"/>
        </w:rPr>
        <w:lastRenderedPageBreak/>
        <w:t xml:space="preserve">Kafka uses </w:t>
      </w:r>
      <w:proofErr w:type="spellStart"/>
      <w:r w:rsidRPr="000609B8">
        <w:rPr>
          <w:rFonts w:ascii="Times New Roman" w:eastAsia="Times New Roman" w:hAnsi="Times New Roman" w:cs="Times New Roman"/>
          <w:color w:val="000000"/>
          <w:sz w:val="24"/>
          <w:szCs w:val="24"/>
          <w:lang w:val="en-GB" w:eastAsia="fr-FR"/>
        </w:rPr>
        <w:t>ZooKeeper</w:t>
      </w:r>
      <w:proofErr w:type="spellEnd"/>
      <w:r w:rsidRPr="000609B8">
        <w:rPr>
          <w:rFonts w:ascii="Times New Roman" w:eastAsia="Times New Roman" w:hAnsi="Times New Roman" w:cs="Times New Roman"/>
          <w:color w:val="000000"/>
          <w:sz w:val="24"/>
          <w:szCs w:val="24"/>
          <w:lang w:val="en-GB" w:eastAsia="fr-FR"/>
        </w:rPr>
        <w:t xml:space="preserve"> to coordinate (topic partition leadership election) the brokers/cluster topology. </w:t>
      </w:r>
      <w:proofErr w:type="spellStart"/>
      <w:r w:rsidRPr="000609B8">
        <w:rPr>
          <w:rFonts w:ascii="Times New Roman" w:eastAsia="Times New Roman" w:hAnsi="Times New Roman" w:cs="Times New Roman"/>
          <w:color w:val="000000"/>
          <w:sz w:val="24"/>
          <w:szCs w:val="24"/>
          <w:lang w:val="en-GB" w:eastAsia="fr-FR"/>
        </w:rPr>
        <w:t>ZooKeeper</w:t>
      </w:r>
      <w:proofErr w:type="spellEnd"/>
      <w:r w:rsidRPr="000609B8">
        <w:rPr>
          <w:rFonts w:ascii="Times New Roman" w:eastAsia="Times New Roman" w:hAnsi="Times New Roman" w:cs="Times New Roman"/>
          <w:color w:val="000000"/>
          <w:sz w:val="24"/>
          <w:szCs w:val="24"/>
          <w:lang w:val="en-GB" w:eastAsia="fr-FR"/>
        </w:rPr>
        <w:t xml:space="preserve"> is a file system for configuration information. </w:t>
      </w:r>
      <w:proofErr w:type="spellStart"/>
      <w:r w:rsidRPr="000609B8">
        <w:rPr>
          <w:rFonts w:ascii="Times New Roman" w:hAnsi="Times New Roman" w:cs="Times New Roman"/>
          <w:color w:val="222635"/>
          <w:sz w:val="24"/>
          <w:szCs w:val="24"/>
          <w:shd w:val="clear" w:color="auto" w:fill="FFFFFF"/>
          <w:lang w:val="en-GB"/>
        </w:rPr>
        <w:t>ZooKeeper</w:t>
      </w:r>
      <w:proofErr w:type="spellEnd"/>
      <w:r w:rsidRPr="000609B8">
        <w:rPr>
          <w:rFonts w:ascii="Times New Roman" w:hAnsi="Times New Roman" w:cs="Times New Roman"/>
          <w:color w:val="222635"/>
          <w:sz w:val="24"/>
          <w:szCs w:val="24"/>
          <w:shd w:val="clear" w:color="auto" w:fill="FFFFFF"/>
          <w:lang w:val="en-GB"/>
        </w:rPr>
        <w:t xml:space="preserve"> sends changes of the topology to Kafka, so each node in the cluster knows when a new broker joins, a Broker dies, a topic was removed or a topic was added.</w:t>
      </w:r>
    </w:p>
    <w:p w:rsidR="009922D7" w:rsidRPr="003E4FB2" w:rsidRDefault="009922D7" w:rsidP="009922D7">
      <w:p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0609B8">
        <w:rPr>
          <w:rFonts w:ascii="Times New Roman" w:eastAsia="Times New Roman" w:hAnsi="Times New Roman" w:cs="Times New Roman"/>
          <w:color w:val="000000"/>
          <w:sz w:val="24"/>
          <w:szCs w:val="24"/>
          <w:lang w:val="en-GB" w:eastAsia="fr-FR"/>
        </w:rPr>
        <w:t>A Kafka cluster is made up of multiple Kafka Brokers. Each Kafka Broker has a unique ID (number). Kafka Brokers contain topic log partitions.</w:t>
      </w:r>
    </w:p>
    <w:p w:rsidR="0042270C" w:rsidRDefault="0042270C" w:rsidP="0042270C">
      <w:pPr>
        <w:spacing w:before="100" w:beforeAutospacing="1" w:after="100" w:afterAutospacing="1" w:line="240" w:lineRule="auto"/>
        <w:rPr>
          <w:rFonts w:ascii="Times New Roman" w:eastAsia="Times New Roman" w:hAnsi="Times New Roman" w:cs="Times New Roman"/>
          <w:b/>
          <w:sz w:val="36"/>
          <w:szCs w:val="36"/>
          <w:lang w:val="en-GB"/>
        </w:rPr>
      </w:pPr>
      <w:r>
        <w:rPr>
          <w:rFonts w:ascii="Times New Roman" w:eastAsia="Times New Roman" w:hAnsi="Times New Roman" w:cs="Times New Roman"/>
          <w:b/>
          <w:sz w:val="36"/>
          <w:szCs w:val="36"/>
          <w:lang w:val="en-GB"/>
        </w:rPr>
        <w:t>REST:</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sidRPr="00645D8B">
        <w:rPr>
          <w:rFonts w:ascii="Times New Roman" w:eastAsia="Times New Roman" w:hAnsi="Times New Roman" w:cs="Times New Roman"/>
          <w:szCs w:val="24"/>
          <w:lang w:val="en-GB"/>
        </w:rPr>
        <w:t xml:space="preserve">We implemented REST in order to meet the </w:t>
      </w:r>
      <w:r w:rsidRPr="00CB75FD">
        <w:rPr>
          <w:rFonts w:ascii="Times New Roman" w:eastAsia="Times New Roman" w:hAnsi="Times New Roman" w:cs="Times New Roman"/>
          <w:b/>
          <w:szCs w:val="24"/>
          <w:lang w:val="en-GB"/>
        </w:rPr>
        <w:t>"Loose Coupling", “Stateless Communication”, “Explicit caching”</w:t>
      </w:r>
      <w:r w:rsidRPr="00CB75FD">
        <w:rPr>
          <w:rFonts w:ascii="Times New Roman" w:eastAsia="Times New Roman" w:hAnsi="Times New Roman" w:cs="Times New Roman"/>
          <w:szCs w:val="24"/>
          <w:lang w:val="en-GB"/>
        </w:rPr>
        <w:t xml:space="preserve"> and </w:t>
      </w:r>
      <w:r w:rsidRPr="00CB75FD">
        <w:rPr>
          <w:rFonts w:ascii="Times New Roman" w:eastAsia="Times New Roman" w:hAnsi="Times New Roman" w:cs="Times New Roman"/>
          <w:b/>
          <w:szCs w:val="24"/>
          <w:lang w:val="en-GB"/>
        </w:rPr>
        <w:t xml:space="preserve">"Open/Close principle" </w:t>
      </w:r>
      <w:r w:rsidRPr="00645D8B">
        <w:rPr>
          <w:rFonts w:ascii="Times New Roman" w:eastAsia="Times New Roman" w:hAnsi="Times New Roman" w:cs="Times New Roman"/>
          <w:szCs w:val="24"/>
          <w:lang w:val="en-GB"/>
        </w:rPr>
        <w:t xml:space="preserve">requirements. </w:t>
      </w:r>
      <w:r>
        <w:rPr>
          <w:rFonts w:ascii="Times New Roman" w:eastAsia="Times New Roman" w:hAnsi="Times New Roman" w:cs="Times New Roman"/>
          <w:szCs w:val="24"/>
          <w:lang w:val="en-GB"/>
        </w:rPr>
        <w:t xml:space="preserve">We use </w:t>
      </w:r>
      <w:r w:rsidRPr="00CB75FD">
        <w:rPr>
          <w:rFonts w:ascii="Times New Roman" w:eastAsia="Times New Roman" w:hAnsi="Times New Roman" w:cs="Times New Roman"/>
          <w:b/>
          <w:szCs w:val="24"/>
          <w:lang w:val="en-GB"/>
        </w:rPr>
        <w:t xml:space="preserve">Spring HATEOAS </w:t>
      </w:r>
      <w:r>
        <w:rPr>
          <w:rFonts w:ascii="Times New Roman" w:eastAsia="Times New Roman" w:hAnsi="Times New Roman" w:cs="Times New Roman"/>
          <w:szCs w:val="24"/>
          <w:lang w:val="en-GB"/>
        </w:rPr>
        <w:t xml:space="preserve">to build an </w:t>
      </w:r>
      <w:r w:rsidRPr="00645D8B">
        <w:rPr>
          <w:rFonts w:ascii="Times New Roman" w:eastAsia="Times New Roman" w:hAnsi="Times New Roman" w:cs="Times New Roman"/>
          <w:szCs w:val="24"/>
          <w:lang w:val="en-GB"/>
        </w:rPr>
        <w:t>API that describes in i</w:t>
      </w:r>
      <w:r>
        <w:rPr>
          <w:rFonts w:ascii="Times New Roman" w:eastAsia="Times New Roman" w:hAnsi="Times New Roman" w:cs="Times New Roman"/>
          <w:szCs w:val="24"/>
          <w:lang w:val="en-GB"/>
        </w:rPr>
        <w:t>ts responses how it can be used, b</w:t>
      </w:r>
      <w:r w:rsidRPr="00645D8B">
        <w:rPr>
          <w:rFonts w:ascii="Times New Roman" w:eastAsia="Times New Roman" w:hAnsi="Times New Roman" w:cs="Times New Roman"/>
          <w:szCs w:val="24"/>
          <w:lang w:val="en-GB"/>
        </w:rPr>
        <w:t>y providing URLs to other allowed actions.</w:t>
      </w:r>
    </w:p>
    <w:p w:rsidR="0042270C" w:rsidRDefault="0042270C" w:rsidP="0042270C">
      <w:pPr>
        <w:spacing w:before="100" w:beforeAutospacing="1" w:after="100" w:afterAutospacing="1" w:line="240" w:lineRule="auto"/>
        <w:rPr>
          <w:rFonts w:ascii="Times New Roman" w:eastAsia="Times New Roman" w:hAnsi="Times New Roman" w:cs="Times New Roman"/>
          <w:szCs w:val="24"/>
          <w:lang w:val="en-GB"/>
        </w:rPr>
      </w:pPr>
      <w:r w:rsidRPr="00645D8B">
        <w:rPr>
          <w:rFonts w:ascii="Times New Roman" w:eastAsia="Times New Roman" w:hAnsi="Times New Roman" w:cs="Times New Roman"/>
          <w:szCs w:val="24"/>
          <w:lang w:val="en-GB"/>
        </w:rPr>
        <w:t>HATEOAS reduce the need for configuring URL endpoints</w:t>
      </w:r>
      <w:r>
        <w:rPr>
          <w:rFonts w:ascii="Times New Roman" w:eastAsia="Times New Roman" w:hAnsi="Times New Roman" w:cs="Times New Roman"/>
          <w:szCs w:val="24"/>
          <w:lang w:val="en-GB"/>
        </w:rPr>
        <w:t xml:space="preserve"> and other brittle configurations.</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Pr>
          <w:rFonts w:ascii="Times New Roman" w:eastAsia="Times New Roman" w:hAnsi="Times New Roman" w:cs="Times New Roman"/>
          <w:szCs w:val="24"/>
          <w:lang w:val="en-GB"/>
        </w:rPr>
        <w:t>The HTTP verbs we use: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GET:</w:t>
      </w:r>
      <w:r w:rsidRPr="00645D8B">
        <w:rPr>
          <w:rFonts w:ascii="Times New Roman" w:eastAsia="Times New Roman" w:hAnsi="Times New Roman" w:cs="Times New Roman"/>
          <w:szCs w:val="24"/>
          <w:lang w:val="en-GB"/>
        </w:rPr>
        <w:t xml:space="preserve"> to find (get) an existing resource.</w:t>
      </w:r>
      <w:r w:rsidRPr="00CB75FD">
        <w:rPr>
          <w:rFonts w:ascii="Times New Roman" w:eastAsia="Times New Roman" w:hAnsi="Times New Roman" w:cs="Times New Roman"/>
          <w:b/>
          <w:szCs w:val="24"/>
          <w:lang w:val="en-GB"/>
        </w:rPr>
        <w:t xml:space="preserve"> POST</w:t>
      </w:r>
      <w:r w:rsidRPr="00645D8B">
        <w:rPr>
          <w:rFonts w:ascii="Times New Roman" w:eastAsia="Times New Roman" w:hAnsi="Times New Roman" w:cs="Times New Roman"/>
          <w:szCs w:val="24"/>
          <w:lang w:val="en-GB"/>
        </w:rPr>
        <w:t>: to create a new resource.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PUT:</w:t>
      </w:r>
      <w:r w:rsidRPr="00645D8B">
        <w:rPr>
          <w:rFonts w:ascii="Times New Roman" w:eastAsia="Times New Roman" w:hAnsi="Times New Roman" w:cs="Times New Roman"/>
          <w:szCs w:val="24"/>
          <w:lang w:val="en-GB"/>
        </w:rPr>
        <w:t xml:space="preserve"> to update an existing resource.</w:t>
      </w:r>
      <w:r>
        <w:rPr>
          <w:rFonts w:ascii="Times New Roman" w:eastAsia="Times New Roman" w:hAnsi="Times New Roman" w:cs="Times New Roman"/>
          <w:szCs w:val="24"/>
          <w:lang w:val="en-GB"/>
        </w:rPr>
        <w:t xml:space="preserve"> </w:t>
      </w:r>
      <w:r w:rsidRPr="00CB75FD">
        <w:rPr>
          <w:rFonts w:ascii="Times New Roman" w:eastAsia="Times New Roman" w:hAnsi="Times New Roman" w:cs="Times New Roman"/>
          <w:b/>
          <w:szCs w:val="24"/>
          <w:lang w:val="en-GB"/>
        </w:rPr>
        <w:t>PATCH</w:t>
      </w:r>
      <w:r w:rsidRPr="00645D8B">
        <w:rPr>
          <w:rFonts w:ascii="Times New Roman" w:eastAsia="Times New Roman" w:hAnsi="Times New Roman" w:cs="Times New Roman"/>
          <w:szCs w:val="24"/>
          <w:lang w:val="en-GB"/>
        </w:rPr>
        <w:t>: to partially update a resource.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DELETE:</w:t>
      </w:r>
      <w:r w:rsidRPr="00645D8B">
        <w:rPr>
          <w:rFonts w:ascii="Times New Roman" w:eastAsia="Times New Roman" w:hAnsi="Times New Roman" w:cs="Times New Roman"/>
          <w:szCs w:val="24"/>
          <w:lang w:val="en-GB"/>
        </w:rPr>
        <w:t xml:space="preserve"> to delete a resource.</w:t>
      </w:r>
    </w:p>
    <w:p w:rsidR="0042270C" w:rsidRDefault="00E50FBF" w:rsidP="0042270C">
      <w:pPr>
        <w:spacing w:before="100" w:beforeAutospacing="1" w:after="100" w:afterAutospacing="1" w:line="240" w:lineRule="auto"/>
        <w:rPr>
          <w:rFonts w:ascii="Times New Roman" w:eastAsia="Times New Roman" w:hAnsi="Times New Roman" w:cs="Times New Roman"/>
          <w:szCs w:val="24"/>
          <w:lang w:val="en-GB"/>
        </w:rPr>
      </w:pPr>
      <w:r w:rsidRPr="00E50FBF">
        <w:rPr>
          <w:rFonts w:ascii="Times New Roman" w:eastAsia="Times New Roman" w:hAnsi="Times New Roman" w:cs="Times New Roman"/>
          <w:b/>
          <w:szCs w:val="24"/>
          <w:lang w:val="en-GB"/>
        </w:rPr>
        <w:t xml:space="preserve">REST versioning: </w:t>
      </w:r>
      <w:r w:rsidR="0042270C">
        <w:rPr>
          <w:rFonts w:ascii="Times New Roman" w:eastAsia="Times New Roman" w:hAnsi="Times New Roman" w:cs="Times New Roman"/>
          <w:szCs w:val="24"/>
          <w:lang w:val="en-GB"/>
        </w:rPr>
        <w:t xml:space="preserve">For the </w:t>
      </w:r>
      <w:proofErr w:type="spellStart"/>
      <w:r w:rsidR="0042270C">
        <w:rPr>
          <w:rFonts w:ascii="Times New Roman" w:eastAsia="Times New Roman" w:hAnsi="Times New Roman" w:cs="Times New Roman"/>
          <w:szCs w:val="24"/>
          <w:lang w:val="en-GB"/>
        </w:rPr>
        <w:t>webservice</w:t>
      </w:r>
      <w:proofErr w:type="spellEnd"/>
      <w:r w:rsidR="0042270C">
        <w:rPr>
          <w:rFonts w:ascii="Times New Roman" w:eastAsia="Times New Roman" w:hAnsi="Times New Roman" w:cs="Times New Roman"/>
          <w:szCs w:val="24"/>
          <w:lang w:val="en-GB"/>
        </w:rPr>
        <w:t xml:space="preserve"> versioning we use the “</w:t>
      </w:r>
      <w:r w:rsidR="0042270C" w:rsidRPr="000A721D">
        <w:rPr>
          <w:rFonts w:ascii="Times New Roman" w:eastAsia="Times New Roman" w:hAnsi="Times New Roman" w:cs="Times New Roman"/>
          <w:b/>
          <w:szCs w:val="24"/>
          <w:lang w:val="en-GB"/>
        </w:rPr>
        <w:t>Request Parameter versioning</w:t>
      </w:r>
      <w:r w:rsidR="0042270C">
        <w:rPr>
          <w:rFonts w:ascii="Times New Roman" w:eastAsia="Times New Roman" w:hAnsi="Times New Roman" w:cs="Times New Roman"/>
          <w:szCs w:val="24"/>
          <w:lang w:val="en-GB"/>
        </w:rPr>
        <w:t>” but we know there are other options like “</w:t>
      </w:r>
      <w:r w:rsidR="0042270C" w:rsidRPr="00645D8B">
        <w:rPr>
          <w:rFonts w:ascii="Times New Roman" w:eastAsia="Times New Roman" w:hAnsi="Times New Roman" w:cs="Times New Roman"/>
          <w:szCs w:val="24"/>
          <w:lang w:val="en-GB"/>
        </w:rPr>
        <w:t>URI Versioning</w:t>
      </w:r>
      <w:r w:rsidR="0042270C">
        <w:rPr>
          <w:rFonts w:ascii="Times New Roman" w:eastAsia="Times New Roman" w:hAnsi="Times New Roman" w:cs="Times New Roman"/>
          <w:szCs w:val="24"/>
          <w:lang w:val="en-GB"/>
        </w:rPr>
        <w:t>”, “</w:t>
      </w:r>
      <w:r w:rsidR="0042270C" w:rsidRPr="00645D8B">
        <w:rPr>
          <w:rFonts w:ascii="Times New Roman" w:eastAsia="Times New Roman" w:hAnsi="Times New Roman" w:cs="Times New Roman"/>
          <w:szCs w:val="24"/>
          <w:lang w:val="en-GB"/>
        </w:rPr>
        <w:t>Headers versioning</w:t>
      </w:r>
      <w:r w:rsidR="0042270C">
        <w:rPr>
          <w:rFonts w:ascii="Times New Roman" w:eastAsia="Times New Roman" w:hAnsi="Times New Roman" w:cs="Times New Roman"/>
          <w:szCs w:val="24"/>
          <w:lang w:val="en-GB"/>
        </w:rPr>
        <w:t xml:space="preserve">” and </w:t>
      </w:r>
      <w:r w:rsidR="0042270C" w:rsidRPr="00645D8B">
        <w:rPr>
          <w:rFonts w:ascii="Times New Roman" w:eastAsia="Times New Roman" w:hAnsi="Times New Roman" w:cs="Times New Roman"/>
          <w:szCs w:val="24"/>
          <w:lang w:val="en-GB"/>
        </w:rPr>
        <w:t>Media type versioning (Accept Header)</w:t>
      </w:r>
      <w:r w:rsidR="0042270C">
        <w:rPr>
          <w:rFonts w:ascii="Times New Roman" w:eastAsia="Times New Roman" w:hAnsi="Times New Roman" w:cs="Times New Roman"/>
          <w:szCs w:val="24"/>
          <w:lang w:val="en-GB"/>
        </w:rPr>
        <w:t>.</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By this way we meet </w:t>
      </w:r>
      <w:r w:rsidRPr="00645D8B">
        <w:rPr>
          <w:rFonts w:ascii="Times New Roman" w:eastAsia="Times New Roman" w:hAnsi="Times New Roman" w:cs="Times New Roman"/>
          <w:szCs w:val="24"/>
          <w:lang w:val="en-GB"/>
        </w:rPr>
        <w:t>the level 3 of REST maturity model</w:t>
      </w:r>
      <w:r>
        <w:rPr>
          <w:rFonts w:ascii="Times New Roman" w:eastAsia="Times New Roman" w:hAnsi="Times New Roman" w:cs="Times New Roman"/>
          <w:szCs w:val="24"/>
          <w:lang w:val="en-GB"/>
        </w:rPr>
        <w:t>.</w:t>
      </w:r>
    </w:p>
    <w:p w:rsidR="0042270C" w:rsidRDefault="0042270C" w:rsidP="0042270C">
      <w:pPr>
        <w:spacing w:before="100" w:beforeAutospacing="1" w:after="100" w:afterAutospacing="1" w:line="240" w:lineRule="auto"/>
        <w:rPr>
          <w:rFonts w:ascii="Times New Roman" w:eastAsia="Times New Roman" w:hAnsi="Times New Roman" w:cs="Times New Roman"/>
          <w:b/>
          <w:sz w:val="36"/>
          <w:szCs w:val="36"/>
          <w:lang w:val="en-GB"/>
        </w:rPr>
      </w:pPr>
      <w:r>
        <w:rPr>
          <w:rFonts w:ascii="Times New Roman" w:eastAsia="Times New Roman" w:hAnsi="Times New Roman" w:cs="Times New Roman"/>
          <w:b/>
          <w:noProof/>
          <w:sz w:val="36"/>
          <w:szCs w:val="36"/>
          <w:lang w:eastAsia="fr-FR"/>
        </w:rPr>
        <w:drawing>
          <wp:inline distT="0" distB="0" distL="0" distR="0" wp14:anchorId="44EF3082" wp14:editId="2724CE82">
            <wp:extent cx="4761763" cy="25241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Richardson-Maturity-Model-Nordic-APIs.png"/>
                    <pic:cNvPicPr/>
                  </pic:nvPicPr>
                  <pic:blipFill>
                    <a:blip r:embed="rId9">
                      <a:extLst>
                        <a:ext uri="{28A0092B-C50C-407E-A947-70E740481C1C}">
                          <a14:useLocalDpi xmlns:a14="http://schemas.microsoft.com/office/drawing/2010/main" val="0"/>
                        </a:ext>
                      </a:extLst>
                    </a:blip>
                    <a:stretch>
                      <a:fillRect/>
                    </a:stretch>
                  </pic:blipFill>
                  <pic:spPr>
                    <a:xfrm>
                      <a:off x="0" y="0"/>
                      <a:ext cx="4785703" cy="2536815"/>
                    </a:xfrm>
                    <a:prstGeom prst="rect">
                      <a:avLst/>
                    </a:prstGeom>
                  </pic:spPr>
                </pic:pic>
              </a:graphicData>
            </a:graphic>
          </wp:inline>
        </w:drawing>
      </w:r>
      <w:bookmarkStart w:id="0" w:name="_GoBack"/>
      <w:bookmarkEnd w:id="0"/>
    </w:p>
    <w:sectPr w:rsidR="004227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D341A1"/>
    <w:multiLevelType w:val="multilevel"/>
    <w:tmpl w:val="23A4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6DB"/>
    <w:rsid w:val="000066DB"/>
    <w:rsid w:val="000609B8"/>
    <w:rsid w:val="000A0D85"/>
    <w:rsid w:val="000E4693"/>
    <w:rsid w:val="001917E9"/>
    <w:rsid w:val="001A43F4"/>
    <w:rsid w:val="001D2624"/>
    <w:rsid w:val="00360115"/>
    <w:rsid w:val="00390003"/>
    <w:rsid w:val="003D0C1A"/>
    <w:rsid w:val="003E4FB2"/>
    <w:rsid w:val="0042270C"/>
    <w:rsid w:val="0055568C"/>
    <w:rsid w:val="0057149F"/>
    <w:rsid w:val="005B09CB"/>
    <w:rsid w:val="0068638E"/>
    <w:rsid w:val="007459FE"/>
    <w:rsid w:val="007B2409"/>
    <w:rsid w:val="0085437D"/>
    <w:rsid w:val="008619AD"/>
    <w:rsid w:val="008C4F59"/>
    <w:rsid w:val="009922D7"/>
    <w:rsid w:val="009E0719"/>
    <w:rsid w:val="009F005A"/>
    <w:rsid w:val="00A83C95"/>
    <w:rsid w:val="00AE3871"/>
    <w:rsid w:val="00B22770"/>
    <w:rsid w:val="00B47ECC"/>
    <w:rsid w:val="00B600FC"/>
    <w:rsid w:val="00BA417D"/>
    <w:rsid w:val="00BC6D00"/>
    <w:rsid w:val="00C649CA"/>
    <w:rsid w:val="00CD6E17"/>
    <w:rsid w:val="00D37570"/>
    <w:rsid w:val="00D94ED6"/>
    <w:rsid w:val="00E50FBF"/>
    <w:rsid w:val="00E85D4C"/>
    <w:rsid w:val="00EF62A7"/>
    <w:rsid w:val="00F705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B1BFD-C41E-43BE-B77C-F8EF2656A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C6D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805914">
      <w:bodyDiv w:val="1"/>
      <w:marLeft w:val="0"/>
      <w:marRight w:val="0"/>
      <w:marTop w:val="0"/>
      <w:marBottom w:val="0"/>
      <w:divBdr>
        <w:top w:val="none" w:sz="0" w:space="0" w:color="auto"/>
        <w:left w:val="none" w:sz="0" w:space="0" w:color="auto"/>
        <w:bottom w:val="none" w:sz="0" w:space="0" w:color="auto"/>
        <w:right w:val="none" w:sz="0" w:space="0" w:color="auto"/>
      </w:divBdr>
    </w:div>
    <w:div w:id="1871529073">
      <w:bodyDiv w:val="1"/>
      <w:marLeft w:val="0"/>
      <w:marRight w:val="0"/>
      <w:marTop w:val="0"/>
      <w:marBottom w:val="0"/>
      <w:divBdr>
        <w:top w:val="none" w:sz="0" w:space="0" w:color="auto"/>
        <w:left w:val="none" w:sz="0" w:space="0" w:color="auto"/>
        <w:bottom w:val="none" w:sz="0" w:space="0" w:color="auto"/>
        <w:right w:val="none" w:sz="0" w:space="0" w:color="auto"/>
      </w:divBdr>
      <w:divsChild>
        <w:div w:id="1918591628">
          <w:marLeft w:val="0"/>
          <w:marRight w:val="0"/>
          <w:marTop w:val="0"/>
          <w:marBottom w:val="0"/>
          <w:divBdr>
            <w:top w:val="none" w:sz="0" w:space="0" w:color="auto"/>
            <w:left w:val="none" w:sz="0" w:space="0" w:color="auto"/>
            <w:bottom w:val="none" w:sz="0" w:space="0" w:color="auto"/>
            <w:right w:val="none" w:sz="0" w:space="0" w:color="auto"/>
          </w:divBdr>
        </w:div>
        <w:div w:id="1080179178">
          <w:marLeft w:val="0"/>
          <w:marRight w:val="0"/>
          <w:marTop w:val="0"/>
          <w:marBottom w:val="0"/>
          <w:divBdr>
            <w:top w:val="none" w:sz="0" w:space="0" w:color="auto"/>
            <w:left w:val="none" w:sz="0" w:space="0" w:color="auto"/>
            <w:bottom w:val="none" w:sz="0" w:space="0" w:color="auto"/>
            <w:right w:val="none" w:sz="0" w:space="0" w:color="auto"/>
          </w:divBdr>
        </w:div>
        <w:div w:id="1444426135">
          <w:marLeft w:val="0"/>
          <w:marRight w:val="0"/>
          <w:marTop w:val="0"/>
          <w:marBottom w:val="0"/>
          <w:divBdr>
            <w:top w:val="none" w:sz="0" w:space="0" w:color="auto"/>
            <w:left w:val="none" w:sz="0" w:space="0" w:color="auto"/>
            <w:bottom w:val="none" w:sz="0" w:space="0" w:color="auto"/>
            <w:right w:val="none" w:sz="0" w:space="0" w:color="auto"/>
          </w:divBdr>
        </w:div>
        <w:div w:id="220480045">
          <w:marLeft w:val="0"/>
          <w:marRight w:val="0"/>
          <w:marTop w:val="0"/>
          <w:marBottom w:val="0"/>
          <w:divBdr>
            <w:top w:val="none" w:sz="0" w:space="0" w:color="auto"/>
            <w:left w:val="none" w:sz="0" w:space="0" w:color="auto"/>
            <w:bottom w:val="none" w:sz="0" w:space="0" w:color="auto"/>
            <w:right w:val="none" w:sz="0" w:space="0" w:color="auto"/>
          </w:divBdr>
        </w:div>
        <w:div w:id="1706056784">
          <w:marLeft w:val="0"/>
          <w:marRight w:val="0"/>
          <w:marTop w:val="0"/>
          <w:marBottom w:val="0"/>
          <w:divBdr>
            <w:top w:val="none" w:sz="0" w:space="0" w:color="auto"/>
            <w:left w:val="none" w:sz="0" w:space="0" w:color="auto"/>
            <w:bottom w:val="none" w:sz="0" w:space="0" w:color="auto"/>
            <w:right w:val="none" w:sz="0" w:space="0" w:color="auto"/>
          </w:divBdr>
        </w:div>
        <w:div w:id="280497299">
          <w:marLeft w:val="0"/>
          <w:marRight w:val="0"/>
          <w:marTop w:val="0"/>
          <w:marBottom w:val="0"/>
          <w:divBdr>
            <w:top w:val="none" w:sz="0" w:space="0" w:color="auto"/>
            <w:left w:val="none" w:sz="0" w:space="0" w:color="auto"/>
            <w:bottom w:val="none" w:sz="0" w:space="0" w:color="auto"/>
            <w:right w:val="none" w:sz="0" w:space="0" w:color="auto"/>
          </w:divBdr>
        </w:div>
        <w:div w:id="2067071493">
          <w:marLeft w:val="0"/>
          <w:marRight w:val="0"/>
          <w:marTop w:val="0"/>
          <w:marBottom w:val="0"/>
          <w:divBdr>
            <w:top w:val="none" w:sz="0" w:space="0" w:color="auto"/>
            <w:left w:val="none" w:sz="0" w:space="0" w:color="auto"/>
            <w:bottom w:val="none" w:sz="0" w:space="0" w:color="auto"/>
            <w:right w:val="none" w:sz="0" w:space="0" w:color="auto"/>
          </w:divBdr>
        </w:div>
        <w:div w:id="2004236647">
          <w:marLeft w:val="0"/>
          <w:marRight w:val="0"/>
          <w:marTop w:val="0"/>
          <w:marBottom w:val="0"/>
          <w:divBdr>
            <w:top w:val="none" w:sz="0" w:space="0" w:color="auto"/>
            <w:left w:val="none" w:sz="0" w:space="0" w:color="auto"/>
            <w:bottom w:val="none" w:sz="0" w:space="0" w:color="auto"/>
            <w:right w:val="none" w:sz="0" w:space="0" w:color="auto"/>
          </w:divBdr>
        </w:div>
        <w:div w:id="771585680">
          <w:marLeft w:val="0"/>
          <w:marRight w:val="0"/>
          <w:marTop w:val="0"/>
          <w:marBottom w:val="0"/>
          <w:divBdr>
            <w:top w:val="none" w:sz="0" w:space="0" w:color="auto"/>
            <w:left w:val="none" w:sz="0" w:space="0" w:color="auto"/>
            <w:bottom w:val="none" w:sz="0" w:space="0" w:color="auto"/>
            <w:right w:val="none" w:sz="0" w:space="0" w:color="auto"/>
          </w:divBdr>
        </w:div>
        <w:div w:id="600651524">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940182677">
          <w:marLeft w:val="0"/>
          <w:marRight w:val="0"/>
          <w:marTop w:val="0"/>
          <w:marBottom w:val="0"/>
          <w:divBdr>
            <w:top w:val="none" w:sz="0" w:space="0" w:color="auto"/>
            <w:left w:val="none" w:sz="0" w:space="0" w:color="auto"/>
            <w:bottom w:val="none" w:sz="0" w:space="0" w:color="auto"/>
            <w:right w:val="none" w:sz="0" w:space="0" w:color="auto"/>
          </w:divBdr>
        </w:div>
        <w:div w:id="1125344016">
          <w:marLeft w:val="0"/>
          <w:marRight w:val="0"/>
          <w:marTop w:val="0"/>
          <w:marBottom w:val="0"/>
          <w:divBdr>
            <w:top w:val="none" w:sz="0" w:space="0" w:color="auto"/>
            <w:left w:val="none" w:sz="0" w:space="0" w:color="auto"/>
            <w:bottom w:val="none" w:sz="0" w:space="0" w:color="auto"/>
            <w:right w:val="none" w:sz="0" w:space="0" w:color="auto"/>
          </w:divBdr>
        </w:div>
        <w:div w:id="245382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591</Words>
  <Characters>3256</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Graham</dc:creator>
  <cp:keywords/>
  <dc:description/>
  <cp:lastModifiedBy>Compte Microsoft</cp:lastModifiedBy>
  <cp:revision>2</cp:revision>
  <dcterms:created xsi:type="dcterms:W3CDTF">2020-04-24T14:09:00Z</dcterms:created>
  <dcterms:modified xsi:type="dcterms:W3CDTF">2020-04-24T14:09:00Z</dcterms:modified>
</cp:coreProperties>
</file>