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4D6C" w14:textId="2E3F6201" w:rsidR="008F78E8" w:rsidRDefault="008F78E8" w:rsidP="008F78E8">
      <w:pPr>
        <w:pStyle w:val="Otsikko1"/>
        <w:jc w:val="center"/>
        <w:rPr>
          <w:rFonts w:ascii="Times New Roman" w:hAnsi="Times New Roman" w:cs="Times New Roman"/>
          <w:lang w:val="fi-FI"/>
        </w:rPr>
      </w:pPr>
      <w:r w:rsidRPr="008F78E8">
        <w:rPr>
          <w:rFonts w:ascii="Times New Roman" w:hAnsi="Times New Roman" w:cs="Times New Roman"/>
          <w:lang w:val="fi-FI"/>
        </w:rPr>
        <w:t>Kirjastotietokanta</w:t>
      </w:r>
    </w:p>
    <w:p w14:paraId="1CF70115" w14:textId="77777777" w:rsidR="008F78E8" w:rsidRDefault="008F78E8" w:rsidP="008F78E8">
      <w:pPr>
        <w:keepNext/>
        <w:spacing w:line="360" w:lineRule="auto"/>
      </w:pPr>
      <w:r w:rsidRPr="008F78E8">
        <w:rPr>
          <w:rFonts w:ascii="Times New Roman" w:hAnsi="Times New Roman" w:cs="Times New Roman"/>
          <w:sz w:val="24"/>
          <w:szCs w:val="24"/>
          <w:lang w:val="fi-FI"/>
        </w:rPr>
        <w:drawing>
          <wp:inline distT="0" distB="0" distL="0" distR="0" wp14:anchorId="57A0FA9D" wp14:editId="6B516DCF">
            <wp:extent cx="5612130" cy="3832225"/>
            <wp:effectExtent l="0" t="0" r="7620" b="0"/>
            <wp:docPr id="1850353243"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53243" name="Kuva 1" descr="Kuva, joka sisältää kohteen teksti, kuvakaappaus, Fontti, numero&#10;&#10;Kuvaus luotu automaattisesti"/>
                    <pic:cNvPicPr/>
                  </pic:nvPicPr>
                  <pic:blipFill>
                    <a:blip r:embed="rId4"/>
                    <a:stretch>
                      <a:fillRect/>
                    </a:stretch>
                  </pic:blipFill>
                  <pic:spPr>
                    <a:xfrm>
                      <a:off x="0" y="0"/>
                      <a:ext cx="5612130" cy="3832225"/>
                    </a:xfrm>
                    <a:prstGeom prst="rect">
                      <a:avLst/>
                    </a:prstGeom>
                  </pic:spPr>
                </pic:pic>
              </a:graphicData>
            </a:graphic>
          </wp:inline>
        </w:drawing>
      </w:r>
    </w:p>
    <w:p w14:paraId="13F76511" w14:textId="7FC6A986" w:rsidR="008F78E8" w:rsidRDefault="008F78E8" w:rsidP="008F78E8">
      <w:pPr>
        <w:pStyle w:val="Kuvaotsikko"/>
      </w:pPr>
      <w:r>
        <w:t xml:space="preserve">Kuva </w:t>
      </w:r>
      <w:r>
        <w:fldChar w:fldCharType="begin"/>
      </w:r>
      <w:r>
        <w:instrText xml:space="preserve"> SEQ Kuva \* ARABIC </w:instrText>
      </w:r>
      <w:r>
        <w:fldChar w:fldCharType="separate"/>
      </w:r>
      <w:r w:rsidR="000154AC">
        <w:rPr>
          <w:noProof/>
        </w:rPr>
        <w:t>1</w:t>
      </w:r>
      <w:r>
        <w:fldChar w:fldCharType="end"/>
      </w:r>
      <w:r>
        <w:t xml:space="preserve"> </w:t>
      </w:r>
      <w:proofErr w:type="spellStart"/>
      <w:r>
        <w:t>Tietokannan</w:t>
      </w:r>
      <w:proofErr w:type="spellEnd"/>
      <w:r>
        <w:t xml:space="preserve"> </w:t>
      </w:r>
      <w:proofErr w:type="spellStart"/>
      <w:r>
        <w:t>taulut</w:t>
      </w:r>
      <w:proofErr w:type="spellEnd"/>
    </w:p>
    <w:p w14:paraId="29DB8F1F" w14:textId="649175A1" w:rsidR="008F78E8" w:rsidRPr="008F78E8" w:rsidRDefault="008F78E8" w:rsidP="008F78E8">
      <w:pPr>
        <w:pStyle w:val="Otsikko2"/>
        <w:jc w:val="center"/>
        <w:rPr>
          <w:rFonts w:ascii="Times New Roman" w:hAnsi="Times New Roman" w:cs="Times New Roman"/>
          <w:lang w:val="fi-FI"/>
        </w:rPr>
      </w:pPr>
      <w:r w:rsidRPr="008F78E8">
        <w:rPr>
          <w:rFonts w:ascii="Times New Roman" w:hAnsi="Times New Roman" w:cs="Times New Roman"/>
          <w:lang w:val="fi-FI"/>
        </w:rPr>
        <w:t>Prosessi</w:t>
      </w:r>
    </w:p>
    <w:p w14:paraId="59B9A171" w14:textId="6182A96E" w:rsidR="00595E96" w:rsidRDefault="008F78E8" w:rsidP="008F78E8">
      <w:pPr>
        <w:rPr>
          <w:rFonts w:ascii="Times New Roman" w:hAnsi="Times New Roman" w:cs="Times New Roman"/>
          <w:sz w:val="24"/>
          <w:szCs w:val="24"/>
          <w:lang w:val="fi-FI"/>
        </w:rPr>
      </w:pPr>
      <w:r>
        <w:rPr>
          <w:rFonts w:ascii="Times New Roman" w:hAnsi="Times New Roman" w:cs="Times New Roman"/>
          <w:sz w:val="24"/>
          <w:szCs w:val="24"/>
          <w:lang w:val="fi-FI"/>
        </w:rPr>
        <w:t xml:space="preserve">Yksinkertaisinta oli lähteä tekemään jokainen taulu niiden sisältöjensä kanssa näin aluksi. </w:t>
      </w:r>
      <w:r w:rsidR="00595E96">
        <w:rPr>
          <w:rFonts w:ascii="Times New Roman" w:hAnsi="Times New Roman" w:cs="Times New Roman"/>
          <w:sz w:val="24"/>
          <w:szCs w:val="24"/>
          <w:lang w:val="fi-FI"/>
        </w:rPr>
        <w:t>Jokainen kokonaisluku, joka ei ole pääavain on etumerkitön, sillä merkki on tarpeeton tässä yhteydessä. Mikään itse laittamani sarake ei ole ”UNIQUE”, koska en keksinyt tarpeeksi hyvää syytä laittaa jokin ainutlaatuiseksi. Tekijän nimi voisi olla</w:t>
      </w:r>
      <w:r w:rsidR="00633A21">
        <w:rPr>
          <w:rFonts w:ascii="Times New Roman" w:hAnsi="Times New Roman" w:cs="Times New Roman"/>
          <w:sz w:val="24"/>
          <w:szCs w:val="24"/>
          <w:lang w:val="fi-FI"/>
        </w:rPr>
        <w:t xml:space="preserve"> samoin kuin teoksen nimi, mutta on rajatapauksia, jotka voisivat vaikeuttaa sitä esim. kaksi samannimistä kynänimetöntä tekijää ja oppikirjojen/tietokirjojen nimet.</w:t>
      </w:r>
    </w:p>
    <w:p w14:paraId="016389F1" w14:textId="77777777" w:rsidR="00595E96" w:rsidRDefault="00595E96" w:rsidP="008F78E8">
      <w:pPr>
        <w:rPr>
          <w:rFonts w:ascii="Times New Roman" w:hAnsi="Times New Roman" w:cs="Times New Roman"/>
          <w:sz w:val="24"/>
          <w:szCs w:val="24"/>
          <w:lang w:val="fi-FI"/>
        </w:rPr>
      </w:pPr>
    </w:p>
    <w:p w14:paraId="1EC552FD" w14:textId="130D6D62" w:rsidR="00633A21" w:rsidRDefault="008F78E8" w:rsidP="008F78E8">
      <w:pPr>
        <w:rPr>
          <w:rFonts w:ascii="Times New Roman" w:hAnsi="Times New Roman" w:cs="Times New Roman"/>
          <w:sz w:val="24"/>
          <w:szCs w:val="24"/>
          <w:lang w:val="fi-FI"/>
        </w:rPr>
      </w:pPr>
      <w:proofErr w:type="spellStart"/>
      <w:r>
        <w:rPr>
          <w:rFonts w:ascii="Times New Roman" w:hAnsi="Times New Roman" w:cs="Times New Roman"/>
          <w:sz w:val="24"/>
          <w:szCs w:val="24"/>
          <w:lang w:val="fi-FI"/>
        </w:rPr>
        <w:t>Tekija</w:t>
      </w:r>
      <w:proofErr w:type="spellEnd"/>
      <w:r>
        <w:rPr>
          <w:rFonts w:ascii="Times New Roman" w:hAnsi="Times New Roman" w:cs="Times New Roman"/>
          <w:sz w:val="24"/>
          <w:szCs w:val="24"/>
          <w:lang w:val="fi-FI"/>
        </w:rPr>
        <w:t>-taulussa on vain nimisarake, koska sinne ei tarvitse mennä mitään muuta. Teos-tauluun menee tietenkin teoksen nimi, mutta myös niiden määrä hyllyssä ja lainassa. Tämä johtuu siitä, että kirjoja voi olla teoksesta</w:t>
      </w:r>
      <w:r w:rsidR="00417125">
        <w:rPr>
          <w:rFonts w:ascii="Times New Roman" w:hAnsi="Times New Roman" w:cs="Times New Roman"/>
          <w:sz w:val="24"/>
          <w:szCs w:val="24"/>
          <w:lang w:val="fi-FI"/>
        </w:rPr>
        <w:t xml:space="preserve"> useita. Niiden määrän laittaminen Kirja-tauluun ei tekisi järkeä, koska jokaiselle kirjalle on oma rivi ja hylly/lainausmäärän sisältäminen siihen ei tunnu oikealta tavalta. Tämä on pääosin rakenneasia.</w:t>
      </w:r>
      <w:r w:rsidR="00633A21">
        <w:rPr>
          <w:rFonts w:ascii="Times New Roman" w:hAnsi="Times New Roman" w:cs="Times New Roman"/>
          <w:sz w:val="24"/>
          <w:szCs w:val="24"/>
          <w:lang w:val="fi-FI"/>
        </w:rPr>
        <w:t xml:space="preserve"> Tämä ei myöskään määrittele </w:t>
      </w:r>
      <w:r w:rsidR="00633A21">
        <w:rPr>
          <w:rFonts w:ascii="Times New Roman" w:hAnsi="Times New Roman" w:cs="Times New Roman"/>
          <w:sz w:val="24"/>
          <w:szCs w:val="24"/>
          <w:lang w:val="fi-FI"/>
        </w:rPr>
        <w:lastRenderedPageBreak/>
        <w:t>onko hyllyssä kirja, äänikirja tai muuta, mutta tietokannassa on vain kirjoja, joten sillä ei ole tällä hetkellä väliä.</w:t>
      </w:r>
    </w:p>
    <w:p w14:paraId="2B000516" w14:textId="77777777" w:rsidR="00417125" w:rsidRDefault="00417125" w:rsidP="008F78E8">
      <w:pPr>
        <w:rPr>
          <w:rFonts w:ascii="Times New Roman" w:hAnsi="Times New Roman" w:cs="Times New Roman"/>
          <w:sz w:val="24"/>
          <w:szCs w:val="24"/>
          <w:lang w:val="fi-FI"/>
        </w:rPr>
      </w:pPr>
    </w:p>
    <w:p w14:paraId="5717BCBB" w14:textId="4B2E0122" w:rsidR="00417125" w:rsidRDefault="00417125" w:rsidP="008F78E8">
      <w:pPr>
        <w:rPr>
          <w:rFonts w:ascii="Times New Roman" w:hAnsi="Times New Roman" w:cs="Times New Roman"/>
          <w:sz w:val="24"/>
          <w:szCs w:val="24"/>
          <w:lang w:val="fi-FI"/>
        </w:rPr>
      </w:pPr>
      <w:r>
        <w:rPr>
          <w:rFonts w:ascii="Times New Roman" w:hAnsi="Times New Roman" w:cs="Times New Roman"/>
          <w:sz w:val="24"/>
          <w:szCs w:val="24"/>
          <w:lang w:val="fi-FI"/>
        </w:rPr>
        <w:t>Kirja-taulussa on lainauksen tila, jossa Y on lainattu ja N on hyllyssä. Myös hylly</w:t>
      </w:r>
      <w:r w:rsidR="00595E96">
        <w:rPr>
          <w:rFonts w:ascii="Times New Roman" w:hAnsi="Times New Roman" w:cs="Times New Roman"/>
          <w:sz w:val="24"/>
          <w:szCs w:val="24"/>
          <w:lang w:val="fi-FI"/>
        </w:rPr>
        <w:t>, joka kertoo kirjan paikan sekä painos, sillä sitä luulisi, että niitä kirjattaisiin.</w:t>
      </w:r>
    </w:p>
    <w:p w14:paraId="388CE7DC" w14:textId="77777777" w:rsidR="00633A21" w:rsidRDefault="00633A21" w:rsidP="008F78E8">
      <w:pPr>
        <w:rPr>
          <w:rFonts w:ascii="Times New Roman" w:hAnsi="Times New Roman" w:cs="Times New Roman"/>
          <w:sz w:val="24"/>
          <w:szCs w:val="24"/>
          <w:lang w:val="fi-FI"/>
        </w:rPr>
      </w:pPr>
    </w:p>
    <w:p w14:paraId="0B01D90C" w14:textId="002C7D1D" w:rsidR="00633A21" w:rsidRDefault="00633A21" w:rsidP="008F78E8">
      <w:pPr>
        <w:rPr>
          <w:rFonts w:ascii="Times New Roman" w:hAnsi="Times New Roman" w:cs="Times New Roman"/>
          <w:sz w:val="24"/>
          <w:szCs w:val="24"/>
          <w:lang w:val="fi-FI"/>
        </w:rPr>
      </w:pPr>
      <w:r>
        <w:rPr>
          <w:rFonts w:ascii="Times New Roman" w:hAnsi="Times New Roman" w:cs="Times New Roman"/>
          <w:sz w:val="24"/>
          <w:szCs w:val="24"/>
          <w:lang w:val="fi-FI"/>
        </w:rPr>
        <w:t>Lainaus-taulussa on tietenkin lainaus- ja palautuspäivämäärät.</w:t>
      </w:r>
    </w:p>
    <w:p w14:paraId="35E1C9E7" w14:textId="77777777" w:rsidR="00633A21" w:rsidRDefault="00633A21" w:rsidP="008F78E8">
      <w:pPr>
        <w:rPr>
          <w:rFonts w:ascii="Times New Roman" w:hAnsi="Times New Roman" w:cs="Times New Roman"/>
          <w:sz w:val="24"/>
          <w:szCs w:val="24"/>
          <w:lang w:val="fi-FI"/>
        </w:rPr>
      </w:pPr>
    </w:p>
    <w:p w14:paraId="7C98BD56" w14:textId="586C00FC" w:rsidR="00633A21" w:rsidRDefault="00633A21" w:rsidP="008F78E8">
      <w:pPr>
        <w:rPr>
          <w:rFonts w:ascii="Times New Roman" w:hAnsi="Times New Roman" w:cs="Times New Roman"/>
          <w:sz w:val="24"/>
          <w:szCs w:val="24"/>
          <w:lang w:val="fi-FI"/>
        </w:rPr>
      </w:pPr>
      <w:r>
        <w:rPr>
          <w:rFonts w:ascii="Times New Roman" w:hAnsi="Times New Roman" w:cs="Times New Roman"/>
          <w:sz w:val="24"/>
          <w:szCs w:val="24"/>
          <w:lang w:val="fi-FI"/>
        </w:rPr>
        <w:t xml:space="preserve">Asiakas-taulussa </w:t>
      </w:r>
      <w:r w:rsidR="00DA4A86">
        <w:rPr>
          <w:rFonts w:ascii="Times New Roman" w:hAnsi="Times New Roman" w:cs="Times New Roman"/>
          <w:sz w:val="24"/>
          <w:szCs w:val="24"/>
          <w:lang w:val="fi-FI"/>
        </w:rPr>
        <w:t>on tarvittavat tiedot toiminnan kannalta.</w:t>
      </w:r>
    </w:p>
    <w:p w14:paraId="287BF1EF" w14:textId="77777777" w:rsidR="00DA4A86" w:rsidRDefault="00DA4A86" w:rsidP="008F78E8">
      <w:pPr>
        <w:rPr>
          <w:rFonts w:ascii="Times New Roman" w:hAnsi="Times New Roman" w:cs="Times New Roman"/>
          <w:sz w:val="24"/>
          <w:szCs w:val="24"/>
          <w:lang w:val="fi-FI"/>
        </w:rPr>
      </w:pPr>
    </w:p>
    <w:p w14:paraId="48E98481" w14:textId="306AA477" w:rsidR="00DA4A86" w:rsidRPr="00DA4A86" w:rsidRDefault="00DA4A86" w:rsidP="00DA4A86">
      <w:pPr>
        <w:pStyle w:val="Otsikko2"/>
        <w:jc w:val="center"/>
        <w:rPr>
          <w:rFonts w:ascii="Times New Roman" w:hAnsi="Times New Roman" w:cs="Times New Roman"/>
          <w:lang w:val="fi-FI"/>
        </w:rPr>
      </w:pPr>
      <w:r w:rsidRPr="00DA4A86">
        <w:rPr>
          <w:rFonts w:ascii="Times New Roman" w:hAnsi="Times New Roman" w:cs="Times New Roman"/>
          <w:lang w:val="fi-FI"/>
        </w:rPr>
        <w:t>Taulujen väliset yhteydet</w:t>
      </w:r>
    </w:p>
    <w:p w14:paraId="1D5A0296" w14:textId="7FBBA61B" w:rsidR="00DA4A86" w:rsidRDefault="00DA4A86" w:rsidP="00DA4A86">
      <w:pPr>
        <w:rPr>
          <w:rFonts w:ascii="Times New Roman" w:hAnsi="Times New Roman" w:cs="Times New Roman"/>
          <w:sz w:val="24"/>
          <w:szCs w:val="24"/>
          <w:lang w:val="fi-FI"/>
        </w:rPr>
      </w:pPr>
      <w:r>
        <w:rPr>
          <w:rFonts w:ascii="Times New Roman" w:hAnsi="Times New Roman" w:cs="Times New Roman"/>
          <w:sz w:val="24"/>
          <w:szCs w:val="24"/>
          <w:lang w:val="fi-FI"/>
        </w:rPr>
        <w:t>Tekijästä teokseen on monesta moneen yhteys, siksi välitaulu; Tämä yhteys on ’</w:t>
      </w:r>
      <w:proofErr w:type="spellStart"/>
      <w:r>
        <w:rPr>
          <w:rFonts w:ascii="Times New Roman" w:hAnsi="Times New Roman" w:cs="Times New Roman"/>
          <w:sz w:val="24"/>
          <w:szCs w:val="24"/>
          <w:lang w:val="fi-FI"/>
        </w:rPr>
        <w:t>identifying</w:t>
      </w:r>
      <w:proofErr w:type="spellEnd"/>
      <w:r>
        <w:rPr>
          <w:rFonts w:ascii="Times New Roman" w:hAnsi="Times New Roman" w:cs="Times New Roman"/>
          <w:sz w:val="24"/>
          <w:szCs w:val="24"/>
          <w:lang w:val="fi-FI"/>
        </w:rPr>
        <w:t>’, koska tekijää ei voi olla, jos ei ole teosta eikä teoskaan ole ilman tekijää.</w:t>
      </w:r>
    </w:p>
    <w:p w14:paraId="256B7C87" w14:textId="77777777" w:rsidR="00DA4A86" w:rsidRDefault="00DA4A86" w:rsidP="00DA4A86">
      <w:pPr>
        <w:rPr>
          <w:rFonts w:ascii="Times New Roman" w:hAnsi="Times New Roman" w:cs="Times New Roman"/>
          <w:sz w:val="24"/>
          <w:szCs w:val="24"/>
          <w:lang w:val="fi-FI"/>
        </w:rPr>
      </w:pPr>
    </w:p>
    <w:p w14:paraId="1E82F6A1" w14:textId="61366C28" w:rsidR="00DA4A86" w:rsidRDefault="00DA4A86" w:rsidP="00DA4A86">
      <w:pPr>
        <w:rPr>
          <w:rFonts w:ascii="Times New Roman" w:hAnsi="Times New Roman" w:cs="Times New Roman"/>
          <w:sz w:val="24"/>
          <w:szCs w:val="24"/>
          <w:lang w:val="fi-FI"/>
        </w:rPr>
      </w:pPr>
      <w:r>
        <w:rPr>
          <w:rFonts w:ascii="Times New Roman" w:hAnsi="Times New Roman" w:cs="Times New Roman"/>
          <w:sz w:val="24"/>
          <w:szCs w:val="24"/>
          <w:lang w:val="fi-FI"/>
        </w:rPr>
        <w:t>Teoksen ja kirjan välinen yhteys on yhdestä moneen ’non-</w:t>
      </w:r>
      <w:proofErr w:type="spellStart"/>
      <w:r>
        <w:rPr>
          <w:rFonts w:ascii="Times New Roman" w:hAnsi="Times New Roman" w:cs="Times New Roman"/>
          <w:sz w:val="24"/>
          <w:szCs w:val="24"/>
          <w:lang w:val="fi-FI"/>
        </w:rPr>
        <w:t>identifying</w:t>
      </w:r>
      <w:proofErr w:type="spellEnd"/>
      <w:r>
        <w:rPr>
          <w:rFonts w:ascii="Times New Roman" w:hAnsi="Times New Roman" w:cs="Times New Roman"/>
          <w:sz w:val="24"/>
          <w:szCs w:val="24"/>
          <w:lang w:val="fi-FI"/>
        </w:rPr>
        <w:t>’, koska teoksesta voi olla monta kirjaa. Samalla teos voi olla olemassa ilman siitä tehtyä kirjaa.</w:t>
      </w:r>
    </w:p>
    <w:p w14:paraId="54BEF80F" w14:textId="77777777" w:rsidR="00DA4A86" w:rsidRDefault="00DA4A86" w:rsidP="00DA4A86">
      <w:pPr>
        <w:rPr>
          <w:rFonts w:ascii="Times New Roman" w:hAnsi="Times New Roman" w:cs="Times New Roman"/>
          <w:sz w:val="24"/>
          <w:szCs w:val="24"/>
          <w:lang w:val="fi-FI"/>
        </w:rPr>
      </w:pPr>
    </w:p>
    <w:p w14:paraId="3DFC226A" w14:textId="202A1511" w:rsidR="00DA4A86" w:rsidRDefault="00DA4A86" w:rsidP="00DA4A86">
      <w:pPr>
        <w:rPr>
          <w:rFonts w:ascii="Times New Roman" w:hAnsi="Times New Roman" w:cs="Times New Roman"/>
          <w:sz w:val="24"/>
          <w:szCs w:val="24"/>
          <w:lang w:val="fi-FI"/>
        </w:rPr>
      </w:pPr>
      <w:r>
        <w:rPr>
          <w:rFonts w:ascii="Times New Roman" w:hAnsi="Times New Roman" w:cs="Times New Roman"/>
          <w:sz w:val="24"/>
          <w:szCs w:val="24"/>
          <w:lang w:val="fi-FI"/>
        </w:rPr>
        <w:t>Kirjasta lainaukseen on yksi-yhteen ’non-</w:t>
      </w:r>
      <w:proofErr w:type="spellStart"/>
      <w:r>
        <w:rPr>
          <w:rFonts w:ascii="Times New Roman" w:hAnsi="Times New Roman" w:cs="Times New Roman"/>
          <w:sz w:val="24"/>
          <w:szCs w:val="24"/>
          <w:lang w:val="fi-FI"/>
        </w:rPr>
        <w:t>identifying</w:t>
      </w:r>
      <w:proofErr w:type="spellEnd"/>
      <w:r>
        <w:rPr>
          <w:rFonts w:ascii="Times New Roman" w:hAnsi="Times New Roman" w:cs="Times New Roman"/>
          <w:sz w:val="24"/>
          <w:szCs w:val="24"/>
          <w:lang w:val="fi-FI"/>
        </w:rPr>
        <w:t>’ yhteys, koska yhdestä kirjasta on vain yksi lainaus ja kirja voi olla ilman lainausta.</w:t>
      </w:r>
    </w:p>
    <w:p w14:paraId="350D44DE" w14:textId="77777777" w:rsidR="00DA4A86" w:rsidRDefault="00DA4A86" w:rsidP="00DA4A86">
      <w:pPr>
        <w:rPr>
          <w:rFonts w:ascii="Times New Roman" w:hAnsi="Times New Roman" w:cs="Times New Roman"/>
          <w:sz w:val="24"/>
          <w:szCs w:val="24"/>
          <w:lang w:val="fi-FI"/>
        </w:rPr>
      </w:pPr>
    </w:p>
    <w:p w14:paraId="034BC791" w14:textId="458164CC" w:rsidR="00DA4A86" w:rsidRDefault="00DA4A86" w:rsidP="00DA4A86">
      <w:pPr>
        <w:rPr>
          <w:rFonts w:ascii="Times New Roman" w:hAnsi="Times New Roman" w:cs="Times New Roman"/>
          <w:sz w:val="24"/>
          <w:szCs w:val="24"/>
          <w:lang w:val="fi-FI"/>
        </w:rPr>
      </w:pPr>
      <w:r>
        <w:rPr>
          <w:rFonts w:ascii="Times New Roman" w:hAnsi="Times New Roman" w:cs="Times New Roman"/>
          <w:sz w:val="24"/>
          <w:szCs w:val="24"/>
          <w:lang w:val="fi-FI"/>
        </w:rPr>
        <w:t>Asiakkaan ja lainauksen välinen yhteys on yksi-moneen ’non-</w:t>
      </w:r>
      <w:proofErr w:type="spellStart"/>
      <w:r>
        <w:rPr>
          <w:rFonts w:ascii="Times New Roman" w:hAnsi="Times New Roman" w:cs="Times New Roman"/>
          <w:sz w:val="24"/>
          <w:szCs w:val="24"/>
          <w:lang w:val="fi-FI"/>
        </w:rPr>
        <w:t>identi</w:t>
      </w:r>
      <w:r w:rsidR="002B14EC">
        <w:rPr>
          <w:rFonts w:ascii="Times New Roman" w:hAnsi="Times New Roman" w:cs="Times New Roman"/>
          <w:sz w:val="24"/>
          <w:szCs w:val="24"/>
          <w:lang w:val="fi-FI"/>
        </w:rPr>
        <w:t>fying</w:t>
      </w:r>
      <w:proofErr w:type="spellEnd"/>
      <w:r w:rsidR="002B14EC">
        <w:rPr>
          <w:rFonts w:ascii="Times New Roman" w:hAnsi="Times New Roman" w:cs="Times New Roman"/>
          <w:sz w:val="24"/>
          <w:szCs w:val="24"/>
          <w:lang w:val="fi-FI"/>
        </w:rPr>
        <w:t>’, koska yhdellä asiakkaalla voi olla useampi lainaus, mutta asiakkaalla lainaus ei ole pakollinen.</w:t>
      </w:r>
    </w:p>
    <w:p w14:paraId="1E873E82" w14:textId="77777777" w:rsidR="002B14EC" w:rsidRDefault="002B14EC" w:rsidP="00DA4A86">
      <w:pPr>
        <w:rPr>
          <w:rFonts w:ascii="Times New Roman" w:hAnsi="Times New Roman" w:cs="Times New Roman"/>
          <w:sz w:val="24"/>
          <w:szCs w:val="24"/>
          <w:lang w:val="fi-FI"/>
        </w:rPr>
      </w:pPr>
    </w:p>
    <w:p w14:paraId="50C761DF" w14:textId="00E6155E" w:rsidR="002B14EC" w:rsidRDefault="002B14EC" w:rsidP="002B14EC">
      <w:pPr>
        <w:pStyle w:val="Otsikko2"/>
        <w:jc w:val="center"/>
        <w:rPr>
          <w:rFonts w:ascii="Times New Roman" w:hAnsi="Times New Roman" w:cs="Times New Roman"/>
          <w:lang w:val="fi-FI"/>
        </w:rPr>
      </w:pPr>
      <w:r w:rsidRPr="002B14EC">
        <w:rPr>
          <w:rFonts w:ascii="Times New Roman" w:hAnsi="Times New Roman" w:cs="Times New Roman"/>
          <w:lang w:val="fi-FI"/>
        </w:rPr>
        <w:t>Muutoksia?</w:t>
      </w:r>
    </w:p>
    <w:p w14:paraId="2CEB5622" w14:textId="5CF8AF14" w:rsidR="002B14EC" w:rsidRPr="002B14EC" w:rsidRDefault="002B14EC" w:rsidP="002B14EC">
      <w:pPr>
        <w:rPr>
          <w:rFonts w:ascii="Times New Roman" w:hAnsi="Times New Roman" w:cs="Times New Roman"/>
          <w:sz w:val="24"/>
          <w:szCs w:val="24"/>
          <w:lang w:val="fi-FI"/>
        </w:rPr>
      </w:pPr>
      <w:r>
        <w:rPr>
          <w:rFonts w:ascii="Times New Roman" w:hAnsi="Times New Roman" w:cs="Times New Roman"/>
          <w:sz w:val="24"/>
          <w:szCs w:val="24"/>
          <w:lang w:val="fi-FI"/>
        </w:rPr>
        <w:t>Jos tietokantaan lisäisi muita kuin kirjoja niin hylly/lainausmäärät pitäisi tallentaa erilliseen tauluun.</w:t>
      </w:r>
    </w:p>
    <w:sectPr w:rsidR="002B14EC" w:rsidRPr="002B14EC">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E8"/>
    <w:rsid w:val="000154AC"/>
    <w:rsid w:val="002B14EC"/>
    <w:rsid w:val="00417125"/>
    <w:rsid w:val="00595E96"/>
    <w:rsid w:val="00633A21"/>
    <w:rsid w:val="008F78E8"/>
    <w:rsid w:val="00DA4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5415"/>
  <w15:chartTrackingRefBased/>
  <w15:docId w15:val="{A90DB5A3-574E-489D-B165-2046AEAA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F7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8F7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F78E8"/>
    <w:rPr>
      <w:rFonts w:asciiTheme="majorHAnsi" w:eastAsiaTheme="majorEastAsia" w:hAnsiTheme="majorHAnsi" w:cstheme="majorBidi"/>
      <w:color w:val="2F5496" w:themeColor="accent1" w:themeShade="BF"/>
      <w:sz w:val="32"/>
      <w:szCs w:val="32"/>
    </w:rPr>
  </w:style>
  <w:style w:type="paragraph" w:styleId="Kuvaotsikko">
    <w:name w:val="caption"/>
    <w:basedOn w:val="Normaali"/>
    <w:next w:val="Normaali"/>
    <w:uiPriority w:val="35"/>
    <w:unhideWhenUsed/>
    <w:qFormat/>
    <w:rsid w:val="008F78E8"/>
    <w:pPr>
      <w:spacing w:after="200" w:line="240" w:lineRule="auto"/>
    </w:pPr>
    <w:rPr>
      <w:i/>
      <w:iCs/>
      <w:color w:val="44546A" w:themeColor="text2"/>
      <w:sz w:val="18"/>
      <w:szCs w:val="18"/>
    </w:rPr>
  </w:style>
  <w:style w:type="character" w:customStyle="1" w:styleId="Otsikko2Char">
    <w:name w:val="Otsikko 2 Char"/>
    <w:basedOn w:val="Kappaleenoletusfontti"/>
    <w:link w:val="Otsikko2"/>
    <w:uiPriority w:val="9"/>
    <w:rsid w:val="008F78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335</Words>
  <Characters>1912</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Jaakko Jartti</dc:creator>
  <cp:keywords/>
  <dc:description/>
  <cp:lastModifiedBy>Jaakko Jartti</cp:lastModifiedBy>
  <cp:revision>2</cp:revision>
  <cp:lastPrinted>2024-02-04T11:26:00Z</cp:lastPrinted>
  <dcterms:created xsi:type="dcterms:W3CDTF">2024-02-04T10:27:00Z</dcterms:created>
  <dcterms:modified xsi:type="dcterms:W3CDTF">2024-02-04T11:27:00Z</dcterms:modified>
</cp:coreProperties>
</file>