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16F3" w14:textId="77777777" w:rsidR="003C6F06" w:rsidRDefault="003C6F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18D4556" w14:textId="77777777" w:rsidR="003C6F06" w:rsidRDefault="00E45C21">
      <w:pPr>
        <w:pStyle w:val="Title"/>
        <w:jc w:val="center"/>
      </w:pPr>
      <w:r>
        <w:t>DSCI 558: Building Knowledge Graphs</w:t>
      </w:r>
    </w:p>
    <w:p w14:paraId="33A9E503" w14:textId="77777777" w:rsidR="003C6F06" w:rsidRDefault="00E45C21">
      <w:pPr>
        <w:pStyle w:val="Title"/>
        <w:jc w:val="center"/>
      </w:pPr>
      <w:r>
        <w:rPr>
          <w:color w:val="000000"/>
          <w:u w:val="single"/>
        </w:rPr>
        <w:t>Quiz 1</w:t>
      </w:r>
      <w:r>
        <w:rPr>
          <w:u w:val="single"/>
        </w:rPr>
        <w:t>6</w:t>
      </w:r>
      <w:r>
        <w:rPr>
          <w:color w:val="000000"/>
          <w:u w:val="single"/>
        </w:rPr>
        <w:t xml:space="preserve"> (</w:t>
      </w:r>
      <w:r>
        <w:rPr>
          <w:u w:val="single"/>
        </w:rPr>
        <w:t>5</w:t>
      </w:r>
      <w:r>
        <w:rPr>
          <w:color w:val="000000"/>
          <w:u w:val="single"/>
        </w:rPr>
        <w:t xml:space="preserve"> minutes)</w:t>
      </w:r>
    </w:p>
    <w:p w14:paraId="17C365BB" w14:textId="77777777" w:rsidR="003C6F06" w:rsidRDefault="003C6F06">
      <w:pPr>
        <w:rPr>
          <w:sz w:val="24"/>
          <w:szCs w:val="24"/>
        </w:rPr>
      </w:pPr>
    </w:p>
    <w:p w14:paraId="3E226EE8" w14:textId="77777777" w:rsidR="003C6F06" w:rsidRDefault="00E45C21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Question 1: </w:t>
      </w:r>
    </w:p>
    <w:p w14:paraId="4A05880E" w14:textId="77777777" w:rsidR="003C6F06" w:rsidRDefault="00E45C21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Map the following data table with the correct type of errors it shows: wrong values, format inconsistencies, violated attribute dependency (3pts)</w:t>
      </w:r>
    </w:p>
    <w:p w14:paraId="51416FC1" w14:textId="0FAE9661" w:rsidR="003C6F06" w:rsidRDefault="00E45C21">
      <w:pPr>
        <w:spacing w:after="0" w:line="48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FBF2371" wp14:editId="72BF9325">
            <wp:extent cx="831943" cy="12137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943" cy="1213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3A7CDE44" wp14:editId="636798DD">
            <wp:extent cx="1803113" cy="126474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113" cy="1264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923D1" w14:textId="77777777" w:rsidR="003C6F06" w:rsidRDefault="00E45C21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Question 2: </w:t>
      </w:r>
      <w:r>
        <w:rPr>
          <w:b/>
          <w:sz w:val="34"/>
          <w:szCs w:val="34"/>
        </w:rPr>
        <w:t>Randomly choose 7 out of 9</w:t>
      </w:r>
    </w:p>
    <w:p w14:paraId="1A8FE790" w14:textId="77777777" w:rsidR="003C6F06" w:rsidRDefault="00E45C21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True/False</w:t>
      </w:r>
    </w:p>
    <w:p w14:paraId="1DB3429A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KATARA (KG-based error detection system) uses SPARQL to </w:t>
      </w:r>
      <w:r>
        <w:rPr>
          <w:color w:val="000000"/>
          <w:sz w:val="24"/>
          <w:szCs w:val="24"/>
        </w:rPr>
        <w:t>handle partial KB coverage cases. F</w:t>
      </w:r>
    </w:p>
    <w:p w14:paraId="010EC5C5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KATARA uses crowdsourcing to help produce the source models of tables. T</w:t>
      </w:r>
    </w:p>
    <w:p w14:paraId="2EC5D668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ML-based error detection systems can use a wide range of features to capture different types of errors. T</w:t>
      </w:r>
    </w:p>
    <w:p w14:paraId="76BF2454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ML-based error detection systems can extr</w:t>
      </w:r>
      <w:r>
        <w:rPr>
          <w:color w:val="000000"/>
          <w:sz w:val="24"/>
          <w:szCs w:val="24"/>
        </w:rPr>
        <w:t>act g</w:t>
      </w:r>
      <w:r>
        <w:rPr>
          <w:sz w:val="24"/>
          <w:szCs w:val="24"/>
        </w:rPr>
        <w:t xml:space="preserve">eneralized </w:t>
      </w:r>
      <w:r>
        <w:rPr>
          <w:color w:val="000000"/>
          <w:sz w:val="24"/>
          <w:szCs w:val="24"/>
        </w:rPr>
        <w:t xml:space="preserve">features from the data and thus </w:t>
      </w:r>
      <w:r>
        <w:rPr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not suffer from the rarity of errors. F</w:t>
      </w:r>
    </w:p>
    <w:p w14:paraId="1DE199F9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programming-by-example systems, clustering before transforming helps users detect transformation errors easier. T</w:t>
      </w:r>
    </w:p>
    <w:p w14:paraId="72DCB374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programming-by-example systems, the final output is a combination of input substrings and constant strings. T</w:t>
      </w:r>
    </w:p>
    <w:p w14:paraId="17DD6CB8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ML-based error detection systems can leverage outlier detection methods and thus require no training data. F</w:t>
      </w:r>
    </w:p>
    <w:p w14:paraId="24A080D3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KATARA uses the sum of TF-IDF and </w:t>
      </w:r>
      <w:r>
        <w:rPr>
          <w:color w:val="000000"/>
          <w:sz w:val="24"/>
          <w:szCs w:val="24"/>
        </w:rPr>
        <w:t>PMI scores to rank the set of candidate table patterns (subject-predicate-object in source models) T</w:t>
      </w:r>
    </w:p>
    <w:p w14:paraId="3C7AD80C" w14:textId="77777777" w:rsidR="003C6F06" w:rsidRDefault="00E45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error detection, active learning and few-shot learning techniques can  improve the system’s performance when compared to normal supervised methods. F</w:t>
      </w:r>
    </w:p>
    <w:sectPr w:rsidR="003C6F06">
      <w:pgSz w:w="12240" w:h="15840"/>
      <w:pgMar w:top="1440" w:right="90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26BAB"/>
    <w:multiLevelType w:val="multilevel"/>
    <w:tmpl w:val="8DBE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06"/>
    <w:rsid w:val="003C6F06"/>
    <w:rsid w:val="00E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8494"/>
  <w15:docId w15:val="{4EC8AC72-A560-486F-801D-C818976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D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D4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50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c16Pnypf9IC/BA9qBy/NiN14g==">AMUW2mUPxGEVky2NkWj15dJNERm/HwjZHP07FQBXeBGlD6mxGn7XJB3yWwvcIgpkweo3P/WnRZd5zIvkWSXFJoEtmiVB8NTFR/54p3CVdPp2wVuYhs76Byg=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2</cp:revision>
  <dcterms:created xsi:type="dcterms:W3CDTF">2021-03-09T19:55:00Z</dcterms:created>
  <dcterms:modified xsi:type="dcterms:W3CDTF">2021-03-24T20:04:00Z</dcterms:modified>
</cp:coreProperties>
</file>