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54193" w:rsidRDefault="004C2C54">
      <w:pPr>
        <w:spacing w:after="0" w:line="240" w:lineRule="auto"/>
        <w:jc w:val="center"/>
      </w:pPr>
      <w:r>
        <w:rPr>
          <w:b/>
          <w:sz w:val="32"/>
          <w:szCs w:val="32"/>
        </w:rPr>
        <w:t>Quiz 6</w:t>
      </w:r>
    </w:p>
    <w:p w14:paraId="00000002" w14:textId="77777777" w:rsidR="00254193" w:rsidRDefault="004C2C54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254193" w:rsidRDefault="004C2C54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254193" w:rsidRDefault="004C2C54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1E9495FE" w:rsidR="00254193" w:rsidRDefault="004C2C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454AFB3A" w14:textId="0683AAE5" w:rsidR="000C6BBA" w:rsidRDefault="000C6BBA" w:rsidP="000C6BBA">
      <w:pPr>
        <w:pStyle w:val="Heading2"/>
      </w:pPr>
      <w:r>
        <w:t>Group 1 (choose 6 out of 8 randomly)</w:t>
      </w:r>
      <w:r w:rsidR="00B76894">
        <w:t xml:space="preserve"> (6pts)</w:t>
      </w:r>
    </w:p>
    <w:p w14:paraId="00000006" w14:textId="77777777" w:rsidR="00254193" w:rsidRDefault="004C2C54">
      <w:pPr>
        <w:spacing w:after="0" w:line="240" w:lineRule="auto"/>
      </w:pPr>
      <w:r>
        <w:rPr>
          <w:sz w:val="24"/>
          <w:szCs w:val="24"/>
        </w:rPr>
        <w:t>  </w:t>
      </w:r>
    </w:p>
    <w:p w14:paraId="00000007" w14:textId="4F317068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Question 1 (</w:t>
      </w:r>
      <w:r w:rsidR="003E7DB4">
        <w:rPr>
          <w:rFonts w:ascii="Century" w:eastAsia="Century" w:hAnsi="Century" w:cs="Century"/>
          <w:color w:val="000000"/>
          <w:sz w:val="28"/>
          <w:szCs w:val="28"/>
          <w:u w:val="single"/>
        </w:rPr>
        <w:t>1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pt)</w:t>
      </w:r>
    </w:p>
    <w:p w14:paraId="00000008" w14:textId="77777777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</w:rPr>
        <w:t>Which knowledge graph contains commonsense knowledge? </w:t>
      </w:r>
    </w:p>
    <w:p w14:paraId="00000009" w14:textId="77777777" w:rsidR="00254193" w:rsidRDefault="004C2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DBpedia</w:t>
      </w:r>
    </w:p>
    <w:p w14:paraId="0000000A" w14:textId="77777777" w:rsidR="00254193" w:rsidRDefault="004C2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ConceptNet</w:t>
      </w:r>
    </w:p>
    <w:p w14:paraId="0000000B" w14:textId="77777777" w:rsidR="00254193" w:rsidRDefault="004C2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YAGO</w:t>
      </w:r>
    </w:p>
    <w:p w14:paraId="0000000C" w14:textId="77777777" w:rsidR="00254193" w:rsidRDefault="004C2C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OpenIE (ReVerb)</w:t>
      </w:r>
    </w:p>
    <w:p w14:paraId="0000000D" w14:textId="77777777" w:rsidR="00254193" w:rsidRDefault="002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6B6DFD2E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Question 2 (</w:t>
      </w:r>
      <w:r w:rsidR="003E7DB4">
        <w:rPr>
          <w:rFonts w:ascii="Century" w:eastAsia="Century" w:hAnsi="Century" w:cs="Century"/>
          <w:color w:val="000000"/>
          <w:sz w:val="28"/>
          <w:szCs w:val="28"/>
          <w:u w:val="single"/>
        </w:rPr>
        <w:t>1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pt)</w:t>
      </w:r>
    </w:p>
    <w:p w14:paraId="0000000F" w14:textId="77777777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</w:rPr>
        <w:t>Which of the following knowledge graphs use data from Wikipedia:</w:t>
      </w:r>
    </w:p>
    <w:p w14:paraId="00000010" w14:textId="464E43FF" w:rsidR="00254193" w:rsidRDefault="004C2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ConceptNet</w:t>
      </w:r>
      <w:r w:rsidR="007F2EEF">
        <w:rPr>
          <w:rFonts w:ascii="Century" w:eastAsia="Century" w:hAnsi="Century" w:cs="Century"/>
          <w:color w:val="000000"/>
        </w:rPr>
        <w:t xml:space="preserve">  </w:t>
      </w:r>
    </w:p>
    <w:p w14:paraId="00000011" w14:textId="77777777" w:rsidR="00254193" w:rsidRDefault="004C2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YAGO</w:t>
      </w:r>
    </w:p>
    <w:p w14:paraId="00000012" w14:textId="77777777" w:rsidR="00254193" w:rsidRDefault="004C2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NELL</w:t>
      </w:r>
    </w:p>
    <w:p w14:paraId="00000013" w14:textId="77777777" w:rsidR="00254193" w:rsidRDefault="004C2C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OpenIE (ReVerb)</w:t>
      </w:r>
    </w:p>
    <w:p w14:paraId="0000001B" w14:textId="77777777" w:rsidR="00254193" w:rsidRDefault="00254193">
      <w:pPr>
        <w:spacing w:after="0" w:line="240" w:lineRule="auto"/>
      </w:pPr>
    </w:p>
    <w:p w14:paraId="0000001C" w14:textId="33585359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 w:rsidR="006B449F">
        <w:rPr>
          <w:rFonts w:ascii="Century" w:eastAsia="Century" w:hAnsi="Century" w:cs="Century"/>
          <w:sz w:val="28"/>
          <w:szCs w:val="28"/>
          <w:u w:val="single"/>
        </w:rPr>
        <w:t>3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</w:t>
      </w:r>
      <w:r w:rsidR="003E7DB4">
        <w:rPr>
          <w:rFonts w:ascii="Century" w:eastAsia="Century" w:hAnsi="Century" w:cs="Century"/>
          <w:color w:val="000000"/>
          <w:sz w:val="28"/>
          <w:szCs w:val="28"/>
          <w:u w:val="single"/>
        </w:rPr>
        <w:t>1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pt)</w:t>
      </w:r>
    </w:p>
    <w:p w14:paraId="0000001D" w14:textId="765F54B1" w:rsidR="00254193" w:rsidRDefault="004C2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</w:rPr>
        <w:t xml:space="preserve">Which of the following elements </w:t>
      </w:r>
      <w:r w:rsidR="006B449F">
        <w:rPr>
          <w:rFonts w:ascii="Century" w:eastAsia="Century" w:hAnsi="Century" w:cs="Century"/>
          <w:color w:val="000000"/>
        </w:rPr>
        <w:t>are</w:t>
      </w:r>
      <w:r>
        <w:rPr>
          <w:rFonts w:ascii="Century" w:eastAsia="Century" w:hAnsi="Century" w:cs="Century"/>
          <w:color w:val="000000"/>
        </w:rPr>
        <w:t xml:space="preserve"> unique for Wikidata:</w:t>
      </w:r>
    </w:p>
    <w:p w14:paraId="0000001E" w14:textId="77777777" w:rsidR="00254193" w:rsidRDefault="004C2C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Subjects</w:t>
      </w:r>
    </w:p>
    <w:p w14:paraId="0000001F" w14:textId="77777777" w:rsidR="00254193" w:rsidRDefault="004C2C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Properties</w:t>
      </w:r>
    </w:p>
    <w:p w14:paraId="00000020" w14:textId="4DE43390" w:rsidR="00254193" w:rsidRDefault="00984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References</w:t>
      </w:r>
    </w:p>
    <w:p w14:paraId="3B0BA61B" w14:textId="5860DEF8" w:rsidR="005C1194" w:rsidRPr="005C1194" w:rsidRDefault="00643292" w:rsidP="005C11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Values</w:t>
      </w:r>
    </w:p>
    <w:p w14:paraId="4CBFFD06" w14:textId="71FF7765" w:rsidR="005C1194" w:rsidRDefault="005C1194" w:rsidP="005C11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6E531832" w14:textId="79F19043" w:rsidR="005C1194" w:rsidRDefault="005C1194" w:rsidP="005C1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>
        <w:rPr>
          <w:rFonts w:ascii="Century" w:eastAsia="Century" w:hAnsi="Century" w:cs="Century"/>
          <w:sz w:val="28"/>
          <w:szCs w:val="28"/>
          <w:u w:val="single"/>
        </w:rPr>
        <w:t>4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</w:t>
      </w:r>
      <w:r w:rsidR="003E7DB4">
        <w:rPr>
          <w:rFonts w:ascii="Century" w:eastAsia="Century" w:hAnsi="Century" w:cs="Century"/>
          <w:color w:val="000000"/>
          <w:sz w:val="28"/>
          <w:szCs w:val="28"/>
          <w:u w:val="single"/>
        </w:rPr>
        <w:t>1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pt)</w:t>
      </w:r>
    </w:p>
    <w:p w14:paraId="3646C3D4" w14:textId="77777777" w:rsidR="009B45BE" w:rsidRDefault="009B45BE" w:rsidP="009B45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 w:rsidRPr="009B45BE">
        <w:rPr>
          <w:rFonts w:ascii="Century" w:eastAsia="Century" w:hAnsi="Century" w:cs="Century"/>
          <w:color w:val="000000"/>
        </w:rPr>
        <w:t>Which of the following statement is true for Wikidata?</w:t>
      </w:r>
      <w:r>
        <w:rPr>
          <w:rFonts w:ascii="Century" w:eastAsia="Century" w:hAnsi="Century" w:cs="Century"/>
          <w:color w:val="000000"/>
        </w:rPr>
        <w:t xml:space="preserve"> </w:t>
      </w:r>
    </w:p>
    <w:p w14:paraId="2B41EF46" w14:textId="3A7F3E30" w:rsidR="005C1194" w:rsidRPr="009B45BE" w:rsidRDefault="009B45BE" w:rsidP="00AC3D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" w:eastAsia="Century" w:hAnsi="Century" w:cs="Century"/>
          <w:color w:val="000000"/>
        </w:rPr>
      </w:pPr>
      <w:r w:rsidRPr="009B45BE">
        <w:rPr>
          <w:rFonts w:ascii="Century" w:eastAsia="Century" w:hAnsi="Century" w:cs="Century"/>
          <w:color w:val="000000"/>
        </w:rPr>
        <w:t>Wikidata ontology is defined by an RDF Schema file.</w:t>
      </w:r>
    </w:p>
    <w:p w14:paraId="4A57C251" w14:textId="77777777" w:rsidR="009B45BE" w:rsidRPr="009B45BE" w:rsidRDefault="009B45BE" w:rsidP="00AC3D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" w:eastAsia="Century" w:hAnsi="Century" w:cs="Century"/>
          <w:color w:val="000000"/>
        </w:rPr>
      </w:pPr>
      <w:r w:rsidRPr="009B45BE">
        <w:rPr>
          <w:rFonts w:ascii="Century" w:eastAsia="Century" w:hAnsi="Century" w:cs="Century"/>
          <w:color w:val="000000"/>
        </w:rPr>
        <w:t>Wikidata ontology is defined by an OWL file.</w:t>
      </w:r>
      <w:r w:rsidRPr="009B45BE">
        <w:rPr>
          <w:rFonts w:ascii="Century" w:eastAsia="Century" w:hAnsi="Century" w:cs="Century"/>
          <w:color w:val="000000"/>
        </w:rPr>
        <w:t xml:space="preserve"> </w:t>
      </w:r>
    </w:p>
    <w:p w14:paraId="74C1B079" w14:textId="1CF39948" w:rsidR="005C1194" w:rsidRPr="009B45BE" w:rsidRDefault="009B45BE" w:rsidP="00AC3D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" w:eastAsia="Century" w:hAnsi="Century" w:cs="Century"/>
          <w:color w:val="000000"/>
        </w:rPr>
      </w:pPr>
      <w:r w:rsidRPr="009B45BE">
        <w:rPr>
          <w:rFonts w:ascii="Century" w:eastAsia="Century" w:hAnsi="Century" w:cs="Century"/>
          <w:color w:val="000000"/>
        </w:rPr>
        <w:t>Wikidata ontology is self-defined using its own items and properties.</w:t>
      </w:r>
    </w:p>
    <w:p w14:paraId="484C1029" w14:textId="57E8683B" w:rsidR="009B45BE" w:rsidRPr="009B45BE" w:rsidRDefault="009B45BE" w:rsidP="00AC3D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" w:eastAsia="Century" w:hAnsi="Century" w:cs="Century"/>
          <w:color w:val="000000"/>
        </w:rPr>
      </w:pPr>
      <w:r w:rsidRPr="009B45BE">
        <w:rPr>
          <w:rFonts w:ascii="Century" w:eastAsia="Century" w:hAnsi="Century" w:cs="Century"/>
          <w:color w:val="000000"/>
        </w:rPr>
        <w:t>Wikidata ontology is derived from DBpedia.</w:t>
      </w:r>
    </w:p>
    <w:p w14:paraId="490B727A" w14:textId="30033B08" w:rsidR="009B45BE" w:rsidRDefault="009B45BE" w:rsidP="009B45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06FC6D23" w14:textId="77777777" w:rsidR="009B45BE" w:rsidRPr="009B45BE" w:rsidRDefault="009B45BE" w:rsidP="009B45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42D8AFF0" w14:textId="1A6EEAF7" w:rsidR="005C1194" w:rsidRDefault="005C1194" w:rsidP="005C11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 w:rsidR="003E7DB4">
        <w:rPr>
          <w:rFonts w:ascii="Century" w:eastAsia="Century" w:hAnsi="Century" w:cs="Century"/>
          <w:sz w:val="28"/>
          <w:szCs w:val="28"/>
          <w:u w:val="single"/>
        </w:rPr>
        <w:t>5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</w:t>
      </w:r>
      <w:r w:rsidR="003E7DB4">
        <w:rPr>
          <w:rFonts w:ascii="Century" w:eastAsia="Century" w:hAnsi="Century" w:cs="Century"/>
          <w:color w:val="000000"/>
          <w:sz w:val="28"/>
          <w:szCs w:val="28"/>
          <w:u w:val="single"/>
        </w:rPr>
        <w:t>1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>pt)</w:t>
      </w:r>
    </w:p>
    <w:p w14:paraId="344184B2" w14:textId="6C0A5769" w:rsidR="00DC5AB1" w:rsidRDefault="003E7DB4" w:rsidP="003E7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 w:rsidRPr="00DC5AB1">
        <w:rPr>
          <w:rFonts w:ascii="Century" w:eastAsia="Century" w:hAnsi="Century" w:cs="Century"/>
          <w:color w:val="000000"/>
        </w:rPr>
        <w:t>Fill in the blanks</w:t>
      </w:r>
      <w:r>
        <w:rPr>
          <w:rFonts w:ascii="Century" w:eastAsia="Century" w:hAnsi="Century" w:cs="Century"/>
          <w:color w:val="000000"/>
        </w:rPr>
        <w:t xml:space="preserve">: In Wikidata, qualifiers </w:t>
      </w:r>
      <w:r w:rsidR="00225378">
        <w:rPr>
          <w:rFonts w:ascii="Century" w:eastAsia="Century" w:hAnsi="Century" w:cs="Century"/>
          <w:color w:val="000000"/>
        </w:rPr>
        <w:t>are</w:t>
      </w:r>
      <w:r>
        <w:rPr>
          <w:rFonts w:ascii="Century" w:eastAsia="Century" w:hAnsi="Century" w:cs="Century"/>
          <w:color w:val="000000"/>
        </w:rPr>
        <w:t xml:space="preserve"> the ________</w:t>
      </w:r>
      <w:r w:rsidR="008B5A9F">
        <w:rPr>
          <w:rFonts w:ascii="Century" w:eastAsia="Century" w:hAnsi="Century" w:cs="Century"/>
          <w:color w:val="000000"/>
        </w:rPr>
        <w:t>part</w:t>
      </w:r>
      <w:r>
        <w:rPr>
          <w:rFonts w:ascii="Century" w:eastAsia="Century" w:hAnsi="Century" w:cs="Century"/>
          <w:color w:val="000000"/>
        </w:rPr>
        <w:t xml:space="preserve"> of the triples</w:t>
      </w:r>
    </w:p>
    <w:p w14:paraId="6269FB1F" w14:textId="2E3F0FDA" w:rsidR="003E7DB4" w:rsidRDefault="003E7DB4" w:rsidP="003E7D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</w:t>
      </w:r>
      <w:r w:rsidR="008B5A9F">
        <w:rPr>
          <w:rFonts w:ascii="Century" w:eastAsia="Century" w:hAnsi="Century" w:cs="Century"/>
          <w:color w:val="000000"/>
        </w:rPr>
        <w:t xml:space="preserve"> and Property</w:t>
      </w:r>
    </w:p>
    <w:p w14:paraId="39694963" w14:textId="6E40EE1C" w:rsidR="003E7DB4" w:rsidRPr="00225378" w:rsidRDefault="00225378" w:rsidP="002253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 and Value/Object</w:t>
      </w:r>
    </w:p>
    <w:p w14:paraId="2A60E694" w14:textId="3FB206FF" w:rsidR="003E7DB4" w:rsidRDefault="003E7DB4" w:rsidP="003E7D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Value/Object</w:t>
      </w:r>
    </w:p>
    <w:p w14:paraId="4B4A82B8" w14:textId="1898FA0F" w:rsidR="003E7DB4" w:rsidRDefault="008B5A9F" w:rsidP="0022537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 xml:space="preserve">Property and </w:t>
      </w:r>
      <w:r w:rsidR="00225378">
        <w:rPr>
          <w:rFonts w:ascii="Century" w:eastAsia="Century" w:hAnsi="Century" w:cs="Century"/>
          <w:color w:val="000000"/>
        </w:rPr>
        <w:t>Value/Object</w:t>
      </w:r>
    </w:p>
    <w:p w14:paraId="3FBDD902" w14:textId="0BC8B6E2" w:rsidR="002745EC" w:rsidRDefault="002745EC" w:rsidP="002745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21F80B61" w14:textId="77777777" w:rsidR="00F340AA" w:rsidRDefault="00F340AA" w:rsidP="002745EC">
      <w:pPr>
        <w:spacing w:after="0" w:line="240" w:lineRule="auto"/>
        <w:rPr>
          <w:rFonts w:ascii="Century" w:eastAsia="Century" w:hAnsi="Century" w:cs="Century"/>
          <w:color w:val="000000"/>
          <w:sz w:val="28"/>
          <w:szCs w:val="28"/>
          <w:u w:val="single"/>
        </w:rPr>
      </w:pPr>
    </w:p>
    <w:p w14:paraId="6E940BBF" w14:textId="0921F4B0" w:rsidR="00E530B6" w:rsidRDefault="00E530B6" w:rsidP="00E53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 w:rsidR="004F1994">
        <w:rPr>
          <w:rFonts w:ascii="Century" w:eastAsia="Century" w:hAnsi="Century" w:cs="Century"/>
          <w:sz w:val="28"/>
          <w:szCs w:val="28"/>
          <w:u w:val="single"/>
        </w:rPr>
        <w:t>6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(1pt)</w:t>
      </w:r>
    </w:p>
    <w:p w14:paraId="4093863D" w14:textId="3BB1CE10" w:rsidR="00E530B6" w:rsidRDefault="00E530B6" w:rsidP="00E530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 w:rsidRPr="00DC5AB1">
        <w:rPr>
          <w:rFonts w:ascii="Century" w:eastAsia="Century" w:hAnsi="Century" w:cs="Century"/>
          <w:color w:val="000000"/>
        </w:rPr>
        <w:t>Fill in the blanks</w:t>
      </w:r>
      <w:r>
        <w:rPr>
          <w:rFonts w:ascii="Century" w:eastAsia="Century" w:hAnsi="Century" w:cs="Century"/>
          <w:color w:val="000000"/>
        </w:rPr>
        <w:t xml:space="preserve">: In Wikidata, </w:t>
      </w:r>
      <w:r w:rsidR="004F1994">
        <w:rPr>
          <w:rFonts w:ascii="Century" w:eastAsia="Century" w:hAnsi="Century" w:cs="Century"/>
          <w:color w:val="000000"/>
        </w:rPr>
        <w:t>references</w:t>
      </w:r>
      <w:r>
        <w:rPr>
          <w:rFonts w:ascii="Century" w:eastAsia="Century" w:hAnsi="Century" w:cs="Century"/>
          <w:color w:val="000000"/>
        </w:rPr>
        <w:t xml:space="preserve"> are the ________part of the triples</w:t>
      </w:r>
    </w:p>
    <w:p w14:paraId="7691A2B4" w14:textId="77777777" w:rsidR="00E530B6" w:rsidRDefault="00E530B6" w:rsidP="00E530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 and Property</w:t>
      </w:r>
    </w:p>
    <w:p w14:paraId="4C1BDDB5" w14:textId="77777777" w:rsidR="00E530B6" w:rsidRPr="00225378" w:rsidRDefault="00E530B6" w:rsidP="00E530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 and Value/Object</w:t>
      </w:r>
    </w:p>
    <w:p w14:paraId="64154E94" w14:textId="77777777" w:rsidR="00E530B6" w:rsidRDefault="00E530B6" w:rsidP="00E530B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Value/Object</w:t>
      </w:r>
    </w:p>
    <w:p w14:paraId="5EE82D45" w14:textId="1B4E0977" w:rsidR="00E530B6" w:rsidRPr="00E530B6" w:rsidRDefault="00E530B6" w:rsidP="002745E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Property and Value/Object</w:t>
      </w:r>
    </w:p>
    <w:p w14:paraId="63DE9F59" w14:textId="77777777" w:rsidR="00E530B6" w:rsidRDefault="00E530B6" w:rsidP="002745EC">
      <w:pPr>
        <w:spacing w:after="0" w:line="240" w:lineRule="auto"/>
        <w:rPr>
          <w:rFonts w:ascii="Century" w:eastAsia="Century" w:hAnsi="Century" w:cs="Century"/>
          <w:color w:val="000000"/>
          <w:sz w:val="28"/>
          <w:szCs w:val="28"/>
          <w:u w:val="single"/>
        </w:rPr>
      </w:pPr>
    </w:p>
    <w:p w14:paraId="1C3B2171" w14:textId="0E9F672A" w:rsidR="002745EC" w:rsidRDefault="002745EC" w:rsidP="00274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 w:rsidR="004F1994">
        <w:rPr>
          <w:rFonts w:ascii="Century" w:eastAsia="Century" w:hAnsi="Century" w:cs="Century"/>
          <w:sz w:val="28"/>
          <w:szCs w:val="28"/>
          <w:u w:val="single"/>
        </w:rPr>
        <w:t>7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(1pt)</w:t>
      </w:r>
    </w:p>
    <w:p w14:paraId="237EB0C3" w14:textId="155E83F8" w:rsidR="002745EC" w:rsidRDefault="002745EC" w:rsidP="002745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 w:rsidRPr="00DC5AB1">
        <w:rPr>
          <w:rFonts w:ascii="Century" w:eastAsia="Century" w:hAnsi="Century" w:cs="Century"/>
          <w:color w:val="000000"/>
        </w:rPr>
        <w:t>Fill in the blanks</w:t>
      </w:r>
      <w:r>
        <w:rPr>
          <w:rFonts w:ascii="Century" w:eastAsia="Century" w:hAnsi="Century" w:cs="Century"/>
          <w:color w:val="000000"/>
        </w:rPr>
        <w:t xml:space="preserve">: Wikidata uses ______ to provide additional context information about </w:t>
      </w:r>
      <w:r w:rsidR="00F10578">
        <w:rPr>
          <w:rFonts w:ascii="Century" w:eastAsia="Century" w:hAnsi="Century" w:cs="Century"/>
          <w:color w:val="000000"/>
        </w:rPr>
        <w:t xml:space="preserve">a </w:t>
      </w:r>
      <w:r>
        <w:rPr>
          <w:rFonts w:ascii="Century" w:eastAsia="Century" w:hAnsi="Century" w:cs="Century"/>
          <w:color w:val="000000"/>
        </w:rPr>
        <w:t>triple</w:t>
      </w:r>
      <w:r w:rsidR="00F10578">
        <w:rPr>
          <w:rFonts w:ascii="Century" w:eastAsia="Century" w:hAnsi="Century" w:cs="Century"/>
          <w:color w:val="000000"/>
        </w:rPr>
        <w:t xml:space="preserve"> subject/property/value</w:t>
      </w:r>
    </w:p>
    <w:p w14:paraId="4E4FF1F8" w14:textId="155E9E20" w:rsidR="002745EC" w:rsidRDefault="002745EC" w:rsidP="002745E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Triples with the same subject</w:t>
      </w:r>
    </w:p>
    <w:p w14:paraId="69E4F356" w14:textId="0C9D8164" w:rsidR="002745EC" w:rsidRDefault="002745EC" w:rsidP="002745E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Triples with the same property</w:t>
      </w:r>
    </w:p>
    <w:p w14:paraId="2E1CA6E3" w14:textId="529E7B61" w:rsidR="002745EC" w:rsidRDefault="002745EC" w:rsidP="002745E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Qualifiers</w:t>
      </w:r>
    </w:p>
    <w:p w14:paraId="0A5E60FA" w14:textId="6E86DD04" w:rsidR="002F2A5F" w:rsidRPr="002F2A5F" w:rsidRDefault="002745EC" w:rsidP="003E7DB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References</w:t>
      </w:r>
    </w:p>
    <w:p w14:paraId="62107A0D" w14:textId="77777777" w:rsidR="002F2A5F" w:rsidRPr="003E7DB4" w:rsidRDefault="002F2A5F" w:rsidP="003E7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4CCA5508" w14:textId="47D90D3E" w:rsidR="003E7DB4" w:rsidRDefault="003E7DB4" w:rsidP="003E7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Question </w:t>
      </w:r>
      <w:r w:rsidR="004F1994">
        <w:rPr>
          <w:rFonts w:ascii="Century" w:eastAsia="Century" w:hAnsi="Century" w:cs="Century"/>
          <w:sz w:val="28"/>
          <w:szCs w:val="28"/>
          <w:u w:val="single"/>
        </w:rPr>
        <w:t>8</w:t>
      </w:r>
      <w:r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(1pt)</w:t>
      </w:r>
    </w:p>
    <w:p w14:paraId="092CE582" w14:textId="7A53CBFC" w:rsidR="003E7DB4" w:rsidRPr="00DC5AB1" w:rsidRDefault="003E7DB4" w:rsidP="003E7D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 w:rsidRPr="00DC5AB1">
        <w:rPr>
          <w:rFonts w:ascii="Century" w:eastAsia="Century" w:hAnsi="Century" w:cs="Century"/>
          <w:color w:val="000000"/>
        </w:rPr>
        <w:t>Fill in the blanks</w:t>
      </w:r>
      <w:r>
        <w:rPr>
          <w:rFonts w:ascii="Century" w:eastAsia="Century" w:hAnsi="Century" w:cs="Century"/>
          <w:color w:val="000000"/>
        </w:rPr>
        <w:t xml:space="preserve">: </w:t>
      </w:r>
      <w:r w:rsidR="00C3474C">
        <w:rPr>
          <w:rFonts w:ascii="Century" w:eastAsia="Century" w:hAnsi="Century" w:cs="Century"/>
          <w:color w:val="000000"/>
        </w:rPr>
        <w:t>In Wikidata, i</w:t>
      </w:r>
      <w:r w:rsidRPr="00DC5AB1">
        <w:rPr>
          <w:rFonts w:ascii="Century" w:eastAsia="Century" w:hAnsi="Century" w:cs="Century"/>
          <w:color w:val="000000"/>
        </w:rPr>
        <w:t>tems that are used as _</w:t>
      </w:r>
      <w:r>
        <w:rPr>
          <w:rFonts w:ascii="Century" w:eastAsia="Century" w:hAnsi="Century" w:cs="Century"/>
          <w:color w:val="FF0000"/>
        </w:rPr>
        <w:t>___</w:t>
      </w:r>
      <w:r w:rsidRPr="00DC5AB1">
        <w:rPr>
          <w:rFonts w:ascii="Century" w:eastAsia="Century" w:hAnsi="Century" w:cs="Century"/>
          <w:color w:val="000000"/>
        </w:rPr>
        <w:t>_ in “instance of” properties are considered as “class” items</w:t>
      </w:r>
    </w:p>
    <w:p w14:paraId="1A6D5849" w14:textId="77777777" w:rsidR="003E7DB4" w:rsidRDefault="003E7DB4" w:rsidP="003E7DB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Subjects</w:t>
      </w:r>
    </w:p>
    <w:p w14:paraId="6FE0BADD" w14:textId="77777777" w:rsidR="003E7DB4" w:rsidRDefault="003E7DB4" w:rsidP="003E7DB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Values</w:t>
      </w:r>
    </w:p>
    <w:p w14:paraId="1B6DA207" w14:textId="77777777" w:rsidR="003E7DB4" w:rsidRDefault="003E7DB4" w:rsidP="003E7DB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References</w:t>
      </w:r>
    </w:p>
    <w:p w14:paraId="57EDB631" w14:textId="46D9DF82" w:rsidR="003E7DB4" w:rsidRDefault="003E7DB4" w:rsidP="003E7DB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Qualifiers</w:t>
      </w:r>
    </w:p>
    <w:p w14:paraId="773A612B" w14:textId="170E097B" w:rsidR="000C6BBA" w:rsidRPr="00CD2B8C" w:rsidRDefault="000C6BBA" w:rsidP="00CD2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6A97F943" w14:textId="1B9CDD20" w:rsidR="000C6BBA" w:rsidRPr="000C6BBA" w:rsidRDefault="000C6BBA" w:rsidP="000C6BBA">
      <w:pPr>
        <w:pStyle w:val="Heading2"/>
      </w:pPr>
      <w:r>
        <w:t>Group 2 (choose 4 out of 6 randomly)</w:t>
      </w:r>
      <w:r w:rsidR="00794147">
        <w:t xml:space="preserve"> (4 pts)</w:t>
      </w:r>
    </w:p>
    <w:p w14:paraId="09EA7900" w14:textId="2A9359AC" w:rsidR="00DE0819" w:rsidRPr="004C2C54" w:rsidRDefault="00DE0819" w:rsidP="00DE0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  <w:sz w:val="28"/>
          <w:szCs w:val="28"/>
          <w:u w:val="single"/>
        </w:rPr>
      </w:pPr>
      <w:r w:rsidRPr="004C2C54">
        <w:rPr>
          <w:rFonts w:ascii="Century" w:eastAsia="Century" w:hAnsi="Century" w:cs="Century"/>
          <w:color w:val="000000"/>
          <w:sz w:val="28"/>
          <w:szCs w:val="28"/>
          <w:u w:val="single"/>
        </w:rPr>
        <w:t>True or False</w:t>
      </w:r>
      <w:r w:rsidR="00F15686" w:rsidRPr="004C2C54">
        <w:rPr>
          <w:rFonts w:ascii="Century" w:eastAsia="Century" w:hAnsi="Century" w:cs="Century"/>
          <w:color w:val="000000"/>
          <w:sz w:val="28"/>
          <w:szCs w:val="28"/>
          <w:u w:val="single"/>
        </w:rPr>
        <w:t xml:space="preserve"> (1 pt each)</w:t>
      </w:r>
    </w:p>
    <w:p w14:paraId="32D07363" w14:textId="77777777" w:rsidR="002F2A5F" w:rsidRPr="002F2A5F" w:rsidRDefault="002F2A5F" w:rsidP="002F2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</w:p>
    <w:p w14:paraId="00000024" w14:textId="6BD6E146" w:rsidR="00254193" w:rsidRDefault="000C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Wikidata is built automatically using Wikipedia infoboxes  </w:t>
      </w:r>
      <w:r w:rsidRPr="00812C1E">
        <w:rPr>
          <w:rFonts w:ascii="Century" w:eastAsia="Century" w:hAnsi="Century" w:cs="Century"/>
          <w:color w:val="FF0000"/>
        </w:rPr>
        <w:t>F</w:t>
      </w:r>
    </w:p>
    <w:p w14:paraId="2D8D1A44" w14:textId="77777777" w:rsidR="00CD2B8C" w:rsidRDefault="00CD2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6AD71B5D" w14:textId="19356278" w:rsidR="000C6BBA" w:rsidRDefault="000C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Wikidata is built automatically by combining Wikipedia and DBpedia </w:t>
      </w:r>
      <w:r w:rsidRPr="00812C1E">
        <w:rPr>
          <w:rFonts w:ascii="Century" w:eastAsia="Century" w:hAnsi="Century" w:cs="Century"/>
          <w:color w:val="FF0000"/>
        </w:rPr>
        <w:t>F</w:t>
      </w:r>
    </w:p>
    <w:p w14:paraId="300F5F2D" w14:textId="77777777" w:rsidR="00CD2B8C" w:rsidRDefault="00CD2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0857E918" w14:textId="1886AF6D" w:rsidR="000C6BBA" w:rsidRDefault="00D82D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Wikidata uses “rdfs:domain” to define properties’ domains</w:t>
      </w:r>
      <w:r w:rsidR="000C6BBA">
        <w:rPr>
          <w:rFonts w:ascii="Century" w:eastAsia="Century" w:hAnsi="Century" w:cs="Century"/>
        </w:rPr>
        <w:t xml:space="preserve"> </w:t>
      </w:r>
      <w:r w:rsidR="000C6BBA" w:rsidRPr="00812C1E">
        <w:rPr>
          <w:rFonts w:ascii="Century" w:eastAsia="Century" w:hAnsi="Century" w:cs="Century"/>
          <w:color w:val="FF0000"/>
        </w:rPr>
        <w:t>F</w:t>
      </w:r>
    </w:p>
    <w:p w14:paraId="4C593BC0" w14:textId="77777777" w:rsidR="00CD2B8C" w:rsidRDefault="00CD2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01CD6240" w14:textId="5B6395DB" w:rsidR="00CD2B8C" w:rsidRDefault="006E69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Wikidata statements always contain qualifiers F</w:t>
      </w:r>
    </w:p>
    <w:p w14:paraId="2FE751B1" w14:textId="7C48E621" w:rsidR="00491F1E" w:rsidRDefault="00491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13B17926" w14:textId="77777777" w:rsidR="00507049" w:rsidRDefault="005070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0259CFE8" w14:textId="3F3EEC12" w:rsidR="000C6BBA" w:rsidRDefault="000C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“Instance of” property in Wikidata is similar to “rdf:type” </w:t>
      </w:r>
      <w:r w:rsidRPr="00812C1E">
        <w:rPr>
          <w:rFonts w:ascii="Century" w:eastAsia="Century" w:hAnsi="Century" w:cs="Century"/>
          <w:color w:val="FF0000"/>
        </w:rPr>
        <w:t>T</w:t>
      </w:r>
    </w:p>
    <w:p w14:paraId="6BF33891" w14:textId="77777777" w:rsidR="00CD2B8C" w:rsidRDefault="00CD2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38F5450A" w14:textId="162BCE57" w:rsidR="009A06BF" w:rsidRPr="00DC5AB1" w:rsidRDefault="009A06BF" w:rsidP="009A0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  <w:color w:val="000000"/>
        </w:rPr>
      </w:pPr>
      <w:r>
        <w:rPr>
          <w:rFonts w:ascii="Century" w:eastAsia="Century" w:hAnsi="Century" w:cs="Century"/>
          <w:color w:val="000000"/>
        </w:rPr>
        <w:t>In Wikidata, i</w:t>
      </w:r>
      <w:r w:rsidRPr="00DC5AB1">
        <w:rPr>
          <w:rFonts w:ascii="Century" w:eastAsia="Century" w:hAnsi="Century" w:cs="Century"/>
          <w:color w:val="000000"/>
        </w:rPr>
        <w:t xml:space="preserve">tems that are used as </w:t>
      </w:r>
      <w:r>
        <w:rPr>
          <w:rFonts w:ascii="Century" w:eastAsia="Century" w:hAnsi="Century" w:cs="Century"/>
          <w:color w:val="000000"/>
        </w:rPr>
        <w:t>subjects</w:t>
      </w:r>
      <w:r w:rsidRPr="00DC5AB1">
        <w:rPr>
          <w:rFonts w:ascii="Century" w:eastAsia="Century" w:hAnsi="Century" w:cs="Century"/>
          <w:color w:val="000000"/>
        </w:rPr>
        <w:t xml:space="preserve"> in </w:t>
      </w:r>
      <w:r>
        <w:rPr>
          <w:rFonts w:ascii="Century" w:eastAsia="Century" w:hAnsi="Century" w:cs="Century"/>
          <w:color w:val="000000"/>
        </w:rPr>
        <w:t>“subclass of</w:t>
      </w:r>
      <w:r w:rsidRPr="00DC5AB1">
        <w:rPr>
          <w:rFonts w:ascii="Century" w:eastAsia="Century" w:hAnsi="Century" w:cs="Century"/>
          <w:color w:val="000000"/>
        </w:rPr>
        <w:t>” properties are considered as “class” items</w:t>
      </w:r>
      <w:r w:rsidR="004F1994">
        <w:rPr>
          <w:rFonts w:ascii="Century" w:eastAsia="Century" w:hAnsi="Century" w:cs="Century"/>
          <w:color w:val="000000"/>
        </w:rPr>
        <w:t xml:space="preserve"> </w:t>
      </w:r>
      <w:r w:rsidR="004F1994" w:rsidRPr="00812C1E">
        <w:rPr>
          <w:rFonts w:ascii="Century" w:eastAsia="Century" w:hAnsi="Century" w:cs="Century"/>
          <w:color w:val="FF0000"/>
        </w:rPr>
        <w:t>T</w:t>
      </w:r>
    </w:p>
    <w:p w14:paraId="5655E9C0" w14:textId="77777777" w:rsidR="009A06BF" w:rsidRDefault="009A0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7F7A208C" w14:textId="77777777" w:rsidR="000C6BBA" w:rsidRDefault="000C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00000025" w14:textId="77777777" w:rsidR="00254193" w:rsidRDefault="00254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" w:eastAsia="Century" w:hAnsi="Century" w:cs="Century"/>
        </w:rPr>
      </w:pPr>
    </w:p>
    <w:p w14:paraId="00000026" w14:textId="480F0259" w:rsidR="00254193" w:rsidRDefault="00254193" w:rsidP="002F2A5F">
      <w:pPr>
        <w:spacing w:after="0" w:line="240" w:lineRule="auto"/>
        <w:ind w:left="-540"/>
        <w:jc w:val="center"/>
      </w:pPr>
    </w:p>
    <w:sectPr w:rsidR="00254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7B2"/>
    <w:multiLevelType w:val="multilevel"/>
    <w:tmpl w:val="3FA86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F35F76"/>
    <w:multiLevelType w:val="hybridMultilevel"/>
    <w:tmpl w:val="F0BAC422"/>
    <w:lvl w:ilvl="0" w:tplc="989C37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F416C2"/>
    <w:multiLevelType w:val="hybridMultilevel"/>
    <w:tmpl w:val="E4202AFE"/>
    <w:lvl w:ilvl="0" w:tplc="989C37A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5E0F"/>
    <w:multiLevelType w:val="hybridMultilevel"/>
    <w:tmpl w:val="0CE2B30C"/>
    <w:lvl w:ilvl="0" w:tplc="12FCCC4C"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586A"/>
    <w:multiLevelType w:val="multilevel"/>
    <w:tmpl w:val="23C6D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D46AB8"/>
    <w:multiLevelType w:val="multilevel"/>
    <w:tmpl w:val="D5EC4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1D50E7"/>
    <w:multiLevelType w:val="hybridMultilevel"/>
    <w:tmpl w:val="E3328900"/>
    <w:lvl w:ilvl="0" w:tplc="7DF8341E"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A1E7E"/>
    <w:multiLevelType w:val="multilevel"/>
    <w:tmpl w:val="E9B8D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980C19"/>
    <w:multiLevelType w:val="hybridMultilevel"/>
    <w:tmpl w:val="78B2D47C"/>
    <w:lvl w:ilvl="0" w:tplc="989C37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A2108"/>
    <w:multiLevelType w:val="hybridMultilevel"/>
    <w:tmpl w:val="7A20884A"/>
    <w:lvl w:ilvl="0" w:tplc="23E68FFE"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E11C4"/>
    <w:multiLevelType w:val="hybridMultilevel"/>
    <w:tmpl w:val="8410F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93"/>
    <w:rsid w:val="000C6BBA"/>
    <w:rsid w:val="00156D66"/>
    <w:rsid w:val="00225378"/>
    <w:rsid w:val="00254193"/>
    <w:rsid w:val="002745EC"/>
    <w:rsid w:val="002F2A5F"/>
    <w:rsid w:val="003138D9"/>
    <w:rsid w:val="003617DF"/>
    <w:rsid w:val="003E7DB4"/>
    <w:rsid w:val="003F460D"/>
    <w:rsid w:val="00436DB5"/>
    <w:rsid w:val="00463CE7"/>
    <w:rsid w:val="00491F1E"/>
    <w:rsid w:val="004C2C54"/>
    <w:rsid w:val="004F1994"/>
    <w:rsid w:val="00507049"/>
    <w:rsid w:val="00542F65"/>
    <w:rsid w:val="005C1194"/>
    <w:rsid w:val="005E250F"/>
    <w:rsid w:val="00643292"/>
    <w:rsid w:val="00646F45"/>
    <w:rsid w:val="00676F90"/>
    <w:rsid w:val="006B449F"/>
    <w:rsid w:val="006E69AE"/>
    <w:rsid w:val="00794147"/>
    <w:rsid w:val="007F2EEF"/>
    <w:rsid w:val="0080633F"/>
    <w:rsid w:val="0081244B"/>
    <w:rsid w:val="00812C1E"/>
    <w:rsid w:val="008A5EFB"/>
    <w:rsid w:val="008B49FB"/>
    <w:rsid w:val="008B5A9F"/>
    <w:rsid w:val="00984C53"/>
    <w:rsid w:val="009A06BF"/>
    <w:rsid w:val="009B45BE"/>
    <w:rsid w:val="00AC3DDD"/>
    <w:rsid w:val="00B76894"/>
    <w:rsid w:val="00BC38F6"/>
    <w:rsid w:val="00C3474C"/>
    <w:rsid w:val="00CD2B8C"/>
    <w:rsid w:val="00CD6274"/>
    <w:rsid w:val="00D22DE1"/>
    <w:rsid w:val="00D33A8D"/>
    <w:rsid w:val="00D82D49"/>
    <w:rsid w:val="00DC5AB1"/>
    <w:rsid w:val="00DE0819"/>
    <w:rsid w:val="00E530B6"/>
    <w:rsid w:val="00EE2669"/>
    <w:rsid w:val="00F10578"/>
    <w:rsid w:val="00F15686"/>
    <w:rsid w:val="00F340AA"/>
    <w:rsid w:val="00F54CE8"/>
    <w:rsid w:val="00F57DD9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D71A"/>
  <w15:docId w15:val="{E25A29D0-3AE0-4CCA-B114-9F3D2B1C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z8CDm+u3HlF6QH4rB1kn+KrFfA==">AMUW2mVZ2aUMlcopsavvVGO4dzPo6Yonlc4COxKpsDnA0FShHJeegBpjDWAFCFKq2YWfXQkr0BV0vSGFrgGNJLVVMvYxbyoa2sfOIdK/QYMe8UYCO3eJrzU=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71</cp:revision>
  <dcterms:created xsi:type="dcterms:W3CDTF">2021-02-05T07:59:00Z</dcterms:created>
  <dcterms:modified xsi:type="dcterms:W3CDTF">2021-02-11T00:37:00Z</dcterms:modified>
</cp:coreProperties>
</file>