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This is an example docx file with table that should be fixed</w:t>
      </w:r>
    </w:p>
    <w:tbl>
      <w:tblPr>
        <w:tblW w:w="5000" w:type="pct"/>
        <w:jc w:val="left"/>
        <w:tblInd w:w="0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Column1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Column 2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Data 1 </w:t>
            </w:r>
          </w:p>
        </w:tc>
        <w:tc>
          <w:tcPr>
            <w:tcW w:w="482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Data 2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19</Words>
  <Characters>73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2024-05-21T22:13:13Z</dcterms:created>
  <dc:language>en-US</dc:language>
  <dcterms:modified xsi:type="dcterms:W3CDTF">2024-05-21T22:15:18Z</dcterms:modified>
  <cp:revision>2</cp:revision>
</cp:coreProperties>
</file>