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56"/>
          <w:szCs w:val="56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0"/>
          <w:szCs w:val="40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and Data Overview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Exploratory Data Analysis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Rank Based Model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User-User Similarity-based Model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Item-Item Similarity-based Model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Matrix Factorization based Model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Conclusion and Recommendations</w:t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and Data Overview</w:t>
      </w:r>
    </w:p>
    <w:p w:rsidR="00000000" w:rsidDel="00000000" w:rsidP="00000000" w:rsidRDefault="00000000" w:rsidRPr="00000000" w14:paraId="00000022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Overview of the business problem and what we are trying to solve.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Overview of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Exploratory Data Analysis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Check the number of rows and columns and provide observations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Check data types and provide observations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Check for missing value in the data and provide observations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 statistics of 'rating' variable and provide observations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Create the bar plot to check the 'rating' distribution and provide observations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Check the number of unique USERS and PRODUCTS in the data and provide observations</w:t>
      </w:r>
    </w:p>
    <w:p w:rsidR="00000000" w:rsidDel="00000000" w:rsidP="00000000" w:rsidRDefault="00000000" w:rsidRPr="00000000" w14:paraId="00000039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Rank Based Model</w:t>
      </w:r>
    </w:p>
    <w:p w:rsidR="00000000" w:rsidDel="00000000" w:rsidP="00000000" w:rsidRDefault="00000000" w:rsidRPr="00000000" w14:paraId="00000041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Approach taken to build the Rank-based Model.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Observations about the recommendations made using Rank-based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User-User Similarity-based Model</w:t>
      </w:r>
    </w:p>
    <w:p w:rsidR="00000000" w:rsidDel="00000000" w:rsidP="00000000" w:rsidRDefault="00000000" w:rsidRPr="00000000" w14:paraId="0000004F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Write observations about the model performance for the model with default parameters and post hyperparameter tuning. Compare the performance.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Explain the difference in predictions using both models.</w:t>
      </w:r>
    </w:p>
    <w:p w:rsidR="00000000" w:rsidDel="00000000" w:rsidP="00000000" w:rsidRDefault="00000000" w:rsidRPr="00000000" w14:paraId="00000052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Item-Item Similarity-based Model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color w:val="0e39a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Write observations about the model performance for the model with default parameters and post hyperparameter tuning. Compare the performance.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before="200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Explain the difference in predictions using both models.</w:t>
      </w:r>
    </w:p>
    <w:p w:rsidR="00000000" w:rsidDel="00000000" w:rsidP="00000000" w:rsidRDefault="00000000" w:rsidRPr="00000000" w14:paraId="00000061">
      <w:pPr>
        <w:spacing w:after="160" w:line="259" w:lineRule="auto"/>
        <w:ind w:left="0" w:firstLine="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Matrix Factorization based Model</w:t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Write observations about the model performance for the model with default parameters and post hyperparameter tuning. Compare the performance.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Explain the difference in predictions using both models.</w:t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 and Recommendations</w:t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Compare different models' performance and choosing the final model with reasoning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Provide recommendations that can be acted upon to improve the business outcomes.</w:t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Appendix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Please add any other pointers or screenshots (if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-895346</wp:posOffset>
          </wp:positionH>
          <wp:positionV relativeFrom="paragraph">
            <wp:posOffset>-428621</wp:posOffset>
          </wp:positionV>
          <wp:extent cx="209550" cy="771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