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272176969"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0442A" w:rsidP="00862DE2">
                <w:pPr>
                  <w:pStyle w:val="06Text"/>
                  <w:rPr>
                    <w:b/>
                  </w:rPr>
                </w:pPr>
                <w:r>
                  <w:rPr>
                    <w:rStyle w:val="02HeaderChar"/>
                  </w:rPr>
                  <w:t xml:space="preserve">Mechanical Maintenance </w:t>
                </w:r>
              </w:p>
            </w:tc>
          </w:sdtContent>
        </w:sdt>
        <w:permEnd w:id="272176969"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F575D">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B90B47" w:rsidP="00E74C7B">
            <w:pPr>
              <w:pStyle w:val="06Text"/>
            </w:pPr>
            <w:r>
              <w:t>HVAC – Quarterly</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BF575D">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BF575D">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F575D"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677917933" w:edGrp="everyone"/>
            <w:r>
              <w:t xml:space="preserve">  </w:t>
            </w:r>
            <w:permEnd w:id="677917933"/>
          </w:p>
        </w:tc>
        <w:tc>
          <w:tcPr>
            <w:tcW w:w="1980" w:type="dxa"/>
            <w:gridSpan w:val="3"/>
            <w:tcBorders>
              <w:top w:val="nil"/>
              <w:left w:val="nil"/>
              <w:bottom w:val="nil"/>
              <w:right w:val="nil"/>
            </w:tcBorders>
            <w:shd w:val="clear" w:color="auto" w:fill="FFFFFF" w:themeFill="background1"/>
            <w:vAlign w:val="bottom"/>
          </w:tcPr>
          <w:p w:rsidR="00A02FD8" w:rsidRPr="00DB25B3" w:rsidRDefault="00BF575D"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84727440" w:edGrp="everyone"/>
            <w:r>
              <w:t xml:space="preserve">  </w:t>
            </w:r>
            <w:permEnd w:id="484727440"/>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F575D"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95116675" w:edGrp="everyone"/>
            <w:r>
              <w:t xml:space="preserve">  </w:t>
            </w:r>
            <w:permEnd w:id="1195116675"/>
          </w:p>
        </w:tc>
        <w:tc>
          <w:tcPr>
            <w:tcW w:w="1980" w:type="dxa"/>
            <w:gridSpan w:val="3"/>
            <w:tcBorders>
              <w:top w:val="nil"/>
              <w:left w:val="nil"/>
              <w:bottom w:val="nil"/>
              <w:right w:val="nil"/>
            </w:tcBorders>
            <w:shd w:val="clear" w:color="auto" w:fill="FFFFFF" w:themeFill="background1"/>
            <w:vAlign w:val="bottom"/>
          </w:tcPr>
          <w:p w:rsidR="00A02FD8" w:rsidRPr="00DB25B3" w:rsidRDefault="00BF575D"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40142531" w:edGrp="everyone"/>
            <w:r>
              <w:t xml:space="preserve">  </w:t>
            </w:r>
            <w:permEnd w:id="440142531"/>
          </w:p>
        </w:tc>
      </w:tr>
      <w:tr w:rsidR="00A02FD8" w:rsidRPr="00862DE2" w:rsidTr="00BF575D">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BF575D" w:rsidP="00BF575D">
            <w:pPr>
              <w:pStyle w:val="04FieldLabel"/>
              <w:rPr>
                <w:i/>
              </w:rPr>
            </w:pPr>
            <w:r>
              <w:rPr>
                <w:sz w:val="18"/>
              </w:rPr>
              <w:t>Frequency:</w:t>
            </w:r>
          </w:p>
        </w:tc>
        <w:permStart w:id="1192755988"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B90B47" w:rsidP="002551EF">
                <w:pPr>
                  <w:pStyle w:val="06Text"/>
                </w:pPr>
                <w:r>
                  <w:t>3 Months</w:t>
                </w:r>
              </w:p>
            </w:tc>
          </w:sdtContent>
        </w:sdt>
        <w:permEnd w:id="1192755988"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BF575D">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538598689" w:edGrp="everyone"/>
            <w:r>
              <w:t xml:space="preserve">  </w:t>
            </w:r>
            <w:permEnd w:id="1538598689"/>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BF575D">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BF575D">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B90B47" w:rsidRPr="00B90B47" w:rsidRDefault="00B90B47" w:rsidP="00BF575D">
            <w:pPr>
              <w:pStyle w:val="Default"/>
              <w:numPr>
                <w:ilvl w:val="0"/>
                <w:numId w:val="17"/>
              </w:numPr>
              <w:spacing w:after="240"/>
              <w:ind w:left="342" w:hanging="342"/>
              <w:rPr>
                <w:b/>
                <w:color w:val="auto"/>
                <w:sz w:val="20"/>
                <w:szCs w:val="20"/>
              </w:rPr>
            </w:pPr>
            <w:permStart w:id="1211042337" w:edGrp="everyone" w:colFirst="0" w:colLast="0"/>
            <w:r w:rsidRPr="00B90B47">
              <w:rPr>
                <w:b/>
                <w:color w:val="auto"/>
                <w:sz w:val="20"/>
                <w:szCs w:val="20"/>
              </w:rPr>
              <w:t>Has HVAC ductwork or other concealed spaces within the building (e.g., sump pump pits, storage areas, drain pans) been inspected for standing water? If water is found, steps should be taken immediately to remediate the concern.  (DC-96)</w:t>
            </w:r>
          </w:p>
          <w:p w:rsidR="00B90B47" w:rsidRPr="00B90B47" w:rsidRDefault="00B90B47" w:rsidP="00B90B47">
            <w:pPr>
              <w:pStyle w:val="Label"/>
              <w:spacing w:before="0" w:after="0"/>
              <w:rPr>
                <w:rFonts w:ascii="Segoe UI" w:hAnsi="Segoe UI" w:cs="Segoe UI"/>
                <w:szCs w:val="20"/>
              </w:rPr>
            </w:pPr>
            <w:r w:rsidRPr="00B90B47">
              <w:rPr>
                <w:rFonts w:ascii="Segoe UI" w:hAnsi="Segoe UI" w:cs="Segoe UI"/>
                <w:szCs w:val="20"/>
              </w:rPr>
              <w:t>While Equipment is Running</w:t>
            </w:r>
          </w:p>
          <w:p w:rsidR="00B90B47" w:rsidRPr="00B90B47" w:rsidRDefault="00B90B47" w:rsidP="00BF575D">
            <w:pPr>
              <w:pStyle w:val="Label"/>
              <w:numPr>
                <w:ilvl w:val="0"/>
                <w:numId w:val="15"/>
              </w:numPr>
              <w:spacing w:before="0" w:after="240"/>
              <w:rPr>
                <w:rFonts w:ascii="Segoe UI" w:hAnsi="Segoe UI" w:cs="Segoe UI"/>
                <w:b w:val="0"/>
                <w:szCs w:val="20"/>
              </w:rPr>
            </w:pPr>
            <w:r w:rsidRPr="00B90B47">
              <w:rPr>
                <w:rFonts w:ascii="Segoe UI" w:hAnsi="Segoe UI" w:cs="Segoe UI"/>
                <w:b w:val="0"/>
                <w:szCs w:val="20"/>
              </w:rPr>
              <w:t>Listen for unusual noises.</w:t>
            </w:r>
          </w:p>
          <w:p w:rsidR="00B90B47" w:rsidRPr="00B90B47" w:rsidRDefault="00B90B47" w:rsidP="00B90B47">
            <w:pPr>
              <w:pStyle w:val="Label"/>
              <w:spacing w:before="0" w:after="0"/>
              <w:rPr>
                <w:rFonts w:ascii="Segoe UI" w:hAnsi="Segoe UI" w:cs="Segoe UI"/>
                <w:szCs w:val="20"/>
              </w:rPr>
            </w:pPr>
            <w:r w:rsidRPr="00B90B47">
              <w:rPr>
                <w:rFonts w:ascii="Segoe UI" w:hAnsi="Segoe UI" w:cs="Segoe UI"/>
                <w:szCs w:val="20"/>
              </w:rPr>
              <w:t>While Equipment is Not Running</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Follow all appropriate lock-out/tag-out procedures.</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Check all filters. Clean or replace as needed.</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Check heating and cooling coils; clean as needed.</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Check operation of fans and belts.</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Wipe down the inside and outside of units.</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Inspect the condensate drains making sure it functions properly.</w:t>
            </w:r>
          </w:p>
          <w:p w:rsidR="00B90B47" w:rsidRPr="00B90B47" w:rsidRDefault="00B90B47" w:rsidP="00910FC8">
            <w:pPr>
              <w:pStyle w:val="Label"/>
              <w:numPr>
                <w:ilvl w:val="0"/>
                <w:numId w:val="15"/>
              </w:numPr>
              <w:spacing w:before="0" w:after="0"/>
              <w:rPr>
                <w:rFonts w:ascii="Segoe UI" w:hAnsi="Segoe UI" w:cs="Segoe UI"/>
                <w:b w:val="0"/>
                <w:szCs w:val="20"/>
              </w:rPr>
            </w:pPr>
            <w:r w:rsidRPr="00B90B47">
              <w:rPr>
                <w:rFonts w:ascii="Segoe UI" w:hAnsi="Segoe UI" w:cs="Segoe UI"/>
                <w:b w:val="0"/>
                <w:szCs w:val="20"/>
              </w:rPr>
              <w:t>Replace covers or guards.</w:t>
            </w:r>
          </w:p>
          <w:p w:rsidR="00D44910" w:rsidRPr="0020442A" w:rsidRDefault="00B90B47" w:rsidP="00BF575D">
            <w:pPr>
              <w:pStyle w:val="Label"/>
              <w:numPr>
                <w:ilvl w:val="0"/>
                <w:numId w:val="15"/>
              </w:numPr>
              <w:spacing w:before="0" w:after="240"/>
              <w:rPr>
                <w:rFonts w:eastAsia="Times New Roman" w:cs="Segoe UI"/>
              </w:rPr>
            </w:pPr>
            <w:r w:rsidRPr="00B90B47">
              <w:rPr>
                <w:rFonts w:ascii="Segoe UI" w:hAnsi="Segoe UI" w:cs="Segoe UI"/>
                <w:b w:val="0"/>
                <w:szCs w:val="20"/>
              </w:rPr>
              <w:t>Power unit on and listen for any unusual noises.</w:t>
            </w:r>
          </w:p>
        </w:tc>
      </w:tr>
      <w:permEnd w:id="1211042337"/>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301641706" w:edGrp="everyone"/>
            <w:r>
              <w:t xml:space="preserve">  </w:t>
            </w:r>
            <w:permEnd w:id="1301641706"/>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2146266085"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2146266085"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787686573"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396407"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010515">
                  <w:rPr>
                    <w:sz w:val="18"/>
                    <w:szCs w:val="18"/>
                  </w:rPr>
                  <w:t>September 28, 2016</w:t>
                </w:r>
              </w:sdtContent>
            </w:sdt>
            <w:permEnd w:id="787686573"/>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86D" w:rsidRDefault="009C786D" w:rsidP="008609F2">
      <w:pPr>
        <w:spacing w:after="0" w:line="240" w:lineRule="auto"/>
      </w:pPr>
      <w:r>
        <w:separator/>
      </w:r>
    </w:p>
  </w:endnote>
  <w:endnote w:type="continuationSeparator" w:id="0">
    <w:p w:rsidR="009C786D" w:rsidRDefault="009C786D"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326AE0">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010515">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010515">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86D" w:rsidRDefault="009C786D" w:rsidP="008609F2">
      <w:pPr>
        <w:spacing w:after="0" w:line="240" w:lineRule="auto"/>
      </w:pPr>
      <w:r>
        <w:separator/>
      </w:r>
    </w:p>
  </w:footnote>
  <w:footnote w:type="continuationSeparator" w:id="0">
    <w:p w:rsidR="009C786D" w:rsidRDefault="009C786D"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2B2553D2"/>
    <w:multiLevelType w:val="hybridMultilevel"/>
    <w:tmpl w:val="B328AF34"/>
    <w:lvl w:ilvl="0" w:tplc="EFE82FF4">
      <w:start w:val="1"/>
      <w:numFmt w:val="bullet"/>
      <w:lvlText w:val="□"/>
      <w:lvlJc w:val="left"/>
      <w:pPr>
        <w:ind w:left="720" w:hanging="360"/>
      </w:pPr>
      <w:rPr>
        <w:rFonts w:ascii="Calibri" w:hAnsi="Calibri"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F24CD3"/>
    <w:multiLevelType w:val="multilevel"/>
    <w:tmpl w:val="A3D25854"/>
    <w:numStyleLink w:val="JWConv"/>
  </w:abstractNum>
  <w:abstractNum w:abstractNumId="15">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10515"/>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407"/>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47E18"/>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0FC8"/>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C786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BF575D"/>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 w:val="00FE6F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5601C2"/>
    <w:rsid w:val="006D633B"/>
    <w:rsid w:val="00773DF0"/>
    <w:rsid w:val="00976F3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308</Words>
  <Characters>1573</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2016-11-04T19:35:00Z</dcterms:created>
  <dcterms:modified xsi:type="dcterms:W3CDTF">2016-11-04T19:35:00Z</dcterms:modified>
</cp:coreProperties>
</file>