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F217F" w14:textId="77777777" w:rsidR="00065ADD" w:rsidRDefault="00000000">
      <w:pPr>
        <w:pStyle w:val="1"/>
        <w:jc w:val="center"/>
        <w:rPr>
          <w:rFonts w:ascii="Times New Roman" w:eastAsia="楷体_GB2312" w:hAnsi="Times New Roman"/>
          <w:sz w:val="52"/>
          <w:szCs w:val="52"/>
        </w:rPr>
      </w:pPr>
      <w:bookmarkStart w:id="0" w:name="_Toc14982"/>
      <w:r>
        <w:rPr>
          <w:rFonts w:ascii="Times New Roman" w:eastAsia="楷体_GB2312" w:hAnsi="Times New Roman"/>
          <w:sz w:val="52"/>
          <w:szCs w:val="52"/>
        </w:rPr>
        <w:t>《</w:t>
      </w:r>
      <w:r>
        <w:rPr>
          <w:rFonts w:ascii="Times New Roman" w:eastAsia="楷体_GB2312" w:hAnsi="Times New Roman"/>
          <w:sz w:val="52"/>
          <w:szCs w:val="52"/>
        </w:rPr>
        <w:t>WEB</w:t>
      </w:r>
      <w:r>
        <w:rPr>
          <w:rFonts w:ascii="Times New Roman" w:eastAsia="楷体_GB2312" w:hAnsi="Times New Roman"/>
          <w:sz w:val="52"/>
          <w:szCs w:val="52"/>
        </w:rPr>
        <w:t>应用综合课程设计》</w:t>
      </w:r>
    </w:p>
    <w:p w14:paraId="4B3504E4" w14:textId="77777777" w:rsidR="00065ADD" w:rsidRDefault="00000000">
      <w:pPr>
        <w:pStyle w:val="1"/>
        <w:jc w:val="center"/>
        <w:rPr>
          <w:rFonts w:ascii="Times New Roman" w:eastAsia="楷体_GB2312" w:hAnsi="Times New Roman"/>
          <w:sz w:val="52"/>
          <w:szCs w:val="52"/>
        </w:rPr>
      </w:pPr>
      <w:r>
        <w:rPr>
          <w:rFonts w:ascii="Times New Roman" w:eastAsia="楷体_GB2312" w:hAnsi="Times New Roman" w:hint="eastAsia"/>
          <w:sz w:val="52"/>
          <w:szCs w:val="52"/>
        </w:rPr>
        <w:t>项目</w:t>
      </w:r>
      <w:r>
        <w:rPr>
          <w:rFonts w:ascii="Times New Roman" w:eastAsia="楷体_GB2312" w:hAnsi="Times New Roman"/>
          <w:sz w:val="52"/>
          <w:szCs w:val="52"/>
        </w:rPr>
        <w:t>报告</w:t>
      </w:r>
      <w:bookmarkEnd w:id="0"/>
    </w:p>
    <w:p w14:paraId="4C096D21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sz w:val="28"/>
        </w:rPr>
      </w:pPr>
    </w:p>
    <w:p w14:paraId="20AC5DB6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sz w:val="28"/>
        </w:rPr>
      </w:pPr>
    </w:p>
    <w:p w14:paraId="0F93D6FA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sz w:val="28"/>
        </w:rPr>
      </w:pPr>
    </w:p>
    <w:p w14:paraId="35AAEFB7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sz w:val="28"/>
        </w:rPr>
      </w:pPr>
    </w:p>
    <w:p w14:paraId="79BB107A" w14:textId="798A28D8" w:rsidR="00065ADD" w:rsidRDefault="00000000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 w:hint="eastAsia"/>
          <w:b/>
          <w:sz w:val="30"/>
          <w:szCs w:val="30"/>
        </w:rPr>
        <w:t>项目名称</w:t>
      </w:r>
      <w:r>
        <w:rPr>
          <w:rFonts w:ascii="Times New Roman" w:hAnsi="Times New Roman"/>
          <w:b/>
          <w:sz w:val="30"/>
          <w:szCs w:val="30"/>
        </w:rPr>
        <w:t>：</w:t>
      </w:r>
      <w:r w:rsidR="00AC0A08" w:rsidRPr="00AC0A08">
        <w:rPr>
          <w:rFonts w:ascii="Times New Roman" w:hAnsi="Times New Roman" w:hint="eastAsia"/>
          <w:b/>
          <w:sz w:val="30"/>
          <w:szCs w:val="30"/>
          <w:u w:val="single"/>
        </w:rPr>
        <w:t>仓库管理系统</w:t>
      </w:r>
      <w:r w:rsidR="00AC0A08">
        <w:rPr>
          <w:rFonts w:ascii="Times New Roman" w:hAnsi="Times New Roman" w:hint="eastAsia"/>
          <w:b/>
          <w:sz w:val="30"/>
          <w:szCs w:val="30"/>
          <w:u w:val="single"/>
        </w:rPr>
        <w:t xml:space="preserve">         </w:t>
      </w:r>
    </w:p>
    <w:p w14:paraId="1873FFB9" w14:textId="77777777" w:rsidR="00065ADD" w:rsidRDefault="00065ADD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</w:p>
    <w:p w14:paraId="35262929" w14:textId="5FD6B4FA" w:rsidR="00065ADD" w:rsidRDefault="00000000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班</w:t>
      </w:r>
      <w:r>
        <w:rPr>
          <w:rFonts w:ascii="Times New Roman" w:hAnsi="Times New Roman" w:hint="eastAsia"/>
          <w:b/>
          <w:sz w:val="30"/>
          <w:szCs w:val="30"/>
        </w:rPr>
        <w:t xml:space="preserve"> </w:t>
      </w:r>
      <w:r>
        <w:rPr>
          <w:rFonts w:ascii="Times New Roman" w:hAnsi="Times New Roman"/>
          <w:b/>
          <w:sz w:val="30"/>
          <w:szCs w:val="30"/>
        </w:rPr>
        <w:t xml:space="preserve">   </w:t>
      </w:r>
      <w:r>
        <w:rPr>
          <w:rFonts w:ascii="Times New Roman" w:hAnsi="Times New Roman"/>
          <w:b/>
          <w:sz w:val="30"/>
          <w:szCs w:val="30"/>
        </w:rPr>
        <w:t>级：</w:t>
      </w:r>
      <w:r w:rsidR="00AC0A08" w:rsidRPr="00AC0A08">
        <w:rPr>
          <w:rFonts w:ascii="Times New Roman" w:hAnsi="Times New Roman" w:hint="eastAsia"/>
          <w:bCs/>
          <w:sz w:val="30"/>
          <w:szCs w:val="30"/>
          <w:u w:val="single"/>
        </w:rPr>
        <w:t>22</w:t>
      </w:r>
      <w:r w:rsidR="00AC0A08" w:rsidRPr="00AC0A08">
        <w:rPr>
          <w:rFonts w:ascii="Times New Roman" w:hAnsi="Times New Roman" w:hint="eastAsia"/>
          <w:bCs/>
          <w:sz w:val="30"/>
          <w:szCs w:val="30"/>
          <w:u w:val="single"/>
        </w:rPr>
        <w:t>网络</w:t>
      </w:r>
      <w:r w:rsidR="00AC0A08" w:rsidRPr="00AC0A08">
        <w:rPr>
          <w:rFonts w:ascii="Times New Roman" w:hAnsi="Times New Roman" w:hint="eastAsia"/>
          <w:bCs/>
          <w:sz w:val="30"/>
          <w:szCs w:val="30"/>
          <w:u w:val="single"/>
        </w:rPr>
        <w:t>1</w:t>
      </w:r>
      <w:r w:rsidR="00AC0A08" w:rsidRPr="00AC0A08">
        <w:rPr>
          <w:rFonts w:ascii="Times New Roman" w:hAnsi="Times New Roman" w:hint="eastAsia"/>
          <w:b/>
          <w:sz w:val="30"/>
          <w:szCs w:val="30"/>
          <w:u w:val="single"/>
        </w:rPr>
        <w:t xml:space="preserve">             </w:t>
      </w:r>
    </w:p>
    <w:p w14:paraId="1405D247" w14:textId="77777777" w:rsidR="00065ADD" w:rsidRDefault="00065ADD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</w:p>
    <w:p w14:paraId="3E60B31A" w14:textId="2A613001" w:rsidR="00065ADD" w:rsidRPr="00AC0A08" w:rsidRDefault="00000000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Cs/>
          <w:sz w:val="30"/>
          <w:szCs w:val="30"/>
          <w:u w:val="single"/>
        </w:rPr>
      </w:pPr>
      <w:r>
        <w:rPr>
          <w:rFonts w:ascii="Times New Roman" w:hAnsi="Times New Roman"/>
          <w:b/>
          <w:sz w:val="30"/>
          <w:szCs w:val="30"/>
        </w:rPr>
        <w:t>学</w:t>
      </w:r>
      <w:r>
        <w:rPr>
          <w:rFonts w:ascii="Times New Roman" w:hAnsi="Times New Roman" w:hint="eastAsia"/>
          <w:b/>
          <w:sz w:val="30"/>
          <w:szCs w:val="30"/>
        </w:rPr>
        <w:t xml:space="preserve"> </w:t>
      </w:r>
      <w:r>
        <w:rPr>
          <w:rFonts w:ascii="Times New Roman" w:hAnsi="Times New Roman"/>
          <w:b/>
          <w:sz w:val="30"/>
          <w:szCs w:val="30"/>
        </w:rPr>
        <w:t xml:space="preserve">   </w:t>
      </w:r>
      <w:r>
        <w:rPr>
          <w:rFonts w:ascii="Times New Roman" w:hAnsi="Times New Roman"/>
          <w:b/>
          <w:sz w:val="30"/>
          <w:szCs w:val="30"/>
        </w:rPr>
        <w:t>号：</w:t>
      </w:r>
      <w:r w:rsidR="00AC0A08" w:rsidRPr="00AC0A08">
        <w:rPr>
          <w:rFonts w:ascii="Times New Roman" w:hAnsi="Times New Roman" w:hint="eastAsia"/>
          <w:bCs/>
          <w:sz w:val="30"/>
          <w:szCs w:val="30"/>
          <w:u w:val="single"/>
        </w:rPr>
        <w:t xml:space="preserve">2022146101           </w:t>
      </w:r>
    </w:p>
    <w:p w14:paraId="1EC3C6F6" w14:textId="77777777" w:rsidR="00065ADD" w:rsidRDefault="00065ADD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</w:p>
    <w:p w14:paraId="57B48F07" w14:textId="4707A640" w:rsidR="00065ADD" w:rsidRDefault="00000000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姓</w:t>
      </w:r>
      <w:r>
        <w:rPr>
          <w:rFonts w:ascii="Times New Roman" w:hAnsi="Times New Roman" w:hint="eastAsia"/>
          <w:b/>
          <w:sz w:val="30"/>
          <w:szCs w:val="30"/>
        </w:rPr>
        <w:t xml:space="preserve"> </w:t>
      </w:r>
      <w:r>
        <w:rPr>
          <w:rFonts w:ascii="Times New Roman" w:hAnsi="Times New Roman"/>
          <w:b/>
          <w:sz w:val="30"/>
          <w:szCs w:val="30"/>
        </w:rPr>
        <w:t xml:space="preserve">   </w:t>
      </w:r>
      <w:r>
        <w:rPr>
          <w:rFonts w:ascii="Times New Roman" w:hAnsi="Times New Roman"/>
          <w:b/>
          <w:sz w:val="30"/>
          <w:szCs w:val="30"/>
        </w:rPr>
        <w:t>名：</w:t>
      </w:r>
      <w:r>
        <w:rPr>
          <w:rFonts w:ascii="Times New Roman" w:hAnsi="Times New Roman"/>
          <w:b/>
          <w:sz w:val="30"/>
          <w:szCs w:val="30"/>
        </w:rPr>
        <w:t>_____</w:t>
      </w:r>
      <w:r w:rsidR="00AC0A08" w:rsidRPr="00AC0A08">
        <w:rPr>
          <w:rFonts w:ascii="Times New Roman" w:hAnsi="Times New Roman" w:hint="eastAsia"/>
          <w:bCs/>
          <w:sz w:val="30"/>
          <w:szCs w:val="30"/>
          <w:u w:val="single"/>
        </w:rPr>
        <w:t>齐智暄</w:t>
      </w:r>
      <w:r>
        <w:rPr>
          <w:rFonts w:ascii="Times New Roman" w:hAnsi="Times New Roman"/>
          <w:b/>
          <w:sz w:val="30"/>
          <w:szCs w:val="30"/>
        </w:rPr>
        <w:t>__________</w:t>
      </w:r>
    </w:p>
    <w:p w14:paraId="44DFDA35" w14:textId="77777777" w:rsidR="00065ADD" w:rsidRDefault="00065ADD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</w:rPr>
      </w:pPr>
    </w:p>
    <w:p w14:paraId="5AC2F4D9" w14:textId="77777777" w:rsidR="00065ADD" w:rsidRDefault="00000000">
      <w:pPr>
        <w:adjustRightInd w:val="0"/>
        <w:snapToGrid w:val="0"/>
        <w:spacing w:line="400" w:lineRule="exact"/>
        <w:ind w:firstLineChars="725" w:firstLine="2175"/>
        <w:rPr>
          <w:rFonts w:ascii="Times New Roman" w:hAnsi="Times New Roman"/>
          <w:b/>
          <w:sz w:val="30"/>
          <w:szCs w:val="30"/>
          <w:u w:val="single"/>
        </w:rPr>
      </w:pPr>
      <w:r>
        <w:rPr>
          <w:rFonts w:ascii="Times New Roman" w:hAnsi="Times New Roman" w:hint="eastAsia"/>
          <w:b/>
          <w:sz w:val="30"/>
          <w:szCs w:val="30"/>
        </w:rPr>
        <w:t>报告成绩：</w:t>
      </w:r>
      <w:r>
        <w:rPr>
          <w:rFonts w:ascii="Times New Roman" w:hAnsi="Times New Roman" w:hint="eastAsia"/>
          <w:sz w:val="30"/>
          <w:szCs w:val="30"/>
          <w:u w:val="single"/>
        </w:rPr>
        <w:t xml:space="preserve"> </w:t>
      </w:r>
      <w:r>
        <w:rPr>
          <w:rFonts w:ascii="Times New Roman" w:hAnsi="Times New Roman"/>
          <w:sz w:val="30"/>
          <w:szCs w:val="30"/>
          <w:u w:val="single"/>
        </w:rPr>
        <w:t xml:space="preserve">                    </w:t>
      </w:r>
    </w:p>
    <w:p w14:paraId="0438219F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b/>
          <w:sz w:val="36"/>
          <w:szCs w:val="36"/>
          <w:u w:val="single"/>
        </w:rPr>
      </w:pPr>
    </w:p>
    <w:p w14:paraId="786E7CBE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b/>
          <w:sz w:val="36"/>
          <w:szCs w:val="36"/>
          <w:u w:val="single"/>
        </w:rPr>
      </w:pPr>
    </w:p>
    <w:p w14:paraId="0D9B8262" w14:textId="2ECC3A03" w:rsidR="00065ADD" w:rsidRDefault="00AC0A08" w:rsidP="00AC0A08">
      <w:pPr>
        <w:adjustRightInd w:val="0"/>
        <w:snapToGrid w:val="0"/>
        <w:spacing w:line="400" w:lineRule="exact"/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2024</w:t>
      </w:r>
      <w:r>
        <w:rPr>
          <w:rFonts w:ascii="Times New Roman" w:hAnsi="Times New Roman" w:hint="eastAsia"/>
          <w:sz w:val="30"/>
          <w:szCs w:val="30"/>
        </w:rPr>
        <w:t>年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>
        <w:rPr>
          <w:rFonts w:ascii="Times New Roman" w:hAnsi="Times New Roman"/>
          <w:sz w:val="30"/>
          <w:szCs w:val="30"/>
        </w:rPr>
        <w:t xml:space="preserve">  </w:t>
      </w:r>
      <w:r>
        <w:rPr>
          <w:rFonts w:ascii="Times New Roman" w:hAnsi="Times New Roman" w:hint="eastAsia"/>
          <w:sz w:val="30"/>
          <w:szCs w:val="30"/>
        </w:rPr>
        <w:t>12</w:t>
      </w:r>
      <w:r>
        <w:rPr>
          <w:rFonts w:ascii="Times New Roman" w:hAnsi="Times New Roman"/>
          <w:sz w:val="30"/>
          <w:szCs w:val="30"/>
        </w:rPr>
        <w:t xml:space="preserve"> </w:t>
      </w:r>
      <w:r>
        <w:rPr>
          <w:rFonts w:ascii="Times New Roman" w:hAnsi="Times New Roman" w:hint="eastAsia"/>
          <w:sz w:val="30"/>
          <w:szCs w:val="30"/>
        </w:rPr>
        <w:t>月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>
        <w:rPr>
          <w:rFonts w:ascii="Times New Roman" w:hAnsi="Times New Roman"/>
          <w:sz w:val="30"/>
          <w:szCs w:val="30"/>
        </w:rPr>
        <w:t xml:space="preserve">   </w:t>
      </w:r>
      <w:r>
        <w:rPr>
          <w:rFonts w:ascii="Times New Roman" w:hAnsi="Times New Roman" w:hint="eastAsia"/>
          <w:sz w:val="30"/>
          <w:szCs w:val="30"/>
        </w:rPr>
        <w:t>19</w:t>
      </w:r>
      <w:r>
        <w:rPr>
          <w:rFonts w:ascii="Times New Roman" w:hAnsi="Times New Roman" w:hint="eastAsia"/>
          <w:sz w:val="30"/>
          <w:szCs w:val="30"/>
        </w:rPr>
        <w:t>日</w:t>
      </w:r>
    </w:p>
    <w:p w14:paraId="21E5AB3E" w14:textId="77777777" w:rsidR="00065ADD" w:rsidRDefault="00065ADD">
      <w:pPr>
        <w:widowControl/>
        <w:jc w:val="left"/>
        <w:rPr>
          <w:rFonts w:ascii="Times New Roman" w:hAnsi="Times New Roman"/>
          <w:sz w:val="30"/>
          <w:szCs w:val="30"/>
        </w:rPr>
      </w:pPr>
    </w:p>
    <w:p w14:paraId="02E72180" w14:textId="77777777" w:rsidR="00065ADD" w:rsidRDefault="00065ADD">
      <w:pPr>
        <w:widowControl/>
        <w:jc w:val="left"/>
        <w:rPr>
          <w:rFonts w:ascii="Times New Roman" w:hAnsi="Times New Roman"/>
          <w:sz w:val="30"/>
          <w:szCs w:val="30"/>
        </w:rPr>
      </w:pPr>
    </w:p>
    <w:p w14:paraId="77FCD2E9" w14:textId="77777777" w:rsidR="00065ADD" w:rsidRDefault="00065ADD">
      <w:pPr>
        <w:adjustRightInd w:val="0"/>
        <w:snapToGrid w:val="0"/>
        <w:spacing w:line="400" w:lineRule="exact"/>
        <w:rPr>
          <w:rFonts w:ascii="Times New Roman" w:hAnsi="Times New Roman"/>
          <w:b/>
          <w:sz w:val="36"/>
          <w:szCs w:val="36"/>
          <w:u w:val="single"/>
        </w:rPr>
      </w:pPr>
    </w:p>
    <w:p w14:paraId="39342351" w14:textId="77777777" w:rsidR="00065ADD" w:rsidRDefault="00065ADD"/>
    <w:p w14:paraId="203BAFC5" w14:textId="77777777" w:rsidR="00065ADD" w:rsidRDefault="00065ADD"/>
    <w:p w14:paraId="2CD2EE23" w14:textId="77777777" w:rsidR="00065ADD" w:rsidRDefault="00065ADD"/>
    <w:p w14:paraId="330678D3" w14:textId="77777777" w:rsidR="00065ADD" w:rsidRDefault="00065ADD"/>
    <w:p w14:paraId="1A5614C4" w14:textId="77777777" w:rsidR="00065ADD" w:rsidRDefault="00065ADD"/>
    <w:p w14:paraId="33420497" w14:textId="77777777" w:rsidR="00AC0A08" w:rsidRDefault="00AC0A0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1" w:name="_Toc818"/>
      <w:bookmarkStart w:id="2" w:name="_Toc24816"/>
    </w:p>
    <w:p w14:paraId="331DF245" w14:textId="77777777" w:rsidR="00AC0A08" w:rsidRDefault="00AC0A0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3675C12" w14:textId="06B6EFE6" w:rsidR="00065ADD" w:rsidRDefault="0000000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lastRenderedPageBreak/>
        <w:t>项目名称</w:t>
      </w:r>
    </w:p>
    <w:p w14:paraId="5F441992" w14:textId="77777777" w:rsidR="00065ADD" w:rsidRDefault="00000000">
      <w:pPr>
        <w:spacing w:beforeLines="50" w:before="156" w:afterLines="50" w:after="156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1</w:t>
      </w:r>
      <w:r>
        <w:rPr>
          <w:rFonts w:ascii="宋体" w:hAnsi="宋体"/>
          <w:b/>
          <w:sz w:val="24"/>
        </w:rPr>
        <w:t xml:space="preserve">. </w:t>
      </w:r>
      <w:r>
        <w:rPr>
          <w:rFonts w:ascii="宋体" w:hAnsi="宋体" w:hint="eastAsia"/>
          <w:b/>
          <w:sz w:val="24"/>
        </w:rPr>
        <w:t>实</w:t>
      </w:r>
      <w:r>
        <w:rPr>
          <w:rFonts w:ascii="宋体" w:hAnsi="宋体"/>
          <w:b/>
          <w:sz w:val="24"/>
        </w:rPr>
        <w:t>训目的</w:t>
      </w:r>
    </w:p>
    <w:p w14:paraId="0E08B4A1" w14:textId="77777777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在现代软件开发中，大量应用程序都依赖于数据驱动的架构，这使得数据库技术成为不可或缺的一部分。无论是企业级应用，还是互联网产品，数据库都承载着重要的功能——存储、管理和检索数据。没有强大的数据库支持，应用程序将无法高效地运行和提供服务。因此，掌握数据库的基本原理和应用至关重要。</w:t>
      </w:r>
    </w:p>
    <w:p w14:paraId="7F063723" w14:textId="54524292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通过结合具体的案例，将能够掌握如何设计和建立一个适用于Web应用的数据库。这一过程不仅要求理解数据库结构、关系模型、SQL语句的使用，还要学会如何根据实际需求来优化数据库设计，提高查询效率和数据存储的可靠性。</w:t>
      </w:r>
    </w:p>
    <w:p w14:paraId="2C7E31D4" w14:textId="1096887A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此外</w:t>
      </w:r>
      <w:r w:rsidRPr="00F824ED">
        <w:rPr>
          <w:rFonts w:ascii="宋体" w:eastAsia="宋体" w:hAnsi="宋体" w:hint="eastAsia"/>
          <w:sz w:val="24"/>
        </w:rPr>
        <w:t>，还能</w:t>
      </w:r>
      <w:r w:rsidRPr="00AC0A08">
        <w:rPr>
          <w:rFonts w:ascii="宋体" w:eastAsia="宋体" w:hAnsi="宋体"/>
          <w:sz w:val="24"/>
        </w:rPr>
        <w:t>帮助掌握服务器控件的使用。服务器控件是Web开发中常见的组件，通过这些控件，开发者可以更加便捷地处理与数据库的交互，如数据的展示、表单提交和数据验证等。通过实例操作，能够理解如何利用这些控件来提高开发效率，并在实际项目中加以应用。</w:t>
      </w:r>
    </w:p>
    <w:p w14:paraId="59D02B56" w14:textId="0C187BAE" w:rsidR="00065ADD" w:rsidRDefault="00000000">
      <w:pPr>
        <w:spacing w:beforeLines="50" w:before="156" w:afterLines="50" w:after="156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2</w:t>
      </w:r>
      <w:r>
        <w:rPr>
          <w:rFonts w:ascii="宋体" w:hAnsi="宋体"/>
          <w:b/>
          <w:sz w:val="24"/>
        </w:rPr>
        <w:t xml:space="preserve">. </w:t>
      </w:r>
      <w:r>
        <w:rPr>
          <w:rFonts w:ascii="宋体" w:hAnsi="宋体" w:hint="eastAsia"/>
          <w:b/>
          <w:sz w:val="24"/>
        </w:rPr>
        <w:t>实</w:t>
      </w:r>
      <w:r>
        <w:rPr>
          <w:rFonts w:ascii="宋体" w:hAnsi="宋体"/>
          <w:b/>
          <w:sz w:val="24"/>
        </w:rPr>
        <w:t>训内容</w:t>
      </w:r>
    </w:p>
    <w:p w14:paraId="51AC6ABE" w14:textId="73C597EA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我将重点利用SQL Server来构建和管理后台数据库，同时结合具体的Web数据库实例进行操作。我学习</w:t>
      </w:r>
      <w:r w:rsidRPr="00F824ED">
        <w:rPr>
          <w:rFonts w:ascii="宋体" w:eastAsia="宋体" w:hAnsi="宋体" w:hint="eastAsia"/>
          <w:sz w:val="24"/>
        </w:rPr>
        <w:t>了</w:t>
      </w:r>
      <w:r w:rsidRPr="00AC0A08">
        <w:rPr>
          <w:rFonts w:ascii="宋体" w:eastAsia="宋体" w:hAnsi="宋体"/>
          <w:sz w:val="24"/>
        </w:rPr>
        <w:t>如何设计和创建数据库，包括定义表结构、设置索引、以及编写存储过程和触发器等。此外，我还会了解如何使用ADO.NET数据提供程序访问数据库，实现Web应用中的数据交互。</w:t>
      </w:r>
    </w:p>
    <w:p w14:paraId="5E87E51F" w14:textId="77777777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首先，我将学习在SQL Server中创建和配置数据库，了解如何设计合适的数据库结构，以确保数据的高效存储和查询性能。通过实际的案例，我将能够应用这些知识，构建一个具体的Web数据库应用，掌握如何通过前端提交表单数据到数据库，或者从数据库获取数据并展示到网页上。</w:t>
      </w:r>
    </w:p>
    <w:p w14:paraId="1E6DB7E5" w14:textId="77777777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在数据库访问方面，我会专注于如何使用ADO.NET，它是一个.NET平台的数据库访问框架，通过ADO.NET的数据提供程序（比如SQL Server提供程序），我能够实现与数据库的高效交互。</w:t>
      </w:r>
    </w:p>
    <w:p w14:paraId="723499AA" w14:textId="77777777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此外，我还会通过GitHub来管理我的项目代码和数据库相关文件。在学习过程中，我将将Web项目的代码和数据库设计整合到GitHub仓库中，掌握如何通过版本控制管理数据库的SQL脚本和应用代码。GitHub不仅能帮助我跟踪数据库和代码的版本变化，还可以让我与团队成员更好地协作。通过GitHub，我还可以管理数据库的迁移脚本和配置文件，确保数据库架构与应用代码的一致性，避免在不同开发阶段出现版本不匹配的问题。</w:t>
      </w:r>
    </w:p>
    <w:p w14:paraId="66F807EA" w14:textId="77777777" w:rsidR="00AC0A08" w:rsidRPr="00AC0A08" w:rsidRDefault="00AC0A08" w:rsidP="00AC0A08">
      <w:pPr>
        <w:spacing w:beforeLines="50" w:before="156" w:afterLines="50" w:after="156"/>
        <w:rPr>
          <w:rFonts w:ascii="宋体" w:eastAsia="宋体" w:hAnsi="宋体"/>
          <w:sz w:val="24"/>
        </w:rPr>
      </w:pPr>
      <w:r w:rsidRPr="00AC0A08">
        <w:rPr>
          <w:rFonts w:ascii="宋体" w:eastAsia="宋体" w:hAnsi="宋体"/>
          <w:sz w:val="24"/>
        </w:rPr>
        <w:t>通过这一系列的学习与实践，我将能够全面理解Web数据库开发的全过程，提升自己的开发效率，并能够有效地管理和协作数据库与代码的版本控制。</w:t>
      </w:r>
    </w:p>
    <w:p w14:paraId="134E6DC3" w14:textId="07D60B56" w:rsidR="00065ADD" w:rsidRDefault="00000000">
      <w:pPr>
        <w:spacing w:beforeLines="50" w:before="156" w:afterLines="50" w:after="156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 xml:space="preserve">2.1 </w:t>
      </w:r>
      <w:proofErr w:type="spellStart"/>
      <w:r w:rsidR="00AC0A08">
        <w:rPr>
          <w:rFonts w:ascii="宋体" w:hAnsi="宋体" w:hint="eastAsia"/>
          <w:b/>
          <w:sz w:val="24"/>
        </w:rPr>
        <w:t>github</w:t>
      </w:r>
      <w:proofErr w:type="spellEnd"/>
      <w:r w:rsidR="00AC0A08">
        <w:rPr>
          <w:rFonts w:ascii="宋体" w:hAnsi="宋体" w:hint="eastAsia"/>
          <w:b/>
          <w:sz w:val="24"/>
        </w:rPr>
        <w:t>准备工作</w:t>
      </w:r>
    </w:p>
    <w:p w14:paraId="42D59919" w14:textId="36A5ECCA" w:rsidR="00065ADD" w:rsidRPr="00F824ED" w:rsidRDefault="001C6D4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lastRenderedPageBreak/>
        <w:t>2.1.1建立了如图所示的</w:t>
      </w:r>
      <w:proofErr w:type="spellStart"/>
      <w:r w:rsidRPr="00F824ED">
        <w:rPr>
          <w:rFonts w:ascii="宋体" w:eastAsia="宋体" w:hAnsi="宋体" w:hint="eastAsia"/>
          <w:sz w:val="24"/>
        </w:rPr>
        <w:t>github</w:t>
      </w:r>
      <w:proofErr w:type="spellEnd"/>
      <w:r w:rsidRPr="00F824ED">
        <w:rPr>
          <w:rFonts w:ascii="宋体" w:eastAsia="宋体" w:hAnsi="宋体" w:hint="eastAsia"/>
          <w:sz w:val="24"/>
        </w:rPr>
        <w:t>仓库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3758"/>
      </w:tblGrid>
      <w:tr w:rsidR="001C6D4E" w14:paraId="46ED70AB" w14:textId="77777777" w:rsidTr="001C6D4E">
        <w:tc>
          <w:tcPr>
            <w:tcW w:w="4148" w:type="dxa"/>
          </w:tcPr>
          <w:p w14:paraId="5E1916A1" w14:textId="1967771F" w:rsidR="001C6D4E" w:rsidRDefault="001C6D4E">
            <w:pPr>
              <w:spacing w:line="360" w:lineRule="auto"/>
              <w:rPr>
                <w:rFonts w:ascii="宋体" w:hAnsi="宋体"/>
                <w:sz w:val="24"/>
              </w:rPr>
            </w:pPr>
            <w:r w:rsidRPr="001C6D4E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31519E4E" wp14:editId="7CB66D70">
                  <wp:extent cx="2751424" cy="1949450"/>
                  <wp:effectExtent l="0" t="0" r="0" b="0"/>
                  <wp:docPr id="4524556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45569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59" cy="19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3860153" w14:textId="7D5C0943" w:rsidR="001C6D4E" w:rsidRDefault="001C6D4E">
            <w:pPr>
              <w:spacing w:line="360" w:lineRule="auto"/>
              <w:rPr>
                <w:rFonts w:ascii="宋体" w:hAnsi="宋体"/>
                <w:sz w:val="24"/>
              </w:rPr>
            </w:pPr>
            <w:r w:rsidRPr="001C6D4E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EDC407B" wp14:editId="5935F224">
                  <wp:extent cx="1625600" cy="2803256"/>
                  <wp:effectExtent l="0" t="0" r="0" b="0"/>
                  <wp:docPr id="13543704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3704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66" cy="281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B946B" w14:textId="6B02C6B9" w:rsidR="001C6D4E" w:rsidRPr="00F824ED" w:rsidRDefault="001C6D4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2.1.2建立test分支</w:t>
      </w:r>
    </w:p>
    <w:p w14:paraId="3B55D26A" w14:textId="7BB4B954" w:rsidR="001C6D4E" w:rsidRPr="001C6D4E" w:rsidRDefault="001C6D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C6D4E">
        <w:rPr>
          <w:rFonts w:ascii="宋体" w:hAnsi="宋体"/>
          <w:noProof/>
          <w:sz w:val="24"/>
        </w:rPr>
        <w:drawing>
          <wp:inline distT="0" distB="0" distL="0" distR="0" wp14:anchorId="5F36B53D" wp14:editId="1AA9F2F3">
            <wp:extent cx="4642111" cy="2298700"/>
            <wp:effectExtent l="0" t="0" r="6350" b="6350"/>
            <wp:docPr id="58024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765" cy="23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29D" w14:textId="65543B7E" w:rsidR="001C6D4E" w:rsidRPr="00F824ED" w:rsidRDefault="001C6D4E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2.1.3每次修改文件后将文件push到</w:t>
      </w:r>
      <w:proofErr w:type="spellStart"/>
      <w:r w:rsidRPr="00F824ED">
        <w:rPr>
          <w:rFonts w:ascii="宋体" w:eastAsia="宋体" w:hAnsi="宋体" w:hint="eastAsia"/>
          <w:sz w:val="24"/>
        </w:rPr>
        <w:t>gihub</w:t>
      </w:r>
      <w:proofErr w:type="spellEnd"/>
      <w:r w:rsidRPr="00F824ED">
        <w:rPr>
          <w:rFonts w:ascii="宋体" w:eastAsia="宋体" w:hAnsi="宋体" w:hint="eastAsia"/>
          <w:sz w:val="24"/>
        </w:rPr>
        <w:t>仓库上进行版本控制</w:t>
      </w:r>
    </w:p>
    <w:p w14:paraId="72CD7049" w14:textId="19664EC4" w:rsidR="001C6D4E" w:rsidRPr="001C6D4E" w:rsidRDefault="001C6D4E" w:rsidP="001C6D4E">
      <w:pPr>
        <w:spacing w:beforeLines="50" w:before="156" w:afterLines="50" w:after="156"/>
        <w:ind w:firstLine="420"/>
        <w:rPr>
          <w:rFonts w:ascii="宋体" w:hAnsi="宋体"/>
          <w:sz w:val="24"/>
        </w:rPr>
      </w:pPr>
      <w:r w:rsidRPr="001C6D4E">
        <w:rPr>
          <w:rFonts w:ascii="宋体" w:hAnsi="宋体"/>
          <w:noProof/>
          <w:sz w:val="24"/>
        </w:rPr>
        <w:drawing>
          <wp:inline distT="0" distB="0" distL="0" distR="0" wp14:anchorId="04E881DC" wp14:editId="69D786EA">
            <wp:extent cx="4673600" cy="2202320"/>
            <wp:effectExtent l="0" t="0" r="0" b="7620"/>
            <wp:docPr id="1803717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17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335" cy="22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2B" w14:textId="77777777" w:rsidR="001C6D4E" w:rsidRDefault="001C6D4E">
      <w:pPr>
        <w:spacing w:beforeLines="50" w:before="156" w:afterLines="50" w:after="156"/>
        <w:rPr>
          <w:rFonts w:ascii="宋体" w:hAnsi="宋体"/>
          <w:b/>
          <w:sz w:val="24"/>
        </w:rPr>
      </w:pPr>
    </w:p>
    <w:p w14:paraId="175F23F5" w14:textId="04DA0210" w:rsidR="00065ADD" w:rsidRPr="00F824ED" w:rsidRDefault="00000000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2.2 业务逻辑功能的描述</w:t>
      </w:r>
    </w:p>
    <w:p w14:paraId="12D0B48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我负责的业务逻辑功能涉及四个主要操作对象：收货单位、供货单位、仓库和经手人。对于每个操作对象，都有两个基本操作：添加和管理（包括修改和删除）。下面是各个操作对象的业务逻辑功能描述：</w:t>
      </w:r>
    </w:p>
    <w:p w14:paraId="6BAB929C" w14:textId="17704E31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2.2.</w:t>
      </w:r>
      <w:r w:rsidRPr="00F74B38">
        <w:rPr>
          <w:rFonts w:ascii="宋体" w:eastAsia="宋体" w:hAnsi="宋体"/>
          <w:sz w:val="24"/>
        </w:rPr>
        <w:t>1 收货单位（Receiver Unit）</w:t>
      </w:r>
    </w:p>
    <w:p w14:paraId="30246182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添加功能：用户可以通过填写表单来新增一个收货单位。表单中的字段包括收货单位的名称、联系方式、地址等。系统会对输入数据进行验证，确保数据格式正确且无遗漏，如收货单位名称必须唯一，联系方式符合规定的格式。</w:t>
      </w:r>
    </w:p>
    <w:p w14:paraId="7EBD955C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管理功能：管理操作包括修改和删除收货单位。</w:t>
      </w:r>
    </w:p>
    <w:p w14:paraId="4A17E228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修改：用户可以选择一个现有的收货单位进行修改，修改后的信息会更新到数据库中。系统需要确保在修改时，原数据的完整性不受影响，例如，修改收货单位名称时，要确保不会和其他单位的名称重复。</w:t>
      </w:r>
    </w:p>
    <w:p w14:paraId="114BFC90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删除：用户可以删除某个收货单位。在删除前，系统会进行检查，确保该收货单位没有关联到任何未处理的订单或入库记录，否则无法删除。删除操作应具备确认机制，并提供软删除功能，便于恢复删除的数据。</w:t>
      </w:r>
    </w:p>
    <w:p w14:paraId="2B24E699" w14:textId="7BCE85EA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2.2.</w:t>
      </w:r>
      <w:r w:rsidRPr="00F74B38">
        <w:rPr>
          <w:rFonts w:ascii="宋体" w:eastAsia="宋体" w:hAnsi="宋体"/>
          <w:sz w:val="24"/>
        </w:rPr>
        <w:t>2. 供货单位（Supplier Unit）</w:t>
      </w:r>
    </w:p>
    <w:p w14:paraId="41AF3D98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添加功能：通过类似收货单位的添加流程，用户可以新增供货单位信息，填入供货单位名称、联系方式、地址等数据。系统会进行重复性检查，例如防止重复添加相同名称的供货单位。</w:t>
      </w:r>
    </w:p>
    <w:p w14:paraId="7ADACB07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管理功能：包括修改和删除供货单位。</w:t>
      </w:r>
    </w:p>
    <w:p w14:paraId="36ABD171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修改：允许用户对供货单位的基本信息进行修改，如更新联系方式、地址或负责人等。修改时系统会验证修改的数据是否合法，确保供货单位在修改后依然符合业务需求。</w:t>
      </w:r>
    </w:p>
    <w:p w14:paraId="788EA64D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删除：在删除供货单位时，系统会首先检查该单位是否存在未完成的供货订单。如果存在未完成的订单，系统将禁止删除，或者提供相应提示。删除时会有确认步骤，并且实施软删除功能。</w:t>
      </w:r>
    </w:p>
    <w:p w14:paraId="138ED867" w14:textId="77331E3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2.2.</w:t>
      </w:r>
      <w:r w:rsidRPr="00F74B38">
        <w:rPr>
          <w:rFonts w:ascii="宋体" w:eastAsia="宋体" w:hAnsi="宋体"/>
          <w:sz w:val="24"/>
        </w:rPr>
        <w:t>3. 仓库（Warehouse）</w:t>
      </w:r>
    </w:p>
    <w:p w14:paraId="6A10A7C7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添加功能：用户可以新增仓库，填写仓库名称、位置、库存容量等信息。新</w:t>
      </w:r>
      <w:r w:rsidRPr="00F74B38">
        <w:rPr>
          <w:rFonts w:ascii="宋体" w:eastAsia="宋体" w:hAnsi="宋体"/>
          <w:sz w:val="24"/>
        </w:rPr>
        <w:lastRenderedPageBreak/>
        <w:t>增仓库时，系统会确保仓库名称的唯一性，且位置或容量信息符合实际要求。</w:t>
      </w:r>
    </w:p>
    <w:p w14:paraId="1C017E9F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管理功能：包括修改和删除仓库。</w:t>
      </w:r>
    </w:p>
    <w:p w14:paraId="006360DF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修改：仓库的修改操作主要涉及仓库信息（如位置、库存容量等）的更新。在修改过程中，系统会进行校验，确保修改后的仓库信息符合实际要求。</w:t>
      </w:r>
    </w:p>
    <w:p w14:paraId="7F880CF2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删除：删除仓库时，系统需要检查该仓库是否还有存货或未处理的库存记录。如果仓库中还有物品或待处理数据，系统会禁止删除。删除时系统会提供确认提示，并考虑软删除的功能，以防误操作。</w:t>
      </w:r>
    </w:p>
    <w:p w14:paraId="21659A20" w14:textId="4C304720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2.2.</w:t>
      </w:r>
      <w:r w:rsidRPr="00F74B38">
        <w:rPr>
          <w:rFonts w:ascii="宋体" w:eastAsia="宋体" w:hAnsi="宋体"/>
          <w:sz w:val="24"/>
        </w:rPr>
        <w:t>4. 经手人（Handler）</w:t>
      </w:r>
    </w:p>
    <w:p w14:paraId="51D68960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添加功能：系统允许添加经手人（即负责操作和管理仓库的人员）。输入内容包括经手人的姓名、联系方式、职务等信息。系统会验证经手人信息的完整性和正确性。</w:t>
      </w:r>
    </w:p>
    <w:p w14:paraId="2E611A38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管理功能：经手人的管理功能同样包括修改和删除操作。</w:t>
      </w:r>
    </w:p>
    <w:p w14:paraId="5E3790DC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修改：用户可以对经手人的基本信息进行修改，如联系方式、职务变动等。系统会确保修改后的数据完整且合法。</w:t>
      </w:r>
    </w:p>
    <w:p w14:paraId="14BD42CF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删除：删除经手人时，系统会检查该经手人是否有正在处理的任务或记录。如果该经手人负责的事务还未完成，系统会提示无法删除。删除时，用户需要确认操作，并可能需要将其相关任务转交给其他人员。</w:t>
      </w:r>
    </w:p>
    <w:p w14:paraId="3BB8AE7B" w14:textId="0BA4C2CE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2.2.5</w:t>
      </w:r>
      <w:r w:rsidRPr="00F74B38">
        <w:rPr>
          <w:rFonts w:ascii="宋体" w:eastAsia="宋体" w:hAnsi="宋体"/>
          <w:sz w:val="24"/>
        </w:rPr>
        <w:t>业务逻辑整合</w:t>
      </w:r>
    </w:p>
    <w:p w14:paraId="370A6FC3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数据验证：对于添加和修改操作，所有输入的数据都需要进行严格的验证，如字段不能为空、格式必须符合要求等。系统还需要检查数据的唯一性，例如收货单位和供货单位的名称、仓库的ID等要确保不重复。</w:t>
      </w:r>
    </w:p>
    <w:p w14:paraId="266E65D5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操作权限控制：系统需要根据用户的权限进行操作限制，例如，普通用户只能查看和修改自己权限内的数据，而管理员可以对所有操作对象进行添加、修改和删除。</w:t>
      </w:r>
    </w:p>
    <w:p w14:paraId="7445559F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数据一致性和事务管理：在涉及多个对象和数据表的操作中，</w:t>
      </w:r>
      <w:proofErr w:type="gramStart"/>
      <w:r w:rsidRPr="00F74B38">
        <w:rPr>
          <w:rFonts w:ascii="宋体" w:eastAsia="宋体" w:hAnsi="宋体"/>
          <w:sz w:val="24"/>
        </w:rPr>
        <w:t>如修改</w:t>
      </w:r>
      <w:proofErr w:type="gramEnd"/>
      <w:r w:rsidRPr="00F74B38">
        <w:rPr>
          <w:rFonts w:ascii="宋体" w:eastAsia="宋体" w:hAnsi="宋体"/>
          <w:sz w:val="24"/>
        </w:rPr>
        <w:t>仓库与经手人信息时，系统需要确保数据的一致性和事务的原子性。例如，修改操作和删除操作通常需要在数据库中进行事务管理，确保一旦操作失败，所有变动都可以回滚。</w:t>
      </w:r>
    </w:p>
    <w:p w14:paraId="37F3399B" w14:textId="6A723D95" w:rsidR="00065ADD" w:rsidRPr="00F824ED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日志记录与审计：所有的管理操作（修改、删除）都需要记录在系统日志中，</w:t>
      </w:r>
      <w:r w:rsidRPr="00F74B38">
        <w:rPr>
          <w:rFonts w:ascii="宋体" w:eastAsia="宋体" w:hAnsi="宋体"/>
          <w:sz w:val="24"/>
        </w:rPr>
        <w:lastRenderedPageBreak/>
        <w:t>以便后续审计和问题追溯。日志中应包括操作时间、操作用户、操作对象及具体内容等。</w:t>
      </w:r>
    </w:p>
    <w:p w14:paraId="65B52324" w14:textId="2029A611" w:rsidR="00F74B38" w:rsidRPr="00F824ED" w:rsidRDefault="00000000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2.</w:t>
      </w:r>
      <w:r w:rsidRPr="00F824ED">
        <w:rPr>
          <w:rFonts w:ascii="宋体" w:eastAsia="宋体" w:hAnsi="宋体"/>
          <w:sz w:val="24"/>
        </w:rPr>
        <w:t xml:space="preserve">3 </w:t>
      </w:r>
      <w:r w:rsidRPr="00F824ED">
        <w:rPr>
          <w:rFonts w:ascii="宋体" w:eastAsia="宋体" w:hAnsi="宋体" w:hint="eastAsia"/>
          <w:sz w:val="24"/>
        </w:rPr>
        <w:t>功能实现</w:t>
      </w:r>
    </w:p>
    <w:p w14:paraId="0EE05F1C" w14:textId="1919B2F9" w:rsidR="00F824ED" w:rsidRPr="00F74B38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 w:hint="eastAsia"/>
          <w:sz w:val="24"/>
        </w:rPr>
        <w:t>以供货单位为例分析实现方式</w:t>
      </w:r>
    </w:p>
    <w:p w14:paraId="7111F996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1. 添加收货单位功能 - </w:t>
      </w:r>
      <w:proofErr w:type="spellStart"/>
      <w:r w:rsidRPr="00F74B38">
        <w:rPr>
          <w:rFonts w:ascii="宋体" w:eastAsia="宋体" w:hAnsi="宋体"/>
          <w:sz w:val="24"/>
        </w:rPr>
        <w:t>AddSupply.aspx.cs</w:t>
      </w:r>
      <w:proofErr w:type="spellEnd"/>
    </w:p>
    <w:p w14:paraId="59A0E3B4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业务需求： 用户需要输入供货单位的基本信息（编号、名称、地址、电话、负责人），然后将这些信息保存到数据库中。</w:t>
      </w:r>
    </w:p>
    <w:p w14:paraId="0C4C661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实现过程：</w:t>
      </w:r>
    </w:p>
    <w:p w14:paraId="69F5DAFE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Page_Load</w:t>
      </w:r>
      <w:proofErr w:type="spellEnd"/>
      <w:r w:rsidRPr="00F74B38">
        <w:rPr>
          <w:rFonts w:ascii="宋体" w:eastAsia="宋体" w:hAnsi="宋体"/>
          <w:sz w:val="24"/>
        </w:rPr>
        <w:t xml:space="preserve">: </w:t>
      </w:r>
    </w:p>
    <w:p w14:paraId="17DF4387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该方法是 ASP.NET 页面生命周期的一部分，通常用于初始化页面内容或进行一次性操作。在此处，</w:t>
      </w:r>
      <w:proofErr w:type="spellStart"/>
      <w:r w:rsidRPr="00F74B38">
        <w:rPr>
          <w:rFonts w:ascii="宋体" w:eastAsia="宋体" w:hAnsi="宋体"/>
          <w:sz w:val="24"/>
        </w:rPr>
        <w:t>Page_Load</w:t>
      </w:r>
      <w:proofErr w:type="spellEnd"/>
      <w:r w:rsidRPr="00F74B38">
        <w:rPr>
          <w:rFonts w:ascii="宋体" w:eastAsia="宋体" w:hAnsi="宋体"/>
          <w:sz w:val="24"/>
        </w:rPr>
        <w:t xml:space="preserve"> 方法并没有做复杂操作，通常可以为空，除非需要加载初始数据或进行页面状态恢复。</w:t>
      </w:r>
    </w:p>
    <w:p w14:paraId="6B2E522E" w14:textId="77777777" w:rsidR="00F74B38" w:rsidRPr="00F74B38" w:rsidRDefault="00F74B38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Button1_Click: </w:t>
      </w:r>
    </w:p>
    <w:p w14:paraId="6B139B21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用户点击“添加”按钮时，触发该事件进行添加操作。</w:t>
      </w:r>
    </w:p>
    <w:p w14:paraId="6A333AE5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字段验证 (</w:t>
      </w:r>
      <w:proofErr w:type="spellStart"/>
      <w:r w:rsidRPr="00F74B38">
        <w:rPr>
          <w:rFonts w:ascii="宋体" w:eastAsia="宋体" w:hAnsi="宋体"/>
          <w:sz w:val="24"/>
        </w:rPr>
        <w:t>IsNull</w:t>
      </w:r>
      <w:proofErr w:type="spellEnd"/>
      <w:r w:rsidRPr="00F74B38">
        <w:rPr>
          <w:rFonts w:ascii="宋体" w:eastAsia="宋体" w:hAnsi="宋体"/>
          <w:sz w:val="24"/>
        </w:rPr>
        <w:t>):</w:t>
      </w:r>
    </w:p>
    <w:p w14:paraId="4A675169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首先调用 </w:t>
      </w:r>
      <w:proofErr w:type="spellStart"/>
      <w:r w:rsidRPr="00F74B38">
        <w:rPr>
          <w:rFonts w:ascii="宋体" w:eastAsia="宋体" w:hAnsi="宋体"/>
          <w:sz w:val="24"/>
        </w:rPr>
        <w:t>IsNull</w:t>
      </w:r>
      <w:proofErr w:type="spellEnd"/>
      <w:r w:rsidRPr="00F74B38">
        <w:rPr>
          <w:rFonts w:ascii="宋体" w:eastAsia="宋体" w:hAnsi="宋体"/>
          <w:sz w:val="24"/>
        </w:rPr>
        <w:t>() 方法，检查 TextBox1（供货单位编号）和 TextBox2（供货单位名称）是否为空。如果其中任</w:t>
      </w:r>
      <w:proofErr w:type="gramStart"/>
      <w:r w:rsidRPr="00F74B38">
        <w:rPr>
          <w:rFonts w:ascii="宋体" w:eastAsia="宋体" w:hAnsi="宋体"/>
          <w:sz w:val="24"/>
        </w:rPr>
        <w:t>一</w:t>
      </w:r>
      <w:proofErr w:type="gramEnd"/>
      <w:r w:rsidRPr="00F74B38">
        <w:rPr>
          <w:rFonts w:ascii="宋体" w:eastAsia="宋体" w:hAnsi="宋体"/>
          <w:sz w:val="24"/>
        </w:rPr>
        <w:t>字段为空，则弹出相应的提示框并返回 false，阻止继续执行。</w:t>
      </w:r>
    </w:p>
    <w:p w14:paraId="78AB0A66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IsNull</w:t>
      </w:r>
      <w:proofErr w:type="spellEnd"/>
      <w:r w:rsidRPr="00F74B38">
        <w:rPr>
          <w:rFonts w:ascii="宋体" w:eastAsia="宋体" w:hAnsi="宋体"/>
          <w:sz w:val="24"/>
        </w:rPr>
        <w:t xml:space="preserve">() 方法会对每个必填字段进行简单的空值检查，若有字段未填，则通过 </w:t>
      </w:r>
      <w:proofErr w:type="spellStart"/>
      <w:r w:rsidRPr="00F74B38">
        <w:rPr>
          <w:rFonts w:ascii="宋体" w:eastAsia="宋体" w:hAnsi="宋体"/>
          <w:sz w:val="24"/>
        </w:rPr>
        <w:t>Response.Write</w:t>
      </w:r>
      <w:proofErr w:type="spellEnd"/>
      <w:r w:rsidRPr="00F74B38">
        <w:rPr>
          <w:rFonts w:ascii="宋体" w:eastAsia="宋体" w:hAnsi="宋体"/>
          <w:sz w:val="24"/>
        </w:rPr>
        <w:t xml:space="preserve"> 弹出 JavaScript 警告框提示用户。</w:t>
      </w:r>
    </w:p>
    <w:p w14:paraId="54BAE26A" w14:textId="77777777" w:rsidR="00F74B38" w:rsidRPr="00F74B38" w:rsidRDefault="00F74B38" w:rsidP="00F824ED">
      <w:pPr>
        <w:tabs>
          <w:tab w:val="num" w:pos="144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插入数据库:</w:t>
      </w:r>
    </w:p>
    <w:p w14:paraId="208CE3FC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如果输入有效，接下来从页面中的文本框获取用户输入的数据（编号、名称、地址、电话、负责人）。</w:t>
      </w:r>
    </w:p>
    <w:p w14:paraId="58130E77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使用 </w:t>
      </w:r>
      <w:proofErr w:type="spellStart"/>
      <w:r w:rsidRPr="00F74B38">
        <w:rPr>
          <w:rFonts w:ascii="宋体" w:eastAsia="宋体" w:hAnsi="宋体"/>
          <w:sz w:val="24"/>
        </w:rPr>
        <w:t>SqlConnection</w:t>
      </w:r>
      <w:proofErr w:type="spellEnd"/>
      <w:r w:rsidRPr="00F74B38">
        <w:rPr>
          <w:rFonts w:ascii="宋体" w:eastAsia="宋体" w:hAnsi="宋体"/>
          <w:sz w:val="24"/>
        </w:rPr>
        <w:t xml:space="preserve"> 类与数据库建立连接：</w:t>
      </w:r>
    </w:p>
    <w:p w14:paraId="6E1ED5DA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SqlConnection</w:t>
      </w:r>
      <w:proofErr w:type="spellEnd"/>
      <w:r w:rsidRPr="00F74B38">
        <w:rPr>
          <w:rFonts w:ascii="宋体" w:eastAsia="宋体" w:hAnsi="宋体"/>
          <w:sz w:val="24"/>
        </w:rPr>
        <w:t xml:space="preserve"> con = new SqlConnection(ConfigurationManager.AppSettings["ConnectionString"]);</w:t>
      </w:r>
    </w:p>
    <w:p w14:paraId="2FFEF83E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其中，</w:t>
      </w:r>
      <w:proofErr w:type="spellStart"/>
      <w:r w:rsidRPr="00F74B38">
        <w:rPr>
          <w:rFonts w:ascii="宋体" w:eastAsia="宋体" w:hAnsi="宋体"/>
          <w:sz w:val="24"/>
        </w:rPr>
        <w:t>ConfigurationManager.AppSettings</w:t>
      </w:r>
      <w:proofErr w:type="spellEnd"/>
      <w:r w:rsidRPr="00F74B38">
        <w:rPr>
          <w:rFonts w:ascii="宋体" w:eastAsia="宋体" w:hAnsi="宋体"/>
          <w:sz w:val="24"/>
        </w:rPr>
        <w:t>["</w:t>
      </w:r>
      <w:proofErr w:type="spellStart"/>
      <w:r w:rsidRPr="00F74B38">
        <w:rPr>
          <w:rFonts w:ascii="宋体" w:eastAsia="宋体" w:hAnsi="宋体"/>
          <w:sz w:val="24"/>
        </w:rPr>
        <w:t>ConnectionString</w:t>
      </w:r>
      <w:proofErr w:type="spellEnd"/>
      <w:r w:rsidRPr="00F74B38">
        <w:rPr>
          <w:rFonts w:ascii="宋体" w:eastAsia="宋体" w:hAnsi="宋体"/>
          <w:sz w:val="24"/>
        </w:rPr>
        <w:t>"] 会从配置文件中读取数据库连接字符串。</w:t>
      </w:r>
    </w:p>
    <w:p w14:paraId="638639AA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打开数据库连接：</w:t>
      </w:r>
    </w:p>
    <w:p w14:paraId="2F5F121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lastRenderedPageBreak/>
        <w:t>con.Open</w:t>
      </w:r>
      <w:proofErr w:type="spellEnd"/>
      <w:r w:rsidRPr="00F74B38">
        <w:rPr>
          <w:rFonts w:ascii="宋体" w:eastAsia="宋体" w:hAnsi="宋体"/>
          <w:sz w:val="24"/>
        </w:rPr>
        <w:t>();</w:t>
      </w:r>
    </w:p>
    <w:p w14:paraId="6D46B6D4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创建 </w:t>
      </w:r>
      <w:proofErr w:type="spellStart"/>
      <w:r w:rsidRPr="00F74B38">
        <w:rPr>
          <w:rFonts w:ascii="宋体" w:eastAsia="宋体" w:hAnsi="宋体"/>
          <w:sz w:val="24"/>
        </w:rPr>
        <w:t>SqlCommand</w:t>
      </w:r>
      <w:proofErr w:type="spellEnd"/>
      <w:r w:rsidRPr="00F74B38">
        <w:rPr>
          <w:rFonts w:ascii="宋体" w:eastAsia="宋体" w:hAnsi="宋体"/>
          <w:sz w:val="24"/>
        </w:rPr>
        <w:t xml:space="preserve"> 对象执行 SQL 插入操作：</w:t>
      </w:r>
    </w:p>
    <w:p w14:paraId="4CE0CA1E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SqlCommand</w:t>
      </w:r>
      <w:proofErr w:type="spellEnd"/>
      <w:r w:rsidRPr="00F74B38">
        <w:rPr>
          <w:rFonts w:ascii="宋体" w:eastAsia="宋体" w:hAnsi="宋体"/>
          <w:sz w:val="24"/>
        </w:rPr>
        <w:t xml:space="preserve"> </w:t>
      </w:r>
      <w:proofErr w:type="spellStart"/>
      <w:r w:rsidRPr="00F74B38">
        <w:rPr>
          <w:rFonts w:ascii="宋体" w:eastAsia="宋体" w:hAnsi="宋体"/>
          <w:sz w:val="24"/>
        </w:rPr>
        <w:t>cmd</w:t>
      </w:r>
      <w:proofErr w:type="spellEnd"/>
      <w:r w:rsidRPr="00F74B38">
        <w:rPr>
          <w:rFonts w:ascii="宋体" w:eastAsia="宋体" w:hAnsi="宋体"/>
          <w:sz w:val="24"/>
        </w:rPr>
        <w:t xml:space="preserve"> = new </w:t>
      </w:r>
      <w:proofErr w:type="spellStart"/>
      <w:r w:rsidRPr="00F74B38">
        <w:rPr>
          <w:rFonts w:ascii="宋体" w:eastAsia="宋体" w:hAnsi="宋体"/>
          <w:sz w:val="24"/>
        </w:rPr>
        <w:t>SqlCommand</w:t>
      </w:r>
      <w:proofErr w:type="spellEnd"/>
      <w:r w:rsidRPr="00F74B38">
        <w:rPr>
          <w:rFonts w:ascii="宋体" w:eastAsia="宋体" w:hAnsi="宋体"/>
          <w:sz w:val="24"/>
        </w:rPr>
        <w:t xml:space="preserve">("insert into </w:t>
      </w:r>
      <w:proofErr w:type="spellStart"/>
      <w:r w:rsidRPr="00F74B38">
        <w:rPr>
          <w:rFonts w:ascii="宋体" w:eastAsia="宋体" w:hAnsi="宋体"/>
          <w:sz w:val="24"/>
        </w:rPr>
        <w:t>SupplyUnit</w:t>
      </w:r>
      <w:proofErr w:type="spellEnd"/>
      <w:r w:rsidRPr="00F74B38">
        <w:rPr>
          <w:rFonts w:ascii="宋体" w:eastAsia="宋体" w:hAnsi="宋体"/>
          <w:sz w:val="24"/>
        </w:rPr>
        <w:t>(</w:t>
      </w:r>
      <w:proofErr w:type="spellStart"/>
      <w:r w:rsidRPr="00F74B38">
        <w:rPr>
          <w:rFonts w:ascii="宋体" w:eastAsia="宋体" w:hAnsi="宋体"/>
          <w:sz w:val="24"/>
        </w:rPr>
        <w:t>Number,Name,Address,tel,person</w:t>
      </w:r>
      <w:proofErr w:type="spellEnd"/>
      <w:r w:rsidRPr="00F74B38">
        <w:rPr>
          <w:rFonts w:ascii="宋体" w:eastAsia="宋体" w:hAnsi="宋体"/>
          <w:sz w:val="24"/>
        </w:rPr>
        <w:t xml:space="preserve">) values ('" + number + "','" + name + "','" + address + "','" + </w:t>
      </w:r>
      <w:proofErr w:type="spellStart"/>
      <w:r w:rsidRPr="00F74B38">
        <w:rPr>
          <w:rFonts w:ascii="宋体" w:eastAsia="宋体" w:hAnsi="宋体"/>
          <w:sz w:val="24"/>
        </w:rPr>
        <w:t>tel</w:t>
      </w:r>
      <w:proofErr w:type="spellEnd"/>
      <w:r w:rsidRPr="00F74B38">
        <w:rPr>
          <w:rFonts w:ascii="宋体" w:eastAsia="宋体" w:hAnsi="宋体"/>
          <w:sz w:val="24"/>
        </w:rPr>
        <w:t xml:space="preserve"> + "','" + person + "')", con);</w:t>
      </w:r>
    </w:p>
    <w:p w14:paraId="66B6B856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这里的 SQL 语句是一个简单的插入语句，将用户输入的数据插入到 </w:t>
      </w:r>
      <w:proofErr w:type="spellStart"/>
      <w:r w:rsidRPr="00F74B38">
        <w:rPr>
          <w:rFonts w:ascii="宋体" w:eastAsia="宋体" w:hAnsi="宋体"/>
          <w:sz w:val="24"/>
        </w:rPr>
        <w:t>SupplyUnit</w:t>
      </w:r>
      <w:proofErr w:type="spellEnd"/>
      <w:r w:rsidRPr="00F74B38">
        <w:rPr>
          <w:rFonts w:ascii="宋体" w:eastAsia="宋体" w:hAnsi="宋体"/>
          <w:sz w:val="24"/>
        </w:rPr>
        <w:t xml:space="preserve"> 表中的相应字段。</w:t>
      </w:r>
    </w:p>
    <w:p w14:paraId="0ACABA79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执行插入操作：</w:t>
      </w:r>
    </w:p>
    <w:p w14:paraId="1E6077C5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cmd.ExecuteNonQuery</w:t>
      </w:r>
      <w:proofErr w:type="spellEnd"/>
      <w:r w:rsidRPr="00F74B38">
        <w:rPr>
          <w:rFonts w:ascii="宋体" w:eastAsia="宋体" w:hAnsi="宋体"/>
          <w:sz w:val="24"/>
        </w:rPr>
        <w:t>();</w:t>
      </w:r>
    </w:p>
    <w:p w14:paraId="75DF82C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ExecuteNonQuery</w:t>
      </w:r>
      <w:proofErr w:type="spellEnd"/>
      <w:r w:rsidRPr="00F74B38">
        <w:rPr>
          <w:rFonts w:ascii="宋体" w:eastAsia="宋体" w:hAnsi="宋体"/>
          <w:sz w:val="24"/>
        </w:rPr>
        <w:t>() 用于执行 SQL 语句且不会返回结果集，通常用于数据的增、</w:t>
      </w:r>
      <w:proofErr w:type="gramStart"/>
      <w:r w:rsidRPr="00F74B38">
        <w:rPr>
          <w:rFonts w:ascii="宋体" w:eastAsia="宋体" w:hAnsi="宋体"/>
          <w:sz w:val="24"/>
        </w:rPr>
        <w:t>删</w:t>
      </w:r>
      <w:proofErr w:type="gramEnd"/>
      <w:r w:rsidRPr="00F74B38">
        <w:rPr>
          <w:rFonts w:ascii="宋体" w:eastAsia="宋体" w:hAnsi="宋体"/>
          <w:sz w:val="24"/>
        </w:rPr>
        <w:t>、改操作。</w:t>
      </w:r>
    </w:p>
    <w:p w14:paraId="1AA9E231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关闭连接：</w:t>
      </w:r>
    </w:p>
    <w:p w14:paraId="0257450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F74B38">
        <w:rPr>
          <w:rFonts w:ascii="宋体" w:eastAsia="宋体" w:hAnsi="宋体"/>
          <w:sz w:val="24"/>
        </w:rPr>
        <w:t>con.Close</w:t>
      </w:r>
      <w:proofErr w:type="spellEnd"/>
      <w:r w:rsidRPr="00F74B38">
        <w:rPr>
          <w:rFonts w:ascii="宋体" w:eastAsia="宋体" w:hAnsi="宋体"/>
          <w:sz w:val="24"/>
        </w:rPr>
        <w:t>();</w:t>
      </w:r>
    </w:p>
    <w:p w14:paraId="6900AFA1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插入成功后，弹出提示框，提醒用户“供货单位记录添加成功”：</w:t>
      </w:r>
    </w:p>
    <w:p w14:paraId="5A5E9E43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Response.Write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("&lt;script language='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javascript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'&gt;alert('</w:t>
      </w:r>
      <w:r w:rsidRPr="00F74B38">
        <w:rPr>
          <w:rFonts w:ascii="Times New Roman" w:eastAsia="宋体" w:hAnsi="Times New Roman" w:cs="Times New Roman"/>
          <w:sz w:val="24"/>
        </w:rPr>
        <w:t>供货单位记录添加成功！</w:t>
      </w:r>
      <w:r w:rsidRPr="00F74B38">
        <w:rPr>
          <w:rFonts w:ascii="Times New Roman" w:eastAsia="宋体" w:hAnsi="Times New Roman" w:cs="Times New Roman"/>
          <w:sz w:val="24"/>
        </w:rPr>
        <w:t>');&lt;/script&gt;");</w:t>
      </w:r>
    </w:p>
    <w:p w14:paraId="7AEA5AF6" w14:textId="77777777" w:rsidR="00F74B38" w:rsidRPr="00F74B38" w:rsidRDefault="00F74B38" w:rsidP="00F824ED">
      <w:pPr>
        <w:tabs>
          <w:tab w:val="num" w:pos="216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使用 </w:t>
      </w:r>
      <w:proofErr w:type="spellStart"/>
      <w:r w:rsidRPr="00F74B38">
        <w:rPr>
          <w:rFonts w:ascii="宋体" w:eastAsia="宋体" w:hAnsi="宋体"/>
          <w:sz w:val="24"/>
        </w:rPr>
        <w:t>Server.Transfer</w:t>
      </w:r>
      <w:proofErr w:type="spellEnd"/>
      <w:r w:rsidRPr="00F74B38">
        <w:rPr>
          <w:rFonts w:ascii="宋体" w:eastAsia="宋体" w:hAnsi="宋体"/>
          <w:sz w:val="24"/>
        </w:rPr>
        <w:t xml:space="preserve"> 方法跳转到 ManagerSupplyUnits.aspx 页面，显示供货单位列表：</w:t>
      </w:r>
    </w:p>
    <w:p w14:paraId="0BB07B6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Server.Transfer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("ManagerSupplyUnits.aspx");</w:t>
      </w:r>
    </w:p>
    <w:p w14:paraId="7229E65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2. 显示供货单位列表功能 - </w:t>
      </w:r>
      <w:proofErr w:type="spellStart"/>
      <w:r w:rsidRPr="00F74B38">
        <w:rPr>
          <w:rFonts w:ascii="宋体" w:eastAsia="宋体" w:hAnsi="宋体"/>
          <w:sz w:val="24"/>
        </w:rPr>
        <w:t>ManagerSupplyUnits.aspx.cs</w:t>
      </w:r>
      <w:proofErr w:type="spellEnd"/>
    </w:p>
    <w:p w14:paraId="4C77CD69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业务需求： 显示供货单位列表，并提供分页和删除功能。</w:t>
      </w:r>
    </w:p>
    <w:p w14:paraId="2B101B93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实现过程：</w:t>
      </w:r>
    </w:p>
    <w:p w14:paraId="23FE957E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Page_Load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:</w:t>
      </w:r>
    </w:p>
    <w:p w14:paraId="78B9DA5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页面加载时，调用 Bind() 方法从数据库中获取所有的供货单位数据，并绑定到 </w:t>
      </w:r>
      <w:proofErr w:type="spellStart"/>
      <w:r w:rsidRPr="00F74B38">
        <w:rPr>
          <w:rFonts w:ascii="宋体" w:eastAsia="宋体" w:hAnsi="宋体"/>
          <w:sz w:val="24"/>
        </w:rPr>
        <w:t>GridView</w:t>
      </w:r>
      <w:proofErr w:type="spellEnd"/>
      <w:r w:rsidRPr="00F74B38">
        <w:rPr>
          <w:rFonts w:ascii="宋体" w:eastAsia="宋体" w:hAnsi="宋体"/>
          <w:sz w:val="24"/>
        </w:rPr>
        <w:t xml:space="preserve"> 控件上。该方法只有在页面首次加载时执行（!</w:t>
      </w:r>
      <w:proofErr w:type="spellStart"/>
      <w:r w:rsidRPr="00F74B38">
        <w:rPr>
          <w:rFonts w:ascii="宋体" w:eastAsia="宋体" w:hAnsi="宋体"/>
          <w:sz w:val="24"/>
        </w:rPr>
        <w:t>IsPostBack</w:t>
      </w:r>
      <w:proofErr w:type="spellEnd"/>
      <w:r w:rsidRPr="00F74B38">
        <w:rPr>
          <w:rFonts w:ascii="宋体" w:eastAsia="宋体" w:hAnsi="宋体"/>
          <w:sz w:val="24"/>
        </w:rPr>
        <w:t>），防止重复绑定。</w:t>
      </w:r>
    </w:p>
    <w:p w14:paraId="0CFB0897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>Bind:</w:t>
      </w:r>
    </w:p>
    <w:p w14:paraId="1585446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执行 SQL 查询语句，获取所有的供货单位数据：</w:t>
      </w:r>
    </w:p>
    <w:p w14:paraId="349ECC96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 xml:space="preserve">string s = "select * from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SupplyUnit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order by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GId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desc";</w:t>
      </w:r>
    </w:p>
    <w:p w14:paraId="4B1B58CE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lastRenderedPageBreak/>
        <w:t xml:space="preserve">这里的查询语句会按 </w:t>
      </w:r>
      <w:proofErr w:type="spellStart"/>
      <w:r w:rsidRPr="00F74B38">
        <w:rPr>
          <w:rFonts w:ascii="宋体" w:eastAsia="宋体" w:hAnsi="宋体"/>
          <w:sz w:val="24"/>
        </w:rPr>
        <w:t>GId</w:t>
      </w:r>
      <w:proofErr w:type="spellEnd"/>
      <w:r w:rsidRPr="00F74B38">
        <w:rPr>
          <w:rFonts w:ascii="宋体" w:eastAsia="宋体" w:hAnsi="宋体"/>
          <w:sz w:val="24"/>
        </w:rPr>
        <w:t>（供货单位的唯一标识符）降序排列，以显示最近添加的供货单位。</w:t>
      </w:r>
    </w:p>
    <w:p w14:paraId="732AA728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使用 </w:t>
      </w:r>
      <w:proofErr w:type="spellStart"/>
      <w:r w:rsidRPr="00F74B38">
        <w:rPr>
          <w:rFonts w:ascii="宋体" w:eastAsia="宋体" w:hAnsi="宋体"/>
          <w:sz w:val="24"/>
        </w:rPr>
        <w:t>SqlDataAdapter</w:t>
      </w:r>
      <w:proofErr w:type="spellEnd"/>
      <w:r w:rsidRPr="00F74B38">
        <w:rPr>
          <w:rFonts w:ascii="宋体" w:eastAsia="宋体" w:hAnsi="宋体"/>
          <w:sz w:val="24"/>
        </w:rPr>
        <w:t xml:space="preserve"> 获取数据并填充到 </w:t>
      </w:r>
      <w:proofErr w:type="spellStart"/>
      <w:r w:rsidRPr="00F74B38">
        <w:rPr>
          <w:rFonts w:ascii="宋体" w:eastAsia="宋体" w:hAnsi="宋体"/>
          <w:sz w:val="24"/>
        </w:rPr>
        <w:t>DataSet</w:t>
      </w:r>
      <w:proofErr w:type="spellEnd"/>
      <w:r w:rsidRPr="00F74B38">
        <w:rPr>
          <w:rFonts w:ascii="宋体" w:eastAsia="宋体" w:hAnsi="宋体"/>
          <w:sz w:val="24"/>
        </w:rPr>
        <w:t xml:space="preserve"> 中：</w:t>
      </w:r>
    </w:p>
    <w:p w14:paraId="465B9EF2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SqlDataAdapter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da = new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SqlDataAdapter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(s, con);</w:t>
      </w:r>
    </w:p>
    <w:p w14:paraId="43ED75A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DataSet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ds = new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DataSet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();</w:t>
      </w:r>
    </w:p>
    <w:p w14:paraId="07C7ED1A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da.Fill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(ds);</w:t>
      </w:r>
    </w:p>
    <w:p w14:paraId="1BDFB8F8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将获取的数据绑定到 </w:t>
      </w:r>
      <w:proofErr w:type="spellStart"/>
      <w:r w:rsidRPr="00F74B38">
        <w:rPr>
          <w:rFonts w:ascii="宋体" w:eastAsia="宋体" w:hAnsi="宋体"/>
          <w:sz w:val="24"/>
        </w:rPr>
        <w:t>GridView</w:t>
      </w:r>
      <w:proofErr w:type="spellEnd"/>
      <w:r w:rsidRPr="00F74B38">
        <w:rPr>
          <w:rFonts w:ascii="宋体" w:eastAsia="宋体" w:hAnsi="宋体"/>
          <w:sz w:val="24"/>
        </w:rPr>
        <w:t xml:space="preserve"> 控件：</w:t>
      </w:r>
    </w:p>
    <w:p w14:paraId="70C7B03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 xml:space="preserve">GridView1.DataSource =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ds.Tables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[0].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DefaultView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;</w:t>
      </w:r>
    </w:p>
    <w:p w14:paraId="37C15CE5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>GridView1.DataBind();</w:t>
      </w:r>
    </w:p>
    <w:p w14:paraId="10158859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>分页</w:t>
      </w:r>
      <w:r w:rsidRPr="00F74B38">
        <w:rPr>
          <w:rFonts w:ascii="Times New Roman" w:eastAsia="宋体" w:hAnsi="Times New Roman" w:cs="Times New Roman"/>
          <w:sz w:val="24"/>
        </w:rPr>
        <w:t xml:space="preserve"> (GridView1_PageIndexChanging1):</w:t>
      </w:r>
    </w:p>
    <w:p w14:paraId="251C78EE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当用户在 </w:t>
      </w:r>
      <w:proofErr w:type="spellStart"/>
      <w:r w:rsidRPr="00F74B38">
        <w:rPr>
          <w:rFonts w:ascii="宋体" w:eastAsia="宋体" w:hAnsi="宋体"/>
          <w:sz w:val="24"/>
        </w:rPr>
        <w:t>GridView</w:t>
      </w:r>
      <w:proofErr w:type="spellEnd"/>
      <w:r w:rsidRPr="00F74B38">
        <w:rPr>
          <w:rFonts w:ascii="宋体" w:eastAsia="宋体" w:hAnsi="宋体"/>
          <w:sz w:val="24"/>
        </w:rPr>
        <w:t xml:space="preserve"> 控件中分页时，</w:t>
      </w:r>
      <w:proofErr w:type="spellStart"/>
      <w:r w:rsidRPr="00F74B38">
        <w:rPr>
          <w:rFonts w:ascii="宋体" w:eastAsia="宋体" w:hAnsi="宋体"/>
          <w:sz w:val="24"/>
        </w:rPr>
        <w:t>PageIndex</w:t>
      </w:r>
      <w:proofErr w:type="spellEnd"/>
      <w:r w:rsidRPr="00F74B38">
        <w:rPr>
          <w:rFonts w:ascii="宋体" w:eastAsia="宋体" w:hAnsi="宋体"/>
          <w:sz w:val="24"/>
        </w:rPr>
        <w:t xml:space="preserve"> 会更新为新的页码，并重新绑定数据。</w:t>
      </w:r>
    </w:p>
    <w:p w14:paraId="5057F796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删除操作 </w:t>
      </w:r>
      <w:r w:rsidRPr="00F74B38">
        <w:rPr>
          <w:rFonts w:ascii="Times New Roman" w:eastAsia="宋体" w:hAnsi="Times New Roman" w:cs="Times New Roman"/>
          <w:sz w:val="24"/>
        </w:rPr>
        <w:t>(GridView1_RowDeleting):</w:t>
      </w:r>
    </w:p>
    <w:p w14:paraId="59C20703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用户点击删除按钮时，通过 </w:t>
      </w:r>
      <w:proofErr w:type="spellStart"/>
      <w:r w:rsidRPr="00F74B38">
        <w:rPr>
          <w:rFonts w:ascii="宋体" w:eastAsia="宋体" w:hAnsi="宋体"/>
          <w:sz w:val="24"/>
        </w:rPr>
        <w:t>GridViewDeleteEventArgs</w:t>
      </w:r>
      <w:proofErr w:type="spellEnd"/>
      <w:r w:rsidRPr="00F74B38">
        <w:rPr>
          <w:rFonts w:ascii="宋体" w:eastAsia="宋体" w:hAnsi="宋体"/>
          <w:sz w:val="24"/>
        </w:rPr>
        <w:t xml:space="preserve"> 获取被删除项的 </w:t>
      </w:r>
      <w:proofErr w:type="spellStart"/>
      <w:r w:rsidRPr="00F74B38">
        <w:rPr>
          <w:rFonts w:ascii="宋体" w:eastAsia="宋体" w:hAnsi="宋体"/>
          <w:sz w:val="24"/>
        </w:rPr>
        <w:t>GId</w:t>
      </w:r>
      <w:proofErr w:type="spellEnd"/>
      <w:r w:rsidRPr="00F74B38">
        <w:rPr>
          <w:rFonts w:ascii="宋体" w:eastAsia="宋体" w:hAnsi="宋体"/>
          <w:sz w:val="24"/>
        </w:rPr>
        <w:t>。</w:t>
      </w:r>
    </w:p>
    <w:p w14:paraId="0393EFE9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执行 SQL 删除操作： </w:t>
      </w:r>
    </w:p>
    <w:p w14:paraId="5D676DB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 xml:space="preserve">string s = "delete from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SupplyUnit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where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GId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='" + this.GridView1.DataKeys[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e.RowIndex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].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Value.ToString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() + "'";</w:t>
      </w:r>
    </w:p>
    <w:p w14:paraId="63EA29C0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删除成功后，重新绑定数据来更新页面内容。</w:t>
      </w:r>
    </w:p>
    <w:p w14:paraId="2E4415E9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3. 修改供货单位功能 - </w:t>
      </w:r>
      <w:proofErr w:type="spellStart"/>
      <w:r w:rsidRPr="00F74B38">
        <w:rPr>
          <w:rFonts w:ascii="宋体" w:eastAsia="宋体" w:hAnsi="宋体"/>
          <w:sz w:val="24"/>
        </w:rPr>
        <w:t>UpdateBuyUnit.aspx.cs</w:t>
      </w:r>
      <w:proofErr w:type="spellEnd"/>
    </w:p>
    <w:p w14:paraId="050957A0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业务需求： 用户可以选择一个供货单位进行修改，并保存修改后的信息。</w:t>
      </w:r>
    </w:p>
    <w:p w14:paraId="52734FA5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实现过程：</w:t>
      </w:r>
    </w:p>
    <w:p w14:paraId="2CC34176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Page_Load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:</w:t>
      </w:r>
    </w:p>
    <w:p w14:paraId="59B32182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获取 URL 中的 ID 参数，并通过 Bind() 方法从数据库中加载该供货单位的详细信息：</w:t>
      </w:r>
    </w:p>
    <w:p w14:paraId="481969A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>id = Request["ID"].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ToString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();</w:t>
      </w:r>
    </w:p>
    <w:p w14:paraId="11F79F1D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该 ID 是供货单位的唯一标识符，通常是通过链接或按钮传递过来的。</w:t>
      </w:r>
    </w:p>
    <w:p w14:paraId="639FD4C7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Bind() 方法根据传递的 ID 参数从数据库中查询供货单位信息，并填充到页面中的各个 </w:t>
      </w:r>
      <w:proofErr w:type="spellStart"/>
      <w:r w:rsidRPr="00F74B38">
        <w:rPr>
          <w:rFonts w:ascii="宋体" w:eastAsia="宋体" w:hAnsi="宋体"/>
          <w:sz w:val="24"/>
        </w:rPr>
        <w:t>TextBox</w:t>
      </w:r>
      <w:proofErr w:type="spellEnd"/>
      <w:r w:rsidRPr="00F74B38">
        <w:rPr>
          <w:rFonts w:ascii="宋体" w:eastAsia="宋体" w:hAnsi="宋体"/>
          <w:sz w:val="24"/>
        </w:rPr>
        <w:t xml:space="preserve"> 控件。</w:t>
      </w:r>
    </w:p>
    <w:p w14:paraId="05B2CDC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 xml:space="preserve">string str = "select * from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SupplyUnit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where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GId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='" + ID + "'";</w:t>
      </w:r>
    </w:p>
    <w:p w14:paraId="378E26D0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lastRenderedPageBreak/>
        <w:t>SqlConnection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con = new SqlConnection(ConfigurationManager.AppSettings["ConnectionString"]);</w:t>
      </w:r>
    </w:p>
    <w:p w14:paraId="6373BE45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SqlCommand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cmd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= new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SqlCommand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(str, con);</w:t>
      </w:r>
    </w:p>
    <w:p w14:paraId="6A574C8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con.Open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();</w:t>
      </w:r>
    </w:p>
    <w:p w14:paraId="3220EE94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SqlDataReader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dr =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cmd.ExecuteReader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();</w:t>
      </w:r>
    </w:p>
    <w:p w14:paraId="346D7B6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74B38">
        <w:rPr>
          <w:rFonts w:ascii="Times New Roman" w:eastAsia="宋体" w:hAnsi="Times New Roman" w:cs="Times New Roman"/>
          <w:sz w:val="24"/>
        </w:rPr>
        <w:t>Button1_Click:</w:t>
      </w:r>
    </w:p>
    <w:p w14:paraId="672518B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点击“修改”按钮时，首先调用 </w:t>
      </w:r>
      <w:proofErr w:type="spellStart"/>
      <w:r w:rsidRPr="00F74B38">
        <w:rPr>
          <w:rFonts w:ascii="宋体" w:eastAsia="宋体" w:hAnsi="宋体"/>
          <w:sz w:val="24"/>
        </w:rPr>
        <w:t>IsNull</w:t>
      </w:r>
      <w:proofErr w:type="spellEnd"/>
      <w:r w:rsidRPr="00F74B38">
        <w:rPr>
          <w:rFonts w:ascii="宋体" w:eastAsia="宋体" w:hAnsi="宋体"/>
          <w:sz w:val="24"/>
        </w:rPr>
        <w:t>() 方法验证输入的有效性。</w:t>
      </w:r>
    </w:p>
    <w:p w14:paraId="15329BB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获取修改后的数据，并执行 SQL 更新操作：</w:t>
      </w:r>
    </w:p>
    <w:p w14:paraId="518DB1B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SqlCommand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cmd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= new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SqlCommand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("UPDATE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SupplyUnit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 SET Number=@number, Address=@address, Name=@name, person=@person,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tel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=@tel WHERE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GId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=@id", con);</w:t>
      </w:r>
    </w:p>
    <w:p w14:paraId="43E8D18A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("@number", number);</w:t>
      </w:r>
    </w:p>
    <w:p w14:paraId="55BB7D37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("@name", name);</w:t>
      </w:r>
    </w:p>
    <w:p w14:paraId="14BF77E8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("@address", address);</w:t>
      </w:r>
    </w:p>
    <w:p w14:paraId="1067B95B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tel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 xml:space="preserve">",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tel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);</w:t>
      </w:r>
    </w:p>
    <w:p w14:paraId="763E82C4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("@person", person);</w:t>
      </w:r>
    </w:p>
    <w:p w14:paraId="572B8792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cmd.Parameters.AddWithValue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("@id", bid);</w:t>
      </w:r>
    </w:p>
    <w:p w14:paraId="3BFCDB4F" w14:textId="77777777" w:rsidR="00F74B38" w:rsidRPr="00F74B38" w:rsidRDefault="00F74B38" w:rsidP="00F824E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F74B38">
        <w:rPr>
          <w:rFonts w:ascii="Times New Roman" w:eastAsia="宋体" w:hAnsi="Times New Roman" w:cs="Times New Roman"/>
          <w:sz w:val="24"/>
        </w:rPr>
        <w:t>IsNull</w:t>
      </w:r>
      <w:proofErr w:type="spellEnd"/>
      <w:r w:rsidRPr="00F74B38">
        <w:rPr>
          <w:rFonts w:ascii="Times New Roman" w:eastAsia="宋体" w:hAnsi="Times New Roman" w:cs="Times New Roman"/>
          <w:sz w:val="24"/>
        </w:rPr>
        <w:t>:</w:t>
      </w:r>
    </w:p>
    <w:p w14:paraId="06A927AD" w14:textId="07364280" w:rsidR="00F74B38" w:rsidRPr="00F74B38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>输入验证与添加功能类似，确保关键字段（如编号和名称）不为空。</w:t>
      </w:r>
    </w:p>
    <w:p w14:paraId="66C5EEFE" w14:textId="10EAF0EE" w:rsidR="00065ADD" w:rsidRDefault="00F74B38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74B38">
        <w:rPr>
          <w:rFonts w:ascii="宋体" w:eastAsia="宋体" w:hAnsi="宋体"/>
          <w:sz w:val="24"/>
        </w:rPr>
        <w:t xml:space="preserve">实现了一个基本的供货单位管理功能，包括添加、显示、修改和删除操作。其核心技术是使用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SqlConnection</w:t>
      </w:r>
      <w:proofErr w:type="spellEnd"/>
      <w:r w:rsidRPr="00F74B38">
        <w:rPr>
          <w:rFonts w:ascii="宋体" w:eastAsia="宋体" w:hAnsi="宋体"/>
          <w:sz w:val="24"/>
        </w:rPr>
        <w:t xml:space="preserve"> 和 </w:t>
      </w:r>
      <w:proofErr w:type="spellStart"/>
      <w:r w:rsidRPr="00F74B38">
        <w:rPr>
          <w:rFonts w:ascii="Times New Roman" w:eastAsia="宋体" w:hAnsi="Times New Roman" w:cs="Times New Roman"/>
          <w:sz w:val="24"/>
        </w:rPr>
        <w:t>SqlCommand</w:t>
      </w:r>
      <w:proofErr w:type="spellEnd"/>
      <w:r w:rsidRPr="00F74B38">
        <w:rPr>
          <w:rFonts w:ascii="宋体" w:eastAsia="宋体" w:hAnsi="宋体"/>
          <w:sz w:val="24"/>
        </w:rPr>
        <w:t xml:space="preserve"> 来执行 SQL 查询和命令。</w:t>
      </w:r>
    </w:p>
    <w:p w14:paraId="0F0443CF" w14:textId="3801D6B8" w:rsidR="00401D37" w:rsidRPr="00401D37" w:rsidRDefault="00401D37" w:rsidP="00F824ED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</w:rPr>
      </w:pPr>
      <w:r w:rsidRPr="00401D37">
        <w:rPr>
          <w:rFonts w:ascii="宋体" w:eastAsia="宋体" w:hAnsi="宋体" w:hint="eastAsia"/>
          <w:b/>
          <w:bCs/>
          <w:sz w:val="24"/>
        </w:rPr>
        <w:t>页面效果：</w:t>
      </w:r>
    </w:p>
    <w:p w14:paraId="76EB91A4" w14:textId="2F132E7B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0DEAE161" wp14:editId="7CA63741">
            <wp:extent cx="4902200" cy="1705610"/>
            <wp:effectExtent l="0" t="0" r="0" b="8890"/>
            <wp:docPr id="244894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4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3550" cy="17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3522" w14:textId="77777777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302C0DB4" w14:textId="41290D54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lastRenderedPageBreak/>
        <w:drawing>
          <wp:inline distT="0" distB="0" distL="0" distR="0" wp14:anchorId="5EF12322" wp14:editId="40322F8F">
            <wp:extent cx="4857750" cy="1725302"/>
            <wp:effectExtent l="0" t="0" r="0" b="8255"/>
            <wp:docPr id="30161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5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542" cy="17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205F" w14:textId="2ACE09C8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3D5A159F" wp14:editId="0A7E4153">
            <wp:extent cx="4895850" cy="904875"/>
            <wp:effectExtent l="0" t="0" r="0" b="9525"/>
            <wp:docPr id="66619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99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68BE" w14:textId="7E136214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48A6A7A1" wp14:editId="62A3FC8B">
            <wp:extent cx="4902200" cy="1539240"/>
            <wp:effectExtent l="0" t="0" r="0" b="3810"/>
            <wp:docPr id="1051067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6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262" w14:textId="34AC0553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465521E2" wp14:editId="1DD68C12">
            <wp:extent cx="4883150" cy="1714500"/>
            <wp:effectExtent l="0" t="0" r="0" b="0"/>
            <wp:docPr id="157077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7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EE3" w14:textId="13B6CF2B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673665BB" wp14:editId="77D0A976">
            <wp:extent cx="4889500" cy="706755"/>
            <wp:effectExtent l="0" t="0" r="6350" b="0"/>
            <wp:docPr id="979305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05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2057" w14:textId="616894EB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401D37">
        <w:rPr>
          <w:rFonts w:ascii="宋体" w:eastAsia="宋体" w:hAnsi="宋体"/>
          <w:sz w:val="24"/>
        </w:rPr>
        <w:drawing>
          <wp:inline distT="0" distB="0" distL="0" distR="0" wp14:anchorId="0425F6DB" wp14:editId="7A94E37A">
            <wp:extent cx="4883150" cy="1457325"/>
            <wp:effectExtent l="0" t="0" r="0" b="9525"/>
            <wp:docPr id="742531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1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9511" w14:textId="77777777" w:rsidR="00401D37" w:rsidRDefault="00401D37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7D38E0DB" w14:textId="7C0D2EC3" w:rsidR="00401D37" w:rsidRPr="00F824ED" w:rsidRDefault="00401D37" w:rsidP="00F824ED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401D37">
        <w:rPr>
          <w:rFonts w:ascii="宋体" w:eastAsia="宋体" w:hAnsi="宋体"/>
          <w:sz w:val="24"/>
        </w:rPr>
        <w:lastRenderedPageBreak/>
        <w:drawing>
          <wp:inline distT="0" distB="0" distL="0" distR="0" wp14:anchorId="20C7D7BE" wp14:editId="1C8254D9">
            <wp:extent cx="4927600" cy="593090"/>
            <wp:effectExtent l="0" t="0" r="6350" b="0"/>
            <wp:docPr id="786780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0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62BC" w14:textId="77777777" w:rsidR="00065ADD" w:rsidRDefault="00000000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3.</w:t>
      </w:r>
      <w:r>
        <w:rPr>
          <w:rFonts w:ascii="黑体" w:eastAsia="黑体" w:hAnsi="黑体" w:hint="eastAsia"/>
          <w:sz w:val="28"/>
          <w:szCs w:val="28"/>
        </w:rPr>
        <w:t>小结与体会</w:t>
      </w:r>
    </w:p>
    <w:p w14:paraId="13F0AC2C" w14:textId="4EED800E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在本次对仓库管理系统中管理功能的分析和实现过程中，我深入理解并实践了多个重要的开发技能，特别是在 ASP.NET Web 应用程序的后端数据库操作方面。在这个过程中，我不仅学到了如何通过 SQL 语句与数据库进行交互，还掌握了如何在 Web 页面上实现增、</w:t>
      </w:r>
      <w:proofErr w:type="gramStart"/>
      <w:r w:rsidRPr="00F824ED">
        <w:rPr>
          <w:rFonts w:ascii="宋体" w:eastAsia="宋体" w:hAnsi="宋体"/>
          <w:sz w:val="24"/>
        </w:rPr>
        <w:t>删</w:t>
      </w:r>
      <w:proofErr w:type="gramEnd"/>
      <w:r w:rsidRPr="00F824ED">
        <w:rPr>
          <w:rFonts w:ascii="宋体" w:eastAsia="宋体" w:hAnsi="宋体"/>
          <w:sz w:val="24"/>
        </w:rPr>
        <w:t>、改、查等基础操作，同时也深刻体会到了编码过程中细节的重要性和潜在的安全风险。</w:t>
      </w:r>
    </w:p>
    <w:p w14:paraId="1309D806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1. 数据库</w:t>
      </w:r>
      <w:proofErr w:type="gramStart"/>
      <w:r w:rsidRPr="00F824ED">
        <w:rPr>
          <w:rFonts w:ascii="宋体" w:eastAsia="宋体" w:hAnsi="宋体"/>
          <w:sz w:val="24"/>
        </w:rPr>
        <w:t>交互与</w:t>
      </w:r>
      <w:proofErr w:type="gramEnd"/>
      <w:r w:rsidRPr="00F824ED">
        <w:rPr>
          <w:rFonts w:ascii="宋体" w:eastAsia="宋体" w:hAnsi="宋体"/>
          <w:sz w:val="24"/>
        </w:rPr>
        <w:t xml:space="preserve"> SQL 操作</w:t>
      </w:r>
    </w:p>
    <w:p w14:paraId="7BB10EF4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 xml:space="preserve">在实现添加、修改、删除功能时，我通过 </w:t>
      </w:r>
      <w:proofErr w:type="spellStart"/>
      <w:r w:rsidRPr="00F824ED">
        <w:rPr>
          <w:rFonts w:ascii="宋体" w:eastAsia="宋体" w:hAnsi="宋体"/>
          <w:sz w:val="24"/>
        </w:rPr>
        <w:t>SqlConnection</w:t>
      </w:r>
      <w:proofErr w:type="spellEnd"/>
      <w:r w:rsidRPr="00F824ED">
        <w:rPr>
          <w:rFonts w:ascii="宋体" w:eastAsia="宋体" w:hAnsi="宋体"/>
          <w:sz w:val="24"/>
        </w:rPr>
        <w:t xml:space="preserve"> 和 </w:t>
      </w:r>
      <w:proofErr w:type="spellStart"/>
      <w:r w:rsidRPr="00F824ED">
        <w:rPr>
          <w:rFonts w:ascii="宋体" w:eastAsia="宋体" w:hAnsi="宋体"/>
          <w:sz w:val="24"/>
        </w:rPr>
        <w:t>SqlCommand</w:t>
      </w:r>
      <w:proofErr w:type="spellEnd"/>
      <w:r w:rsidRPr="00F824ED">
        <w:rPr>
          <w:rFonts w:ascii="宋体" w:eastAsia="宋体" w:hAnsi="宋体"/>
          <w:sz w:val="24"/>
        </w:rPr>
        <w:t xml:space="preserve"> 类与 SQL Server 数据库进行交互，成功完成了用户输入的供货单位数据的插入、更新和删除操作。通过这些操作，我对 SQL 查询、插入、更新以及参数化查询有了更加深入的理解。</w:t>
      </w:r>
    </w:p>
    <w:p w14:paraId="5297B05C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插入操作：我通过构造 SQL INSERT 语句，将用户输入的数据保存到数据库中。在实际开发中，参数化查询能够有效防止 SQL 注入漏洞，这是非常关键的安全措施。</w:t>
      </w:r>
    </w:p>
    <w:p w14:paraId="20558DDE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 xml:space="preserve">更新操作：在修改操作中，利用了 </w:t>
      </w:r>
      <w:proofErr w:type="spellStart"/>
      <w:r w:rsidRPr="00F824ED">
        <w:rPr>
          <w:rFonts w:ascii="宋体" w:eastAsia="宋体" w:hAnsi="宋体"/>
          <w:sz w:val="24"/>
        </w:rPr>
        <w:t>SqlCommand</w:t>
      </w:r>
      <w:proofErr w:type="spellEnd"/>
      <w:r w:rsidRPr="00F824ED">
        <w:rPr>
          <w:rFonts w:ascii="宋体" w:eastAsia="宋体" w:hAnsi="宋体"/>
          <w:sz w:val="24"/>
        </w:rPr>
        <w:t xml:space="preserve"> 的 UPDATE 语句更新了特定 </w:t>
      </w:r>
      <w:proofErr w:type="spellStart"/>
      <w:r w:rsidRPr="00F824ED">
        <w:rPr>
          <w:rFonts w:ascii="宋体" w:eastAsia="宋体" w:hAnsi="宋体"/>
          <w:sz w:val="24"/>
        </w:rPr>
        <w:t>GId</w:t>
      </w:r>
      <w:proofErr w:type="spellEnd"/>
      <w:r w:rsidRPr="00F824ED">
        <w:rPr>
          <w:rFonts w:ascii="宋体" w:eastAsia="宋体" w:hAnsi="宋体"/>
          <w:sz w:val="24"/>
        </w:rPr>
        <w:t xml:space="preserve"> 的记录。这让我认识到 SQL 更新操作不仅仅是改变表中的数据，还需要对用户输入进行有效验证，确保数据的合法性。</w:t>
      </w:r>
    </w:p>
    <w:p w14:paraId="0D304C54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 xml:space="preserve">删除操作：对于删除操作，我掌握了如何在 </w:t>
      </w:r>
      <w:proofErr w:type="spellStart"/>
      <w:r w:rsidRPr="00F824ED">
        <w:rPr>
          <w:rFonts w:ascii="宋体" w:eastAsia="宋体" w:hAnsi="宋体"/>
          <w:sz w:val="24"/>
        </w:rPr>
        <w:t>GridView</w:t>
      </w:r>
      <w:proofErr w:type="spellEnd"/>
      <w:r w:rsidRPr="00F824ED">
        <w:rPr>
          <w:rFonts w:ascii="宋体" w:eastAsia="宋体" w:hAnsi="宋体"/>
          <w:sz w:val="24"/>
        </w:rPr>
        <w:t xml:space="preserve"> 控件中实现数据的删除，通过获取相应的 </w:t>
      </w:r>
      <w:proofErr w:type="spellStart"/>
      <w:r w:rsidRPr="00F824ED">
        <w:rPr>
          <w:rFonts w:ascii="宋体" w:eastAsia="宋体" w:hAnsi="宋体"/>
          <w:sz w:val="24"/>
        </w:rPr>
        <w:t>GId</w:t>
      </w:r>
      <w:proofErr w:type="spellEnd"/>
      <w:r w:rsidRPr="00F824ED">
        <w:rPr>
          <w:rFonts w:ascii="宋体" w:eastAsia="宋体" w:hAnsi="宋体"/>
          <w:sz w:val="24"/>
        </w:rPr>
        <w:t xml:space="preserve"> 值并执行 SQL DELETE 语句。</w:t>
      </w:r>
    </w:p>
    <w:p w14:paraId="10ECDB5B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2. 页面数据展示与交互</w:t>
      </w:r>
    </w:p>
    <w:p w14:paraId="69A7E54F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 xml:space="preserve">通过对 </w:t>
      </w:r>
      <w:proofErr w:type="spellStart"/>
      <w:r w:rsidRPr="00F824ED">
        <w:rPr>
          <w:rFonts w:ascii="宋体" w:eastAsia="宋体" w:hAnsi="宋体"/>
          <w:sz w:val="24"/>
        </w:rPr>
        <w:t>GridView</w:t>
      </w:r>
      <w:proofErr w:type="spellEnd"/>
      <w:r w:rsidRPr="00F824ED">
        <w:rPr>
          <w:rFonts w:ascii="宋体" w:eastAsia="宋体" w:hAnsi="宋体"/>
          <w:sz w:val="24"/>
        </w:rPr>
        <w:t xml:space="preserve"> 控件的使用，我学会了如何在页面中展示数据库中的多条记录，并通过分页功能优化用户体验。尤其是在 ManagerSupplyUnits.aspx 页面中，采用了 </w:t>
      </w:r>
      <w:proofErr w:type="spellStart"/>
      <w:r w:rsidRPr="00F824ED">
        <w:rPr>
          <w:rFonts w:ascii="宋体" w:eastAsia="宋体" w:hAnsi="宋体"/>
          <w:sz w:val="24"/>
        </w:rPr>
        <w:t>SqlDataAdapter</w:t>
      </w:r>
      <w:proofErr w:type="spellEnd"/>
      <w:r w:rsidRPr="00F824ED">
        <w:rPr>
          <w:rFonts w:ascii="宋体" w:eastAsia="宋体" w:hAnsi="宋体"/>
          <w:sz w:val="24"/>
        </w:rPr>
        <w:t xml:space="preserve"> 将查询结果绑定到 </w:t>
      </w:r>
      <w:proofErr w:type="spellStart"/>
      <w:r w:rsidRPr="00F824ED">
        <w:rPr>
          <w:rFonts w:ascii="宋体" w:eastAsia="宋体" w:hAnsi="宋体"/>
          <w:sz w:val="24"/>
        </w:rPr>
        <w:t>GridView</w:t>
      </w:r>
      <w:proofErr w:type="spellEnd"/>
      <w:r w:rsidRPr="00F824ED">
        <w:rPr>
          <w:rFonts w:ascii="宋体" w:eastAsia="宋体" w:hAnsi="宋体"/>
          <w:sz w:val="24"/>
        </w:rPr>
        <w:t xml:space="preserve"> 控件，动态展示供货单位信息。分页功能的实现也让我更好地理解了如何通过 </w:t>
      </w:r>
      <w:proofErr w:type="spellStart"/>
      <w:r w:rsidRPr="00F824ED">
        <w:rPr>
          <w:rFonts w:ascii="宋体" w:eastAsia="宋体" w:hAnsi="宋体"/>
          <w:sz w:val="24"/>
        </w:rPr>
        <w:t>PageIndex</w:t>
      </w:r>
      <w:proofErr w:type="spellEnd"/>
      <w:r w:rsidRPr="00F824ED">
        <w:rPr>
          <w:rFonts w:ascii="宋体" w:eastAsia="宋体" w:hAnsi="宋体"/>
          <w:sz w:val="24"/>
        </w:rPr>
        <w:t xml:space="preserve"> 属性和 </w:t>
      </w:r>
      <w:proofErr w:type="spellStart"/>
      <w:r w:rsidRPr="00F824ED">
        <w:rPr>
          <w:rFonts w:ascii="宋体" w:eastAsia="宋体" w:hAnsi="宋体"/>
          <w:sz w:val="24"/>
        </w:rPr>
        <w:t>GridView</w:t>
      </w:r>
      <w:proofErr w:type="spellEnd"/>
      <w:r w:rsidRPr="00F824ED">
        <w:rPr>
          <w:rFonts w:ascii="宋体" w:eastAsia="宋体" w:hAnsi="宋体"/>
          <w:sz w:val="24"/>
        </w:rPr>
        <w:t xml:space="preserve"> 的 </w:t>
      </w:r>
      <w:proofErr w:type="spellStart"/>
      <w:r w:rsidRPr="00F824ED">
        <w:rPr>
          <w:rFonts w:ascii="宋体" w:eastAsia="宋体" w:hAnsi="宋体"/>
          <w:sz w:val="24"/>
        </w:rPr>
        <w:t>PageIndexChanging</w:t>
      </w:r>
      <w:proofErr w:type="spellEnd"/>
      <w:r w:rsidRPr="00F824ED">
        <w:rPr>
          <w:rFonts w:ascii="宋体" w:eastAsia="宋体" w:hAnsi="宋体"/>
          <w:sz w:val="24"/>
        </w:rPr>
        <w:t xml:space="preserve"> 事件来处理大量数据的展示问题。</w:t>
      </w:r>
    </w:p>
    <w:p w14:paraId="6914EAD4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3. 表单验证与用户体验</w:t>
      </w:r>
    </w:p>
    <w:p w14:paraId="6281ACC4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 xml:space="preserve">在所有的表单操作中，用户输入的验证是一个非常重要的环节。通过 </w:t>
      </w:r>
      <w:proofErr w:type="spellStart"/>
      <w:r w:rsidRPr="00F824ED">
        <w:rPr>
          <w:rFonts w:ascii="宋体" w:eastAsia="宋体" w:hAnsi="宋体"/>
          <w:sz w:val="24"/>
        </w:rPr>
        <w:lastRenderedPageBreak/>
        <w:t>IsNull</w:t>
      </w:r>
      <w:proofErr w:type="spellEnd"/>
      <w:r w:rsidRPr="00F824ED">
        <w:rPr>
          <w:rFonts w:ascii="宋体" w:eastAsia="宋体" w:hAnsi="宋体"/>
          <w:sz w:val="24"/>
        </w:rPr>
        <w:t>() 方法，我保证了用户在提交数据前填写了所有必要的字段。这一过程虽然简单，但却是确保系统数据完整性和防止错误数据进入系统的关键步骤。同时，表单验证也能有效提高用户体验，避免无效或错误的提交。</w:t>
      </w:r>
    </w:p>
    <w:p w14:paraId="23CDCEAB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4. 安全性问题的认识</w:t>
      </w:r>
    </w:p>
    <w:p w14:paraId="297E4C71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在代码中，我意识到 SQL 注入是一个潜在的安全风险，尤其是使用字符串拼接 SQL 语句时。这让我深刻体会到参数化查询的重要性，使用参数化查询不仅能够防止 SQL 注入攻击，还能提高代码的可维护性和可读性。通过这个实践，我进一步认识到在开发过程中始终需要考虑安全性，尤其是涉及到数据库操作时。</w:t>
      </w:r>
    </w:p>
    <w:p w14:paraId="6D47481D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5. 代码优化与重构的必要性</w:t>
      </w:r>
    </w:p>
    <w:p w14:paraId="62A68229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在实际的项目开发中，代码的复用性和可维护性非常重要。在这段代码中，插入、更新、删除等数据库操作中存在一定的重复代码。通过重构，将数据库操作提取到一个独立的方法中，可以减少代码的重复性，并提升代码的模块化和可维护性。此外，通过合适的异常处理来提升系统的健壮性，能够帮助开发者及时捕获和处理潜在的错误，避免系统崩溃或数据丢失。</w:t>
      </w:r>
    </w:p>
    <w:p w14:paraId="28DC4207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6. 实践中的不足与改进</w:t>
      </w:r>
    </w:p>
    <w:p w14:paraId="24DDC5EF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在这次实践中，我也遇到了一些问题和挑战。例如，初期没有考虑到 SQL 注入的风险，导致代码中存在安全隐患。另外，虽然完成了基本功能的实现，但在性能和用户体验上仍有提升空间。例如，数据库查询的优化和前端分页的增强，都会显著提升系统的性能和</w:t>
      </w:r>
      <w:proofErr w:type="gramStart"/>
      <w:r w:rsidRPr="00F824ED">
        <w:rPr>
          <w:rFonts w:ascii="宋体" w:eastAsia="宋体" w:hAnsi="宋体"/>
          <w:sz w:val="24"/>
        </w:rPr>
        <w:t>可</w:t>
      </w:r>
      <w:proofErr w:type="gramEnd"/>
      <w:r w:rsidRPr="00F824ED">
        <w:rPr>
          <w:rFonts w:ascii="宋体" w:eastAsia="宋体" w:hAnsi="宋体"/>
          <w:sz w:val="24"/>
        </w:rPr>
        <w:t>扩展性。</w:t>
      </w:r>
    </w:p>
    <w:p w14:paraId="6AFF2EEC" w14:textId="77777777" w:rsidR="00F824E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改进建议：</w:t>
      </w:r>
    </w:p>
    <w:p w14:paraId="5AB8106A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使用参数化查询：防止 SQL 注入攻击，确保数据库操作的安全性。</w:t>
      </w:r>
    </w:p>
    <w:p w14:paraId="625A95F0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增强表单验证：加入更多字段的验证，使用正则表达式验证输入的正确性（如电话、邮箱等格式）。</w:t>
      </w:r>
    </w:p>
    <w:p w14:paraId="4836F373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分页优化：使用 SQL 语句的 OFFSET 和 FETCH 子句进行更高效的分页处理，避免一次性将大量数据加载到内存中。</w:t>
      </w:r>
    </w:p>
    <w:p w14:paraId="7F2665C1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代码重构：将重复的数据库操作提取成公共方法，减少冗余代码，提高代码的可维护性。</w:t>
      </w:r>
    </w:p>
    <w:p w14:paraId="7F1A9B4A" w14:textId="77777777" w:rsidR="00F824ED" w:rsidRPr="00F824ED" w:rsidRDefault="00F824ED" w:rsidP="00F824ED">
      <w:pPr>
        <w:tabs>
          <w:tab w:val="num" w:pos="720"/>
        </w:tabs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t>异常处理：加入适当的异常处理，防止因数据库连接失败等问题导致程序崩溃，并向用户提供友好的错误提示。</w:t>
      </w:r>
    </w:p>
    <w:p w14:paraId="28561997" w14:textId="43940AC0" w:rsidR="00065ADD" w:rsidRPr="00F824ED" w:rsidRDefault="00F824ED" w:rsidP="00F824E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F824ED">
        <w:rPr>
          <w:rFonts w:ascii="宋体" w:eastAsia="宋体" w:hAnsi="宋体"/>
          <w:sz w:val="24"/>
        </w:rPr>
        <w:lastRenderedPageBreak/>
        <w:t>通过此次对仓库管理系统中供货单位管理模块的开发与实现，我深刻体会到了数据库操作的复杂性和细节之处，特别是在安全性、性能优化和用户体验方面的挑战。在今后的开发中，我将继续提升自己的技术能力，注重代码的可读性和可维护性，并时刻关注安全性和性能的提升。</w:t>
      </w:r>
      <w:bookmarkEnd w:id="1"/>
      <w:bookmarkEnd w:id="2"/>
    </w:p>
    <w:p w14:paraId="0A206F7B" w14:textId="77777777" w:rsidR="00065ADD" w:rsidRDefault="00065ADD">
      <w:pPr>
        <w:widowControl/>
        <w:jc w:val="left"/>
        <w:rPr>
          <w:rFonts w:ascii="Times New Roman" w:hAnsi="Times New Roman"/>
          <w:sz w:val="30"/>
          <w:szCs w:val="30"/>
        </w:rPr>
      </w:pPr>
    </w:p>
    <w:sectPr w:rsidR="00065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default"/>
    <w:sig w:usb0="00000000" w:usb1="0000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5D8"/>
    <w:multiLevelType w:val="multilevel"/>
    <w:tmpl w:val="7D70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16F55"/>
    <w:multiLevelType w:val="multilevel"/>
    <w:tmpl w:val="BAB4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D0693"/>
    <w:multiLevelType w:val="multilevel"/>
    <w:tmpl w:val="AD4E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B71872"/>
    <w:multiLevelType w:val="multilevel"/>
    <w:tmpl w:val="FD86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356AC8"/>
    <w:multiLevelType w:val="multilevel"/>
    <w:tmpl w:val="8E48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058CE"/>
    <w:multiLevelType w:val="multilevel"/>
    <w:tmpl w:val="27A4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1D3524"/>
    <w:multiLevelType w:val="multilevel"/>
    <w:tmpl w:val="361D3524"/>
    <w:lvl w:ilvl="0">
      <w:start w:val="1"/>
      <w:numFmt w:val="decimal"/>
      <w:lvlText w:val="%1."/>
      <w:lvlJc w:val="left"/>
      <w:pPr>
        <w:ind w:left="224" w:hanging="420"/>
      </w:pPr>
    </w:lvl>
    <w:lvl w:ilvl="1">
      <w:start w:val="1"/>
      <w:numFmt w:val="lowerLetter"/>
      <w:lvlText w:val="%2)"/>
      <w:lvlJc w:val="left"/>
      <w:pPr>
        <w:ind w:left="644" w:hanging="420"/>
      </w:pPr>
    </w:lvl>
    <w:lvl w:ilvl="2">
      <w:start w:val="1"/>
      <w:numFmt w:val="lowerRoman"/>
      <w:lvlText w:val="%3."/>
      <w:lvlJc w:val="right"/>
      <w:pPr>
        <w:ind w:left="1064" w:hanging="420"/>
      </w:pPr>
    </w:lvl>
    <w:lvl w:ilvl="3">
      <w:start w:val="1"/>
      <w:numFmt w:val="decimal"/>
      <w:lvlText w:val="%4."/>
      <w:lvlJc w:val="left"/>
      <w:pPr>
        <w:ind w:left="1484" w:hanging="420"/>
      </w:pPr>
    </w:lvl>
    <w:lvl w:ilvl="4">
      <w:start w:val="1"/>
      <w:numFmt w:val="lowerLetter"/>
      <w:lvlText w:val="%5)"/>
      <w:lvlJc w:val="left"/>
      <w:pPr>
        <w:ind w:left="1904" w:hanging="420"/>
      </w:pPr>
    </w:lvl>
    <w:lvl w:ilvl="5">
      <w:start w:val="1"/>
      <w:numFmt w:val="lowerRoman"/>
      <w:lvlText w:val="%6."/>
      <w:lvlJc w:val="right"/>
      <w:pPr>
        <w:ind w:left="2324" w:hanging="420"/>
      </w:pPr>
    </w:lvl>
    <w:lvl w:ilvl="6">
      <w:start w:val="1"/>
      <w:numFmt w:val="decimal"/>
      <w:lvlText w:val="%7."/>
      <w:lvlJc w:val="left"/>
      <w:pPr>
        <w:ind w:left="2744" w:hanging="420"/>
      </w:pPr>
    </w:lvl>
    <w:lvl w:ilvl="7">
      <w:start w:val="1"/>
      <w:numFmt w:val="lowerLetter"/>
      <w:lvlText w:val="%8)"/>
      <w:lvlJc w:val="left"/>
      <w:pPr>
        <w:ind w:left="3164" w:hanging="420"/>
      </w:pPr>
    </w:lvl>
    <w:lvl w:ilvl="8">
      <w:start w:val="1"/>
      <w:numFmt w:val="lowerRoman"/>
      <w:lvlText w:val="%9."/>
      <w:lvlJc w:val="right"/>
      <w:pPr>
        <w:ind w:left="3584" w:hanging="420"/>
      </w:pPr>
    </w:lvl>
  </w:abstractNum>
  <w:abstractNum w:abstractNumId="7" w15:restartNumberingAfterBreak="0">
    <w:nsid w:val="362D188E"/>
    <w:multiLevelType w:val="multilevel"/>
    <w:tmpl w:val="4D40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E7E88"/>
    <w:multiLevelType w:val="multilevel"/>
    <w:tmpl w:val="18F6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2A1B3B"/>
    <w:multiLevelType w:val="multilevel"/>
    <w:tmpl w:val="966E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665A26"/>
    <w:multiLevelType w:val="multilevel"/>
    <w:tmpl w:val="56665A26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2F3647"/>
    <w:multiLevelType w:val="multilevel"/>
    <w:tmpl w:val="1AA0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BE4024"/>
    <w:multiLevelType w:val="multilevel"/>
    <w:tmpl w:val="DA2E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0E64A5"/>
    <w:multiLevelType w:val="multilevel"/>
    <w:tmpl w:val="94D2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D02262"/>
    <w:multiLevelType w:val="multilevel"/>
    <w:tmpl w:val="7B6A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138784">
    <w:abstractNumId w:val="10"/>
  </w:num>
  <w:num w:numId="2" w16cid:durableId="497118228">
    <w:abstractNumId w:val="6"/>
  </w:num>
  <w:num w:numId="3" w16cid:durableId="800265820">
    <w:abstractNumId w:val="1"/>
  </w:num>
  <w:num w:numId="4" w16cid:durableId="276452482">
    <w:abstractNumId w:val="0"/>
  </w:num>
  <w:num w:numId="5" w16cid:durableId="1187477370">
    <w:abstractNumId w:val="7"/>
  </w:num>
  <w:num w:numId="6" w16cid:durableId="310134911">
    <w:abstractNumId w:val="11"/>
  </w:num>
  <w:num w:numId="7" w16cid:durableId="383257949">
    <w:abstractNumId w:val="13"/>
  </w:num>
  <w:num w:numId="8" w16cid:durableId="1874876482">
    <w:abstractNumId w:val="2"/>
  </w:num>
  <w:num w:numId="9" w16cid:durableId="1578007691">
    <w:abstractNumId w:val="4"/>
  </w:num>
  <w:num w:numId="10" w16cid:durableId="102455167">
    <w:abstractNumId w:val="8"/>
  </w:num>
  <w:num w:numId="11" w16cid:durableId="723145341">
    <w:abstractNumId w:val="12"/>
  </w:num>
  <w:num w:numId="12" w16cid:durableId="1631203291">
    <w:abstractNumId w:val="9"/>
  </w:num>
  <w:num w:numId="13" w16cid:durableId="1264339642">
    <w:abstractNumId w:val="3"/>
  </w:num>
  <w:num w:numId="14" w16cid:durableId="592782722">
    <w:abstractNumId w:val="14"/>
  </w:num>
  <w:num w:numId="15" w16cid:durableId="7586452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090"/>
    <w:rsid w:val="B5DFEE7A"/>
    <w:rsid w:val="E6BF0839"/>
    <w:rsid w:val="00065ADD"/>
    <w:rsid w:val="001939AA"/>
    <w:rsid w:val="001B3145"/>
    <w:rsid w:val="001C6D4E"/>
    <w:rsid w:val="00206A5F"/>
    <w:rsid w:val="00255349"/>
    <w:rsid w:val="00352F18"/>
    <w:rsid w:val="00396956"/>
    <w:rsid w:val="003E1A6F"/>
    <w:rsid w:val="00401D37"/>
    <w:rsid w:val="00484946"/>
    <w:rsid w:val="004C04A5"/>
    <w:rsid w:val="00516C61"/>
    <w:rsid w:val="005C7D17"/>
    <w:rsid w:val="005F32EC"/>
    <w:rsid w:val="006C41EA"/>
    <w:rsid w:val="006D3090"/>
    <w:rsid w:val="00731102"/>
    <w:rsid w:val="00784273"/>
    <w:rsid w:val="00796842"/>
    <w:rsid w:val="007A1F42"/>
    <w:rsid w:val="009F42BD"/>
    <w:rsid w:val="00AA72D2"/>
    <w:rsid w:val="00AC0A08"/>
    <w:rsid w:val="00B15D2A"/>
    <w:rsid w:val="00B41BDE"/>
    <w:rsid w:val="00D83779"/>
    <w:rsid w:val="00E00DAD"/>
    <w:rsid w:val="00E95C81"/>
    <w:rsid w:val="00F74B38"/>
    <w:rsid w:val="00F824ED"/>
    <w:rsid w:val="00F93759"/>
    <w:rsid w:val="00FC0F2F"/>
    <w:rsid w:val="00FD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62E3"/>
  <w15:docId w15:val="{93505F16-0C3A-4BE1-AD67-BD845B52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4B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2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Calibri" w:eastAsia="宋体" w:hAnsi="Calibri" w:cs="Times New Roman"/>
      <w:b/>
      <w:kern w:val="44"/>
      <w:sz w:val="44"/>
      <w:szCs w:val="24"/>
    </w:rPr>
  </w:style>
  <w:style w:type="table" w:styleId="a7">
    <w:name w:val="Table Grid"/>
    <w:basedOn w:val="a1"/>
    <w:uiPriority w:val="39"/>
    <w:rsid w:val="001C6D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1C6D4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6D4E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30">
    <w:name w:val="标题 3 字符"/>
    <w:basedOn w:val="a0"/>
    <w:link w:val="3"/>
    <w:uiPriority w:val="9"/>
    <w:semiHidden/>
    <w:rsid w:val="00F74B38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24E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7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0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88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6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6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9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1197</Words>
  <Characters>6824</Characters>
  <Application>Microsoft Office Word</Application>
  <DocSecurity>0</DocSecurity>
  <Lines>56</Lines>
  <Paragraphs>16</Paragraphs>
  <ScaleCrop>false</ScaleCrop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gcs</dc:creator>
  <cp:lastModifiedBy>Jachin</cp:lastModifiedBy>
  <cp:revision>3</cp:revision>
  <dcterms:created xsi:type="dcterms:W3CDTF">2024-12-29T15:58:00Z</dcterms:created>
  <dcterms:modified xsi:type="dcterms:W3CDTF">2024-12-30T08:11:00Z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CB181D78F97601DF1FD78865C0B8D0EA</vt:lpwstr>
  </property>
</Properties>
</file>