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1772" w14:textId="77777777" w:rsidR="0071518F" w:rsidRDefault="0071518F" w:rsidP="0071518F">
      <w:pPr>
        <w:spacing w:before="40"/>
        <w:rPr>
          <w:b/>
        </w:rPr>
      </w:pPr>
    </w:p>
    <w:p w14:paraId="62E3CFF7" w14:textId="77777777" w:rsidR="00D56A16" w:rsidRDefault="00D56A16" w:rsidP="009A35F9">
      <w:pPr>
        <w:jc w:val="center"/>
        <w:rPr>
          <w:b/>
          <w:bCs/>
        </w:rPr>
      </w:pPr>
      <w:r>
        <w:rPr>
          <w:b/>
          <w:bCs/>
        </w:rPr>
        <w:t>ORDEM DE SERVIÇO</w:t>
      </w:r>
      <w:r w:rsidR="009A35F9">
        <w:rPr>
          <w:b/>
          <w:bCs/>
        </w:rPr>
        <w:t xml:space="preserve"> N.º </w:t>
      </w:r>
      <w:r>
        <w:rPr>
          <w:b/>
        </w:rPr>
        <w:t>01</w:t>
      </w:r>
      <w:r w:rsidR="00540710">
        <w:rPr>
          <w:b/>
          <w:bCs/>
        </w:rPr>
        <w:t>/2026</w:t>
      </w:r>
      <w:r>
        <w:rPr>
          <w:b/>
          <w:bCs/>
        </w:rPr>
        <w:t xml:space="preserve"> – CONTRATO 9291/2025</w:t>
      </w:r>
      <w:r w:rsidR="009A35F9">
        <w:rPr>
          <w:b/>
          <w:bCs/>
        </w:rPr>
        <w:t xml:space="preserve"> </w:t>
      </w:r>
    </w:p>
    <w:p w14:paraId="033A8980" w14:textId="5C12EF14" w:rsidR="009A35F9" w:rsidRPr="008462A2" w:rsidRDefault="00D56A16" w:rsidP="008462A2">
      <w:pPr>
        <w:jc w:val="center"/>
        <w:rPr>
          <w:b/>
          <w:bCs/>
        </w:rPr>
      </w:pPr>
      <w:r>
        <w:rPr>
          <w:b/>
          <w:bCs/>
        </w:rPr>
        <w:t>DIRETORIA DE INTELIGÊNCIA ARTIFICIAL / SECRETARIA DE INOVAÇÃO E INTELIGÊNCIA ARTIFICIAL</w:t>
      </w:r>
    </w:p>
    <w:p w14:paraId="0EE331B5" w14:textId="77777777" w:rsidR="0071518F" w:rsidRDefault="0071518F" w:rsidP="0071518F"/>
    <w:p w14:paraId="74F4CC44" w14:textId="77777777" w:rsidR="00D56A16" w:rsidRPr="00D56A16" w:rsidRDefault="00D56A16" w:rsidP="00D56A16">
      <w:pPr>
        <w:rPr>
          <w:b/>
          <w:bCs/>
        </w:rPr>
      </w:pPr>
      <w:r w:rsidRPr="00D56A16">
        <w:rPr>
          <w:b/>
          <w:bCs/>
        </w:rPr>
        <w:t>1. Identificação da Ordem de Serviço</w:t>
      </w:r>
    </w:p>
    <w:p w14:paraId="6E4D4184" w14:textId="3A9CA92A" w:rsidR="00D56A16" w:rsidRPr="00D56A16" w:rsidRDefault="00D56A16" w:rsidP="00D56A16">
      <w:pPr>
        <w:numPr>
          <w:ilvl w:val="0"/>
          <w:numId w:val="3"/>
        </w:numPr>
      </w:pPr>
      <w:r w:rsidRPr="00D56A16">
        <w:t>Nº da OS: OS-202</w:t>
      </w:r>
      <w:r>
        <w:t>6</w:t>
      </w:r>
      <w:r w:rsidRPr="00D56A16">
        <w:t>-</w:t>
      </w:r>
      <w:r w:rsidR="00D73F81">
        <w:t>9291</w:t>
      </w:r>
      <w:r w:rsidRPr="00D56A16">
        <w:t>-001</w:t>
      </w:r>
    </w:p>
    <w:p w14:paraId="24D745B0" w14:textId="32EAAE97" w:rsidR="00D56A16" w:rsidRPr="00D56A16" w:rsidRDefault="00D56A16" w:rsidP="00D56A16">
      <w:pPr>
        <w:numPr>
          <w:ilvl w:val="0"/>
          <w:numId w:val="3"/>
        </w:numPr>
      </w:pPr>
      <w:r w:rsidRPr="00D56A16">
        <w:t>Data de Emissão: 2</w:t>
      </w:r>
      <w:r>
        <w:t>4</w:t>
      </w:r>
      <w:r w:rsidRPr="00D56A16">
        <w:t>/0</w:t>
      </w:r>
      <w:r>
        <w:t>2</w:t>
      </w:r>
      <w:r w:rsidRPr="00D56A16">
        <w:t>/202</w:t>
      </w:r>
      <w:r>
        <w:t>6</w:t>
      </w:r>
    </w:p>
    <w:p w14:paraId="71993798" w14:textId="77777777" w:rsidR="00D56A16" w:rsidRPr="00D56A16" w:rsidRDefault="00D56A16" w:rsidP="00D56A16">
      <w:pPr>
        <w:numPr>
          <w:ilvl w:val="0"/>
          <w:numId w:val="3"/>
        </w:numPr>
      </w:pPr>
      <w:r w:rsidRPr="00D56A16">
        <w:t>Contrato Vinculado: 9291/2025</w:t>
      </w:r>
    </w:p>
    <w:p w14:paraId="1DF6A713" w14:textId="77777777" w:rsidR="00D56A16" w:rsidRPr="00D56A16" w:rsidRDefault="00D56A16" w:rsidP="00D56A16">
      <w:pPr>
        <w:numPr>
          <w:ilvl w:val="0"/>
          <w:numId w:val="3"/>
        </w:numPr>
      </w:pPr>
      <w:r w:rsidRPr="00D56A16">
        <w:t>Secretaria/Órgão Demandante: Centrais de Abastecimento do Paraná S/A (CEASA/PR)</w:t>
      </w:r>
    </w:p>
    <w:p w14:paraId="1A744A1D" w14:textId="77777777" w:rsidR="00D56A16" w:rsidRPr="00D56A16" w:rsidRDefault="00D56A16" w:rsidP="00D56A16">
      <w:pPr>
        <w:numPr>
          <w:ilvl w:val="0"/>
          <w:numId w:val="3"/>
        </w:numPr>
      </w:pPr>
      <w:r w:rsidRPr="00D56A16">
        <w:t>Projeto/Programa Vinculado: Programa Transforma Paraná / Projeto J.A.C.A. (Jornada do Alimento: Conexão e Amparo)</w:t>
      </w:r>
    </w:p>
    <w:p w14:paraId="7A4BF593" w14:textId="77777777" w:rsidR="00D56A16" w:rsidRPr="00D56A16" w:rsidRDefault="00D56A16" w:rsidP="00D56A16">
      <w:pPr>
        <w:numPr>
          <w:ilvl w:val="0"/>
          <w:numId w:val="3"/>
        </w:numPr>
      </w:pPr>
      <w:r w:rsidRPr="00D56A16">
        <w:t>Protocolo de Referência: 25.289.226-5</w:t>
      </w:r>
    </w:p>
    <w:p w14:paraId="119FB1CB" w14:textId="77777777" w:rsidR="00D56A16" w:rsidRDefault="00D56A16" w:rsidP="00D56A16"/>
    <w:p w14:paraId="4F190DB3" w14:textId="0FA6EB5B" w:rsidR="00D56A16" w:rsidRPr="00D56A16" w:rsidRDefault="00D56A16" w:rsidP="00D56A16">
      <w:pPr>
        <w:rPr>
          <w:b/>
          <w:bCs/>
        </w:rPr>
      </w:pPr>
      <w:r w:rsidRPr="00D56A16">
        <w:rPr>
          <w:b/>
          <w:bCs/>
        </w:rPr>
        <w:t>2. Escopo da OS</w:t>
      </w:r>
    </w:p>
    <w:p w14:paraId="0F2F6B44" w14:textId="77777777" w:rsidR="00D56A16" w:rsidRPr="00D56A16" w:rsidRDefault="00D56A16" w:rsidP="00D56A16">
      <w:pPr>
        <w:numPr>
          <w:ilvl w:val="0"/>
          <w:numId w:val="4"/>
        </w:numPr>
      </w:pPr>
      <w:r w:rsidRPr="00D56A16">
        <w:t>Título da Ação: Execução do Projeto J.A.C.A. – Jornada do Alimento: Conexão e Amparo</w:t>
      </w:r>
    </w:p>
    <w:p w14:paraId="2932BE03" w14:textId="21902D34" w:rsidR="00D56A16" w:rsidRPr="00D56A16" w:rsidRDefault="00D56A16" w:rsidP="00D56A16">
      <w:pPr>
        <w:numPr>
          <w:ilvl w:val="0"/>
          <w:numId w:val="4"/>
        </w:numPr>
      </w:pPr>
      <w:r w:rsidRPr="00D56A16">
        <w:t>Descrição Técnica da Demanda: Desenvolvimento e implantação de solução digital para modernização dos processos de doação e gestão do Banco de Alimentos da CEASA/PR, incluindo a criação de um PWA, agente conversacional e painéis analíticos em Google Cloud Platform (GCP).</w:t>
      </w:r>
    </w:p>
    <w:p w14:paraId="1AB0364F" w14:textId="77777777" w:rsidR="00D56A16" w:rsidRDefault="00D56A16" w:rsidP="00D56A16">
      <w:pPr>
        <w:numPr>
          <w:ilvl w:val="0"/>
          <w:numId w:val="4"/>
        </w:numPr>
      </w:pPr>
      <w:r w:rsidRPr="00D56A16">
        <w:t>Justificativa Técnica: A iniciativa visa sanar a ineficiência operacional, a fragmentação e a falta de rastreabilidade do processo atual de doações, em linha com a política de combate à fome e ao desperdício de alimentos.</w:t>
      </w:r>
    </w:p>
    <w:p w14:paraId="5E6D17A0" w14:textId="77777777" w:rsidR="00D73F81" w:rsidRPr="00D56A16" w:rsidRDefault="00D73F81" w:rsidP="008462A2"/>
    <w:p w14:paraId="6F53BEE8" w14:textId="25B96C0F" w:rsidR="00D73F81" w:rsidRPr="008462A2" w:rsidRDefault="00D56A16" w:rsidP="00D56A16">
      <w:pPr>
        <w:rPr>
          <w:b/>
          <w:bCs/>
        </w:rPr>
      </w:pPr>
      <w:r w:rsidRPr="00D56A16">
        <w:rPr>
          <w:b/>
          <w:bCs/>
        </w:rPr>
        <w:t xml:space="preserve">3. Serviços Solicitados (Valores Mensais </w:t>
      </w:r>
      <w:proofErr w:type="gramStart"/>
      <w:r w:rsidRPr="00D56A16">
        <w:rPr>
          <w:b/>
          <w:bCs/>
        </w:rPr>
        <w:t>Estimados</w:t>
      </w:r>
      <w:r w:rsidR="00D73F81" w:rsidRPr="008462A2">
        <w:rPr>
          <w:b/>
          <w:bCs/>
        </w:rPr>
        <w:t>)*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204"/>
        <w:gridCol w:w="1095"/>
        <w:gridCol w:w="1776"/>
        <w:gridCol w:w="1916"/>
      </w:tblGrid>
      <w:tr w:rsidR="00D73F81" w:rsidRPr="00D73F81" w14:paraId="5C90A7BE" w14:textId="77777777">
        <w:trPr>
          <w:trHeight w:val="435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82387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D96CC5B" w14:textId="77777777" w:rsidR="00D73F81" w:rsidRPr="00D73F81" w:rsidRDefault="00D73F81" w:rsidP="00D73F81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73F81"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Descritor de Recurso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82387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D2A8C29" w14:textId="77777777" w:rsidR="00D73F81" w:rsidRPr="00D73F81" w:rsidRDefault="00D73F81" w:rsidP="00D73F81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73F81"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Volume Total Estimado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82387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44FD736" w14:textId="77777777" w:rsidR="00D73F81" w:rsidRPr="00D73F81" w:rsidRDefault="00D73F81" w:rsidP="00D73F81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73F81"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Cobrança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82387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600160D" w14:textId="77777777" w:rsidR="00D73F81" w:rsidRPr="00D73F81" w:rsidRDefault="00D73F81" w:rsidP="00D73F81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73F81"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Valor Unitário (R$)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82387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5AA5A0" w14:textId="77777777" w:rsidR="00D73F81" w:rsidRPr="00D73F81" w:rsidRDefault="00D73F81" w:rsidP="00D73F81">
            <w:pPr>
              <w:suppressAutoHyphens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73F81"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Total Estimado (R$)</w:t>
            </w:r>
          </w:p>
        </w:tc>
      </w:tr>
      <w:tr w:rsidR="00D73F81" w:rsidRPr="00D73F81" w14:paraId="7CB53820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7FFBD7" w14:textId="77777777" w:rsidR="00D73F81" w:rsidRPr="00D73F81" w:rsidRDefault="00D73F81" w:rsidP="00D73F81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 w:rsidRPr="00D73F81"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  <w:t>Infraestrutura (USN)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ED3C73" w14:textId="77777777" w:rsidR="00D73F81" w:rsidRPr="00D73F81" w:rsidRDefault="00D73F81" w:rsidP="00D73F81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D73F81"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  <w:t>58.459,38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34DD59" w14:textId="77777777" w:rsidR="00D73F81" w:rsidRPr="00D73F81" w:rsidRDefault="00D73F81" w:rsidP="00D73F81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 w:rsidRPr="00D73F81"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  <w:t>Mensal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1C6372" w14:textId="77777777" w:rsidR="00D73F81" w:rsidRPr="00D73F81" w:rsidRDefault="00D73F81" w:rsidP="00D73F81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D73F81"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  <w:t>R$ 1,76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1FC42A" w14:textId="77777777" w:rsidR="00D73F81" w:rsidRPr="00D73F81" w:rsidRDefault="00D73F81" w:rsidP="00D73F81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D73F81"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  <w:t>R$ 102.888,52</w:t>
            </w:r>
          </w:p>
        </w:tc>
      </w:tr>
      <w:tr w:rsidR="00D73F81" w:rsidRPr="00D73F81" w14:paraId="5C3FC7B9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371EA8" w14:textId="77777777" w:rsidR="00D73F81" w:rsidRPr="00D73F81" w:rsidRDefault="00D73F81" w:rsidP="00D73F81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 w:rsidRPr="00D73F81"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  <w:t>Esforço Técnico (UST)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9FF69D" w14:textId="77777777" w:rsidR="00D73F81" w:rsidRPr="00D73F81" w:rsidRDefault="00D73F81" w:rsidP="00D73F81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D73F81"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  <w:t>244,00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C4A7DF" w14:textId="77777777" w:rsidR="00D73F81" w:rsidRPr="00D73F81" w:rsidRDefault="00D73F81" w:rsidP="00D73F81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 w:rsidRPr="00D73F81"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  <w:t>Mensal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68F0C1" w14:textId="77777777" w:rsidR="00D73F81" w:rsidRPr="00D73F81" w:rsidRDefault="00D73F81" w:rsidP="00D73F81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D73F81"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  <w:t>R$ 309,85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E8CE50" w14:textId="77777777" w:rsidR="00D73F81" w:rsidRPr="00D73F81" w:rsidRDefault="00D73F81" w:rsidP="00D73F81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D73F81"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  <w:t>R$ 75.603,40</w:t>
            </w:r>
          </w:p>
        </w:tc>
      </w:tr>
      <w:tr w:rsidR="00D73F81" w:rsidRPr="00D73F81" w14:paraId="3C1C7C2D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DDFD5E" w14:textId="77777777" w:rsidR="00D73F81" w:rsidRPr="00D73F81" w:rsidRDefault="00D73F81" w:rsidP="00D73F81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 w:rsidRPr="00D73F81"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  <w:t>Esforço Técnico (UST)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4DCDFA" w14:textId="77777777" w:rsidR="00D73F81" w:rsidRPr="00D73F81" w:rsidRDefault="00D73F81" w:rsidP="00D73F81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D73F81"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  <w:t>208,00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E3A698" w14:textId="77777777" w:rsidR="00D73F81" w:rsidRPr="00D73F81" w:rsidRDefault="00D73F81" w:rsidP="00D73F81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 w:rsidRPr="00D73F81"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  <w:t>Única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7AE698" w14:textId="77777777" w:rsidR="00D73F81" w:rsidRPr="00D73F81" w:rsidRDefault="00D73F81" w:rsidP="00D73F81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D73F81"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  <w:t>R$ 309,85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ED211E" w14:textId="77777777" w:rsidR="00D73F81" w:rsidRPr="00D73F81" w:rsidRDefault="00D73F81" w:rsidP="00D73F81">
            <w:pPr>
              <w:suppressAutoHyphens w:val="0"/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D73F81"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  <w:t>R$ 64.448,80</w:t>
            </w:r>
          </w:p>
        </w:tc>
      </w:tr>
    </w:tbl>
    <w:p w14:paraId="75203788" w14:textId="3B5E691D" w:rsidR="00D56A16" w:rsidRDefault="00D56A16" w:rsidP="00D56A16">
      <w:r w:rsidRPr="00D56A16">
        <w:lastRenderedPageBreak/>
        <w:br/>
      </w:r>
      <w:r w:rsidR="00D73F81">
        <w:t>*</w:t>
      </w:r>
      <w:r w:rsidR="00D73F81">
        <w:t>Catálogo detalhado no corpo do Protocolo</w:t>
      </w:r>
    </w:p>
    <w:p w14:paraId="3529E6E4" w14:textId="77777777" w:rsidR="00D73F81" w:rsidRPr="00D56A16" w:rsidRDefault="00D73F81" w:rsidP="00D56A16"/>
    <w:p w14:paraId="6FFF5D81" w14:textId="77777777" w:rsidR="00D56A16" w:rsidRPr="00D56A16" w:rsidRDefault="00D56A16" w:rsidP="00D56A16">
      <w:pPr>
        <w:rPr>
          <w:b/>
          <w:bCs/>
        </w:rPr>
      </w:pPr>
      <w:r w:rsidRPr="00D56A16">
        <w:rPr>
          <w:b/>
          <w:bCs/>
        </w:rPr>
        <w:t>4. Prazos e Marcos de Entrega</w:t>
      </w:r>
    </w:p>
    <w:p w14:paraId="32B31CDE" w14:textId="77777777" w:rsidR="00D56A16" w:rsidRPr="00D56A16" w:rsidRDefault="00D56A16" w:rsidP="00D56A16">
      <w:pPr>
        <w:numPr>
          <w:ilvl w:val="0"/>
          <w:numId w:val="5"/>
        </w:numPr>
      </w:pPr>
      <w:r w:rsidRPr="00D56A16">
        <w:t>Data de Início Prevista: 20/01/2026</w:t>
      </w:r>
    </w:p>
    <w:p w14:paraId="1C6745FF" w14:textId="77777777" w:rsidR="00D56A16" w:rsidRPr="00D56A16" w:rsidRDefault="00D56A16" w:rsidP="00D56A16">
      <w:pPr>
        <w:numPr>
          <w:ilvl w:val="0"/>
          <w:numId w:val="5"/>
        </w:numPr>
      </w:pPr>
      <w:r w:rsidRPr="00D56A16">
        <w:t>Data de Conclusão Prevista: 20/04/2026 (Duração total de 67 dias)</w:t>
      </w:r>
    </w:p>
    <w:p w14:paraId="40F4F6D8" w14:textId="77777777" w:rsidR="00D56A16" w:rsidRDefault="00D56A16" w:rsidP="00D56A16">
      <w:pPr>
        <w:numPr>
          <w:ilvl w:val="0"/>
          <w:numId w:val="5"/>
        </w:numPr>
      </w:pPr>
      <w:r w:rsidRPr="00D56A16">
        <w:t>Marcos e entregas intermediárias: Conforme cronograma detalhado no Plano de Trabalho e </w:t>
      </w:r>
      <w:proofErr w:type="spellStart"/>
      <w:r w:rsidRPr="00D56A16">
        <w:rPr>
          <w:i/>
          <w:iCs/>
        </w:rPr>
        <w:t>Statement</w:t>
      </w:r>
      <w:proofErr w:type="spellEnd"/>
      <w:r w:rsidRPr="00D56A16">
        <w:rPr>
          <w:i/>
          <w:iCs/>
        </w:rPr>
        <w:t xml:space="preserve"> </w:t>
      </w:r>
      <w:proofErr w:type="spellStart"/>
      <w:r w:rsidRPr="00D56A16">
        <w:rPr>
          <w:i/>
          <w:iCs/>
        </w:rPr>
        <w:t>of</w:t>
      </w:r>
      <w:proofErr w:type="spellEnd"/>
      <w:r w:rsidRPr="00D56A16">
        <w:rPr>
          <w:i/>
          <w:iCs/>
        </w:rPr>
        <w:t xml:space="preserve"> </w:t>
      </w:r>
      <w:proofErr w:type="spellStart"/>
      <w:r w:rsidRPr="00D56A16">
        <w:rPr>
          <w:i/>
          <w:iCs/>
        </w:rPr>
        <w:t>Work</w:t>
      </w:r>
      <w:proofErr w:type="spellEnd"/>
      <w:r w:rsidRPr="00D56A16">
        <w:t> (SOW) anexos ao protocolo 25.289.226-5.</w:t>
      </w:r>
    </w:p>
    <w:p w14:paraId="3F5D65F3" w14:textId="77777777" w:rsidR="00D73F81" w:rsidRPr="00D56A16" w:rsidRDefault="00D73F81" w:rsidP="00D73F81">
      <w:pPr>
        <w:ind w:left="720"/>
      </w:pPr>
    </w:p>
    <w:p w14:paraId="10AE8095" w14:textId="77777777" w:rsidR="00D56A16" w:rsidRPr="00D56A16" w:rsidRDefault="00D56A16" w:rsidP="00D56A16">
      <w:pPr>
        <w:rPr>
          <w:b/>
          <w:bCs/>
        </w:rPr>
      </w:pPr>
      <w:r w:rsidRPr="00D56A16">
        <w:rPr>
          <w:b/>
          <w:bCs/>
        </w:rPr>
        <w:t>5. Critérios de Aceite</w:t>
      </w:r>
    </w:p>
    <w:p w14:paraId="11878BE1" w14:textId="5B871513" w:rsidR="00D56A16" w:rsidRDefault="00D56A16" w:rsidP="00D56A16">
      <w:pPr>
        <w:numPr>
          <w:ilvl w:val="0"/>
          <w:numId w:val="6"/>
        </w:numPr>
      </w:pPr>
      <w:r w:rsidRPr="00D56A16">
        <w:t>O aceite das entregas seguirá estritamente os "Critérios Objetivos de Aceite" e as "Evidências Obrigatórias" definidos no Plano de Trabalho (fls. 9-10 do processo</w:t>
      </w:r>
      <w:r w:rsidR="00D73F81">
        <w:t xml:space="preserve">. </w:t>
      </w:r>
      <w:r w:rsidRPr="00D56A16">
        <w:t>A validação será realizada pelo fiscal técnico designado pela SEIA.</w:t>
      </w:r>
    </w:p>
    <w:p w14:paraId="086BDF98" w14:textId="77777777" w:rsidR="00D73F81" w:rsidRPr="00D56A16" w:rsidRDefault="00D73F81" w:rsidP="00D73F81">
      <w:pPr>
        <w:ind w:left="720"/>
      </w:pPr>
    </w:p>
    <w:p w14:paraId="180DEF9D" w14:textId="77777777" w:rsidR="00D56A16" w:rsidRPr="00D56A16" w:rsidRDefault="00D56A16" w:rsidP="00D56A16">
      <w:pPr>
        <w:rPr>
          <w:b/>
          <w:bCs/>
        </w:rPr>
      </w:pPr>
      <w:r w:rsidRPr="00D56A16">
        <w:rPr>
          <w:b/>
          <w:bCs/>
        </w:rPr>
        <w:t>6. Autorizações e Controle</w:t>
      </w:r>
    </w:p>
    <w:p w14:paraId="69AE0857" w14:textId="77777777" w:rsidR="00D56A16" w:rsidRPr="00D56A16" w:rsidRDefault="00D56A16" w:rsidP="00D56A16">
      <w:pPr>
        <w:numPr>
          <w:ilvl w:val="0"/>
          <w:numId w:val="7"/>
        </w:numPr>
      </w:pPr>
      <w:r w:rsidRPr="00D56A16">
        <w:t>Responsável Técnico (SEIA): José Eduardo Padilha de Sousa (Diretor de Inteligência Artificial)</w:t>
      </w:r>
    </w:p>
    <w:p w14:paraId="5482D52F" w14:textId="77777777" w:rsidR="00D56A16" w:rsidRPr="00D56A16" w:rsidRDefault="00D56A16" w:rsidP="00D56A16">
      <w:pPr>
        <w:numPr>
          <w:ilvl w:val="0"/>
          <w:numId w:val="7"/>
        </w:numPr>
      </w:pPr>
      <w:r w:rsidRPr="00D56A16">
        <w:t>Autorização Formal da OS: Aprovada e emitida.</w:t>
      </w:r>
    </w:p>
    <w:p w14:paraId="5F799ACE" w14:textId="77777777" w:rsidR="00D73F81" w:rsidRPr="00D56A16" w:rsidRDefault="00D56A16" w:rsidP="00D73F81">
      <w:pPr>
        <w:numPr>
          <w:ilvl w:val="0"/>
          <w:numId w:val="3"/>
        </w:numPr>
      </w:pPr>
      <w:r w:rsidRPr="00D56A16">
        <w:t>Registro Interno da OS: </w:t>
      </w:r>
      <w:r w:rsidR="00D73F81" w:rsidRPr="00D56A16">
        <w:t>OS-202</w:t>
      </w:r>
      <w:r w:rsidR="00D73F81">
        <w:t>6</w:t>
      </w:r>
      <w:r w:rsidR="00D73F81" w:rsidRPr="00D56A16">
        <w:t>-</w:t>
      </w:r>
      <w:r w:rsidR="00D73F81">
        <w:t>9291</w:t>
      </w:r>
      <w:r w:rsidR="00D73F81" w:rsidRPr="00D56A16">
        <w:t>-001</w:t>
      </w:r>
    </w:p>
    <w:p w14:paraId="3A395546" w14:textId="5734AB6C" w:rsidR="00D56A16" w:rsidRPr="00D56A16" w:rsidRDefault="00D56A16" w:rsidP="00D73F81">
      <w:pPr>
        <w:ind w:left="360"/>
      </w:pPr>
    </w:p>
    <w:p w14:paraId="4489392B" w14:textId="77777777" w:rsidR="00D56A16" w:rsidRPr="00D56A16" w:rsidRDefault="00D56A16" w:rsidP="00D56A16"/>
    <w:p w14:paraId="4070330C" w14:textId="77777777" w:rsidR="009A35F9" w:rsidRDefault="009A35F9" w:rsidP="009A35F9"/>
    <w:p w14:paraId="2B631CCA" w14:textId="4A30BEEE" w:rsidR="009A35F9" w:rsidRPr="00D73F81" w:rsidRDefault="00D73F81" w:rsidP="009A35F9">
      <w:pPr>
        <w:jc w:val="center"/>
        <w:rPr>
          <w:i/>
          <w:iCs/>
          <w:color w:val="EE0000"/>
        </w:rPr>
      </w:pPr>
      <w:r w:rsidRPr="00D73F81">
        <w:rPr>
          <w:i/>
          <w:iCs/>
          <w:color w:val="EE0000"/>
        </w:rPr>
        <w:t>(datado e assinado eletronicamente)</w:t>
      </w:r>
    </w:p>
    <w:p w14:paraId="14544B86" w14:textId="77777777" w:rsidR="009A35F9" w:rsidRDefault="009A35F9" w:rsidP="009A35F9">
      <w:pPr>
        <w:jc w:val="center"/>
      </w:pPr>
    </w:p>
    <w:p w14:paraId="00E21ADE" w14:textId="756463EC" w:rsidR="009A35F9" w:rsidRDefault="00D73F81" w:rsidP="009A35F9">
      <w:pPr>
        <w:spacing w:line="240" w:lineRule="auto"/>
        <w:jc w:val="center"/>
        <w:rPr>
          <w:bCs/>
        </w:rPr>
      </w:pPr>
      <w:r>
        <w:rPr>
          <w:bCs/>
        </w:rPr>
        <w:t>José Eduardo Padilha de Sousa</w:t>
      </w:r>
    </w:p>
    <w:p w14:paraId="7D2D5930" w14:textId="0B6356E3" w:rsidR="009A35F9" w:rsidRDefault="00D73F81" w:rsidP="009A35F9">
      <w:pPr>
        <w:spacing w:line="240" w:lineRule="auto"/>
        <w:jc w:val="center"/>
        <w:rPr>
          <w:b/>
          <w:bCs/>
        </w:rPr>
      </w:pPr>
      <w:r>
        <w:rPr>
          <w:b/>
          <w:bCs/>
        </w:rPr>
        <w:t>Diretor de Inteligência Artificial</w:t>
      </w:r>
    </w:p>
    <w:p w14:paraId="598E35B8" w14:textId="16904E25" w:rsidR="00D73F81" w:rsidRDefault="00D73F81" w:rsidP="009A35F9">
      <w:pPr>
        <w:spacing w:line="240" w:lineRule="auto"/>
        <w:jc w:val="center"/>
        <w:rPr>
          <w:b/>
          <w:bCs/>
        </w:rPr>
      </w:pPr>
      <w:r>
        <w:rPr>
          <w:b/>
          <w:bCs/>
        </w:rPr>
        <w:t>Secretaria de Inovação e Inteligência Artificial</w:t>
      </w:r>
    </w:p>
    <w:p w14:paraId="32ED48F1" w14:textId="1590A5A5" w:rsidR="0071518F" w:rsidRDefault="0071518F" w:rsidP="0071518F">
      <w:pPr>
        <w:jc w:val="center"/>
        <w:rPr>
          <w:b/>
          <w:bCs/>
        </w:rPr>
      </w:pPr>
    </w:p>
    <w:sectPr w:rsidR="0071518F" w:rsidSect="009A35F9">
      <w:headerReference w:type="default" r:id="rId8"/>
      <w:footerReference w:type="default" r:id="rId9"/>
      <w:pgSz w:w="11906" w:h="16838"/>
      <w:pgMar w:top="1701" w:right="1134" w:bottom="1134" w:left="170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55FE9" w14:textId="77777777" w:rsidR="00205B7A" w:rsidRDefault="00205B7A" w:rsidP="002C3C08">
      <w:pPr>
        <w:spacing w:line="240" w:lineRule="auto"/>
      </w:pPr>
      <w:r>
        <w:separator/>
      </w:r>
    </w:p>
  </w:endnote>
  <w:endnote w:type="continuationSeparator" w:id="0">
    <w:p w14:paraId="3591B566" w14:textId="77777777" w:rsidR="00205B7A" w:rsidRDefault="00205B7A" w:rsidP="002C3C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F87AD" w14:textId="77777777" w:rsidR="00C25F3A" w:rsidRDefault="00C25F3A">
    <w:pPr>
      <w:pStyle w:val="Rodap"/>
    </w:pPr>
    <w:r w:rsidRPr="00D77F79">
      <w:rPr>
        <w:noProof/>
      </w:rPr>
      <w:drawing>
        <wp:anchor distT="0" distB="0" distL="114300" distR="114300" simplePos="0" relativeHeight="251659264" behindDoc="0" locked="0" layoutInCell="1" allowOverlap="1" wp14:anchorId="57514768" wp14:editId="7AAA3CC3">
          <wp:simplePos x="0" y="0"/>
          <wp:positionH relativeFrom="page">
            <wp:align>center</wp:align>
          </wp:positionH>
          <wp:positionV relativeFrom="paragraph">
            <wp:posOffset>174625</wp:posOffset>
          </wp:positionV>
          <wp:extent cx="7592400" cy="370800"/>
          <wp:effectExtent l="0" t="0" r="0" b="0"/>
          <wp:wrapTopAndBottom/>
          <wp:docPr id="396820585" name="Imagem 396820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2400" cy="37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4FF67" w14:textId="77777777" w:rsidR="00205B7A" w:rsidRDefault="00205B7A" w:rsidP="002C3C08">
      <w:pPr>
        <w:spacing w:line="240" w:lineRule="auto"/>
      </w:pPr>
      <w:r>
        <w:separator/>
      </w:r>
    </w:p>
  </w:footnote>
  <w:footnote w:type="continuationSeparator" w:id="0">
    <w:p w14:paraId="402AB5FD" w14:textId="77777777" w:rsidR="00205B7A" w:rsidRDefault="00205B7A" w:rsidP="002C3C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52D09" w14:textId="4A09D6AD" w:rsidR="002C3C08" w:rsidRDefault="00D56A16" w:rsidP="002C3C08">
    <w:pPr>
      <w:pStyle w:val="Cabealho"/>
      <w:jc w:val="center"/>
    </w:pPr>
    <w:r>
      <w:fldChar w:fldCharType="begin"/>
    </w:r>
    <w:r>
      <w:instrText xml:space="preserve"> INCLUDEPICTURE "https://www.inova.pr.gov.br/sites/default/arquivos_restritos/files/imagem/2025-04/seia_-_horizontal.png" \* MERGEFORMATINET </w:instrText>
    </w:r>
    <w:r>
      <w:fldChar w:fldCharType="separate"/>
    </w:r>
    <w:r>
      <w:rPr>
        <w:noProof/>
      </w:rPr>
      <w:drawing>
        <wp:inline distT="0" distB="0" distL="0" distR="0" wp14:anchorId="41C20EEA" wp14:editId="07EDD4D0">
          <wp:extent cx="2386800" cy="944841"/>
          <wp:effectExtent l="0" t="0" r="0" b="0"/>
          <wp:docPr id="127558090" name="Imagem 1" descr="SE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I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089" b="14664"/>
                  <a:stretch>
                    <a:fillRect/>
                  </a:stretch>
                </pic:blipFill>
                <pic:spPr bwMode="auto">
                  <a:xfrm>
                    <a:off x="0" y="0"/>
                    <a:ext cx="2386800" cy="94484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D7895"/>
    <w:multiLevelType w:val="multilevel"/>
    <w:tmpl w:val="719AA0BA"/>
    <w:lvl w:ilvl="0">
      <w:start w:val="1"/>
      <w:numFmt w:val="decimal"/>
      <w:lvlText w:val="%1."/>
      <w:lvlJc w:val="left"/>
      <w:pPr>
        <w:ind w:left="2138" w:hanging="720"/>
      </w:pPr>
      <w:rPr>
        <w:rFonts w:ascii="Arial" w:eastAsia="Arial" w:hAnsi="Arial" w:cs="Arial"/>
        <w:b/>
      </w:rPr>
    </w:lvl>
    <w:lvl w:ilvl="1">
      <w:start w:val="1"/>
      <w:numFmt w:val="none"/>
      <w:lvlText w:val="%2"/>
      <w:lvlJc w:val="left"/>
      <w:pPr>
        <w:ind w:left="709" w:firstLine="0"/>
      </w:pPr>
      <w:rPr>
        <w:rFonts w:ascii="OpenSymbol" w:hAnsi="OpenSymbol" w:cs="OpenSymbol"/>
      </w:rPr>
    </w:lvl>
    <w:lvl w:ilvl="2">
      <w:start w:val="1"/>
      <w:numFmt w:val="none"/>
      <w:lvlText w:val="%3"/>
      <w:lvlJc w:val="left"/>
      <w:pPr>
        <w:ind w:left="709" w:firstLine="0"/>
      </w:pPr>
      <w:rPr>
        <w:rFonts w:ascii="OpenSymbol" w:hAnsi="OpenSymbol" w:cs="OpenSymbol"/>
      </w:rPr>
    </w:lvl>
    <w:lvl w:ilvl="3">
      <w:start w:val="1"/>
      <w:numFmt w:val="none"/>
      <w:lvlText w:val="%4"/>
      <w:lvlJc w:val="left"/>
      <w:pPr>
        <w:ind w:left="709" w:firstLine="0"/>
      </w:pPr>
      <w:rPr>
        <w:rFonts w:ascii="OpenSymbol" w:hAnsi="OpenSymbol" w:cs="OpenSymbol"/>
      </w:rPr>
    </w:lvl>
    <w:lvl w:ilvl="4">
      <w:start w:val="1"/>
      <w:numFmt w:val="none"/>
      <w:lvlText w:val="%5"/>
      <w:lvlJc w:val="left"/>
      <w:pPr>
        <w:ind w:left="709" w:firstLine="0"/>
      </w:pPr>
      <w:rPr>
        <w:rFonts w:ascii="OpenSymbol" w:hAnsi="OpenSymbol" w:cs="OpenSymbol"/>
      </w:rPr>
    </w:lvl>
    <w:lvl w:ilvl="5">
      <w:start w:val="1"/>
      <w:numFmt w:val="none"/>
      <w:lvlText w:val="%6"/>
      <w:lvlJc w:val="left"/>
      <w:pPr>
        <w:ind w:left="709" w:firstLine="0"/>
      </w:pPr>
      <w:rPr>
        <w:rFonts w:ascii="OpenSymbol" w:hAnsi="OpenSymbol" w:cs="OpenSymbol"/>
      </w:rPr>
    </w:lvl>
    <w:lvl w:ilvl="6">
      <w:start w:val="1"/>
      <w:numFmt w:val="none"/>
      <w:lvlText w:val="%7"/>
      <w:lvlJc w:val="left"/>
      <w:pPr>
        <w:ind w:left="709" w:firstLine="0"/>
      </w:pPr>
      <w:rPr>
        <w:rFonts w:ascii="OpenSymbol" w:hAnsi="OpenSymbol" w:cs="OpenSymbol"/>
      </w:rPr>
    </w:lvl>
    <w:lvl w:ilvl="7">
      <w:start w:val="1"/>
      <w:numFmt w:val="none"/>
      <w:lvlText w:val="%8"/>
      <w:lvlJc w:val="left"/>
      <w:pPr>
        <w:ind w:left="709" w:firstLine="0"/>
      </w:pPr>
      <w:rPr>
        <w:rFonts w:ascii="OpenSymbol" w:hAnsi="OpenSymbol" w:cs="OpenSymbol"/>
      </w:rPr>
    </w:lvl>
    <w:lvl w:ilvl="8">
      <w:start w:val="1"/>
      <w:numFmt w:val="none"/>
      <w:lvlText w:val="%9"/>
      <w:lvlJc w:val="left"/>
      <w:pPr>
        <w:ind w:left="709" w:firstLine="0"/>
      </w:pPr>
      <w:rPr>
        <w:rFonts w:ascii="OpenSymbol" w:hAnsi="OpenSymbol" w:cs="OpenSymbol"/>
      </w:rPr>
    </w:lvl>
  </w:abstractNum>
  <w:abstractNum w:abstractNumId="1" w15:restartNumberingAfterBreak="0">
    <w:nsid w:val="1BD16099"/>
    <w:multiLevelType w:val="multilevel"/>
    <w:tmpl w:val="0E94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E916E3"/>
    <w:multiLevelType w:val="multilevel"/>
    <w:tmpl w:val="4C38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862CAA"/>
    <w:multiLevelType w:val="multilevel"/>
    <w:tmpl w:val="80E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D7565E"/>
    <w:multiLevelType w:val="multilevel"/>
    <w:tmpl w:val="4F2E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E70766"/>
    <w:multiLevelType w:val="multilevel"/>
    <w:tmpl w:val="80303C7E"/>
    <w:lvl w:ilvl="0">
      <w:start w:val="1"/>
      <w:numFmt w:val="decimal"/>
      <w:lvlText w:val="%1."/>
      <w:lvlJc w:val="left"/>
      <w:pPr>
        <w:tabs>
          <w:tab w:val="num" w:pos="709"/>
        </w:tabs>
        <w:ind w:left="2138" w:hanging="72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tabs>
          <w:tab w:val="num" w:pos="709"/>
        </w:tabs>
        <w:ind w:left="709" w:firstLine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709"/>
        </w:tabs>
        <w:ind w:left="709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709"/>
        </w:tabs>
        <w:ind w:left="709" w:firstLine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709"/>
        </w:tabs>
        <w:ind w:left="709" w:firstLine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709"/>
        </w:tabs>
        <w:ind w:left="709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709"/>
        </w:tabs>
        <w:ind w:left="709" w:firstLine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709"/>
        </w:tabs>
        <w:ind w:left="709" w:firstLine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709"/>
        </w:tabs>
        <w:ind w:left="709" w:firstLine="0"/>
      </w:pPr>
      <w:rPr>
        <w:rFonts w:ascii="OpenSymbol" w:hAnsi="OpenSymbol" w:cs="OpenSymbol" w:hint="default"/>
      </w:rPr>
    </w:lvl>
  </w:abstractNum>
  <w:abstractNum w:abstractNumId="6" w15:restartNumberingAfterBreak="0">
    <w:nsid w:val="7FAC3A35"/>
    <w:multiLevelType w:val="multilevel"/>
    <w:tmpl w:val="79EE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2809956">
    <w:abstractNumId w:val="5"/>
  </w:num>
  <w:num w:numId="2" w16cid:durableId="238685332">
    <w:abstractNumId w:val="0"/>
  </w:num>
  <w:num w:numId="3" w16cid:durableId="192692132">
    <w:abstractNumId w:val="3"/>
  </w:num>
  <w:num w:numId="4" w16cid:durableId="1601796853">
    <w:abstractNumId w:val="2"/>
  </w:num>
  <w:num w:numId="5" w16cid:durableId="1604649613">
    <w:abstractNumId w:val="4"/>
  </w:num>
  <w:num w:numId="6" w16cid:durableId="1080561737">
    <w:abstractNumId w:val="1"/>
  </w:num>
  <w:num w:numId="7" w16cid:durableId="9486587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C08"/>
    <w:rsid w:val="00033D7A"/>
    <w:rsid w:val="000D6D9B"/>
    <w:rsid w:val="00131AD3"/>
    <w:rsid w:val="00205B7A"/>
    <w:rsid w:val="00262E12"/>
    <w:rsid w:val="00276315"/>
    <w:rsid w:val="002C3C08"/>
    <w:rsid w:val="00382D4B"/>
    <w:rsid w:val="0038517E"/>
    <w:rsid w:val="00387E70"/>
    <w:rsid w:val="00540710"/>
    <w:rsid w:val="005709A6"/>
    <w:rsid w:val="005B3374"/>
    <w:rsid w:val="005C41C6"/>
    <w:rsid w:val="0071518F"/>
    <w:rsid w:val="00781B72"/>
    <w:rsid w:val="008462A2"/>
    <w:rsid w:val="008F250B"/>
    <w:rsid w:val="00923DC1"/>
    <w:rsid w:val="009A35F9"/>
    <w:rsid w:val="00A45A0E"/>
    <w:rsid w:val="00B453BA"/>
    <w:rsid w:val="00C20FDD"/>
    <w:rsid w:val="00C25F3A"/>
    <w:rsid w:val="00CF757E"/>
    <w:rsid w:val="00D56A16"/>
    <w:rsid w:val="00D73F81"/>
    <w:rsid w:val="00FF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6E5BEC"/>
  <w15:chartTrackingRefBased/>
  <w15:docId w15:val="{39472299-EF4E-4CCE-BF0E-2A8FD6AB0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C08"/>
    <w:pPr>
      <w:suppressAutoHyphens/>
      <w:spacing w:after="0" w:line="360" w:lineRule="auto"/>
      <w:jc w:val="both"/>
    </w:pPr>
    <w:rPr>
      <w:rFonts w:ascii="Arial" w:eastAsia="Arial" w:hAnsi="Arial" w:cs="Arial"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C3C0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C08"/>
    <w:rPr>
      <w:rFonts w:ascii="Arial" w:eastAsia="Arial" w:hAnsi="Arial" w:cs="Arial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2C3C0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C08"/>
    <w:rPr>
      <w:rFonts w:ascii="Arial" w:eastAsia="Arial" w:hAnsi="Arial" w:cs="Arial"/>
      <w:sz w:val="24"/>
      <w:szCs w:val="24"/>
      <w:lang w:eastAsia="pt-BR"/>
    </w:rPr>
  </w:style>
  <w:style w:type="character" w:styleId="Refdecomentrio">
    <w:name w:val="annotation reference"/>
    <w:basedOn w:val="Fontepargpadro"/>
    <w:unhideWhenUsed/>
    <w:rsid w:val="00C20FDD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C20FD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20FDD"/>
    <w:rPr>
      <w:rFonts w:ascii="Arial" w:eastAsia="Arial" w:hAnsi="Arial" w:cs="Arial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20FD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20FDD"/>
    <w:rPr>
      <w:rFonts w:ascii="Arial" w:eastAsia="Arial" w:hAnsi="Arial" w:cs="Arial"/>
      <w:b/>
      <w:bCs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0FD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0FDD"/>
    <w:rPr>
      <w:rFonts w:ascii="Segoe UI" w:eastAsia="Arial" w:hAnsi="Segoe UI" w:cs="Segoe UI"/>
      <w:sz w:val="18"/>
      <w:szCs w:val="18"/>
      <w:lang w:eastAsia="pt-BR"/>
    </w:rPr>
  </w:style>
  <w:style w:type="paragraph" w:styleId="PargrafodaLista">
    <w:name w:val="List Paragraph"/>
    <w:basedOn w:val="Normal"/>
    <w:qFormat/>
    <w:rsid w:val="0071518F"/>
    <w:pPr>
      <w:suppressAutoHyphens w:val="0"/>
      <w:spacing w:before="40"/>
      <w:ind w:left="720"/>
      <w:contextualSpacing/>
      <w:jc w:val="center"/>
    </w:pPr>
  </w:style>
  <w:style w:type="paragraph" w:styleId="NormalWeb">
    <w:name w:val="Normal (Web)"/>
    <w:basedOn w:val="Normal"/>
    <w:uiPriority w:val="99"/>
    <w:semiHidden/>
    <w:unhideWhenUsed/>
    <w:rsid w:val="00D73F81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3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A3F34-5A23-4518-95DE-1A47B9937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Jose Eduardo Padilha de Sousa</cp:lastModifiedBy>
  <cp:revision>3</cp:revision>
  <dcterms:created xsi:type="dcterms:W3CDTF">2026-02-24T16:28:00Z</dcterms:created>
  <dcterms:modified xsi:type="dcterms:W3CDTF">2026-02-24T16:28:00Z</dcterms:modified>
</cp:coreProperties>
</file>