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D1EBF" w:rsidRPr="00D1734F" w:rsidRDefault="00D1734F">
      <w:pPr>
        <w:pStyle w:val="TextA"/>
        <w:rPr>
          <w:rFonts w:ascii="Arial" w:hAnsi="Arial" w:cs="Arial"/>
          <w:sz w:val="20"/>
          <w:szCs w:val="20"/>
        </w:rPr>
      </w:pPr>
      <w:proofErr w:type="gramStart"/>
      <w:r w:rsidRPr="00D1734F">
        <w:rPr>
          <w:rFonts w:ascii="Arial" w:hAnsi="Arial" w:cs="Arial"/>
          <w:sz w:val="20"/>
          <w:szCs w:val="20"/>
        </w:rPr>
        <w:t>IX./1.</w:t>
      </w:r>
      <w:proofErr w:type="gramEnd"/>
      <w:r w:rsidRPr="00D1734F">
        <w:rPr>
          <w:rFonts w:ascii="Arial" w:hAnsi="Arial" w:cs="Arial"/>
          <w:sz w:val="20"/>
          <w:szCs w:val="20"/>
        </w:rPr>
        <w:t xml:space="preserve"> Indikace a obecn</w:t>
      </w:r>
      <w:r w:rsidRPr="00D1734F">
        <w:rPr>
          <w:rFonts w:ascii="Arial" w:hAnsi="Arial" w:cs="Arial"/>
          <w:sz w:val="20"/>
          <w:szCs w:val="20"/>
          <w:lang w:val="fr-FR"/>
        </w:rPr>
        <w:t xml:space="preserve">é </w:t>
      </w:r>
      <w:r w:rsidRPr="00D1734F">
        <w:rPr>
          <w:rFonts w:ascii="Arial" w:hAnsi="Arial" w:cs="Arial"/>
          <w:sz w:val="20"/>
          <w:szCs w:val="20"/>
        </w:rPr>
        <w:t xml:space="preserve">kontraindikace fyzikální terapie, rozdělení </w:t>
      </w:r>
      <w:r w:rsidRPr="00D1734F">
        <w:rPr>
          <w:rFonts w:ascii="Arial" w:hAnsi="Arial" w:cs="Arial"/>
          <w:sz w:val="20"/>
          <w:szCs w:val="20"/>
          <w:lang w:val="fr-FR"/>
        </w:rPr>
        <w:t xml:space="preserve">FT </w:t>
      </w:r>
    </w:p>
    <w:p w:rsidR="00AD1EBF" w:rsidRPr="00D1734F" w:rsidRDefault="00AD1EBF">
      <w:pPr>
        <w:pStyle w:val="TextA"/>
        <w:rPr>
          <w:rFonts w:ascii="Arial" w:hAnsi="Arial" w:cs="Arial"/>
          <w:sz w:val="20"/>
          <w:szCs w:val="20"/>
        </w:rPr>
      </w:pPr>
    </w:p>
    <w:p w:rsidR="00AD1EBF" w:rsidRPr="00D1734F" w:rsidRDefault="00D1734F">
      <w:pPr>
        <w:pStyle w:val="TextA"/>
        <w:numPr>
          <w:ilvl w:val="0"/>
          <w:numId w:val="2"/>
        </w:numPr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>Definice: praktick</w:t>
      </w:r>
      <w:r w:rsidRPr="00D1734F">
        <w:rPr>
          <w:rFonts w:ascii="Arial" w:hAnsi="Arial" w:cs="Arial"/>
          <w:sz w:val="20"/>
          <w:szCs w:val="20"/>
          <w:lang w:val="fr-FR"/>
        </w:rPr>
        <w:t xml:space="preserve">é </w:t>
      </w:r>
      <w:r w:rsidRPr="00D1734F">
        <w:rPr>
          <w:rFonts w:ascii="Arial" w:hAnsi="Arial" w:cs="Arial"/>
          <w:sz w:val="20"/>
          <w:szCs w:val="20"/>
        </w:rPr>
        <w:t>uplatnění fyzikální</w:t>
      </w:r>
      <w:r w:rsidRPr="00D1734F">
        <w:rPr>
          <w:rFonts w:ascii="Arial" w:hAnsi="Arial" w:cs="Arial"/>
          <w:sz w:val="20"/>
          <w:szCs w:val="20"/>
          <w:lang w:val="de-DE"/>
        </w:rPr>
        <w:t>ch l</w:t>
      </w:r>
      <w:r w:rsidRPr="00D1734F">
        <w:rPr>
          <w:rFonts w:ascii="Arial" w:hAnsi="Arial" w:cs="Arial"/>
          <w:sz w:val="20"/>
          <w:szCs w:val="20"/>
        </w:rPr>
        <w:t>éčebných postupů a metod na živých organizmech s cílem benefitu pro pacienta</w:t>
      </w:r>
    </w:p>
    <w:p w:rsidR="00AD1EBF" w:rsidRPr="00D1734F" w:rsidRDefault="00AD1EBF">
      <w:pPr>
        <w:pStyle w:val="TextA"/>
        <w:rPr>
          <w:rFonts w:ascii="Arial" w:hAnsi="Arial" w:cs="Arial"/>
          <w:sz w:val="20"/>
          <w:szCs w:val="20"/>
        </w:rPr>
      </w:pPr>
    </w:p>
    <w:p w:rsidR="00AD1EBF" w:rsidRPr="00D1734F" w:rsidRDefault="00D1734F">
      <w:pPr>
        <w:pStyle w:val="TextA"/>
        <w:numPr>
          <w:ilvl w:val="0"/>
          <w:numId w:val="2"/>
        </w:numPr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>Indikace</w:t>
      </w:r>
    </w:p>
    <w:p w:rsidR="00AD1EBF" w:rsidRPr="00D1734F" w:rsidRDefault="00D1734F">
      <w:pPr>
        <w:pStyle w:val="TextA"/>
        <w:numPr>
          <w:ilvl w:val="1"/>
          <w:numId w:val="2"/>
        </w:numPr>
        <w:rPr>
          <w:rFonts w:ascii="Arial" w:hAnsi="Arial" w:cs="Arial"/>
          <w:sz w:val="20"/>
          <w:szCs w:val="20"/>
          <w:lang w:val="nl-NL"/>
        </w:rPr>
      </w:pPr>
      <w:r w:rsidRPr="00D1734F">
        <w:rPr>
          <w:rFonts w:ascii="Arial" w:hAnsi="Arial" w:cs="Arial"/>
          <w:sz w:val="20"/>
          <w:szCs w:val="20"/>
          <w:lang w:val="nl-NL"/>
        </w:rPr>
        <w:t>analgezie</w:t>
      </w:r>
      <w:r w:rsidRPr="00D1734F">
        <w:rPr>
          <w:rFonts w:ascii="Arial" w:hAnsi="Arial" w:cs="Arial"/>
          <w:sz w:val="20"/>
          <w:szCs w:val="20"/>
        </w:rPr>
        <w:t xml:space="preserve"> - potlačení známé bolesti, dle bolesti volit typ FT, pokud po 6. aplikaci nezabere, tak vybraná FT nefunguje </w:t>
      </w:r>
    </w:p>
    <w:p w:rsidR="00AD1EBF" w:rsidRPr="00D1734F" w:rsidRDefault="00D1734F">
      <w:pPr>
        <w:pStyle w:val="TextA"/>
        <w:numPr>
          <w:ilvl w:val="1"/>
          <w:numId w:val="2"/>
        </w:numPr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myorelaxace - zlepšit prokrvení, sekundárně analgetický efekt </w:t>
      </w:r>
    </w:p>
    <w:p w:rsidR="00AD1EBF" w:rsidRPr="00D1734F" w:rsidRDefault="00D1734F">
      <w:pPr>
        <w:pStyle w:val="TextA"/>
        <w:numPr>
          <w:ilvl w:val="1"/>
          <w:numId w:val="2"/>
        </w:numPr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>trofotropní účinek - stimulační</w:t>
      </w:r>
      <w:r w:rsidRPr="00D1734F">
        <w:rPr>
          <w:rFonts w:ascii="Arial" w:hAnsi="Arial" w:cs="Arial"/>
          <w:sz w:val="20"/>
          <w:szCs w:val="20"/>
          <w:lang w:val="fr-FR"/>
        </w:rPr>
        <w:t>, lep</w:t>
      </w:r>
      <w:r w:rsidRPr="00D1734F">
        <w:rPr>
          <w:rFonts w:ascii="Arial" w:hAnsi="Arial" w:cs="Arial"/>
          <w:sz w:val="20"/>
          <w:szCs w:val="20"/>
        </w:rPr>
        <w:t xml:space="preserve">ší regenerace, zvýšený metabolismus </w:t>
      </w:r>
    </w:p>
    <w:p w:rsidR="00AD1EBF" w:rsidRPr="00D1734F" w:rsidRDefault="00D1734F">
      <w:pPr>
        <w:pStyle w:val="TextA"/>
        <w:numPr>
          <w:ilvl w:val="1"/>
          <w:numId w:val="2"/>
        </w:numPr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>antiedemat</w:t>
      </w:r>
      <w:r w:rsidRPr="00D1734F">
        <w:rPr>
          <w:rFonts w:ascii="Arial" w:hAnsi="Arial" w:cs="Arial"/>
          <w:sz w:val="20"/>
          <w:szCs w:val="20"/>
          <w:lang w:val="es-ES_tradnl"/>
        </w:rPr>
        <w:t>ó</w:t>
      </w:r>
      <w:r w:rsidRPr="00D1734F">
        <w:rPr>
          <w:rFonts w:ascii="Arial" w:hAnsi="Arial" w:cs="Arial"/>
          <w:sz w:val="20"/>
          <w:szCs w:val="20"/>
        </w:rPr>
        <w:t xml:space="preserve">zní </w:t>
      </w:r>
    </w:p>
    <w:p w:rsidR="00AD1EBF" w:rsidRPr="00D1734F" w:rsidRDefault="00D1734F">
      <w:pPr>
        <w:pStyle w:val="TextA"/>
        <w:numPr>
          <w:ilvl w:val="1"/>
          <w:numId w:val="2"/>
        </w:numPr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placebo - nezpochybňovat metodu </w:t>
      </w:r>
    </w:p>
    <w:p w:rsidR="00AD1EBF" w:rsidRPr="00D1734F" w:rsidRDefault="00D1734F">
      <w:pPr>
        <w:pStyle w:val="TextA"/>
        <w:numPr>
          <w:ilvl w:val="1"/>
          <w:numId w:val="2"/>
        </w:numPr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časový faktor - je odkladný efekt je amorální, neetický, ale využíváme jej </w:t>
      </w:r>
    </w:p>
    <w:p w:rsidR="00AD1EBF" w:rsidRPr="00D1734F" w:rsidRDefault="00AD1EBF">
      <w:pPr>
        <w:pStyle w:val="TextA"/>
        <w:rPr>
          <w:rFonts w:ascii="Arial" w:hAnsi="Arial" w:cs="Arial"/>
          <w:sz w:val="20"/>
          <w:szCs w:val="20"/>
        </w:rPr>
      </w:pPr>
    </w:p>
    <w:p w:rsidR="00AD1EBF" w:rsidRPr="00D1734F" w:rsidRDefault="00D1734F">
      <w:pPr>
        <w:pStyle w:val="TextA"/>
        <w:numPr>
          <w:ilvl w:val="0"/>
          <w:numId w:val="2"/>
        </w:numPr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Rozdělení fyzikální terapie </w:t>
      </w:r>
    </w:p>
    <w:p w:rsidR="00AD1EBF" w:rsidRPr="00D1734F" w:rsidRDefault="00D1734F">
      <w:pPr>
        <w:pStyle w:val="TextA"/>
        <w:numPr>
          <w:ilvl w:val="1"/>
          <w:numId w:val="2"/>
        </w:numPr>
        <w:rPr>
          <w:rFonts w:ascii="Arial" w:hAnsi="Arial" w:cs="Arial"/>
          <w:sz w:val="20"/>
          <w:szCs w:val="20"/>
          <w:lang w:val="es-ES_tradnl"/>
        </w:rPr>
      </w:pPr>
      <w:r w:rsidRPr="00D1734F">
        <w:rPr>
          <w:rFonts w:ascii="Arial" w:hAnsi="Arial" w:cs="Arial"/>
          <w:sz w:val="20"/>
          <w:szCs w:val="20"/>
          <w:lang w:val="es-ES_tradnl"/>
        </w:rPr>
        <w:t>mechanoterapie</w:t>
      </w:r>
    </w:p>
    <w:p w:rsidR="00AD1EBF" w:rsidRPr="00D1734F" w:rsidRDefault="00D1734F">
      <w:pPr>
        <w:pStyle w:val="TextA"/>
        <w:numPr>
          <w:ilvl w:val="2"/>
          <w:numId w:val="2"/>
        </w:numPr>
        <w:rPr>
          <w:rFonts w:ascii="Arial" w:hAnsi="Arial" w:cs="Arial"/>
          <w:sz w:val="20"/>
          <w:szCs w:val="20"/>
          <w:lang w:val="pt-PT"/>
        </w:rPr>
      </w:pPr>
      <w:r w:rsidRPr="00D1734F">
        <w:rPr>
          <w:rFonts w:ascii="Arial" w:hAnsi="Arial" w:cs="Arial"/>
          <w:sz w:val="20"/>
          <w:szCs w:val="20"/>
          <w:lang w:val="pt-PT"/>
        </w:rPr>
        <w:t>mas</w:t>
      </w:r>
      <w:r w:rsidRPr="00D1734F">
        <w:rPr>
          <w:rFonts w:ascii="Arial" w:hAnsi="Arial" w:cs="Arial"/>
          <w:sz w:val="20"/>
          <w:szCs w:val="20"/>
        </w:rPr>
        <w:t>áže</w:t>
      </w:r>
    </w:p>
    <w:p w:rsidR="00AD1EBF" w:rsidRPr="00D1734F" w:rsidRDefault="00D1734F">
      <w:pPr>
        <w:pStyle w:val="TextA"/>
        <w:numPr>
          <w:ilvl w:val="2"/>
          <w:numId w:val="2"/>
        </w:numPr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>polohování, trakce, extenze, TMT, mobilizace</w:t>
      </w:r>
    </w:p>
    <w:p w:rsidR="00AD1EBF" w:rsidRPr="00D1734F" w:rsidRDefault="00D1734F">
      <w:pPr>
        <w:pStyle w:val="TextA"/>
        <w:numPr>
          <w:ilvl w:val="2"/>
          <w:numId w:val="2"/>
        </w:numPr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ultrazvuk </w:t>
      </w:r>
    </w:p>
    <w:p w:rsidR="00AD1EBF" w:rsidRPr="00D1734F" w:rsidRDefault="00D1734F">
      <w:pPr>
        <w:pStyle w:val="TextA"/>
        <w:numPr>
          <w:ilvl w:val="1"/>
          <w:numId w:val="2"/>
        </w:numPr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termoterapie </w:t>
      </w:r>
    </w:p>
    <w:p w:rsidR="00AD1EBF" w:rsidRPr="00D1734F" w:rsidRDefault="00D1734F">
      <w:pPr>
        <w:pStyle w:val="TextA"/>
        <w:numPr>
          <w:ilvl w:val="2"/>
          <w:numId w:val="3"/>
        </w:numPr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pozitivní </w:t>
      </w:r>
    </w:p>
    <w:p w:rsidR="00AD1EBF" w:rsidRPr="00D1734F" w:rsidRDefault="00D1734F">
      <w:pPr>
        <w:pStyle w:val="TextA"/>
        <w:numPr>
          <w:ilvl w:val="2"/>
          <w:numId w:val="3"/>
        </w:numPr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negativní </w:t>
      </w:r>
    </w:p>
    <w:p w:rsidR="00AD1EBF" w:rsidRPr="00D1734F" w:rsidRDefault="00D1734F">
      <w:pPr>
        <w:pStyle w:val="TextA"/>
        <w:numPr>
          <w:ilvl w:val="2"/>
          <w:numId w:val="3"/>
        </w:numPr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kombinovaná </w:t>
      </w:r>
    </w:p>
    <w:p w:rsidR="00AD1EBF" w:rsidRPr="00D1734F" w:rsidRDefault="00D1734F">
      <w:pPr>
        <w:pStyle w:val="TextA"/>
        <w:numPr>
          <w:ilvl w:val="1"/>
          <w:numId w:val="2"/>
        </w:numPr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>fototerapie (světelné vlnění)</w:t>
      </w:r>
    </w:p>
    <w:p w:rsidR="00AD1EBF" w:rsidRPr="00D1734F" w:rsidRDefault="00D1734F">
      <w:pPr>
        <w:pStyle w:val="TextA"/>
        <w:numPr>
          <w:ilvl w:val="2"/>
          <w:numId w:val="3"/>
        </w:numPr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>UV</w:t>
      </w:r>
    </w:p>
    <w:p w:rsidR="00AD1EBF" w:rsidRPr="00D1734F" w:rsidRDefault="00D1734F">
      <w:pPr>
        <w:pStyle w:val="TextA"/>
        <w:numPr>
          <w:ilvl w:val="2"/>
          <w:numId w:val="3"/>
        </w:numPr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>viditeln</w:t>
      </w:r>
      <w:r w:rsidRPr="00D1734F">
        <w:rPr>
          <w:rFonts w:ascii="Arial" w:hAnsi="Arial" w:cs="Arial"/>
          <w:sz w:val="20"/>
          <w:szCs w:val="20"/>
          <w:lang w:val="fr-FR"/>
        </w:rPr>
        <w:t xml:space="preserve">é </w:t>
      </w:r>
      <w:r w:rsidRPr="00D1734F">
        <w:rPr>
          <w:rFonts w:ascii="Arial" w:hAnsi="Arial" w:cs="Arial"/>
          <w:sz w:val="20"/>
          <w:szCs w:val="20"/>
        </w:rPr>
        <w:t xml:space="preserve">světlo </w:t>
      </w:r>
    </w:p>
    <w:p w:rsidR="00AD1EBF" w:rsidRPr="00D1734F" w:rsidRDefault="00D1734F">
      <w:pPr>
        <w:pStyle w:val="TextA"/>
        <w:numPr>
          <w:ilvl w:val="2"/>
          <w:numId w:val="3"/>
        </w:numPr>
        <w:rPr>
          <w:rFonts w:ascii="Arial" w:hAnsi="Arial" w:cs="Arial"/>
          <w:sz w:val="20"/>
          <w:szCs w:val="20"/>
          <w:lang w:val="de-DE"/>
        </w:rPr>
      </w:pPr>
      <w:r w:rsidRPr="00D1734F">
        <w:rPr>
          <w:rFonts w:ascii="Arial" w:hAnsi="Arial" w:cs="Arial"/>
          <w:sz w:val="20"/>
          <w:szCs w:val="20"/>
          <w:lang w:val="de-DE"/>
        </w:rPr>
        <w:t>IR</w:t>
      </w:r>
    </w:p>
    <w:p w:rsidR="00AD1EBF" w:rsidRPr="00D1734F" w:rsidRDefault="00D1734F">
      <w:pPr>
        <w:pStyle w:val="TextA"/>
        <w:numPr>
          <w:ilvl w:val="1"/>
          <w:numId w:val="2"/>
        </w:numPr>
        <w:rPr>
          <w:rFonts w:ascii="Arial" w:hAnsi="Arial" w:cs="Arial"/>
          <w:sz w:val="20"/>
          <w:szCs w:val="20"/>
          <w:lang w:val="it-IT"/>
        </w:rPr>
      </w:pPr>
      <w:r w:rsidRPr="00D1734F">
        <w:rPr>
          <w:rFonts w:ascii="Arial" w:hAnsi="Arial" w:cs="Arial"/>
          <w:sz w:val="20"/>
          <w:szCs w:val="20"/>
          <w:lang w:val="it-IT"/>
        </w:rPr>
        <w:t xml:space="preserve">elektroterapie </w:t>
      </w:r>
      <w:r w:rsidRPr="00D1734F">
        <w:rPr>
          <w:rFonts w:ascii="Arial" w:hAnsi="Arial" w:cs="Arial"/>
          <w:sz w:val="20"/>
          <w:szCs w:val="20"/>
        </w:rPr>
        <w:t>(elektrické proudění)</w:t>
      </w:r>
    </w:p>
    <w:p w:rsidR="00AD1EBF" w:rsidRPr="00D1734F" w:rsidRDefault="00D1734F">
      <w:pPr>
        <w:pStyle w:val="TextA"/>
        <w:numPr>
          <w:ilvl w:val="2"/>
          <w:numId w:val="3"/>
        </w:numPr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stejnosměrný </w:t>
      </w:r>
    </w:p>
    <w:p w:rsidR="00AD1EBF" w:rsidRPr="00D1734F" w:rsidRDefault="00D1734F">
      <w:pPr>
        <w:pStyle w:val="TextA"/>
        <w:numPr>
          <w:ilvl w:val="2"/>
          <w:numId w:val="3"/>
        </w:numPr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nízkofrekvenční </w:t>
      </w:r>
    </w:p>
    <w:p w:rsidR="00AD1EBF" w:rsidRPr="00D1734F" w:rsidRDefault="00D1734F">
      <w:pPr>
        <w:pStyle w:val="TextA"/>
        <w:numPr>
          <w:ilvl w:val="2"/>
          <w:numId w:val="3"/>
        </w:numPr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vysokofrekvenční </w:t>
      </w:r>
    </w:p>
    <w:p w:rsidR="00AD1EBF" w:rsidRPr="00D1734F" w:rsidRDefault="00D1734F">
      <w:pPr>
        <w:pStyle w:val="TextA"/>
        <w:numPr>
          <w:ilvl w:val="1"/>
          <w:numId w:val="2"/>
        </w:numPr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>ma</w:t>
      </w:r>
      <w:r w:rsidRPr="00D1734F">
        <w:rPr>
          <w:rFonts w:ascii="Arial" w:hAnsi="Arial" w:cs="Arial"/>
          <w:sz w:val="20"/>
          <w:szCs w:val="20"/>
          <w:lang w:val="it-IT"/>
        </w:rPr>
        <w:t xml:space="preserve">gnetoterapie </w:t>
      </w:r>
    </w:p>
    <w:p w:rsidR="00AD1EBF" w:rsidRPr="00D1734F" w:rsidRDefault="00D1734F">
      <w:pPr>
        <w:pStyle w:val="TextA"/>
        <w:numPr>
          <w:ilvl w:val="1"/>
          <w:numId w:val="2"/>
        </w:numPr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>hydroterapie</w:t>
      </w:r>
    </w:p>
    <w:p w:rsidR="00AD1EBF" w:rsidRPr="00D1734F" w:rsidRDefault="00D1734F">
      <w:pPr>
        <w:pStyle w:val="TextA"/>
        <w:numPr>
          <w:ilvl w:val="1"/>
          <w:numId w:val="2"/>
        </w:numPr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>kombinovan</w:t>
      </w:r>
      <w:r w:rsidRPr="00D1734F">
        <w:rPr>
          <w:rFonts w:ascii="Arial" w:hAnsi="Arial" w:cs="Arial"/>
          <w:sz w:val="20"/>
          <w:szCs w:val="20"/>
          <w:lang w:val="fr-FR"/>
        </w:rPr>
        <w:t xml:space="preserve">é </w:t>
      </w:r>
    </w:p>
    <w:p w:rsidR="00AD1EBF" w:rsidRPr="00D1734F" w:rsidRDefault="00AD1EBF">
      <w:pPr>
        <w:pStyle w:val="TextA"/>
        <w:rPr>
          <w:rFonts w:ascii="Arial" w:hAnsi="Arial" w:cs="Arial"/>
          <w:sz w:val="20"/>
          <w:szCs w:val="20"/>
        </w:rPr>
      </w:pPr>
    </w:p>
    <w:p w:rsidR="00AD1EBF" w:rsidRPr="00D1734F" w:rsidRDefault="00D1734F">
      <w:pPr>
        <w:pStyle w:val="TextA"/>
        <w:numPr>
          <w:ilvl w:val="0"/>
          <w:numId w:val="2"/>
        </w:numPr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Kontraindikace </w:t>
      </w:r>
      <w:r w:rsidRPr="00D1734F">
        <w:rPr>
          <w:rFonts w:ascii="Arial" w:hAnsi="Arial" w:cs="Arial"/>
          <w:sz w:val="20"/>
          <w:szCs w:val="20"/>
        </w:rPr>
        <w:br/>
        <w:t>- lokální/celkov</w:t>
      </w:r>
      <w:r w:rsidRPr="00D1734F">
        <w:rPr>
          <w:rFonts w:ascii="Arial" w:hAnsi="Arial" w:cs="Arial"/>
          <w:sz w:val="20"/>
          <w:szCs w:val="20"/>
          <w:lang w:val="fr-FR"/>
        </w:rPr>
        <w:t xml:space="preserve">é </w:t>
      </w:r>
      <w:r w:rsidRPr="00D1734F">
        <w:rPr>
          <w:rFonts w:ascii="Arial" w:hAnsi="Arial" w:cs="Arial"/>
          <w:sz w:val="20"/>
          <w:szCs w:val="20"/>
          <w:lang w:val="fr-FR"/>
        </w:rPr>
        <w:br/>
      </w:r>
      <w:r w:rsidRPr="00D1734F">
        <w:rPr>
          <w:rFonts w:ascii="Arial" w:hAnsi="Arial" w:cs="Arial"/>
          <w:sz w:val="20"/>
          <w:szCs w:val="20"/>
        </w:rPr>
        <w:t>- obecn</w:t>
      </w:r>
      <w:r w:rsidRPr="00D1734F">
        <w:rPr>
          <w:rFonts w:ascii="Arial" w:hAnsi="Arial" w:cs="Arial"/>
          <w:sz w:val="20"/>
          <w:szCs w:val="20"/>
          <w:lang w:val="fr-FR"/>
        </w:rPr>
        <w:t>é</w:t>
      </w:r>
      <w:r w:rsidRPr="00D1734F">
        <w:rPr>
          <w:rFonts w:ascii="Arial" w:hAnsi="Arial" w:cs="Arial"/>
          <w:sz w:val="20"/>
          <w:szCs w:val="20"/>
        </w:rPr>
        <w:t>/speciální</w:t>
      </w:r>
      <w:r w:rsidRPr="00D1734F">
        <w:rPr>
          <w:rFonts w:ascii="Arial" w:hAnsi="Arial" w:cs="Arial"/>
          <w:sz w:val="20"/>
          <w:szCs w:val="20"/>
        </w:rPr>
        <w:br/>
        <w:t xml:space="preserve">- relativní/absolutní  </w:t>
      </w:r>
    </w:p>
    <w:p w:rsidR="00AD1EBF" w:rsidRPr="00D1734F" w:rsidRDefault="00D1734F">
      <w:pPr>
        <w:pStyle w:val="TextA"/>
        <w:numPr>
          <w:ilvl w:val="1"/>
          <w:numId w:val="2"/>
        </w:numPr>
        <w:rPr>
          <w:rFonts w:ascii="Arial" w:hAnsi="Arial" w:cs="Arial"/>
          <w:sz w:val="20"/>
          <w:szCs w:val="20"/>
          <w:lang w:val="en-US"/>
        </w:rPr>
      </w:pPr>
      <w:r w:rsidRPr="00D1734F">
        <w:rPr>
          <w:rFonts w:ascii="Arial" w:hAnsi="Arial" w:cs="Arial"/>
          <w:sz w:val="20"/>
          <w:szCs w:val="20"/>
          <w:lang w:val="en-US"/>
        </w:rPr>
        <w:t>hore</w:t>
      </w:r>
      <w:r w:rsidRPr="00D1734F">
        <w:rPr>
          <w:rFonts w:ascii="Arial" w:hAnsi="Arial" w:cs="Arial"/>
          <w:sz w:val="20"/>
          <w:szCs w:val="20"/>
        </w:rPr>
        <w:t>čnat</w:t>
      </w:r>
      <w:r w:rsidRPr="00D1734F">
        <w:rPr>
          <w:rFonts w:ascii="Arial" w:hAnsi="Arial" w:cs="Arial"/>
          <w:sz w:val="20"/>
          <w:szCs w:val="20"/>
          <w:lang w:val="fr-FR"/>
        </w:rPr>
        <w:t xml:space="preserve">é </w:t>
      </w:r>
      <w:r w:rsidRPr="00D1734F">
        <w:rPr>
          <w:rFonts w:ascii="Arial" w:hAnsi="Arial" w:cs="Arial"/>
          <w:sz w:val="20"/>
          <w:szCs w:val="20"/>
        </w:rPr>
        <w:t xml:space="preserve">stavy - nelze předpovídat reakci pacienta na léčbu </w:t>
      </w:r>
    </w:p>
    <w:p w:rsidR="00AD1EBF" w:rsidRPr="00D1734F" w:rsidRDefault="00D1734F">
      <w:pPr>
        <w:pStyle w:val="TextA"/>
        <w:numPr>
          <w:ilvl w:val="1"/>
          <w:numId w:val="2"/>
        </w:numPr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kardiostimulátor - možnost narušit funkce všech elektronických zařízení </w:t>
      </w:r>
    </w:p>
    <w:p w:rsidR="00AD1EBF" w:rsidRPr="00D1734F" w:rsidRDefault="00D1734F">
      <w:pPr>
        <w:pStyle w:val="TextA"/>
        <w:numPr>
          <w:ilvl w:val="1"/>
          <w:numId w:val="2"/>
        </w:numPr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>kachexie - mění se kožní odpor, reaktivita organizmu</w:t>
      </w:r>
    </w:p>
    <w:p w:rsidR="00AD1EBF" w:rsidRPr="00D1734F" w:rsidRDefault="00D1734F">
      <w:pPr>
        <w:pStyle w:val="TextA"/>
        <w:numPr>
          <w:ilvl w:val="1"/>
          <w:numId w:val="2"/>
        </w:numPr>
        <w:rPr>
          <w:rFonts w:ascii="Arial" w:hAnsi="Arial" w:cs="Arial"/>
          <w:sz w:val="20"/>
          <w:szCs w:val="20"/>
          <w:lang w:val="en-US"/>
        </w:rPr>
      </w:pPr>
      <w:r w:rsidRPr="00D1734F">
        <w:rPr>
          <w:rFonts w:ascii="Arial" w:hAnsi="Arial" w:cs="Arial"/>
          <w:sz w:val="20"/>
          <w:szCs w:val="20"/>
          <w:lang w:val="en-US"/>
        </w:rPr>
        <w:t>hemoragick</w:t>
      </w:r>
      <w:r w:rsidRPr="00D1734F">
        <w:rPr>
          <w:rFonts w:ascii="Arial" w:hAnsi="Arial" w:cs="Arial"/>
          <w:sz w:val="20"/>
          <w:szCs w:val="20"/>
          <w:lang w:val="fr-FR"/>
        </w:rPr>
        <w:t xml:space="preserve">é </w:t>
      </w:r>
      <w:r w:rsidRPr="00D1734F">
        <w:rPr>
          <w:rFonts w:ascii="Arial" w:hAnsi="Arial" w:cs="Arial"/>
          <w:sz w:val="20"/>
          <w:szCs w:val="20"/>
        </w:rPr>
        <w:t xml:space="preserve">diatézy - zvyšuje se lokální prokrvení a tím riziko vzniku hematomu </w:t>
      </w:r>
    </w:p>
    <w:p w:rsidR="00AD1EBF" w:rsidRPr="00D1734F" w:rsidRDefault="00D1734F">
      <w:pPr>
        <w:pStyle w:val="TextA"/>
        <w:numPr>
          <w:ilvl w:val="1"/>
          <w:numId w:val="2"/>
        </w:numPr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kovový </w:t>
      </w:r>
      <w:r w:rsidRPr="00D1734F">
        <w:rPr>
          <w:rFonts w:ascii="Arial" w:hAnsi="Arial" w:cs="Arial"/>
          <w:sz w:val="20"/>
          <w:szCs w:val="20"/>
          <w:lang w:val="es-ES_tradnl"/>
        </w:rPr>
        <w:t>implant</w:t>
      </w:r>
      <w:r w:rsidRPr="00D1734F">
        <w:rPr>
          <w:rFonts w:ascii="Arial" w:hAnsi="Arial" w:cs="Arial"/>
          <w:sz w:val="20"/>
          <w:szCs w:val="20"/>
        </w:rPr>
        <w:t>á</w:t>
      </w:r>
      <w:r w:rsidRPr="00D1734F">
        <w:rPr>
          <w:rFonts w:ascii="Arial" w:hAnsi="Arial" w:cs="Arial"/>
          <w:sz w:val="20"/>
          <w:szCs w:val="20"/>
          <w:lang w:val="en-US"/>
        </w:rPr>
        <w:t>ty</w:t>
      </w:r>
      <w:r w:rsidRPr="00D1734F">
        <w:rPr>
          <w:rFonts w:ascii="Arial" w:hAnsi="Arial" w:cs="Arial"/>
          <w:sz w:val="20"/>
          <w:szCs w:val="20"/>
        </w:rPr>
        <w:t xml:space="preserve"> - riziko zahřátí implantátu </w:t>
      </w:r>
    </w:p>
    <w:p w:rsidR="00AD1EBF" w:rsidRPr="00D1734F" w:rsidRDefault="00D1734F">
      <w:pPr>
        <w:pStyle w:val="TextA"/>
        <w:numPr>
          <w:ilvl w:val="1"/>
          <w:numId w:val="2"/>
        </w:numPr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>trofick</w:t>
      </w:r>
      <w:r w:rsidRPr="00D1734F">
        <w:rPr>
          <w:rFonts w:ascii="Arial" w:hAnsi="Arial" w:cs="Arial"/>
          <w:sz w:val="20"/>
          <w:szCs w:val="20"/>
          <w:lang w:val="fr-FR"/>
        </w:rPr>
        <w:t xml:space="preserve">é </w:t>
      </w:r>
      <w:r w:rsidRPr="00D1734F">
        <w:rPr>
          <w:rFonts w:ascii="Arial" w:hAnsi="Arial" w:cs="Arial"/>
          <w:sz w:val="20"/>
          <w:szCs w:val="20"/>
        </w:rPr>
        <w:t xml:space="preserve">změny v místě aplikace </w:t>
      </w:r>
    </w:p>
    <w:p w:rsidR="00AD1EBF" w:rsidRPr="00D1734F" w:rsidRDefault="00D1734F">
      <w:pPr>
        <w:pStyle w:val="TextA"/>
        <w:numPr>
          <w:ilvl w:val="1"/>
          <w:numId w:val="2"/>
        </w:numPr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>jizvy, čerstv</w:t>
      </w:r>
      <w:r w:rsidRPr="00D1734F">
        <w:rPr>
          <w:rFonts w:ascii="Arial" w:hAnsi="Arial" w:cs="Arial"/>
          <w:sz w:val="20"/>
          <w:szCs w:val="20"/>
          <w:lang w:val="fr-FR"/>
        </w:rPr>
        <w:t xml:space="preserve">é </w:t>
      </w:r>
      <w:r w:rsidRPr="00D1734F">
        <w:rPr>
          <w:rFonts w:ascii="Arial" w:hAnsi="Arial" w:cs="Arial"/>
          <w:sz w:val="20"/>
          <w:szCs w:val="20"/>
        </w:rPr>
        <w:t>l</w:t>
      </w:r>
      <w:r w:rsidRPr="00D1734F">
        <w:rPr>
          <w:rFonts w:ascii="Arial" w:hAnsi="Arial" w:cs="Arial"/>
          <w:sz w:val="20"/>
          <w:szCs w:val="20"/>
          <w:lang w:val="fr-FR"/>
        </w:rPr>
        <w:t>é</w:t>
      </w:r>
      <w:r w:rsidRPr="00D1734F">
        <w:rPr>
          <w:rFonts w:ascii="Arial" w:hAnsi="Arial" w:cs="Arial"/>
          <w:sz w:val="20"/>
          <w:szCs w:val="20"/>
        </w:rPr>
        <w:t xml:space="preserve">ze kožního krytu - vše, co narušuje kontinuitu kůže </w:t>
      </w:r>
    </w:p>
    <w:p w:rsidR="00AD1EBF" w:rsidRPr="00D1734F" w:rsidRDefault="00D1734F">
      <w:pPr>
        <w:pStyle w:val="TextA"/>
        <w:numPr>
          <w:ilvl w:val="1"/>
          <w:numId w:val="2"/>
        </w:numPr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gravidita - žádná FT do míst Lp a břicha </w:t>
      </w:r>
    </w:p>
    <w:p w:rsidR="00AD1EBF" w:rsidRPr="00D1734F" w:rsidRDefault="00D1734F">
      <w:pPr>
        <w:pStyle w:val="TextA"/>
        <w:numPr>
          <w:ilvl w:val="1"/>
          <w:numId w:val="2"/>
        </w:numPr>
        <w:rPr>
          <w:rFonts w:ascii="Arial" w:hAnsi="Arial" w:cs="Arial"/>
          <w:sz w:val="20"/>
          <w:szCs w:val="20"/>
          <w:lang w:val="en-US"/>
        </w:rPr>
      </w:pPr>
      <w:r w:rsidRPr="00D1734F">
        <w:rPr>
          <w:rFonts w:ascii="Arial" w:hAnsi="Arial" w:cs="Arial"/>
          <w:sz w:val="20"/>
          <w:szCs w:val="20"/>
          <w:lang w:val="en-US"/>
        </w:rPr>
        <w:t xml:space="preserve">larynx a </w:t>
      </w:r>
      <w:r w:rsidRPr="00D1734F">
        <w:rPr>
          <w:rFonts w:ascii="Arial" w:hAnsi="Arial" w:cs="Arial"/>
          <w:sz w:val="20"/>
          <w:szCs w:val="20"/>
        </w:rPr>
        <w:t>štítná žlá</w:t>
      </w:r>
      <w:r w:rsidRPr="00D1734F">
        <w:rPr>
          <w:rFonts w:ascii="Arial" w:hAnsi="Arial" w:cs="Arial"/>
          <w:sz w:val="20"/>
          <w:szCs w:val="20"/>
          <w:lang w:val="it-IT"/>
        </w:rPr>
        <w:t>za  (nem</w:t>
      </w:r>
      <w:r w:rsidRPr="00D1734F">
        <w:rPr>
          <w:rFonts w:ascii="Arial" w:hAnsi="Arial" w:cs="Arial"/>
          <w:sz w:val="20"/>
          <w:szCs w:val="20"/>
        </w:rPr>
        <w:t xml:space="preserve">ělo by se ozařovat) - vedla by ke změně funkce ŠŽ, porucha polykacího aktu (sousta do DC) </w:t>
      </w:r>
    </w:p>
    <w:p w:rsidR="00AD1EBF" w:rsidRPr="00D1734F" w:rsidRDefault="00D1734F">
      <w:pPr>
        <w:pStyle w:val="TextA"/>
        <w:numPr>
          <w:ilvl w:val="1"/>
          <w:numId w:val="2"/>
        </w:numPr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ložiska TBC a tumorů - stimulace rozsevu maligního procesu </w:t>
      </w:r>
    </w:p>
    <w:p w:rsidR="00AD1EBF" w:rsidRPr="00D1734F" w:rsidRDefault="00D1734F">
      <w:pPr>
        <w:pStyle w:val="TextA"/>
        <w:numPr>
          <w:ilvl w:val="1"/>
          <w:numId w:val="2"/>
        </w:numPr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>oblasti velkých sympatických plexů (sinus caroticus - náhlá srdeční zástava, plexus solaris - akutní obtíže břicha)</w:t>
      </w:r>
    </w:p>
    <w:p w:rsidR="00AD1EBF" w:rsidRPr="00D1734F" w:rsidRDefault="00D1734F">
      <w:pPr>
        <w:pStyle w:val="TextA"/>
        <w:numPr>
          <w:ilvl w:val="1"/>
          <w:numId w:val="2"/>
        </w:numPr>
        <w:rPr>
          <w:rFonts w:ascii="Arial" w:hAnsi="Arial" w:cs="Arial"/>
          <w:sz w:val="20"/>
          <w:szCs w:val="20"/>
          <w:lang w:val="it-IT"/>
        </w:rPr>
      </w:pPr>
      <w:r w:rsidRPr="00D1734F">
        <w:rPr>
          <w:rFonts w:ascii="Arial" w:hAnsi="Arial" w:cs="Arial"/>
          <w:sz w:val="20"/>
          <w:szCs w:val="20"/>
          <w:lang w:val="it-IT"/>
        </w:rPr>
        <w:t>manifestace respira</w:t>
      </w:r>
      <w:r w:rsidRPr="00D1734F">
        <w:rPr>
          <w:rFonts w:ascii="Arial" w:hAnsi="Arial" w:cs="Arial"/>
          <w:sz w:val="20"/>
          <w:szCs w:val="20"/>
        </w:rPr>
        <w:t xml:space="preserve">ční/kardiální </w:t>
      </w:r>
      <w:r w:rsidRPr="00D1734F">
        <w:rPr>
          <w:rFonts w:ascii="Arial" w:hAnsi="Arial" w:cs="Arial"/>
          <w:sz w:val="20"/>
          <w:szCs w:val="20"/>
          <w:lang w:val="es-ES_tradnl"/>
        </w:rPr>
        <w:t>insuficience</w:t>
      </w:r>
    </w:p>
    <w:p w:rsidR="00AD1EBF" w:rsidRPr="00D1734F" w:rsidRDefault="00D1734F">
      <w:pPr>
        <w:pStyle w:val="TextA"/>
        <w:numPr>
          <w:ilvl w:val="1"/>
          <w:numId w:val="2"/>
        </w:numPr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porucha čití v místě aplikace (vede k riziku poškození kůže) - absence kontroly dějů v místě aplikace FT </w:t>
      </w:r>
    </w:p>
    <w:p w:rsidR="00AD1EBF" w:rsidRPr="00D1734F" w:rsidRDefault="00D1734F">
      <w:pPr>
        <w:pStyle w:val="TextA"/>
        <w:numPr>
          <w:ilvl w:val="1"/>
          <w:numId w:val="2"/>
        </w:numPr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>snížen</w:t>
      </w:r>
      <w:r w:rsidRPr="00D1734F">
        <w:rPr>
          <w:rFonts w:ascii="Arial" w:hAnsi="Arial" w:cs="Arial"/>
          <w:sz w:val="20"/>
          <w:szCs w:val="20"/>
          <w:lang w:val="fr-FR"/>
        </w:rPr>
        <w:t xml:space="preserve">é </w:t>
      </w:r>
      <w:r w:rsidRPr="00D1734F">
        <w:rPr>
          <w:rFonts w:ascii="Arial" w:hAnsi="Arial" w:cs="Arial"/>
          <w:sz w:val="20"/>
          <w:szCs w:val="20"/>
        </w:rPr>
        <w:t xml:space="preserve">duševní funkce - nelze se spolehnout na údaje pacienta </w:t>
      </w:r>
    </w:p>
    <w:p w:rsidR="00AD1EBF" w:rsidRPr="00D1734F" w:rsidRDefault="00D1734F">
      <w:pPr>
        <w:pStyle w:val="TextA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br w:type="page"/>
      </w:r>
    </w:p>
    <w:p w:rsidR="00AD1EBF" w:rsidRPr="00D1734F" w:rsidRDefault="00D1734F">
      <w:pPr>
        <w:pStyle w:val="TextA"/>
        <w:rPr>
          <w:rFonts w:ascii="Arial" w:hAnsi="Arial" w:cs="Arial"/>
          <w:sz w:val="20"/>
          <w:szCs w:val="20"/>
        </w:rPr>
      </w:pPr>
      <w:proofErr w:type="gramStart"/>
      <w:r w:rsidRPr="00D1734F">
        <w:rPr>
          <w:rFonts w:ascii="Arial" w:hAnsi="Arial" w:cs="Arial"/>
          <w:sz w:val="20"/>
          <w:szCs w:val="20"/>
        </w:rPr>
        <w:lastRenderedPageBreak/>
        <w:t>IX./2.</w:t>
      </w:r>
      <w:proofErr w:type="gramEnd"/>
      <w:r w:rsidRPr="00D1734F">
        <w:rPr>
          <w:rFonts w:ascii="Arial" w:hAnsi="Arial" w:cs="Arial"/>
          <w:sz w:val="20"/>
          <w:szCs w:val="20"/>
        </w:rPr>
        <w:t xml:space="preserve"> Elektroterapie, základní údaje o terapii jednosměrným a střídavým proudem </w:t>
      </w:r>
    </w:p>
    <w:p w:rsidR="00AD1EBF" w:rsidRPr="00D1734F" w:rsidRDefault="00AD1EBF">
      <w:pPr>
        <w:pStyle w:val="TextA"/>
        <w:rPr>
          <w:rFonts w:ascii="Arial" w:hAnsi="Arial" w:cs="Arial"/>
          <w:sz w:val="20"/>
          <w:szCs w:val="20"/>
        </w:rPr>
      </w:pPr>
    </w:p>
    <w:p w:rsidR="00AD1EBF" w:rsidRPr="00D1734F" w:rsidRDefault="00D1734F">
      <w:pPr>
        <w:pStyle w:val="TextA"/>
        <w:numPr>
          <w:ilvl w:val="0"/>
          <w:numId w:val="4"/>
        </w:numPr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>Definice: terapeutick</w:t>
      </w:r>
      <w:r w:rsidRPr="00D1734F">
        <w:rPr>
          <w:rFonts w:ascii="Arial" w:hAnsi="Arial" w:cs="Arial"/>
          <w:sz w:val="20"/>
          <w:szCs w:val="20"/>
          <w:lang w:val="fr-FR"/>
        </w:rPr>
        <w:t xml:space="preserve">é </w:t>
      </w:r>
      <w:r w:rsidRPr="00D1734F">
        <w:rPr>
          <w:rFonts w:ascii="Arial" w:hAnsi="Arial" w:cs="Arial"/>
          <w:sz w:val="20"/>
          <w:szCs w:val="20"/>
        </w:rPr>
        <w:t>využití elektrick</w:t>
      </w:r>
      <w:r w:rsidRPr="00D1734F">
        <w:rPr>
          <w:rFonts w:ascii="Arial" w:hAnsi="Arial" w:cs="Arial"/>
          <w:sz w:val="20"/>
          <w:szCs w:val="20"/>
          <w:lang w:val="fr-FR"/>
        </w:rPr>
        <w:t>é</w:t>
      </w:r>
      <w:r w:rsidRPr="00D1734F">
        <w:rPr>
          <w:rFonts w:ascii="Arial" w:hAnsi="Arial" w:cs="Arial"/>
          <w:sz w:val="20"/>
          <w:szCs w:val="20"/>
        </w:rPr>
        <w:t xml:space="preserve">ho proudu </w:t>
      </w:r>
    </w:p>
    <w:p w:rsidR="00AD1EBF" w:rsidRPr="00D1734F" w:rsidRDefault="00AD1EBF">
      <w:pPr>
        <w:pStyle w:val="TextA"/>
        <w:rPr>
          <w:rFonts w:ascii="Arial" w:hAnsi="Arial" w:cs="Arial"/>
          <w:sz w:val="20"/>
          <w:szCs w:val="20"/>
        </w:rPr>
      </w:pPr>
    </w:p>
    <w:p w:rsidR="00AD1EBF" w:rsidRPr="00D1734F" w:rsidRDefault="00D1734F">
      <w:pPr>
        <w:pStyle w:val="TextA"/>
        <w:numPr>
          <w:ilvl w:val="0"/>
          <w:numId w:val="2"/>
        </w:numPr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Co lze ovlivnit elektrickým proudem </w:t>
      </w:r>
      <w:r w:rsidRPr="00D1734F">
        <w:rPr>
          <w:rFonts w:ascii="Arial" w:hAnsi="Arial" w:cs="Arial"/>
          <w:sz w:val="20"/>
          <w:szCs w:val="20"/>
        </w:rPr>
        <w:br/>
        <w:t>- nervový, svalový, c</w:t>
      </w:r>
      <w:r w:rsidRPr="00D1734F">
        <w:rPr>
          <w:rFonts w:ascii="Arial" w:hAnsi="Arial" w:cs="Arial"/>
          <w:sz w:val="20"/>
          <w:szCs w:val="20"/>
          <w:lang w:val="fr-FR"/>
        </w:rPr>
        <w:t>é</w:t>
      </w:r>
      <w:r w:rsidRPr="00D1734F">
        <w:rPr>
          <w:rFonts w:ascii="Arial" w:hAnsi="Arial" w:cs="Arial"/>
          <w:sz w:val="20"/>
          <w:szCs w:val="20"/>
        </w:rPr>
        <w:t>vní syst</w:t>
      </w:r>
      <w:r w:rsidRPr="00D1734F">
        <w:rPr>
          <w:rFonts w:ascii="Arial" w:hAnsi="Arial" w:cs="Arial"/>
          <w:sz w:val="20"/>
          <w:szCs w:val="20"/>
          <w:lang w:val="fr-FR"/>
        </w:rPr>
        <w:t>é</w:t>
      </w:r>
      <w:r w:rsidRPr="00D1734F">
        <w:rPr>
          <w:rFonts w:ascii="Arial" w:hAnsi="Arial" w:cs="Arial"/>
          <w:sz w:val="20"/>
          <w:szCs w:val="20"/>
        </w:rPr>
        <w:t xml:space="preserve">m, vnímání bolesti, trofiku, metabolismus tkání </w:t>
      </w:r>
    </w:p>
    <w:p w:rsidR="00AD1EBF" w:rsidRPr="00D1734F" w:rsidRDefault="00AD1EBF">
      <w:pPr>
        <w:pStyle w:val="TextA"/>
        <w:rPr>
          <w:rFonts w:ascii="Arial" w:hAnsi="Arial" w:cs="Arial"/>
          <w:sz w:val="20"/>
          <w:szCs w:val="20"/>
        </w:rPr>
      </w:pPr>
    </w:p>
    <w:p w:rsidR="00AD1EBF" w:rsidRPr="00D1734F" w:rsidRDefault="00D1734F">
      <w:pPr>
        <w:pStyle w:val="TextA"/>
        <w:numPr>
          <w:ilvl w:val="0"/>
          <w:numId w:val="2"/>
        </w:numPr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>Elektrická vodivost tkání</w:t>
      </w:r>
      <w:r w:rsidRPr="00D1734F">
        <w:rPr>
          <w:rFonts w:ascii="Arial" w:hAnsi="Arial" w:cs="Arial"/>
          <w:sz w:val="20"/>
          <w:szCs w:val="20"/>
        </w:rPr>
        <w:br/>
        <w:t>- dobře vodiv</w:t>
      </w:r>
      <w:r w:rsidRPr="00D1734F">
        <w:rPr>
          <w:rFonts w:ascii="Arial" w:hAnsi="Arial" w:cs="Arial"/>
          <w:sz w:val="20"/>
          <w:szCs w:val="20"/>
          <w:lang w:val="fr-FR"/>
        </w:rPr>
        <w:t>é</w:t>
      </w:r>
      <w:r w:rsidRPr="00D1734F">
        <w:rPr>
          <w:rFonts w:ascii="Arial" w:hAnsi="Arial" w:cs="Arial"/>
          <w:sz w:val="20"/>
          <w:szCs w:val="20"/>
        </w:rPr>
        <w:t>: krev, sval, nervová tkáň</w:t>
      </w:r>
      <w:r w:rsidRPr="00D1734F">
        <w:rPr>
          <w:rFonts w:ascii="Arial" w:hAnsi="Arial" w:cs="Arial"/>
          <w:sz w:val="20"/>
          <w:szCs w:val="20"/>
        </w:rPr>
        <w:br/>
      </w:r>
      <w:r w:rsidRPr="00D1734F">
        <w:rPr>
          <w:rFonts w:ascii="Arial" w:hAnsi="Arial" w:cs="Arial"/>
          <w:sz w:val="20"/>
          <w:szCs w:val="20"/>
          <w:lang w:val="it-IT"/>
        </w:rPr>
        <w:t>- h</w:t>
      </w:r>
      <w:r w:rsidRPr="00D1734F">
        <w:rPr>
          <w:rFonts w:ascii="Arial" w:hAnsi="Arial" w:cs="Arial"/>
          <w:sz w:val="20"/>
          <w:szCs w:val="20"/>
        </w:rPr>
        <w:t>ůře vodiv</w:t>
      </w:r>
      <w:r w:rsidRPr="00D1734F">
        <w:rPr>
          <w:rFonts w:ascii="Arial" w:hAnsi="Arial" w:cs="Arial"/>
          <w:sz w:val="20"/>
          <w:szCs w:val="20"/>
          <w:lang w:val="fr-FR"/>
        </w:rPr>
        <w:t>é</w:t>
      </w:r>
      <w:r w:rsidRPr="00D1734F">
        <w:rPr>
          <w:rFonts w:ascii="Arial" w:hAnsi="Arial" w:cs="Arial"/>
          <w:sz w:val="20"/>
          <w:szCs w:val="20"/>
        </w:rPr>
        <w:t>: tuk, kůže, kost (odpo</w:t>
      </w:r>
      <w:r w:rsidRPr="00D1734F">
        <w:rPr>
          <w:rFonts w:ascii="Arial" w:hAnsi="Arial" w:cs="Arial"/>
          <w:sz w:val="20"/>
          <w:szCs w:val="20"/>
          <w:lang w:val="da-DK"/>
        </w:rPr>
        <w:t>r k</w:t>
      </w:r>
      <w:r w:rsidRPr="00D1734F">
        <w:rPr>
          <w:rFonts w:ascii="Arial" w:hAnsi="Arial" w:cs="Arial"/>
          <w:sz w:val="20"/>
          <w:szCs w:val="20"/>
        </w:rPr>
        <w:t xml:space="preserve">ůže klesá zvlhčením, zvýšení kontaktní plochy elektrody) </w:t>
      </w:r>
    </w:p>
    <w:p w:rsidR="00AD1EBF" w:rsidRPr="00D1734F" w:rsidRDefault="00AD1EBF">
      <w:pPr>
        <w:pStyle w:val="TextA"/>
        <w:rPr>
          <w:rFonts w:ascii="Arial" w:hAnsi="Arial" w:cs="Arial"/>
          <w:sz w:val="20"/>
          <w:szCs w:val="20"/>
        </w:rPr>
      </w:pPr>
    </w:p>
    <w:p w:rsidR="00AD1EBF" w:rsidRPr="00D1734F" w:rsidRDefault="00D1734F">
      <w:pPr>
        <w:pStyle w:val="TextA"/>
        <w:numPr>
          <w:ilvl w:val="0"/>
          <w:numId w:val="2"/>
        </w:numPr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>Elektrický proud: tok elektricky nabitý</w:t>
      </w:r>
      <w:r w:rsidRPr="00D1734F">
        <w:rPr>
          <w:rFonts w:ascii="Arial" w:hAnsi="Arial" w:cs="Arial"/>
          <w:sz w:val="20"/>
          <w:szCs w:val="20"/>
          <w:lang w:val="de-DE"/>
        </w:rPr>
        <w:t xml:space="preserve">ch </w:t>
      </w:r>
      <w:r w:rsidRPr="00D1734F">
        <w:rPr>
          <w:rFonts w:ascii="Arial" w:hAnsi="Arial" w:cs="Arial"/>
          <w:sz w:val="20"/>
          <w:szCs w:val="20"/>
        </w:rPr>
        <w:t xml:space="preserve">částic (ionty - kationt/aniont nebo elektrony - záporně nabité </w:t>
      </w:r>
      <w:proofErr w:type="gramStart"/>
      <w:r w:rsidRPr="00D1734F">
        <w:rPr>
          <w:rFonts w:ascii="Arial" w:hAnsi="Arial" w:cs="Arial"/>
          <w:sz w:val="20"/>
          <w:szCs w:val="20"/>
        </w:rPr>
        <w:t>částice ), dobře</w:t>
      </w:r>
      <w:proofErr w:type="gramEnd"/>
      <w:r w:rsidRPr="00D1734F">
        <w:rPr>
          <w:rFonts w:ascii="Arial" w:hAnsi="Arial" w:cs="Arial"/>
          <w:sz w:val="20"/>
          <w:szCs w:val="20"/>
        </w:rPr>
        <w:t xml:space="preserve"> prochází tkáněmi s velkým obsahem vody a bílkovin  </w:t>
      </w:r>
      <w:r w:rsidRPr="00D1734F">
        <w:rPr>
          <w:rFonts w:ascii="Arial" w:hAnsi="Arial" w:cs="Arial"/>
          <w:sz w:val="20"/>
          <w:szCs w:val="20"/>
        </w:rPr>
        <w:br/>
        <w:t xml:space="preserve">- největší odpor průchodu klade kůže, kost, chrupavka, šlacha (malý obsah vody) </w:t>
      </w:r>
      <w:r w:rsidRPr="00D1734F">
        <w:rPr>
          <w:rFonts w:ascii="Arial" w:hAnsi="Arial" w:cs="Arial"/>
          <w:sz w:val="20"/>
          <w:szCs w:val="20"/>
        </w:rPr>
        <w:br/>
      </w:r>
      <w:r w:rsidRPr="00D1734F">
        <w:rPr>
          <w:rFonts w:ascii="Arial" w:hAnsi="Arial" w:cs="Arial"/>
          <w:sz w:val="20"/>
          <w:szCs w:val="20"/>
          <w:lang w:val="da-DK"/>
        </w:rPr>
        <w:t>- sm</w:t>
      </w:r>
      <w:r w:rsidRPr="00D1734F">
        <w:rPr>
          <w:rFonts w:ascii="Arial" w:hAnsi="Arial" w:cs="Arial"/>
          <w:sz w:val="20"/>
          <w:szCs w:val="20"/>
        </w:rPr>
        <w:t>ěr od katody (mínus) k anodě (plus), jednotka Amp</w:t>
      </w:r>
      <w:r w:rsidRPr="00D1734F">
        <w:rPr>
          <w:rFonts w:ascii="Arial" w:hAnsi="Arial" w:cs="Arial"/>
          <w:sz w:val="20"/>
          <w:szCs w:val="20"/>
          <w:lang w:val="fr-FR"/>
        </w:rPr>
        <w:t>é</w:t>
      </w:r>
      <w:r w:rsidRPr="00D1734F">
        <w:rPr>
          <w:rFonts w:ascii="Arial" w:hAnsi="Arial" w:cs="Arial"/>
          <w:sz w:val="20"/>
          <w:szCs w:val="20"/>
        </w:rPr>
        <w:t>r</w:t>
      </w:r>
      <w:r w:rsidRPr="00D1734F">
        <w:rPr>
          <w:rFonts w:ascii="Arial" w:hAnsi="Arial" w:cs="Arial"/>
          <w:sz w:val="20"/>
          <w:szCs w:val="20"/>
        </w:rPr>
        <w:br/>
      </w:r>
      <w:r w:rsidRPr="00D1734F">
        <w:rPr>
          <w:rFonts w:ascii="Arial" w:hAnsi="Arial" w:cs="Arial"/>
          <w:sz w:val="20"/>
          <w:szCs w:val="20"/>
          <w:lang w:val="ru-RU"/>
        </w:rPr>
        <w:t xml:space="preserve">- </w:t>
      </w:r>
      <w:r w:rsidRPr="00D1734F">
        <w:rPr>
          <w:rFonts w:ascii="Arial" w:hAnsi="Arial" w:cs="Arial"/>
          <w:sz w:val="20"/>
          <w:szCs w:val="20"/>
        </w:rPr>
        <w:t>účinek - analgetický</w:t>
      </w:r>
      <w:r w:rsidRPr="00D1734F">
        <w:rPr>
          <w:rFonts w:ascii="Arial" w:hAnsi="Arial" w:cs="Arial"/>
          <w:sz w:val="20"/>
          <w:szCs w:val="20"/>
          <w:lang w:val="sv-SE"/>
        </w:rPr>
        <w:t>, trofick</w:t>
      </w:r>
      <w:r w:rsidRPr="00D1734F">
        <w:rPr>
          <w:rFonts w:ascii="Arial" w:hAnsi="Arial" w:cs="Arial"/>
          <w:sz w:val="20"/>
          <w:szCs w:val="20"/>
        </w:rPr>
        <w:t>ý</w:t>
      </w:r>
      <w:r w:rsidRPr="00D1734F">
        <w:rPr>
          <w:rFonts w:ascii="Arial" w:hAnsi="Arial" w:cs="Arial"/>
          <w:sz w:val="20"/>
          <w:szCs w:val="20"/>
          <w:lang w:val="nl-NL"/>
        </w:rPr>
        <w:t>, antiedemat</w:t>
      </w:r>
      <w:r w:rsidRPr="00D1734F">
        <w:rPr>
          <w:rFonts w:ascii="Arial" w:hAnsi="Arial" w:cs="Arial"/>
          <w:sz w:val="20"/>
          <w:szCs w:val="20"/>
          <w:lang w:val="es-ES_tradnl"/>
        </w:rPr>
        <w:t>ó</w:t>
      </w:r>
      <w:r w:rsidRPr="00D1734F">
        <w:rPr>
          <w:rFonts w:ascii="Arial" w:hAnsi="Arial" w:cs="Arial"/>
          <w:sz w:val="20"/>
          <w:szCs w:val="20"/>
        </w:rPr>
        <w:t xml:space="preserve">zní, myostimulační </w:t>
      </w:r>
    </w:p>
    <w:p w:rsidR="00AD1EBF" w:rsidRPr="00D1734F" w:rsidRDefault="00D1734F">
      <w:pPr>
        <w:pStyle w:val="TextA"/>
        <w:numPr>
          <w:ilvl w:val="1"/>
          <w:numId w:val="5"/>
        </w:numPr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Stejnosměrný - jednosměrný tok, anoda a katoda na stejném místě (nemění se) </w:t>
      </w:r>
      <w:r w:rsidRPr="00D1734F">
        <w:rPr>
          <w:rFonts w:ascii="Arial" w:hAnsi="Arial" w:cs="Arial"/>
          <w:sz w:val="20"/>
          <w:szCs w:val="20"/>
        </w:rPr>
        <w:br/>
        <w:t>- galvanizace - ionický účinek</w:t>
      </w:r>
      <w:r w:rsidRPr="00D1734F">
        <w:rPr>
          <w:rFonts w:ascii="Arial" w:hAnsi="Arial" w:cs="Arial"/>
          <w:sz w:val="20"/>
          <w:szCs w:val="20"/>
        </w:rPr>
        <w:br/>
      </w:r>
      <w:r w:rsidRPr="00D1734F">
        <w:rPr>
          <w:rFonts w:ascii="Arial" w:hAnsi="Arial" w:cs="Arial"/>
          <w:sz w:val="20"/>
          <w:szCs w:val="20"/>
          <w:lang w:val="pt-PT"/>
        </w:rPr>
        <w:t>- iontofor</w:t>
      </w:r>
      <w:r w:rsidRPr="00D1734F">
        <w:rPr>
          <w:rFonts w:ascii="Arial" w:hAnsi="Arial" w:cs="Arial"/>
          <w:sz w:val="20"/>
          <w:szCs w:val="20"/>
          <w:lang w:val="fr-FR"/>
        </w:rPr>
        <w:t>é</w:t>
      </w:r>
      <w:r w:rsidRPr="00D1734F">
        <w:rPr>
          <w:rFonts w:ascii="Arial" w:hAnsi="Arial" w:cs="Arial"/>
          <w:sz w:val="20"/>
          <w:szCs w:val="20"/>
          <w:lang w:val="it-IT"/>
        </w:rPr>
        <w:t xml:space="preserve">za </w:t>
      </w:r>
      <w:r w:rsidRPr="00D1734F">
        <w:rPr>
          <w:rFonts w:ascii="Arial" w:hAnsi="Arial" w:cs="Arial"/>
          <w:sz w:val="20"/>
          <w:szCs w:val="20"/>
        </w:rPr>
        <w:br/>
      </w:r>
      <w:r w:rsidRPr="00D1734F">
        <w:rPr>
          <w:rFonts w:ascii="Arial" w:hAnsi="Arial" w:cs="Arial"/>
          <w:sz w:val="20"/>
          <w:szCs w:val="20"/>
          <w:lang w:val="fr-FR"/>
        </w:rPr>
        <w:t>- pou</w:t>
      </w:r>
      <w:r w:rsidRPr="00D1734F">
        <w:rPr>
          <w:rFonts w:ascii="Arial" w:hAnsi="Arial" w:cs="Arial"/>
          <w:sz w:val="20"/>
          <w:szCs w:val="20"/>
        </w:rPr>
        <w:t>žití: analgetický účinek, ovlivnění prokrvení, vegetativních funkcí</w:t>
      </w:r>
    </w:p>
    <w:p w:rsidR="00AD1EBF" w:rsidRPr="00D1734F" w:rsidRDefault="00D1734F">
      <w:pPr>
        <w:pStyle w:val="TextA"/>
        <w:numPr>
          <w:ilvl w:val="1"/>
          <w:numId w:val="5"/>
        </w:numPr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Střídavý </w:t>
      </w:r>
      <w:r w:rsidRPr="00D1734F">
        <w:rPr>
          <w:rFonts w:ascii="Arial" w:hAnsi="Arial" w:cs="Arial"/>
          <w:sz w:val="20"/>
          <w:szCs w:val="20"/>
          <w:lang w:val="da-DK"/>
        </w:rPr>
        <w:t>- sm</w:t>
      </w:r>
      <w:r w:rsidRPr="00D1734F">
        <w:rPr>
          <w:rFonts w:ascii="Arial" w:hAnsi="Arial" w:cs="Arial"/>
          <w:sz w:val="20"/>
          <w:szCs w:val="20"/>
        </w:rPr>
        <w:t>ěr a velikost proudu se v čase mění (</w:t>
      </w:r>
      <w:proofErr w:type="gramStart"/>
      <w:r w:rsidRPr="00D1734F">
        <w:rPr>
          <w:rFonts w:ascii="Arial" w:hAnsi="Arial" w:cs="Arial"/>
          <w:sz w:val="20"/>
          <w:szCs w:val="20"/>
        </w:rPr>
        <w:t>katoda  a anoda</w:t>
      </w:r>
      <w:proofErr w:type="gramEnd"/>
      <w:r w:rsidRPr="00D1734F">
        <w:rPr>
          <w:rFonts w:ascii="Arial" w:hAnsi="Arial" w:cs="Arial"/>
          <w:sz w:val="20"/>
          <w:szCs w:val="20"/>
        </w:rPr>
        <w:t xml:space="preserve"> se rychle mění)</w:t>
      </w:r>
      <w:r w:rsidRPr="00D1734F">
        <w:rPr>
          <w:rFonts w:ascii="Arial" w:hAnsi="Arial" w:cs="Arial"/>
          <w:sz w:val="20"/>
          <w:szCs w:val="20"/>
        </w:rPr>
        <w:br/>
        <w:t>- indikace: analgezie, elektrostimulace svalů, ovlivnění svalov</w:t>
      </w:r>
      <w:r w:rsidRPr="00D1734F">
        <w:rPr>
          <w:rFonts w:ascii="Arial" w:hAnsi="Arial" w:cs="Arial"/>
          <w:sz w:val="20"/>
          <w:szCs w:val="20"/>
          <w:lang w:val="fr-FR"/>
        </w:rPr>
        <w:t>é</w:t>
      </w:r>
      <w:r w:rsidRPr="00D1734F">
        <w:rPr>
          <w:rFonts w:ascii="Arial" w:hAnsi="Arial" w:cs="Arial"/>
          <w:sz w:val="20"/>
          <w:szCs w:val="20"/>
        </w:rPr>
        <w:t>ho tonu</w:t>
      </w:r>
    </w:p>
    <w:p w:rsidR="00AD1EBF" w:rsidRPr="00D1734F" w:rsidRDefault="00D1734F">
      <w:pPr>
        <w:pStyle w:val="TextA"/>
        <w:numPr>
          <w:ilvl w:val="2"/>
          <w:numId w:val="5"/>
        </w:numPr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>nízkofrekvenční - do 1kHz, povrchov</w:t>
      </w:r>
      <w:r w:rsidRPr="00D1734F">
        <w:rPr>
          <w:rFonts w:ascii="Arial" w:hAnsi="Arial" w:cs="Arial"/>
          <w:sz w:val="20"/>
          <w:szCs w:val="20"/>
          <w:lang w:val="fr-FR"/>
        </w:rPr>
        <w:t>é</w:t>
      </w:r>
    </w:p>
    <w:p w:rsidR="00AD1EBF" w:rsidRPr="00D1734F" w:rsidRDefault="00D1734F">
      <w:pPr>
        <w:pStyle w:val="TextA"/>
        <w:numPr>
          <w:ilvl w:val="3"/>
          <w:numId w:val="5"/>
        </w:numPr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kontaktní - DD, TENS, Trabert </w:t>
      </w:r>
    </w:p>
    <w:p w:rsidR="00AD1EBF" w:rsidRPr="00D1734F" w:rsidRDefault="00D1734F">
      <w:pPr>
        <w:pStyle w:val="TextA"/>
        <w:numPr>
          <w:ilvl w:val="3"/>
          <w:numId w:val="5"/>
        </w:numPr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bezkontaktní </w:t>
      </w:r>
      <w:r w:rsidRPr="00D1734F">
        <w:rPr>
          <w:rFonts w:ascii="Arial" w:hAnsi="Arial" w:cs="Arial"/>
          <w:sz w:val="20"/>
          <w:szCs w:val="20"/>
          <w:lang w:val="it-IT"/>
        </w:rPr>
        <w:t>- magnet, distan</w:t>
      </w:r>
      <w:r w:rsidRPr="00D1734F">
        <w:rPr>
          <w:rFonts w:ascii="Arial" w:hAnsi="Arial" w:cs="Arial"/>
          <w:sz w:val="20"/>
          <w:szCs w:val="20"/>
        </w:rPr>
        <w:t xml:space="preserve">ční </w:t>
      </w:r>
      <w:r w:rsidRPr="00D1734F">
        <w:rPr>
          <w:rFonts w:ascii="Arial" w:hAnsi="Arial" w:cs="Arial"/>
          <w:sz w:val="20"/>
          <w:szCs w:val="20"/>
          <w:lang w:val="it-IT"/>
        </w:rPr>
        <w:t xml:space="preserve">elektroterapie </w:t>
      </w:r>
    </w:p>
    <w:p w:rsidR="00AD1EBF" w:rsidRPr="00D1734F" w:rsidRDefault="00D1734F">
      <w:pPr>
        <w:pStyle w:val="TextA"/>
        <w:numPr>
          <w:ilvl w:val="2"/>
          <w:numId w:val="5"/>
        </w:numPr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>středně frekvenční - 1kHZ - 100kHz (dráž</w:t>
      </w:r>
      <w:r w:rsidRPr="00D1734F">
        <w:rPr>
          <w:rFonts w:ascii="Arial" w:hAnsi="Arial" w:cs="Arial"/>
          <w:sz w:val="20"/>
          <w:szCs w:val="20"/>
          <w:lang w:val="it-IT"/>
        </w:rPr>
        <w:t>div</w:t>
      </w:r>
      <w:r w:rsidRPr="00D1734F">
        <w:rPr>
          <w:rFonts w:ascii="Arial" w:hAnsi="Arial" w:cs="Arial"/>
          <w:sz w:val="20"/>
          <w:szCs w:val="20"/>
        </w:rPr>
        <w:t xml:space="preserve">ý účinek) </w:t>
      </w:r>
      <w:r w:rsidRPr="00D1734F">
        <w:rPr>
          <w:rFonts w:ascii="Arial" w:hAnsi="Arial" w:cs="Arial"/>
          <w:sz w:val="20"/>
          <w:szCs w:val="20"/>
        </w:rPr>
        <w:br/>
        <w:t xml:space="preserve">- ve tkáni konvence na nízkofrekvenční IF proudy </w:t>
      </w:r>
    </w:p>
    <w:p w:rsidR="00AD1EBF" w:rsidRPr="00D1734F" w:rsidRDefault="00D1734F">
      <w:pPr>
        <w:pStyle w:val="TextA"/>
        <w:numPr>
          <w:ilvl w:val="2"/>
          <w:numId w:val="5"/>
        </w:numPr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>vysokofrekvenční - nad 100 kHz (tepelný účinek - diatermie)</w:t>
      </w:r>
    </w:p>
    <w:p w:rsidR="00AD1EBF" w:rsidRPr="00D1734F" w:rsidRDefault="00AD1EBF">
      <w:pPr>
        <w:pStyle w:val="TextA"/>
        <w:rPr>
          <w:rFonts w:ascii="Arial" w:hAnsi="Arial" w:cs="Arial"/>
          <w:sz w:val="20"/>
          <w:szCs w:val="20"/>
        </w:rPr>
      </w:pPr>
    </w:p>
    <w:p w:rsidR="00AD1EBF" w:rsidRPr="00D1734F" w:rsidRDefault="00D1734F">
      <w:pPr>
        <w:pStyle w:val="TextA"/>
        <w:numPr>
          <w:ilvl w:val="0"/>
          <w:numId w:val="2"/>
        </w:numPr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Elektrody </w:t>
      </w:r>
      <w:r w:rsidRPr="00D1734F">
        <w:rPr>
          <w:rFonts w:ascii="Arial" w:hAnsi="Arial" w:cs="Arial"/>
          <w:sz w:val="20"/>
          <w:szCs w:val="20"/>
        </w:rPr>
        <w:br/>
        <w:t>- velikost, vzájemná vzdálenost, polarita, intenzita proudu, d</w:t>
      </w:r>
      <w:r w:rsidRPr="00D1734F">
        <w:rPr>
          <w:rFonts w:ascii="Arial" w:hAnsi="Arial" w:cs="Arial"/>
          <w:sz w:val="20"/>
          <w:szCs w:val="20"/>
          <w:lang w:val="fr-FR"/>
        </w:rPr>
        <w:t>é</w:t>
      </w:r>
      <w:r w:rsidRPr="00D1734F">
        <w:rPr>
          <w:rFonts w:ascii="Arial" w:hAnsi="Arial" w:cs="Arial"/>
          <w:sz w:val="20"/>
          <w:szCs w:val="20"/>
        </w:rPr>
        <w:t>lka aplikace, stav kůže</w:t>
      </w:r>
      <w:r w:rsidRPr="00D1734F">
        <w:rPr>
          <w:rFonts w:ascii="Arial" w:hAnsi="Arial" w:cs="Arial"/>
          <w:sz w:val="20"/>
          <w:szCs w:val="20"/>
        </w:rPr>
        <w:br/>
      </w:r>
      <w:r w:rsidRPr="00D1734F">
        <w:rPr>
          <w:rFonts w:ascii="Arial" w:hAnsi="Arial" w:cs="Arial"/>
          <w:sz w:val="20"/>
          <w:szCs w:val="20"/>
          <w:lang w:val="ru-RU"/>
        </w:rPr>
        <w:t xml:space="preserve">- </w:t>
      </w:r>
      <w:r w:rsidRPr="00D1734F">
        <w:rPr>
          <w:rFonts w:ascii="Arial" w:hAnsi="Arial" w:cs="Arial"/>
          <w:sz w:val="20"/>
          <w:szCs w:val="20"/>
        </w:rPr>
        <w:t>čím menší elektroda, tím vyšší hustota proudu (roste riziko popálení)</w:t>
      </w:r>
    </w:p>
    <w:p w:rsidR="00AD1EBF" w:rsidRPr="00D1734F" w:rsidRDefault="00AD1EBF">
      <w:pPr>
        <w:pStyle w:val="TextA"/>
        <w:rPr>
          <w:rFonts w:ascii="Arial" w:hAnsi="Arial" w:cs="Arial"/>
          <w:sz w:val="20"/>
          <w:szCs w:val="20"/>
        </w:rPr>
      </w:pPr>
    </w:p>
    <w:p w:rsidR="00AD1EBF" w:rsidRPr="00D1734F" w:rsidRDefault="00D1734F">
      <w:pPr>
        <w:pStyle w:val="TextA"/>
        <w:numPr>
          <w:ilvl w:val="0"/>
          <w:numId w:val="2"/>
        </w:numPr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Parametry </w:t>
      </w:r>
    </w:p>
    <w:p w:rsidR="00AD1EBF" w:rsidRPr="00D1734F" w:rsidRDefault="00D1734F">
      <w:pPr>
        <w:pStyle w:val="TextA"/>
        <w:numPr>
          <w:ilvl w:val="1"/>
          <w:numId w:val="5"/>
        </w:numPr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>frekvence - počet kmitů za vteřinu</w:t>
      </w:r>
    </w:p>
    <w:p w:rsidR="00AD1EBF" w:rsidRPr="00D1734F" w:rsidRDefault="00D1734F">
      <w:pPr>
        <w:pStyle w:val="TextA"/>
        <w:numPr>
          <w:ilvl w:val="1"/>
          <w:numId w:val="5"/>
        </w:numPr>
        <w:rPr>
          <w:rFonts w:ascii="Arial" w:hAnsi="Arial" w:cs="Arial"/>
          <w:sz w:val="20"/>
          <w:szCs w:val="20"/>
          <w:lang w:val="it-IT"/>
        </w:rPr>
      </w:pPr>
      <w:r w:rsidRPr="00D1734F">
        <w:rPr>
          <w:rFonts w:ascii="Arial" w:hAnsi="Arial" w:cs="Arial"/>
          <w:sz w:val="20"/>
          <w:szCs w:val="20"/>
          <w:lang w:val="it-IT"/>
        </w:rPr>
        <w:t xml:space="preserve">intenzita </w:t>
      </w:r>
    </w:p>
    <w:p w:rsidR="00AD1EBF" w:rsidRPr="00D1734F" w:rsidRDefault="00D1734F">
      <w:pPr>
        <w:pStyle w:val="TextA"/>
        <w:numPr>
          <w:ilvl w:val="1"/>
          <w:numId w:val="5"/>
        </w:numPr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>modulace - je řízená změ</w:t>
      </w:r>
      <w:r w:rsidRPr="00D1734F">
        <w:rPr>
          <w:rFonts w:ascii="Arial" w:hAnsi="Arial" w:cs="Arial"/>
          <w:sz w:val="20"/>
          <w:szCs w:val="20"/>
          <w:lang w:val="it-IT"/>
        </w:rPr>
        <w:t>na n</w:t>
      </w:r>
      <w:r w:rsidRPr="00D1734F">
        <w:rPr>
          <w:rFonts w:ascii="Arial" w:hAnsi="Arial" w:cs="Arial"/>
          <w:sz w:val="20"/>
          <w:szCs w:val="20"/>
        </w:rPr>
        <w:t>ěkter</w:t>
      </w:r>
      <w:r w:rsidRPr="00D1734F">
        <w:rPr>
          <w:rFonts w:ascii="Arial" w:hAnsi="Arial" w:cs="Arial"/>
          <w:sz w:val="20"/>
          <w:szCs w:val="20"/>
          <w:lang w:val="fr-FR"/>
        </w:rPr>
        <w:t>é</w:t>
      </w:r>
      <w:r w:rsidRPr="00D1734F">
        <w:rPr>
          <w:rFonts w:ascii="Arial" w:hAnsi="Arial" w:cs="Arial"/>
          <w:sz w:val="20"/>
          <w:szCs w:val="20"/>
        </w:rPr>
        <w:t>ho parametru elektrick</w:t>
      </w:r>
      <w:r w:rsidRPr="00D1734F">
        <w:rPr>
          <w:rFonts w:ascii="Arial" w:hAnsi="Arial" w:cs="Arial"/>
          <w:sz w:val="20"/>
          <w:szCs w:val="20"/>
          <w:lang w:val="fr-FR"/>
        </w:rPr>
        <w:t>é</w:t>
      </w:r>
      <w:r w:rsidRPr="00D1734F">
        <w:rPr>
          <w:rFonts w:ascii="Arial" w:hAnsi="Arial" w:cs="Arial"/>
          <w:sz w:val="20"/>
          <w:szCs w:val="20"/>
        </w:rPr>
        <w:t>ho proudu v čase, nejčastěji amplitudy, frekvence nebo d</w:t>
      </w:r>
      <w:r w:rsidRPr="00D1734F">
        <w:rPr>
          <w:rFonts w:ascii="Arial" w:hAnsi="Arial" w:cs="Arial"/>
          <w:sz w:val="20"/>
          <w:szCs w:val="20"/>
          <w:lang w:val="fr-FR"/>
        </w:rPr>
        <w:t>é</w:t>
      </w:r>
      <w:r w:rsidRPr="00D1734F">
        <w:rPr>
          <w:rFonts w:ascii="Arial" w:hAnsi="Arial" w:cs="Arial"/>
          <w:sz w:val="20"/>
          <w:szCs w:val="20"/>
        </w:rPr>
        <w:t>lky pulzu, za účelem dosažení požadovan</w:t>
      </w:r>
      <w:r w:rsidRPr="00D1734F">
        <w:rPr>
          <w:rFonts w:ascii="Arial" w:hAnsi="Arial" w:cs="Arial"/>
          <w:sz w:val="20"/>
          <w:szCs w:val="20"/>
          <w:lang w:val="fr-FR"/>
        </w:rPr>
        <w:t>é</w:t>
      </w:r>
      <w:r w:rsidRPr="00D1734F">
        <w:rPr>
          <w:rFonts w:ascii="Arial" w:hAnsi="Arial" w:cs="Arial"/>
          <w:sz w:val="20"/>
          <w:szCs w:val="20"/>
        </w:rPr>
        <w:t>ho terapeutick</w:t>
      </w:r>
      <w:r w:rsidRPr="00D1734F">
        <w:rPr>
          <w:rFonts w:ascii="Arial" w:hAnsi="Arial" w:cs="Arial"/>
          <w:sz w:val="20"/>
          <w:szCs w:val="20"/>
          <w:lang w:val="fr-FR"/>
        </w:rPr>
        <w:t>é</w:t>
      </w:r>
      <w:r w:rsidRPr="00D1734F">
        <w:rPr>
          <w:rFonts w:ascii="Arial" w:hAnsi="Arial" w:cs="Arial"/>
          <w:sz w:val="20"/>
          <w:szCs w:val="20"/>
        </w:rPr>
        <w:t>ho účinku</w:t>
      </w:r>
    </w:p>
    <w:p w:rsidR="00AD1EBF" w:rsidRPr="00D1734F" w:rsidRDefault="00AD1EBF">
      <w:pPr>
        <w:pStyle w:val="TextA"/>
        <w:rPr>
          <w:rFonts w:ascii="Arial" w:hAnsi="Arial" w:cs="Arial"/>
          <w:sz w:val="20"/>
          <w:szCs w:val="20"/>
        </w:rPr>
      </w:pPr>
    </w:p>
    <w:p w:rsidR="00AD1EBF" w:rsidRPr="00D1734F" w:rsidRDefault="00D1734F">
      <w:pPr>
        <w:pStyle w:val="TextA"/>
        <w:numPr>
          <w:ilvl w:val="0"/>
          <w:numId w:val="2"/>
        </w:numPr>
        <w:rPr>
          <w:rFonts w:ascii="Arial" w:hAnsi="Arial" w:cs="Arial"/>
          <w:sz w:val="20"/>
          <w:szCs w:val="20"/>
        </w:rPr>
      </w:pPr>
      <w:proofErr w:type="gramStart"/>
      <w:r w:rsidRPr="00D1734F">
        <w:rPr>
          <w:rFonts w:ascii="Arial" w:hAnsi="Arial" w:cs="Arial"/>
          <w:sz w:val="20"/>
          <w:szCs w:val="20"/>
        </w:rPr>
        <w:t>N.Ú</w:t>
      </w:r>
      <w:r w:rsidRPr="00D1734F">
        <w:rPr>
          <w:rFonts w:ascii="Arial" w:hAnsi="Arial" w:cs="Arial"/>
          <w:sz w:val="20"/>
          <w:szCs w:val="20"/>
          <w:lang w:val="it-IT"/>
        </w:rPr>
        <w:t>. elektroterapie</w:t>
      </w:r>
      <w:proofErr w:type="gramEnd"/>
      <w:r w:rsidRPr="00D1734F">
        <w:rPr>
          <w:rFonts w:ascii="Arial" w:hAnsi="Arial" w:cs="Arial"/>
          <w:sz w:val="20"/>
          <w:szCs w:val="20"/>
          <w:lang w:val="it-IT"/>
        </w:rPr>
        <w:t xml:space="preserve"> </w:t>
      </w:r>
      <w:r w:rsidRPr="00D1734F">
        <w:rPr>
          <w:rFonts w:ascii="Arial" w:hAnsi="Arial" w:cs="Arial"/>
          <w:sz w:val="20"/>
          <w:szCs w:val="20"/>
        </w:rPr>
        <w:br/>
        <w:t>- podráždění kůže, bolestiv</w:t>
      </w:r>
      <w:r w:rsidRPr="00D1734F">
        <w:rPr>
          <w:rFonts w:ascii="Arial" w:hAnsi="Arial" w:cs="Arial"/>
          <w:sz w:val="20"/>
          <w:szCs w:val="20"/>
          <w:lang w:val="fr-FR"/>
        </w:rPr>
        <w:t xml:space="preserve">é </w:t>
      </w:r>
      <w:r w:rsidRPr="00D1734F">
        <w:rPr>
          <w:rFonts w:ascii="Arial" w:hAnsi="Arial" w:cs="Arial"/>
          <w:sz w:val="20"/>
          <w:szCs w:val="20"/>
        </w:rPr>
        <w:t>pocity, popálení, elektrochemick</w:t>
      </w:r>
      <w:r w:rsidRPr="00D1734F">
        <w:rPr>
          <w:rFonts w:ascii="Arial" w:hAnsi="Arial" w:cs="Arial"/>
          <w:sz w:val="20"/>
          <w:szCs w:val="20"/>
          <w:lang w:val="fr-FR"/>
        </w:rPr>
        <w:t xml:space="preserve">é </w:t>
      </w:r>
      <w:r w:rsidRPr="00D1734F">
        <w:rPr>
          <w:rFonts w:ascii="Arial" w:hAnsi="Arial" w:cs="Arial"/>
          <w:sz w:val="20"/>
          <w:szCs w:val="20"/>
        </w:rPr>
        <w:t>poš</w:t>
      </w:r>
      <w:r w:rsidRPr="00D1734F">
        <w:rPr>
          <w:rFonts w:ascii="Arial" w:hAnsi="Arial" w:cs="Arial"/>
          <w:sz w:val="20"/>
          <w:szCs w:val="20"/>
          <w:lang w:val="nl-NL"/>
        </w:rPr>
        <w:t>kozen</w:t>
      </w:r>
      <w:r w:rsidRPr="00D1734F">
        <w:rPr>
          <w:rFonts w:ascii="Arial" w:hAnsi="Arial" w:cs="Arial"/>
          <w:sz w:val="20"/>
          <w:szCs w:val="20"/>
        </w:rPr>
        <w:t>í kůže</w:t>
      </w:r>
    </w:p>
    <w:p w:rsidR="00AD1EBF" w:rsidRPr="00D1734F" w:rsidRDefault="00AD1EBF">
      <w:pPr>
        <w:pStyle w:val="TextA"/>
        <w:rPr>
          <w:rFonts w:ascii="Arial" w:hAnsi="Arial" w:cs="Arial"/>
          <w:sz w:val="20"/>
          <w:szCs w:val="20"/>
        </w:rPr>
      </w:pPr>
    </w:p>
    <w:p w:rsidR="00AD1EBF" w:rsidRPr="00D1734F" w:rsidRDefault="00D1734F">
      <w:pPr>
        <w:pStyle w:val="TextA"/>
        <w:numPr>
          <w:ilvl w:val="0"/>
          <w:numId w:val="2"/>
        </w:numPr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 </w:t>
      </w:r>
      <w:r w:rsidRPr="00D1734F">
        <w:rPr>
          <w:rFonts w:ascii="Arial" w:hAnsi="Arial" w:cs="Arial"/>
          <w:sz w:val="20"/>
          <w:szCs w:val="20"/>
          <w:lang w:val="it-IT"/>
        </w:rPr>
        <w:t>KI elektroterapie</w:t>
      </w:r>
    </w:p>
    <w:p w:rsidR="00AD1EBF" w:rsidRPr="00D1734F" w:rsidRDefault="00D1734F">
      <w:pPr>
        <w:pStyle w:val="TextA"/>
        <w:numPr>
          <w:ilvl w:val="2"/>
          <w:numId w:val="6"/>
        </w:numPr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>kardiostimulátor</w:t>
      </w:r>
    </w:p>
    <w:p w:rsidR="00AD1EBF" w:rsidRPr="00D1734F" w:rsidRDefault="00D1734F">
      <w:pPr>
        <w:pStyle w:val="TextA"/>
        <w:numPr>
          <w:ilvl w:val="2"/>
          <w:numId w:val="6"/>
        </w:numPr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>závažn</w:t>
      </w:r>
      <w:r w:rsidRPr="00D1734F">
        <w:rPr>
          <w:rFonts w:ascii="Arial" w:hAnsi="Arial" w:cs="Arial"/>
          <w:sz w:val="20"/>
          <w:szCs w:val="20"/>
          <w:lang w:val="fr-FR"/>
        </w:rPr>
        <w:t xml:space="preserve">é </w:t>
      </w:r>
      <w:r w:rsidRPr="00D1734F">
        <w:rPr>
          <w:rFonts w:ascii="Arial" w:hAnsi="Arial" w:cs="Arial"/>
          <w:sz w:val="20"/>
          <w:szCs w:val="20"/>
        </w:rPr>
        <w:t xml:space="preserve">poruchy srdečního rytmu </w:t>
      </w:r>
    </w:p>
    <w:p w:rsidR="00AD1EBF" w:rsidRPr="00D1734F" w:rsidRDefault="00D1734F">
      <w:pPr>
        <w:pStyle w:val="TextA"/>
        <w:numPr>
          <w:ilvl w:val="2"/>
          <w:numId w:val="6"/>
        </w:numPr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>aplikace přes srdce</w:t>
      </w:r>
    </w:p>
    <w:p w:rsidR="00AD1EBF" w:rsidRPr="00D1734F" w:rsidRDefault="00D1734F">
      <w:pPr>
        <w:pStyle w:val="TextA"/>
        <w:numPr>
          <w:ilvl w:val="2"/>
          <w:numId w:val="6"/>
        </w:numPr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porucha kožní </w:t>
      </w:r>
      <w:r w:rsidRPr="00D1734F">
        <w:rPr>
          <w:rFonts w:ascii="Arial" w:hAnsi="Arial" w:cs="Arial"/>
          <w:sz w:val="20"/>
          <w:szCs w:val="20"/>
          <w:lang w:val="en-US"/>
        </w:rPr>
        <w:t xml:space="preserve">integrity </w:t>
      </w:r>
    </w:p>
    <w:p w:rsidR="00AD1EBF" w:rsidRPr="00D1734F" w:rsidRDefault="00D1734F">
      <w:pPr>
        <w:pStyle w:val="TextA"/>
        <w:numPr>
          <w:ilvl w:val="2"/>
          <w:numId w:val="6"/>
        </w:numPr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nespolupráce </w:t>
      </w:r>
    </w:p>
    <w:p w:rsidR="00AD1EBF" w:rsidRPr="00D1734F" w:rsidRDefault="00D1734F">
      <w:pPr>
        <w:pStyle w:val="TextA"/>
        <w:numPr>
          <w:ilvl w:val="2"/>
          <w:numId w:val="6"/>
        </w:numPr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těhotenství </w:t>
      </w:r>
    </w:p>
    <w:p w:rsidR="00AD1EBF" w:rsidRPr="00D1734F" w:rsidRDefault="00D1734F">
      <w:pPr>
        <w:pStyle w:val="TextA"/>
        <w:numPr>
          <w:ilvl w:val="2"/>
          <w:numId w:val="6"/>
        </w:numPr>
        <w:rPr>
          <w:rFonts w:ascii="Arial" w:hAnsi="Arial" w:cs="Arial"/>
          <w:sz w:val="20"/>
          <w:szCs w:val="20"/>
          <w:lang w:val="it-IT"/>
        </w:rPr>
      </w:pPr>
      <w:r w:rsidRPr="00D1734F">
        <w:rPr>
          <w:rFonts w:ascii="Arial" w:hAnsi="Arial" w:cs="Arial"/>
          <w:sz w:val="20"/>
          <w:szCs w:val="20"/>
          <w:lang w:val="it-IT"/>
        </w:rPr>
        <w:t>malignita</w:t>
      </w:r>
    </w:p>
    <w:p w:rsidR="00AD1EBF" w:rsidRPr="00D1734F" w:rsidRDefault="00D1734F">
      <w:pPr>
        <w:pStyle w:val="TextA"/>
        <w:numPr>
          <w:ilvl w:val="2"/>
          <w:numId w:val="6"/>
        </w:numPr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>akutní tromb</w:t>
      </w:r>
      <w:r w:rsidRPr="00D1734F">
        <w:rPr>
          <w:rFonts w:ascii="Arial" w:hAnsi="Arial" w:cs="Arial"/>
          <w:sz w:val="20"/>
          <w:szCs w:val="20"/>
          <w:lang w:val="es-ES_tradnl"/>
        </w:rPr>
        <w:t>ó</w:t>
      </w:r>
      <w:r w:rsidRPr="00D1734F">
        <w:rPr>
          <w:rFonts w:ascii="Arial" w:hAnsi="Arial" w:cs="Arial"/>
          <w:sz w:val="20"/>
          <w:szCs w:val="20"/>
          <w:lang w:val="it-IT"/>
        </w:rPr>
        <w:t xml:space="preserve">za </w:t>
      </w:r>
    </w:p>
    <w:p w:rsidR="00AD1EBF" w:rsidRPr="00D1734F" w:rsidRDefault="00D1734F">
      <w:pPr>
        <w:pStyle w:val="TextA"/>
        <w:numPr>
          <w:ilvl w:val="2"/>
          <w:numId w:val="6"/>
        </w:numPr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>infekce/zánět v místě aplikace</w:t>
      </w:r>
    </w:p>
    <w:p w:rsidR="00AD1EBF" w:rsidRPr="00D1734F" w:rsidRDefault="00AD1EBF">
      <w:pPr>
        <w:pStyle w:val="TextA"/>
        <w:rPr>
          <w:rFonts w:ascii="Arial" w:hAnsi="Arial" w:cs="Arial"/>
          <w:sz w:val="20"/>
          <w:szCs w:val="20"/>
        </w:rPr>
      </w:pPr>
    </w:p>
    <w:p w:rsidR="00AD1EBF" w:rsidRPr="00D1734F" w:rsidRDefault="00D1734F">
      <w:pPr>
        <w:pStyle w:val="TextA"/>
        <w:numPr>
          <w:ilvl w:val="0"/>
          <w:numId w:val="2"/>
        </w:numPr>
        <w:rPr>
          <w:rFonts w:ascii="Arial" w:hAnsi="Arial" w:cs="Arial"/>
          <w:sz w:val="20"/>
          <w:szCs w:val="20"/>
          <w:lang w:val="it-IT"/>
        </w:rPr>
      </w:pPr>
      <w:r w:rsidRPr="00D1734F">
        <w:rPr>
          <w:rFonts w:ascii="Arial" w:hAnsi="Arial" w:cs="Arial"/>
          <w:sz w:val="20"/>
          <w:szCs w:val="20"/>
          <w:lang w:val="it-IT"/>
        </w:rPr>
        <w:t xml:space="preserve"> Impulsoterapie </w:t>
      </w:r>
      <w:r w:rsidRPr="00D1734F">
        <w:rPr>
          <w:rFonts w:ascii="Arial" w:hAnsi="Arial" w:cs="Arial"/>
          <w:sz w:val="20"/>
          <w:szCs w:val="20"/>
        </w:rPr>
        <w:br/>
        <w:t>- aplikace v impulzech (př</w:t>
      </w:r>
      <w:r w:rsidRPr="00D1734F">
        <w:rPr>
          <w:rFonts w:ascii="Arial" w:hAnsi="Arial" w:cs="Arial"/>
          <w:sz w:val="20"/>
          <w:szCs w:val="20"/>
          <w:lang w:val="de-DE"/>
        </w:rPr>
        <w:t>eru</w:t>
      </w:r>
      <w:r w:rsidRPr="00D1734F">
        <w:rPr>
          <w:rFonts w:ascii="Arial" w:hAnsi="Arial" w:cs="Arial"/>
          <w:sz w:val="20"/>
          <w:szCs w:val="20"/>
        </w:rPr>
        <w:t xml:space="preserve">šovaně) </w:t>
      </w:r>
      <w:r w:rsidRPr="00D1734F">
        <w:rPr>
          <w:rFonts w:ascii="Arial" w:hAnsi="Arial" w:cs="Arial"/>
          <w:sz w:val="20"/>
          <w:szCs w:val="20"/>
        </w:rPr>
        <w:br/>
        <w:t>- přesně tvarovan</w:t>
      </w:r>
      <w:r w:rsidRPr="00D1734F">
        <w:rPr>
          <w:rFonts w:ascii="Arial" w:hAnsi="Arial" w:cs="Arial"/>
          <w:sz w:val="20"/>
          <w:szCs w:val="20"/>
          <w:lang w:val="fr-FR"/>
        </w:rPr>
        <w:t xml:space="preserve">é </w:t>
      </w:r>
      <w:r w:rsidRPr="00D1734F">
        <w:rPr>
          <w:rFonts w:ascii="Arial" w:hAnsi="Arial" w:cs="Arial"/>
          <w:sz w:val="20"/>
          <w:szCs w:val="20"/>
        </w:rPr>
        <w:t xml:space="preserve">impulsy nízkofrekvenčních proudů </w:t>
      </w:r>
    </w:p>
    <w:p w:rsidR="00AD1EBF" w:rsidRPr="00D1734F" w:rsidRDefault="00D1734F">
      <w:pPr>
        <w:pStyle w:val="TextA"/>
        <w:numPr>
          <w:ilvl w:val="1"/>
          <w:numId w:val="5"/>
        </w:numPr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>pravoú</w:t>
      </w:r>
      <w:r w:rsidRPr="00D1734F">
        <w:rPr>
          <w:rFonts w:ascii="Arial" w:hAnsi="Arial" w:cs="Arial"/>
          <w:sz w:val="20"/>
          <w:szCs w:val="20"/>
          <w:lang w:val="de-DE"/>
        </w:rPr>
        <w:t>hl</w:t>
      </w:r>
      <w:r w:rsidRPr="00D1734F">
        <w:rPr>
          <w:rFonts w:ascii="Arial" w:hAnsi="Arial" w:cs="Arial"/>
          <w:sz w:val="20"/>
          <w:szCs w:val="20"/>
          <w:lang w:val="fr-FR"/>
        </w:rPr>
        <w:t xml:space="preserve">é </w:t>
      </w:r>
      <w:r w:rsidRPr="00D1734F">
        <w:rPr>
          <w:rFonts w:ascii="Arial" w:hAnsi="Arial" w:cs="Arial"/>
          <w:sz w:val="20"/>
          <w:szCs w:val="20"/>
        </w:rPr>
        <w:t xml:space="preserve">- elektrogymnastika </w:t>
      </w:r>
    </w:p>
    <w:p w:rsidR="00AD1EBF" w:rsidRPr="00D1734F" w:rsidRDefault="00D1734F">
      <w:pPr>
        <w:pStyle w:val="TextA"/>
        <w:numPr>
          <w:ilvl w:val="1"/>
          <w:numId w:val="5"/>
        </w:numPr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lastRenderedPageBreak/>
        <w:t>šikm</w:t>
      </w:r>
      <w:r w:rsidRPr="00D1734F">
        <w:rPr>
          <w:rFonts w:ascii="Arial" w:hAnsi="Arial" w:cs="Arial"/>
          <w:sz w:val="20"/>
          <w:szCs w:val="20"/>
          <w:lang w:val="fr-FR"/>
        </w:rPr>
        <w:t xml:space="preserve">é </w:t>
      </w:r>
      <w:r w:rsidRPr="00D1734F">
        <w:rPr>
          <w:rFonts w:ascii="Arial" w:hAnsi="Arial" w:cs="Arial"/>
          <w:sz w:val="20"/>
          <w:szCs w:val="20"/>
        </w:rPr>
        <w:t xml:space="preserve">- elektrostimulace </w:t>
      </w:r>
      <w:r w:rsidRPr="00D1734F">
        <w:rPr>
          <w:rFonts w:ascii="Arial" w:hAnsi="Arial" w:cs="Arial"/>
          <w:sz w:val="20"/>
          <w:szCs w:val="20"/>
        </w:rPr>
        <w:br w:type="page"/>
      </w:r>
    </w:p>
    <w:p w:rsidR="00AD1EBF" w:rsidRPr="00D1734F" w:rsidRDefault="00D1734F">
      <w:pPr>
        <w:pStyle w:val="TextA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  <w:lang w:val="it-IT"/>
        </w:rPr>
        <w:lastRenderedPageBreak/>
        <w:t>IX./3. Galvanoterapie, iontofor</w:t>
      </w:r>
      <w:r w:rsidRPr="00D1734F">
        <w:rPr>
          <w:rFonts w:ascii="Arial" w:hAnsi="Arial" w:cs="Arial"/>
          <w:sz w:val="20"/>
          <w:szCs w:val="20"/>
          <w:lang w:val="fr-FR"/>
        </w:rPr>
        <w:t>é</w:t>
      </w:r>
      <w:r w:rsidRPr="00D1734F">
        <w:rPr>
          <w:rFonts w:ascii="Arial" w:hAnsi="Arial" w:cs="Arial"/>
          <w:sz w:val="20"/>
          <w:szCs w:val="20"/>
          <w:lang w:val="it-IT"/>
        </w:rPr>
        <w:t xml:space="preserve">za: </w:t>
      </w:r>
      <w:r w:rsidRPr="00D1734F">
        <w:rPr>
          <w:rFonts w:ascii="Arial" w:hAnsi="Arial" w:cs="Arial"/>
          <w:sz w:val="20"/>
          <w:szCs w:val="20"/>
        </w:rPr>
        <w:t xml:space="preserve">účinky, indikace, kontraindikace </w:t>
      </w:r>
    </w:p>
    <w:p w:rsidR="00AD1EBF" w:rsidRPr="00D1734F" w:rsidRDefault="00AD1EBF">
      <w:pPr>
        <w:pStyle w:val="TextA"/>
        <w:rPr>
          <w:rFonts w:ascii="Arial" w:hAnsi="Arial" w:cs="Arial"/>
          <w:sz w:val="20"/>
          <w:szCs w:val="20"/>
        </w:rPr>
      </w:pPr>
    </w:p>
    <w:p w:rsidR="00AD1EBF" w:rsidRPr="00D1734F" w:rsidRDefault="00D1734F">
      <w:pPr>
        <w:pStyle w:val="TextA"/>
        <w:numPr>
          <w:ilvl w:val="0"/>
          <w:numId w:val="7"/>
        </w:numPr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>Definice: terapeutick</w:t>
      </w:r>
      <w:r w:rsidRPr="00D1734F">
        <w:rPr>
          <w:rFonts w:ascii="Arial" w:hAnsi="Arial" w:cs="Arial"/>
          <w:sz w:val="20"/>
          <w:szCs w:val="20"/>
          <w:lang w:val="fr-FR"/>
        </w:rPr>
        <w:t xml:space="preserve">é </w:t>
      </w:r>
      <w:r w:rsidRPr="00D1734F">
        <w:rPr>
          <w:rFonts w:ascii="Arial" w:hAnsi="Arial" w:cs="Arial"/>
          <w:sz w:val="20"/>
          <w:szCs w:val="20"/>
        </w:rPr>
        <w:t>působení stejnosměrn</w:t>
      </w:r>
      <w:r w:rsidRPr="00D1734F">
        <w:rPr>
          <w:rFonts w:ascii="Arial" w:hAnsi="Arial" w:cs="Arial"/>
          <w:sz w:val="20"/>
          <w:szCs w:val="20"/>
          <w:lang w:val="fr-FR"/>
        </w:rPr>
        <w:t>é</w:t>
      </w:r>
      <w:r w:rsidRPr="00D1734F">
        <w:rPr>
          <w:rFonts w:ascii="Arial" w:hAnsi="Arial" w:cs="Arial"/>
          <w:sz w:val="20"/>
          <w:szCs w:val="20"/>
        </w:rPr>
        <w:t>ho (galvanick</w:t>
      </w:r>
      <w:r w:rsidRPr="00D1734F">
        <w:rPr>
          <w:rFonts w:ascii="Arial" w:hAnsi="Arial" w:cs="Arial"/>
          <w:sz w:val="20"/>
          <w:szCs w:val="20"/>
          <w:lang w:val="fr-FR"/>
        </w:rPr>
        <w:t>é</w:t>
      </w:r>
      <w:r w:rsidRPr="00D1734F">
        <w:rPr>
          <w:rFonts w:ascii="Arial" w:hAnsi="Arial" w:cs="Arial"/>
          <w:sz w:val="20"/>
          <w:szCs w:val="20"/>
        </w:rPr>
        <w:t xml:space="preserve">ho) proudu na organizmus </w:t>
      </w:r>
      <w:r w:rsidRPr="00D1734F">
        <w:rPr>
          <w:rFonts w:ascii="Arial" w:hAnsi="Arial" w:cs="Arial"/>
          <w:sz w:val="20"/>
          <w:szCs w:val="20"/>
        </w:rPr>
        <w:br/>
        <w:t xml:space="preserve">- akutní </w:t>
      </w:r>
      <w:r w:rsidRPr="00D1734F">
        <w:rPr>
          <w:rFonts w:ascii="Arial" w:hAnsi="Arial" w:cs="Arial"/>
          <w:sz w:val="20"/>
          <w:szCs w:val="20"/>
          <w:lang w:val="fr-FR"/>
        </w:rPr>
        <w:t>3x denn</w:t>
      </w:r>
      <w:r w:rsidRPr="00D1734F">
        <w:rPr>
          <w:rFonts w:ascii="Arial" w:hAnsi="Arial" w:cs="Arial"/>
          <w:sz w:val="20"/>
          <w:szCs w:val="20"/>
        </w:rPr>
        <w:t>ě</w:t>
      </w:r>
      <w:r w:rsidRPr="00D1734F">
        <w:rPr>
          <w:rFonts w:ascii="Arial" w:hAnsi="Arial" w:cs="Arial"/>
          <w:sz w:val="20"/>
          <w:szCs w:val="20"/>
        </w:rPr>
        <w:br/>
        <w:t xml:space="preserve">- chronický </w:t>
      </w:r>
      <w:r w:rsidRPr="00D1734F">
        <w:rPr>
          <w:rFonts w:ascii="Arial" w:hAnsi="Arial" w:cs="Arial"/>
          <w:sz w:val="20"/>
          <w:szCs w:val="20"/>
          <w:lang w:val="fr-FR"/>
        </w:rPr>
        <w:t>1x t</w:t>
      </w:r>
      <w:r w:rsidRPr="00D1734F">
        <w:rPr>
          <w:rFonts w:ascii="Arial" w:hAnsi="Arial" w:cs="Arial"/>
          <w:sz w:val="20"/>
          <w:szCs w:val="20"/>
        </w:rPr>
        <w:t xml:space="preserve">ýdne (aplikace až 60 minut)  </w:t>
      </w:r>
      <w:r w:rsidRPr="00D1734F">
        <w:rPr>
          <w:rFonts w:ascii="Arial" w:hAnsi="Arial" w:cs="Arial"/>
          <w:sz w:val="20"/>
          <w:szCs w:val="20"/>
        </w:rPr>
        <w:br/>
        <w:t xml:space="preserve">- minimální délka terapie 30 minut, běžný počet procedur 6, u perakutních stavů 4-5 procedur prvních 48 hod po úrazu </w:t>
      </w:r>
      <w:r w:rsidRPr="00D1734F">
        <w:rPr>
          <w:rFonts w:ascii="Arial" w:hAnsi="Arial" w:cs="Arial"/>
          <w:sz w:val="20"/>
          <w:szCs w:val="20"/>
        </w:rPr>
        <w:br/>
        <w:t xml:space="preserve">- max. proudová hustota je 0,1 mA/cm2, prahově senzitivní (pacient vnímá proud, ale není to bolestivé, protože jednosměrný proud působí senzitivně a vegetativně) </w:t>
      </w:r>
    </w:p>
    <w:p w:rsidR="00AD1EBF" w:rsidRPr="00D1734F" w:rsidRDefault="00AD1EBF">
      <w:pPr>
        <w:pStyle w:val="TextA"/>
        <w:rPr>
          <w:rFonts w:ascii="Arial" w:hAnsi="Arial" w:cs="Arial"/>
          <w:sz w:val="20"/>
          <w:szCs w:val="20"/>
        </w:rPr>
      </w:pPr>
    </w:p>
    <w:p w:rsidR="00AD1EBF" w:rsidRPr="00D1734F" w:rsidRDefault="00D1734F">
      <w:pPr>
        <w:pStyle w:val="TextA"/>
        <w:numPr>
          <w:ilvl w:val="0"/>
          <w:numId w:val="2"/>
        </w:numPr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>Indikace: chronick</w:t>
      </w:r>
      <w:r w:rsidRPr="00D1734F">
        <w:rPr>
          <w:rFonts w:ascii="Arial" w:hAnsi="Arial" w:cs="Arial"/>
          <w:sz w:val="20"/>
          <w:szCs w:val="20"/>
          <w:lang w:val="fr-FR"/>
        </w:rPr>
        <w:t xml:space="preserve">é </w:t>
      </w:r>
      <w:r w:rsidRPr="00D1734F">
        <w:rPr>
          <w:rFonts w:ascii="Arial" w:hAnsi="Arial" w:cs="Arial"/>
          <w:sz w:val="20"/>
          <w:szCs w:val="20"/>
        </w:rPr>
        <w:t>bolestiv</w:t>
      </w:r>
      <w:r w:rsidRPr="00D1734F">
        <w:rPr>
          <w:rFonts w:ascii="Arial" w:hAnsi="Arial" w:cs="Arial"/>
          <w:sz w:val="20"/>
          <w:szCs w:val="20"/>
          <w:lang w:val="fr-FR"/>
        </w:rPr>
        <w:t xml:space="preserve">é </w:t>
      </w:r>
      <w:r w:rsidRPr="00D1734F">
        <w:rPr>
          <w:rFonts w:ascii="Arial" w:hAnsi="Arial" w:cs="Arial"/>
          <w:sz w:val="20"/>
          <w:szCs w:val="20"/>
        </w:rPr>
        <w:t>stavy, artralgie, myalgie, neuralgie</w:t>
      </w:r>
    </w:p>
    <w:p w:rsidR="00AD1EBF" w:rsidRPr="00D1734F" w:rsidRDefault="00AD1EBF">
      <w:pPr>
        <w:pStyle w:val="TextA"/>
        <w:rPr>
          <w:rFonts w:ascii="Arial" w:hAnsi="Arial" w:cs="Arial"/>
          <w:sz w:val="20"/>
          <w:szCs w:val="20"/>
        </w:rPr>
      </w:pPr>
    </w:p>
    <w:p w:rsidR="00AD1EBF" w:rsidRPr="00D1734F" w:rsidRDefault="00D1734F">
      <w:pPr>
        <w:pStyle w:val="TextA"/>
        <w:numPr>
          <w:ilvl w:val="0"/>
          <w:numId w:val="2"/>
        </w:numPr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>Úč</w:t>
      </w:r>
      <w:r w:rsidRPr="00D1734F">
        <w:rPr>
          <w:rFonts w:ascii="Arial" w:hAnsi="Arial" w:cs="Arial"/>
          <w:sz w:val="20"/>
          <w:szCs w:val="20"/>
          <w:lang w:val="nl-NL"/>
        </w:rPr>
        <w:t>inky: analgezie, prokrven</w:t>
      </w:r>
      <w:r>
        <w:rPr>
          <w:rFonts w:ascii="Arial" w:hAnsi="Arial" w:cs="Arial"/>
          <w:sz w:val="20"/>
          <w:szCs w:val="20"/>
        </w:rPr>
        <w:t>í, ovlivnění tro</w:t>
      </w:r>
      <w:r w:rsidRPr="00D1734F">
        <w:rPr>
          <w:rFonts w:ascii="Arial" w:hAnsi="Arial" w:cs="Arial"/>
          <w:sz w:val="20"/>
          <w:szCs w:val="20"/>
        </w:rPr>
        <w:t>fiky tkáně</w:t>
      </w:r>
    </w:p>
    <w:p w:rsidR="00AD1EBF" w:rsidRPr="00D1734F" w:rsidRDefault="00AD1EBF">
      <w:pPr>
        <w:pStyle w:val="TextA"/>
        <w:rPr>
          <w:rFonts w:ascii="Arial" w:hAnsi="Arial" w:cs="Arial"/>
          <w:sz w:val="20"/>
          <w:szCs w:val="20"/>
        </w:rPr>
      </w:pPr>
    </w:p>
    <w:p w:rsidR="00AD1EBF" w:rsidRPr="00D1734F" w:rsidRDefault="00D1734F">
      <w:pPr>
        <w:pStyle w:val="TextA"/>
        <w:numPr>
          <w:ilvl w:val="0"/>
          <w:numId w:val="2"/>
        </w:numPr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>Mechanizmus účinky: polarizace všech tkání a buněk v proudov</w:t>
      </w:r>
      <w:r w:rsidRPr="00D1734F">
        <w:rPr>
          <w:rFonts w:ascii="Arial" w:hAnsi="Arial" w:cs="Arial"/>
          <w:sz w:val="20"/>
          <w:szCs w:val="20"/>
          <w:lang w:val="fr-FR"/>
        </w:rPr>
        <w:t xml:space="preserve">é </w:t>
      </w:r>
      <w:r w:rsidRPr="00D1734F">
        <w:rPr>
          <w:rFonts w:ascii="Arial" w:hAnsi="Arial" w:cs="Arial"/>
          <w:sz w:val="20"/>
          <w:szCs w:val="20"/>
        </w:rPr>
        <w:t>dráze - vyžaduje č</w:t>
      </w:r>
      <w:r w:rsidRPr="00D1734F">
        <w:rPr>
          <w:rFonts w:ascii="Arial" w:hAnsi="Arial" w:cs="Arial"/>
          <w:sz w:val="20"/>
          <w:szCs w:val="20"/>
          <w:lang w:val="en-US"/>
        </w:rPr>
        <w:t xml:space="preserve">as </w:t>
      </w:r>
      <w:r w:rsidRPr="00D1734F">
        <w:rPr>
          <w:rFonts w:ascii="Arial" w:hAnsi="Arial" w:cs="Arial"/>
          <w:sz w:val="20"/>
          <w:szCs w:val="20"/>
        </w:rPr>
        <w:t xml:space="preserve">min. 30 minut, v případě pozitivní odezvy zvyšujeme step 5 min. na 40-60 minut </w:t>
      </w:r>
      <w:r w:rsidRPr="00D1734F">
        <w:rPr>
          <w:rFonts w:ascii="Arial" w:hAnsi="Arial" w:cs="Arial"/>
          <w:sz w:val="20"/>
          <w:szCs w:val="20"/>
        </w:rPr>
        <w:br/>
        <w:t xml:space="preserve">- předpis na 10 minut je non lege artis </w:t>
      </w:r>
      <w:r w:rsidRPr="00D1734F">
        <w:rPr>
          <w:rFonts w:ascii="Arial" w:hAnsi="Arial" w:cs="Arial"/>
          <w:sz w:val="20"/>
          <w:szCs w:val="20"/>
        </w:rPr>
        <w:br/>
        <w:t>- proudová hustota je intenzita proudu (mA) procházející určitým průřezem (elektrody) v cm2</w:t>
      </w:r>
      <w:r w:rsidRPr="00D1734F">
        <w:rPr>
          <w:rFonts w:ascii="Arial" w:hAnsi="Arial" w:cs="Arial"/>
          <w:sz w:val="20"/>
          <w:szCs w:val="20"/>
        </w:rPr>
        <w:br/>
        <w:t>- max. proudová hustota je 0,1mA/cm2,</w:t>
      </w:r>
      <w:r w:rsidRPr="00D1734F">
        <w:rPr>
          <w:rFonts w:ascii="Arial" w:hAnsi="Arial" w:cs="Arial"/>
          <w:sz w:val="20"/>
          <w:szCs w:val="20"/>
        </w:rPr>
        <w:br/>
      </w:r>
      <w:r w:rsidRPr="00D1734F">
        <w:rPr>
          <w:rFonts w:ascii="Arial" w:hAnsi="Arial" w:cs="Arial"/>
          <w:sz w:val="20"/>
          <w:szCs w:val="20"/>
          <w:lang w:val="ru-RU"/>
        </w:rPr>
        <w:t xml:space="preserve">- </w:t>
      </w:r>
      <w:r w:rsidRPr="00D1734F">
        <w:rPr>
          <w:rFonts w:ascii="Arial" w:hAnsi="Arial" w:cs="Arial"/>
          <w:sz w:val="20"/>
          <w:szCs w:val="20"/>
        </w:rPr>
        <w:t>nahromadění</w:t>
      </w:r>
      <w:r w:rsidRPr="00D1734F">
        <w:rPr>
          <w:rFonts w:ascii="Arial" w:hAnsi="Arial" w:cs="Arial"/>
          <w:sz w:val="20"/>
          <w:szCs w:val="20"/>
          <w:lang w:val="pt-PT"/>
        </w:rPr>
        <w:t xml:space="preserve"> iont</w:t>
      </w:r>
      <w:r w:rsidRPr="00D1734F">
        <w:rPr>
          <w:rFonts w:ascii="Arial" w:hAnsi="Arial" w:cs="Arial"/>
          <w:sz w:val="20"/>
          <w:szCs w:val="20"/>
        </w:rPr>
        <w:t xml:space="preserve">ů </w:t>
      </w:r>
      <w:r w:rsidRPr="00D1734F">
        <w:rPr>
          <w:rFonts w:ascii="Arial" w:hAnsi="Arial" w:cs="Arial"/>
          <w:sz w:val="20"/>
          <w:szCs w:val="20"/>
          <w:lang w:val="pt-PT"/>
        </w:rPr>
        <w:t>na membr</w:t>
      </w:r>
      <w:r w:rsidRPr="00D1734F">
        <w:rPr>
          <w:rFonts w:ascii="Arial" w:hAnsi="Arial" w:cs="Arial"/>
          <w:sz w:val="20"/>
          <w:szCs w:val="20"/>
        </w:rPr>
        <w:t>áně, zvýší se propustnost pro Na+</w:t>
      </w:r>
      <w:r w:rsidRPr="00D1734F">
        <w:rPr>
          <w:rFonts w:ascii="Arial" w:hAnsi="Arial" w:cs="Arial"/>
          <w:sz w:val="20"/>
          <w:szCs w:val="20"/>
          <w:lang w:val="it-IT"/>
        </w:rPr>
        <w:t>, co</w:t>
      </w:r>
      <w:r w:rsidRPr="00D1734F">
        <w:rPr>
          <w:rFonts w:ascii="Arial" w:hAnsi="Arial" w:cs="Arial"/>
          <w:sz w:val="20"/>
          <w:szCs w:val="20"/>
        </w:rPr>
        <w:t>ž vede ke kapilární hyper</w:t>
      </w:r>
      <w:r w:rsidRPr="00D1734F">
        <w:rPr>
          <w:rFonts w:ascii="Arial" w:hAnsi="Arial" w:cs="Arial"/>
          <w:sz w:val="20"/>
          <w:szCs w:val="20"/>
          <w:lang w:val="fr-FR"/>
        </w:rPr>
        <w:t>é</w:t>
      </w:r>
      <w:r w:rsidRPr="00D1734F">
        <w:rPr>
          <w:rFonts w:ascii="Arial" w:hAnsi="Arial" w:cs="Arial"/>
          <w:sz w:val="20"/>
          <w:szCs w:val="20"/>
        </w:rPr>
        <w:t>mii</w:t>
      </w:r>
      <w:r w:rsidRPr="00D1734F">
        <w:rPr>
          <w:rFonts w:ascii="Arial" w:hAnsi="Arial" w:cs="Arial"/>
          <w:sz w:val="20"/>
          <w:szCs w:val="20"/>
        </w:rPr>
        <w:br/>
        <w:t>- zlepšení trofiky, imunity, urychlení regenerace (více kyslíku, zvýší se synt</w:t>
      </w:r>
      <w:r w:rsidRPr="00D1734F">
        <w:rPr>
          <w:rFonts w:ascii="Arial" w:hAnsi="Arial" w:cs="Arial"/>
          <w:sz w:val="20"/>
          <w:szCs w:val="20"/>
          <w:lang w:val="fr-FR"/>
        </w:rPr>
        <w:t>é</w:t>
      </w:r>
      <w:r w:rsidRPr="00D1734F">
        <w:rPr>
          <w:rFonts w:ascii="Arial" w:hAnsi="Arial" w:cs="Arial"/>
          <w:sz w:val="20"/>
          <w:szCs w:val="20"/>
        </w:rPr>
        <w:t xml:space="preserve">za kolagenu) </w:t>
      </w:r>
      <w:r w:rsidRPr="00D1734F">
        <w:rPr>
          <w:rFonts w:ascii="Arial" w:hAnsi="Arial" w:cs="Arial"/>
          <w:sz w:val="20"/>
          <w:szCs w:val="20"/>
        </w:rPr>
        <w:br/>
        <w:t>- zrychlen</w:t>
      </w:r>
      <w:r w:rsidRPr="00D1734F">
        <w:rPr>
          <w:rFonts w:ascii="Arial" w:hAnsi="Arial" w:cs="Arial"/>
          <w:sz w:val="20"/>
          <w:szCs w:val="20"/>
          <w:lang w:val="fr-FR"/>
        </w:rPr>
        <w:t xml:space="preserve">é </w:t>
      </w:r>
      <w:r w:rsidRPr="00D1734F">
        <w:rPr>
          <w:rFonts w:ascii="Arial" w:hAnsi="Arial" w:cs="Arial"/>
          <w:sz w:val="20"/>
          <w:szCs w:val="20"/>
        </w:rPr>
        <w:t>vstřebávání výronů</w:t>
      </w:r>
      <w:r w:rsidRPr="00D1734F">
        <w:rPr>
          <w:rFonts w:ascii="Arial" w:hAnsi="Arial" w:cs="Arial"/>
          <w:sz w:val="20"/>
          <w:szCs w:val="20"/>
          <w:lang w:val="en-US"/>
        </w:rPr>
        <w:t xml:space="preserve"> exsud</w:t>
      </w:r>
      <w:r w:rsidRPr="00D1734F">
        <w:rPr>
          <w:rFonts w:ascii="Arial" w:hAnsi="Arial" w:cs="Arial"/>
          <w:sz w:val="20"/>
          <w:szCs w:val="20"/>
        </w:rPr>
        <w:t xml:space="preserve">átů a otoků, snížení bolesti, snížení </w:t>
      </w:r>
      <w:r w:rsidRPr="00D1734F">
        <w:rPr>
          <w:rFonts w:ascii="Arial" w:hAnsi="Arial" w:cs="Arial"/>
          <w:sz w:val="20"/>
          <w:szCs w:val="20"/>
          <w:lang w:val="it-IT"/>
        </w:rPr>
        <w:t>spasticity</w:t>
      </w:r>
      <w:r w:rsidRPr="00D1734F">
        <w:rPr>
          <w:rFonts w:ascii="Arial" w:hAnsi="Arial" w:cs="Arial"/>
          <w:sz w:val="20"/>
          <w:szCs w:val="20"/>
        </w:rPr>
        <w:t>,</w:t>
      </w:r>
      <w:r w:rsidRPr="00D1734F">
        <w:rPr>
          <w:rFonts w:ascii="Arial" w:hAnsi="Arial" w:cs="Arial"/>
          <w:sz w:val="20"/>
          <w:szCs w:val="20"/>
        </w:rPr>
        <w:br/>
        <w:t>- eutonizace c</w:t>
      </w:r>
      <w:r w:rsidRPr="00D1734F">
        <w:rPr>
          <w:rFonts w:ascii="Arial" w:hAnsi="Arial" w:cs="Arial"/>
          <w:sz w:val="20"/>
          <w:szCs w:val="20"/>
          <w:lang w:val="fr-FR"/>
        </w:rPr>
        <w:t>é</w:t>
      </w:r>
      <w:r w:rsidRPr="00D1734F">
        <w:rPr>
          <w:rFonts w:ascii="Arial" w:hAnsi="Arial" w:cs="Arial"/>
          <w:sz w:val="20"/>
          <w:szCs w:val="20"/>
        </w:rPr>
        <w:t>vního řečiště (správný tonus)</w:t>
      </w:r>
      <w:r w:rsidRPr="00D1734F">
        <w:rPr>
          <w:rFonts w:ascii="Arial" w:hAnsi="Arial" w:cs="Arial"/>
          <w:sz w:val="20"/>
          <w:szCs w:val="20"/>
        </w:rPr>
        <w:br/>
        <w:t>- ovlivnění nervov</w:t>
      </w:r>
      <w:r w:rsidRPr="00D1734F">
        <w:rPr>
          <w:rFonts w:ascii="Arial" w:hAnsi="Arial" w:cs="Arial"/>
          <w:sz w:val="20"/>
          <w:szCs w:val="20"/>
          <w:lang w:val="fr-FR"/>
        </w:rPr>
        <w:t xml:space="preserve">é </w:t>
      </w:r>
      <w:r w:rsidRPr="00D1734F">
        <w:rPr>
          <w:rFonts w:ascii="Arial" w:hAnsi="Arial" w:cs="Arial"/>
          <w:sz w:val="20"/>
          <w:szCs w:val="20"/>
        </w:rPr>
        <w:t xml:space="preserve">dráždivosti </w:t>
      </w:r>
      <w:r w:rsidRPr="00D1734F">
        <w:rPr>
          <w:rFonts w:ascii="Arial" w:hAnsi="Arial" w:cs="Arial"/>
          <w:sz w:val="20"/>
          <w:szCs w:val="20"/>
        </w:rPr>
        <w:br/>
      </w:r>
      <w:r w:rsidRPr="00D1734F">
        <w:rPr>
          <w:rFonts w:ascii="Arial" w:hAnsi="Arial" w:cs="Arial"/>
          <w:sz w:val="20"/>
          <w:szCs w:val="20"/>
          <w:lang w:val="it-IT"/>
        </w:rPr>
        <w:t>- ne</w:t>
      </w:r>
      <w:r w:rsidRPr="00D1734F">
        <w:rPr>
          <w:rFonts w:ascii="Arial" w:hAnsi="Arial" w:cs="Arial"/>
          <w:sz w:val="20"/>
          <w:szCs w:val="20"/>
        </w:rPr>
        <w:t xml:space="preserve">vyvolává svalovou kontrakci, proto je možné aplikovat i u perakutních stavů  </w:t>
      </w:r>
    </w:p>
    <w:p w:rsidR="00AD1EBF" w:rsidRPr="00D1734F" w:rsidRDefault="00AD1EBF">
      <w:pPr>
        <w:pStyle w:val="TextA"/>
        <w:rPr>
          <w:rFonts w:ascii="Arial" w:hAnsi="Arial" w:cs="Arial"/>
          <w:sz w:val="20"/>
          <w:szCs w:val="20"/>
        </w:rPr>
      </w:pPr>
    </w:p>
    <w:p w:rsidR="00AD1EBF" w:rsidRPr="00D1734F" w:rsidRDefault="00D1734F">
      <w:pPr>
        <w:pStyle w:val="TextA"/>
        <w:numPr>
          <w:ilvl w:val="0"/>
          <w:numId w:val="2"/>
        </w:numPr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>Pod elektrodami odlišn</w:t>
      </w:r>
      <w:r w:rsidRPr="00D1734F">
        <w:rPr>
          <w:rFonts w:ascii="Arial" w:hAnsi="Arial" w:cs="Arial"/>
          <w:sz w:val="20"/>
          <w:szCs w:val="20"/>
          <w:lang w:val="fr-FR"/>
        </w:rPr>
        <w:t xml:space="preserve">é </w:t>
      </w:r>
      <w:r w:rsidRPr="00D1734F">
        <w:rPr>
          <w:rFonts w:ascii="Arial" w:hAnsi="Arial" w:cs="Arial"/>
          <w:sz w:val="20"/>
          <w:szCs w:val="20"/>
        </w:rPr>
        <w:t>elektrochemick</w:t>
      </w:r>
      <w:r w:rsidRPr="00D1734F">
        <w:rPr>
          <w:rFonts w:ascii="Arial" w:hAnsi="Arial" w:cs="Arial"/>
          <w:sz w:val="20"/>
          <w:szCs w:val="20"/>
          <w:lang w:val="fr-FR"/>
        </w:rPr>
        <w:t xml:space="preserve">é </w:t>
      </w:r>
      <w:r w:rsidRPr="00D1734F">
        <w:rPr>
          <w:rFonts w:ascii="Arial" w:hAnsi="Arial" w:cs="Arial"/>
          <w:sz w:val="20"/>
          <w:szCs w:val="20"/>
        </w:rPr>
        <w:t xml:space="preserve">reakce: </w:t>
      </w:r>
    </w:p>
    <w:p w:rsidR="00AD1EBF" w:rsidRPr="00D1734F" w:rsidRDefault="00D1734F">
      <w:pPr>
        <w:pStyle w:val="TextA"/>
        <w:numPr>
          <w:ilvl w:val="1"/>
          <w:numId w:val="5"/>
        </w:numPr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>katelektrotonus - zvýšení dráždivosti nervových zakončení pod katodou (tonus, který vzniká pod katodou) indikace: hypestézie</w:t>
      </w:r>
    </w:p>
    <w:p w:rsidR="00AD1EBF" w:rsidRPr="00D1734F" w:rsidRDefault="00D1734F">
      <w:pPr>
        <w:pStyle w:val="TextA"/>
        <w:numPr>
          <w:ilvl w:val="1"/>
          <w:numId w:val="5"/>
        </w:numPr>
        <w:rPr>
          <w:rFonts w:ascii="Arial" w:hAnsi="Arial" w:cs="Arial"/>
          <w:sz w:val="20"/>
          <w:szCs w:val="20"/>
          <w:lang w:val="it-IT"/>
        </w:rPr>
      </w:pPr>
      <w:r w:rsidRPr="00D1734F">
        <w:rPr>
          <w:rFonts w:ascii="Arial" w:hAnsi="Arial" w:cs="Arial"/>
          <w:sz w:val="20"/>
          <w:szCs w:val="20"/>
          <w:lang w:val="it-IT"/>
        </w:rPr>
        <w:t>anel</w:t>
      </w:r>
      <w:r w:rsidRPr="00D1734F">
        <w:rPr>
          <w:rFonts w:ascii="Arial" w:hAnsi="Arial" w:cs="Arial"/>
          <w:sz w:val="20"/>
          <w:szCs w:val="20"/>
        </w:rPr>
        <w:t xml:space="preserve">ektotonus - snížení dráždivosti pod anodou, analgezie (indikace: bolest, citlivá místa) </w:t>
      </w:r>
    </w:p>
    <w:p w:rsidR="00AD1EBF" w:rsidRPr="00D1734F" w:rsidRDefault="00AD1EBF">
      <w:pPr>
        <w:pStyle w:val="TextA"/>
        <w:rPr>
          <w:rFonts w:ascii="Arial" w:hAnsi="Arial" w:cs="Arial"/>
          <w:sz w:val="20"/>
          <w:szCs w:val="20"/>
        </w:rPr>
      </w:pPr>
    </w:p>
    <w:p w:rsidR="00AD1EBF" w:rsidRPr="00D1734F" w:rsidRDefault="00D1734F">
      <w:pPr>
        <w:pStyle w:val="TextA"/>
        <w:numPr>
          <w:ilvl w:val="0"/>
          <w:numId w:val="9"/>
        </w:numPr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>ochrann</w:t>
      </w:r>
      <w:r w:rsidRPr="00D1734F">
        <w:rPr>
          <w:rFonts w:ascii="Arial" w:hAnsi="Arial" w:cs="Arial"/>
          <w:sz w:val="20"/>
          <w:szCs w:val="20"/>
          <w:lang w:val="fr-FR"/>
        </w:rPr>
        <w:t xml:space="preserve">é </w:t>
      </w:r>
      <w:r w:rsidRPr="00D1734F">
        <w:rPr>
          <w:rFonts w:ascii="Arial" w:hAnsi="Arial" w:cs="Arial"/>
          <w:sz w:val="20"/>
          <w:szCs w:val="20"/>
        </w:rPr>
        <w:t>roztoky: slab</w:t>
      </w:r>
      <w:r w:rsidRPr="00D1734F">
        <w:rPr>
          <w:rFonts w:ascii="Arial" w:hAnsi="Arial" w:cs="Arial"/>
          <w:sz w:val="20"/>
          <w:szCs w:val="20"/>
          <w:lang w:val="fr-FR"/>
        </w:rPr>
        <w:t xml:space="preserve">é </w:t>
      </w:r>
      <w:r w:rsidRPr="00D1734F">
        <w:rPr>
          <w:rFonts w:ascii="Arial" w:hAnsi="Arial" w:cs="Arial"/>
          <w:sz w:val="20"/>
          <w:szCs w:val="20"/>
        </w:rPr>
        <w:t>kyseliny a zásady (vzniká elektrolytická disociace H2O na H +</w:t>
      </w:r>
      <w:r w:rsidRPr="00D1734F">
        <w:rPr>
          <w:rFonts w:ascii="Arial" w:hAnsi="Arial" w:cs="Arial"/>
          <w:sz w:val="20"/>
          <w:szCs w:val="20"/>
          <w:lang w:val="de-DE"/>
        </w:rPr>
        <w:t>, OH</w:t>
      </w:r>
      <w:r w:rsidRPr="00D1734F">
        <w:rPr>
          <w:rFonts w:ascii="Arial" w:hAnsi="Arial" w:cs="Arial"/>
          <w:sz w:val="20"/>
          <w:szCs w:val="20"/>
        </w:rPr>
        <w:t>-, na kůži je NaCl, kter</w:t>
      </w:r>
      <w:r w:rsidRPr="00D1734F">
        <w:rPr>
          <w:rFonts w:ascii="Arial" w:hAnsi="Arial" w:cs="Arial"/>
          <w:sz w:val="20"/>
          <w:szCs w:val="20"/>
          <w:lang w:val="fr-FR"/>
        </w:rPr>
        <w:t xml:space="preserve">é </w:t>
      </w:r>
      <w:r w:rsidRPr="00D1734F">
        <w:rPr>
          <w:rFonts w:ascii="Arial" w:hAnsi="Arial" w:cs="Arial"/>
          <w:sz w:val="20"/>
          <w:szCs w:val="20"/>
        </w:rPr>
        <w:t>disociuje na Na plus na katodě, kde je OH minus a vznikne NaOH, Cl minus k anodě a vznikne HCl (riziko poleptání) - proto ochrann</w:t>
      </w:r>
      <w:r w:rsidRPr="00D1734F">
        <w:rPr>
          <w:rFonts w:ascii="Arial" w:hAnsi="Arial" w:cs="Arial"/>
          <w:sz w:val="20"/>
          <w:szCs w:val="20"/>
          <w:lang w:val="fr-FR"/>
        </w:rPr>
        <w:t xml:space="preserve">é </w:t>
      </w:r>
      <w:r w:rsidRPr="00D1734F">
        <w:rPr>
          <w:rFonts w:ascii="Arial" w:hAnsi="Arial" w:cs="Arial"/>
          <w:sz w:val="20"/>
          <w:szCs w:val="20"/>
        </w:rPr>
        <w:t xml:space="preserve">roztoky </w:t>
      </w:r>
    </w:p>
    <w:p w:rsidR="00AD1EBF" w:rsidRPr="00D1734F" w:rsidRDefault="00D1734F">
      <w:pPr>
        <w:pStyle w:val="TextA"/>
        <w:numPr>
          <w:ilvl w:val="0"/>
          <w:numId w:val="9"/>
        </w:numPr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katoda - kyselý, anoda - zásaditý roztok </w:t>
      </w:r>
    </w:p>
    <w:p w:rsidR="00AD1EBF" w:rsidRPr="00D1734F" w:rsidRDefault="00D1734F">
      <w:pPr>
        <w:pStyle w:val="TextA"/>
        <w:numPr>
          <w:ilvl w:val="0"/>
          <w:numId w:val="9"/>
        </w:numPr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při odlepení elektrody - rána (přerušený elektrický okruh) </w:t>
      </w:r>
    </w:p>
    <w:p w:rsidR="00AD1EBF" w:rsidRPr="00D1734F" w:rsidRDefault="00D1734F">
      <w:pPr>
        <w:pStyle w:val="TextA"/>
        <w:numPr>
          <w:ilvl w:val="0"/>
          <w:numId w:val="9"/>
        </w:numPr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mezi pokožku a elektrodu se dává podložka, která musí přesahovat přes okraj elektrody </w:t>
      </w:r>
    </w:p>
    <w:p w:rsidR="00AD1EBF" w:rsidRPr="00D1734F" w:rsidRDefault="00D1734F">
      <w:pPr>
        <w:pStyle w:val="TextA"/>
        <w:numPr>
          <w:ilvl w:val="0"/>
          <w:numId w:val="9"/>
        </w:numPr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upozornit pacienta na možné začervenání kůže pod elektrodami, adaptaci (brnění el. </w:t>
      </w:r>
      <w:proofErr w:type="gramStart"/>
      <w:r w:rsidRPr="00D1734F">
        <w:rPr>
          <w:rFonts w:ascii="Arial" w:hAnsi="Arial" w:cs="Arial"/>
          <w:sz w:val="20"/>
          <w:szCs w:val="20"/>
        </w:rPr>
        <w:t>proudu</w:t>
      </w:r>
      <w:proofErr w:type="gramEnd"/>
      <w:r w:rsidRPr="00D1734F">
        <w:rPr>
          <w:rFonts w:ascii="Arial" w:hAnsi="Arial" w:cs="Arial"/>
          <w:sz w:val="20"/>
          <w:szCs w:val="20"/>
        </w:rPr>
        <w:t xml:space="preserve"> může po chvíli ustat) </w:t>
      </w:r>
    </w:p>
    <w:p w:rsidR="00AD1EBF" w:rsidRPr="00D1734F" w:rsidRDefault="00AD1EBF">
      <w:pPr>
        <w:pStyle w:val="TextA"/>
        <w:rPr>
          <w:rFonts w:ascii="Arial" w:hAnsi="Arial" w:cs="Arial"/>
          <w:sz w:val="20"/>
          <w:szCs w:val="20"/>
        </w:rPr>
      </w:pPr>
    </w:p>
    <w:p w:rsidR="00AD1EBF" w:rsidRPr="00D1734F" w:rsidRDefault="00D1734F">
      <w:pPr>
        <w:pStyle w:val="TextA"/>
        <w:numPr>
          <w:ilvl w:val="0"/>
          <w:numId w:val="10"/>
        </w:numPr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Způsob aplikace    </w:t>
      </w:r>
    </w:p>
    <w:p w:rsidR="00AD1EBF" w:rsidRPr="00D1734F" w:rsidRDefault="00D1734F">
      <w:pPr>
        <w:pStyle w:val="TextA"/>
        <w:numPr>
          <w:ilvl w:val="1"/>
          <w:numId w:val="5"/>
        </w:numPr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Transregionálně (příčná) </w:t>
      </w:r>
      <w:r w:rsidRPr="00D1734F">
        <w:rPr>
          <w:rFonts w:ascii="Arial" w:hAnsi="Arial" w:cs="Arial"/>
          <w:sz w:val="20"/>
          <w:szCs w:val="20"/>
        </w:rPr>
        <w:br/>
        <w:t>- elektrony umístěné na opačné strany postižené oblasti, proud prochází napříč oblasti</w:t>
      </w:r>
      <w:r w:rsidRPr="00D1734F">
        <w:rPr>
          <w:rFonts w:ascii="Arial" w:hAnsi="Arial" w:cs="Arial"/>
          <w:sz w:val="20"/>
          <w:szCs w:val="20"/>
        </w:rPr>
        <w:br/>
        <w:t xml:space="preserve">- distorze, kontuze - do 24-36h po úrazu  </w:t>
      </w:r>
    </w:p>
    <w:p w:rsidR="00AD1EBF" w:rsidRPr="00D1734F" w:rsidRDefault="00D1734F">
      <w:pPr>
        <w:pStyle w:val="TextA"/>
        <w:numPr>
          <w:ilvl w:val="1"/>
          <w:numId w:val="5"/>
        </w:numPr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>Pod</w:t>
      </w:r>
      <w:r w:rsidRPr="00D1734F">
        <w:rPr>
          <w:rFonts w:ascii="Arial" w:hAnsi="Arial" w:cs="Arial"/>
          <w:sz w:val="20"/>
          <w:szCs w:val="20"/>
          <w:lang w:val="fr-FR"/>
        </w:rPr>
        <w:t>é</w:t>
      </w:r>
      <w:r w:rsidRPr="00D1734F">
        <w:rPr>
          <w:rFonts w:ascii="Arial" w:hAnsi="Arial" w:cs="Arial"/>
          <w:sz w:val="20"/>
          <w:szCs w:val="20"/>
        </w:rPr>
        <w:t>lná galvanizace - entezopatie, funkční porucha prokrvení (a</w:t>
      </w:r>
      <w:r>
        <w:rPr>
          <w:rFonts w:ascii="Arial" w:hAnsi="Arial" w:cs="Arial"/>
          <w:sz w:val="20"/>
          <w:szCs w:val="20"/>
        </w:rPr>
        <w:t xml:space="preserve">krocyanóza, Raynaudův </w:t>
      </w:r>
      <w:proofErr w:type="gramStart"/>
      <w:r>
        <w:rPr>
          <w:rFonts w:ascii="Arial" w:hAnsi="Arial" w:cs="Arial"/>
          <w:sz w:val="20"/>
          <w:szCs w:val="20"/>
        </w:rPr>
        <w:t>syndrom)..</w:t>
      </w:r>
      <w:r w:rsidRPr="00D1734F">
        <w:rPr>
          <w:rFonts w:ascii="Arial" w:hAnsi="Arial" w:cs="Arial"/>
          <w:sz w:val="20"/>
          <w:szCs w:val="20"/>
        </w:rPr>
        <w:br/>
        <w:t>- elektrody</w:t>
      </w:r>
      <w:proofErr w:type="gramEnd"/>
      <w:r w:rsidRPr="00D1734F">
        <w:rPr>
          <w:rFonts w:ascii="Arial" w:hAnsi="Arial" w:cs="Arial"/>
          <w:sz w:val="20"/>
          <w:szCs w:val="20"/>
        </w:rPr>
        <w:t xml:space="preserve"> jsou umístěné za sebou podél končetiny/jiné části těla, proud prochází podélně</w:t>
      </w:r>
    </w:p>
    <w:p w:rsidR="00AD1EBF" w:rsidRPr="00D1734F" w:rsidRDefault="00D1734F">
      <w:pPr>
        <w:pStyle w:val="TextA"/>
        <w:numPr>
          <w:ilvl w:val="2"/>
          <w:numId w:val="5"/>
        </w:numPr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sestupná - anoda proximálně, katoda </w:t>
      </w:r>
      <w:proofErr w:type="gramStart"/>
      <w:r w:rsidRPr="00D1734F">
        <w:rPr>
          <w:rFonts w:ascii="Arial" w:hAnsi="Arial" w:cs="Arial"/>
          <w:sz w:val="20"/>
          <w:szCs w:val="20"/>
        </w:rPr>
        <w:t>distálně  (orientace</w:t>
      </w:r>
      <w:proofErr w:type="gramEnd"/>
      <w:r w:rsidRPr="00D1734F">
        <w:rPr>
          <w:rFonts w:ascii="Arial" w:hAnsi="Arial" w:cs="Arial"/>
          <w:sz w:val="20"/>
          <w:szCs w:val="20"/>
        </w:rPr>
        <w:t xml:space="preserve"> elektrod) </w:t>
      </w:r>
    </w:p>
    <w:p w:rsidR="00AD1EBF" w:rsidRPr="00D1734F" w:rsidRDefault="00D1734F">
      <w:pPr>
        <w:pStyle w:val="TextA"/>
        <w:numPr>
          <w:ilvl w:val="2"/>
          <w:numId w:val="5"/>
        </w:numPr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>vzestupná - katoda proximálně, anoda distálně</w:t>
      </w:r>
    </w:p>
    <w:p w:rsidR="00AD1EBF" w:rsidRPr="00D1734F" w:rsidRDefault="00D1734F">
      <w:pPr>
        <w:pStyle w:val="TextA"/>
        <w:numPr>
          <w:ilvl w:val="2"/>
          <w:numId w:val="5"/>
        </w:numPr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radikulární (segmentální) - proud působí na míšní kořen, indikace: neuralgie, KRBS   </w:t>
      </w:r>
    </w:p>
    <w:p w:rsidR="00AD1EBF" w:rsidRPr="00D1734F" w:rsidRDefault="00D1734F">
      <w:pPr>
        <w:pStyle w:val="TextA"/>
        <w:numPr>
          <w:ilvl w:val="2"/>
          <w:numId w:val="5"/>
        </w:numPr>
        <w:rPr>
          <w:rFonts w:ascii="Arial" w:hAnsi="Arial" w:cs="Arial"/>
          <w:sz w:val="20"/>
          <w:szCs w:val="20"/>
          <w:lang w:val="de-DE"/>
        </w:rPr>
      </w:pPr>
      <w:r w:rsidRPr="00D1734F">
        <w:rPr>
          <w:rFonts w:ascii="Arial" w:hAnsi="Arial" w:cs="Arial"/>
          <w:sz w:val="20"/>
          <w:szCs w:val="20"/>
          <w:lang w:val="de-DE"/>
        </w:rPr>
        <w:t>paravertebtr</w:t>
      </w:r>
      <w:r w:rsidRPr="00D1734F">
        <w:rPr>
          <w:rFonts w:ascii="Arial" w:hAnsi="Arial" w:cs="Arial"/>
          <w:sz w:val="20"/>
          <w:szCs w:val="20"/>
        </w:rPr>
        <w:t xml:space="preserve">ální - elektrody jsou umístěné po stranách páteře </w:t>
      </w:r>
      <w:r w:rsidRPr="00D1734F">
        <w:rPr>
          <w:rFonts w:ascii="Arial" w:hAnsi="Arial" w:cs="Arial"/>
          <w:sz w:val="20"/>
          <w:szCs w:val="20"/>
        </w:rPr>
        <w:br/>
        <w:t xml:space="preserve">- postherpeticka a interkostální neuralgie </w:t>
      </w:r>
    </w:p>
    <w:p w:rsidR="00AD1EBF" w:rsidRPr="00D1734F" w:rsidRDefault="00D1734F">
      <w:pPr>
        <w:pStyle w:val="TextA"/>
        <w:numPr>
          <w:ilvl w:val="2"/>
          <w:numId w:val="5"/>
        </w:numPr>
        <w:rPr>
          <w:rFonts w:ascii="Arial" w:hAnsi="Arial" w:cs="Arial"/>
          <w:sz w:val="20"/>
          <w:szCs w:val="20"/>
          <w:lang w:val="it-IT"/>
        </w:rPr>
      </w:pPr>
      <w:r w:rsidRPr="00D1734F">
        <w:rPr>
          <w:rFonts w:ascii="Arial" w:hAnsi="Arial" w:cs="Arial"/>
          <w:sz w:val="20"/>
          <w:szCs w:val="20"/>
          <w:lang w:val="it-IT"/>
        </w:rPr>
        <w:t>gangliotropn</w:t>
      </w:r>
      <w:r w:rsidRPr="00D1734F">
        <w:rPr>
          <w:rFonts w:ascii="Arial" w:hAnsi="Arial" w:cs="Arial"/>
          <w:sz w:val="20"/>
          <w:szCs w:val="20"/>
        </w:rPr>
        <w:t xml:space="preserve">í - působení na vegetativní (autonomní) ganglie </w:t>
      </w:r>
    </w:p>
    <w:p w:rsidR="00AD1EBF" w:rsidRPr="00D1734F" w:rsidRDefault="00D1734F">
      <w:pPr>
        <w:pStyle w:val="TextA"/>
        <w:numPr>
          <w:ilvl w:val="2"/>
          <w:numId w:val="5"/>
        </w:numPr>
        <w:rPr>
          <w:rFonts w:ascii="Arial" w:hAnsi="Arial" w:cs="Arial"/>
          <w:sz w:val="20"/>
          <w:szCs w:val="20"/>
          <w:lang w:val="fr-FR"/>
        </w:rPr>
      </w:pPr>
      <w:r w:rsidRPr="00D1734F">
        <w:rPr>
          <w:rFonts w:ascii="Arial" w:hAnsi="Arial" w:cs="Arial"/>
          <w:sz w:val="20"/>
          <w:szCs w:val="20"/>
          <w:lang w:val="fr-FR"/>
        </w:rPr>
        <w:t>neur</w:t>
      </w:r>
      <w:r w:rsidRPr="00D1734F">
        <w:rPr>
          <w:rFonts w:ascii="Arial" w:hAnsi="Arial" w:cs="Arial"/>
          <w:sz w:val="20"/>
          <w:szCs w:val="20"/>
        </w:rPr>
        <w:t xml:space="preserve">ální - elektrody umístěné podél průběhu konkrétního nervu, katoda distálně </w:t>
      </w:r>
      <w:r w:rsidRPr="00D1734F">
        <w:rPr>
          <w:rFonts w:ascii="Arial" w:hAnsi="Arial" w:cs="Arial"/>
          <w:sz w:val="20"/>
          <w:szCs w:val="20"/>
        </w:rPr>
        <w:br/>
        <w:t xml:space="preserve">- mononeuritidy, lokalizované neuralgie </w:t>
      </w:r>
    </w:p>
    <w:p w:rsidR="00AD1EBF" w:rsidRPr="00D1734F" w:rsidRDefault="00AD1EBF">
      <w:pPr>
        <w:pStyle w:val="TextA"/>
        <w:rPr>
          <w:rFonts w:ascii="Arial" w:hAnsi="Arial" w:cs="Arial"/>
          <w:sz w:val="20"/>
          <w:szCs w:val="20"/>
        </w:rPr>
      </w:pPr>
    </w:p>
    <w:p w:rsidR="00AD1EBF" w:rsidRPr="00D1734F" w:rsidRDefault="00D1734F">
      <w:pPr>
        <w:pStyle w:val="TextA"/>
        <w:numPr>
          <w:ilvl w:val="0"/>
          <w:numId w:val="2"/>
        </w:numPr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>Intenzita procedury</w:t>
      </w:r>
      <w:r w:rsidRPr="00D1734F">
        <w:rPr>
          <w:rFonts w:ascii="Arial" w:hAnsi="Arial" w:cs="Arial"/>
          <w:sz w:val="20"/>
          <w:szCs w:val="20"/>
        </w:rPr>
        <w:br/>
        <w:t xml:space="preserve">- je limitovaná 2 hledisky </w:t>
      </w:r>
    </w:p>
    <w:p w:rsidR="00AD1EBF" w:rsidRPr="00D1734F" w:rsidRDefault="00D1734F">
      <w:pPr>
        <w:pStyle w:val="TextA"/>
        <w:numPr>
          <w:ilvl w:val="1"/>
          <w:numId w:val="2"/>
        </w:numPr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>max. proudovou hustotou</w:t>
      </w:r>
    </w:p>
    <w:p w:rsidR="00AD1EBF" w:rsidRDefault="00D1734F">
      <w:pPr>
        <w:pStyle w:val="TextA"/>
        <w:numPr>
          <w:ilvl w:val="1"/>
          <w:numId w:val="2"/>
        </w:numPr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subj. </w:t>
      </w:r>
      <w:proofErr w:type="gramStart"/>
      <w:r w:rsidRPr="00D1734F">
        <w:rPr>
          <w:rFonts w:ascii="Arial" w:hAnsi="Arial" w:cs="Arial"/>
          <w:sz w:val="20"/>
          <w:szCs w:val="20"/>
        </w:rPr>
        <w:t>pocit</w:t>
      </w:r>
      <w:proofErr w:type="gramEnd"/>
      <w:r w:rsidRPr="00D1734F">
        <w:rPr>
          <w:rFonts w:ascii="Arial" w:hAnsi="Arial" w:cs="Arial"/>
          <w:sz w:val="20"/>
          <w:szCs w:val="20"/>
        </w:rPr>
        <w:t xml:space="preserve"> pacienta - nastavení max. prahově senzitivní (pacient cítí jemné brnění) </w:t>
      </w:r>
    </w:p>
    <w:p w:rsidR="00D1734F" w:rsidRPr="00D1734F" w:rsidRDefault="00D1734F" w:rsidP="00D1734F">
      <w:pPr>
        <w:pStyle w:val="TextA"/>
        <w:ind w:left="720"/>
        <w:rPr>
          <w:rFonts w:ascii="Arial" w:hAnsi="Arial" w:cs="Arial"/>
          <w:sz w:val="20"/>
          <w:szCs w:val="20"/>
        </w:rPr>
      </w:pPr>
    </w:p>
    <w:p w:rsidR="00AD1EBF" w:rsidRPr="00D1734F" w:rsidRDefault="00AD1EBF">
      <w:pPr>
        <w:pStyle w:val="TextA"/>
        <w:rPr>
          <w:rFonts w:ascii="Arial" w:hAnsi="Arial" w:cs="Arial"/>
          <w:sz w:val="20"/>
          <w:szCs w:val="20"/>
        </w:rPr>
      </w:pPr>
    </w:p>
    <w:p w:rsidR="00AD1EBF" w:rsidRPr="00D1734F" w:rsidRDefault="00D1734F">
      <w:pPr>
        <w:pStyle w:val="TextA"/>
        <w:numPr>
          <w:ilvl w:val="0"/>
          <w:numId w:val="2"/>
        </w:numPr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>Iontofor</w:t>
      </w:r>
      <w:r w:rsidRPr="00D1734F">
        <w:rPr>
          <w:rFonts w:ascii="Arial" w:hAnsi="Arial" w:cs="Arial"/>
          <w:sz w:val="20"/>
          <w:szCs w:val="20"/>
          <w:lang w:val="fr-FR"/>
        </w:rPr>
        <w:t>é</w:t>
      </w:r>
      <w:r w:rsidRPr="00D1734F">
        <w:rPr>
          <w:rFonts w:ascii="Arial" w:hAnsi="Arial" w:cs="Arial"/>
          <w:sz w:val="20"/>
          <w:szCs w:val="20"/>
        </w:rPr>
        <w:t>za</w:t>
      </w:r>
      <w:r w:rsidRPr="00D1734F">
        <w:rPr>
          <w:rFonts w:ascii="Arial" w:hAnsi="Arial" w:cs="Arial"/>
          <w:sz w:val="20"/>
          <w:szCs w:val="20"/>
        </w:rPr>
        <w:br/>
        <w:t>= transport ionizovan</w:t>
      </w:r>
      <w:r w:rsidRPr="00D1734F">
        <w:rPr>
          <w:rFonts w:ascii="Arial" w:hAnsi="Arial" w:cs="Arial"/>
          <w:sz w:val="20"/>
          <w:szCs w:val="20"/>
          <w:lang w:val="fr-FR"/>
        </w:rPr>
        <w:t xml:space="preserve">é </w:t>
      </w:r>
      <w:r w:rsidRPr="00D1734F">
        <w:rPr>
          <w:rFonts w:ascii="Arial" w:hAnsi="Arial" w:cs="Arial"/>
          <w:sz w:val="20"/>
          <w:szCs w:val="20"/>
        </w:rPr>
        <w:t>léčiv</w:t>
      </w:r>
      <w:r w:rsidRPr="00D1734F">
        <w:rPr>
          <w:rFonts w:ascii="Arial" w:hAnsi="Arial" w:cs="Arial"/>
          <w:sz w:val="20"/>
          <w:szCs w:val="20"/>
          <w:lang w:val="fr-FR"/>
        </w:rPr>
        <w:t xml:space="preserve">é </w:t>
      </w:r>
      <w:r w:rsidRPr="00D1734F">
        <w:rPr>
          <w:rFonts w:ascii="Arial" w:hAnsi="Arial" w:cs="Arial"/>
          <w:sz w:val="20"/>
          <w:szCs w:val="20"/>
        </w:rPr>
        <w:t>látky př</w:t>
      </w:r>
      <w:r w:rsidRPr="00D1734F">
        <w:rPr>
          <w:rFonts w:ascii="Arial" w:hAnsi="Arial" w:cs="Arial"/>
          <w:sz w:val="20"/>
          <w:szCs w:val="20"/>
          <w:lang w:val="de-DE"/>
        </w:rPr>
        <w:t>es k</w:t>
      </w:r>
      <w:r w:rsidRPr="00D1734F">
        <w:rPr>
          <w:rFonts w:ascii="Arial" w:hAnsi="Arial" w:cs="Arial"/>
          <w:sz w:val="20"/>
          <w:szCs w:val="20"/>
        </w:rPr>
        <w:t>ůži pomocí stejnosměrn</w:t>
      </w:r>
      <w:r w:rsidRPr="00D1734F">
        <w:rPr>
          <w:rFonts w:ascii="Arial" w:hAnsi="Arial" w:cs="Arial"/>
          <w:sz w:val="20"/>
          <w:szCs w:val="20"/>
          <w:lang w:val="fr-FR"/>
        </w:rPr>
        <w:t>é</w:t>
      </w:r>
      <w:r w:rsidRPr="00D1734F">
        <w:rPr>
          <w:rFonts w:ascii="Arial" w:hAnsi="Arial" w:cs="Arial"/>
          <w:sz w:val="20"/>
          <w:szCs w:val="20"/>
        </w:rPr>
        <w:t>ho elektrick</w:t>
      </w:r>
      <w:r w:rsidRPr="00D1734F">
        <w:rPr>
          <w:rFonts w:ascii="Arial" w:hAnsi="Arial" w:cs="Arial"/>
          <w:sz w:val="20"/>
          <w:szCs w:val="20"/>
          <w:lang w:val="fr-FR"/>
        </w:rPr>
        <w:t>é</w:t>
      </w:r>
      <w:r w:rsidRPr="00D1734F">
        <w:rPr>
          <w:rFonts w:ascii="Arial" w:hAnsi="Arial" w:cs="Arial"/>
          <w:sz w:val="20"/>
          <w:szCs w:val="20"/>
        </w:rPr>
        <w:t>ho proudu</w:t>
      </w:r>
      <w:r w:rsidRPr="00D1734F">
        <w:rPr>
          <w:rFonts w:ascii="Arial" w:hAnsi="Arial" w:cs="Arial"/>
          <w:sz w:val="20"/>
          <w:szCs w:val="20"/>
        </w:rPr>
        <w:br/>
        <w:t xml:space="preserve">- dopravení iontů přes kůži - spíše do kůže, průchod léku 3-20 mm (diskuze)  </w:t>
      </w:r>
      <w:r w:rsidRPr="00D1734F">
        <w:rPr>
          <w:rFonts w:ascii="Arial" w:hAnsi="Arial" w:cs="Arial"/>
          <w:sz w:val="20"/>
          <w:szCs w:val="20"/>
        </w:rPr>
        <w:br/>
        <w:t xml:space="preserve">- galvanický proud s ionizovanou léčivou látkou (kortikoidy, lokální anestetika, analgetika) </w:t>
      </w:r>
      <w:r w:rsidRPr="00D1734F">
        <w:rPr>
          <w:rFonts w:ascii="Arial" w:hAnsi="Arial" w:cs="Arial"/>
          <w:sz w:val="20"/>
          <w:szCs w:val="20"/>
        </w:rPr>
        <w:br/>
        <w:t>- lokální aplikace bez injekce, sterilní aplikace, do přesného místa, ale do hloubky těžko def</w:t>
      </w:r>
      <w:r w:rsidRPr="00D1734F">
        <w:rPr>
          <w:rFonts w:ascii="Arial" w:hAnsi="Arial" w:cs="Arial"/>
          <w:sz w:val="20"/>
          <w:szCs w:val="20"/>
        </w:rPr>
        <w:t>i</w:t>
      </w:r>
      <w:r w:rsidRPr="00D1734F">
        <w:rPr>
          <w:rFonts w:ascii="Arial" w:hAnsi="Arial" w:cs="Arial"/>
          <w:sz w:val="20"/>
          <w:szCs w:val="20"/>
        </w:rPr>
        <w:t xml:space="preserve">novaná </w:t>
      </w:r>
      <w:r w:rsidRPr="00D1734F">
        <w:rPr>
          <w:rFonts w:ascii="Arial" w:hAnsi="Arial" w:cs="Arial"/>
          <w:sz w:val="20"/>
          <w:szCs w:val="20"/>
        </w:rPr>
        <w:br/>
        <w:t>- ion aplikujeme pod elektrodu stejn</w:t>
      </w:r>
      <w:r w:rsidRPr="00D1734F">
        <w:rPr>
          <w:rFonts w:ascii="Arial" w:hAnsi="Arial" w:cs="Arial"/>
          <w:sz w:val="20"/>
          <w:szCs w:val="20"/>
          <w:lang w:val="fr-FR"/>
        </w:rPr>
        <w:t xml:space="preserve">é </w:t>
      </w:r>
      <w:r w:rsidRPr="00D1734F">
        <w:rPr>
          <w:rFonts w:ascii="Arial" w:hAnsi="Arial" w:cs="Arial"/>
          <w:sz w:val="20"/>
          <w:szCs w:val="20"/>
        </w:rPr>
        <w:t>polarity (odpuzuje léč</w:t>
      </w:r>
      <w:r w:rsidRPr="00D1734F">
        <w:rPr>
          <w:rFonts w:ascii="Arial" w:hAnsi="Arial" w:cs="Arial"/>
          <w:sz w:val="20"/>
          <w:szCs w:val="20"/>
          <w:lang w:val="it-IT"/>
        </w:rPr>
        <w:t>ivo sm</w:t>
      </w:r>
      <w:r w:rsidRPr="00D1734F">
        <w:rPr>
          <w:rFonts w:ascii="Arial" w:hAnsi="Arial" w:cs="Arial"/>
          <w:sz w:val="20"/>
          <w:szCs w:val="20"/>
        </w:rPr>
        <w:t xml:space="preserve">ěrem do tkáně) </w:t>
      </w:r>
      <w:r w:rsidRPr="00D1734F">
        <w:rPr>
          <w:rFonts w:ascii="Arial" w:hAnsi="Arial" w:cs="Arial"/>
          <w:sz w:val="20"/>
          <w:szCs w:val="20"/>
        </w:rPr>
        <w:br/>
        <w:t>- indikace: kožní onemocnění, kožní anestezie, adheze, záně</w:t>
      </w:r>
      <w:r w:rsidRPr="00D1734F">
        <w:rPr>
          <w:rFonts w:ascii="Arial" w:hAnsi="Arial" w:cs="Arial"/>
          <w:sz w:val="20"/>
          <w:szCs w:val="20"/>
          <w:lang w:val="en-US"/>
        </w:rPr>
        <w:t xml:space="preserve">ty </w:t>
      </w:r>
      <w:r w:rsidRPr="00D1734F">
        <w:rPr>
          <w:rFonts w:ascii="Arial" w:hAnsi="Arial" w:cs="Arial"/>
          <w:sz w:val="20"/>
          <w:szCs w:val="20"/>
        </w:rPr>
        <w:br/>
        <w:t xml:space="preserve">- například k aplikaci dexamethazonu, mesocainu, hyaluronidázy, …  </w:t>
      </w:r>
    </w:p>
    <w:p w:rsidR="00AD1EBF" w:rsidRPr="00D1734F" w:rsidRDefault="00AD1EBF">
      <w:pPr>
        <w:pStyle w:val="TextA"/>
        <w:rPr>
          <w:rFonts w:ascii="Arial" w:hAnsi="Arial" w:cs="Arial"/>
          <w:sz w:val="20"/>
          <w:szCs w:val="20"/>
        </w:rPr>
      </w:pPr>
    </w:p>
    <w:p w:rsidR="00AD1EBF" w:rsidRPr="00D1734F" w:rsidRDefault="00D1734F">
      <w:pPr>
        <w:pStyle w:val="TextA"/>
        <w:numPr>
          <w:ilvl w:val="0"/>
          <w:numId w:val="2"/>
        </w:numPr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4komorová galvanizace - hydrogalvan </w:t>
      </w:r>
      <w:r w:rsidRPr="00D1734F">
        <w:rPr>
          <w:rFonts w:ascii="Arial" w:hAnsi="Arial" w:cs="Arial"/>
          <w:sz w:val="20"/>
          <w:szCs w:val="20"/>
        </w:rPr>
        <w:br/>
        <w:t xml:space="preserve">- podélná galvanizace - přenos elektrického proudu zprostředkovává voda </w:t>
      </w:r>
      <w:r w:rsidRPr="00D1734F">
        <w:rPr>
          <w:rFonts w:ascii="Arial" w:hAnsi="Arial" w:cs="Arial"/>
          <w:sz w:val="20"/>
          <w:szCs w:val="20"/>
        </w:rPr>
        <w:br/>
        <w:t xml:space="preserve">- 4 nebo 2 vaničky pro HK, DK, řada schémat </w:t>
      </w:r>
      <w:r w:rsidRPr="00D1734F">
        <w:rPr>
          <w:rFonts w:ascii="Arial" w:hAnsi="Arial" w:cs="Arial"/>
          <w:sz w:val="20"/>
          <w:szCs w:val="20"/>
        </w:rPr>
        <w:br/>
        <w:t xml:space="preserve">- rovnoměrné vpravování elektrického proudu </w:t>
      </w:r>
      <w:r w:rsidRPr="00D1734F">
        <w:rPr>
          <w:rFonts w:ascii="Arial" w:hAnsi="Arial" w:cs="Arial"/>
          <w:sz w:val="20"/>
          <w:szCs w:val="20"/>
        </w:rPr>
        <w:br/>
        <w:t xml:space="preserve">- teplota vody ve vaničkách dle základního onemocnění (perakutní hypotermní, neuritidy izotermní, hypertermní - porucha cirkulace) </w:t>
      </w:r>
      <w:r w:rsidRPr="00D1734F">
        <w:rPr>
          <w:rFonts w:ascii="Arial" w:hAnsi="Arial" w:cs="Arial"/>
          <w:sz w:val="20"/>
          <w:szCs w:val="20"/>
        </w:rPr>
        <w:br/>
        <w:t xml:space="preserve">- v celém rozsahu el. </w:t>
      </w:r>
      <w:proofErr w:type="gramStart"/>
      <w:r w:rsidRPr="00D1734F">
        <w:rPr>
          <w:rFonts w:ascii="Arial" w:hAnsi="Arial" w:cs="Arial"/>
          <w:sz w:val="20"/>
          <w:szCs w:val="20"/>
        </w:rPr>
        <w:t>pole</w:t>
      </w:r>
      <w:proofErr w:type="gramEnd"/>
      <w:r w:rsidRPr="00D1734F">
        <w:rPr>
          <w:rFonts w:ascii="Arial" w:hAnsi="Arial" w:cs="Arial"/>
          <w:sz w:val="20"/>
          <w:szCs w:val="20"/>
        </w:rPr>
        <w:t xml:space="preserve"> - depolarizace tkáně s následnou hyperémií, v končetinách na kat</w:t>
      </w:r>
      <w:r w:rsidRPr="00D1734F">
        <w:rPr>
          <w:rFonts w:ascii="Arial" w:hAnsi="Arial" w:cs="Arial"/>
          <w:sz w:val="20"/>
          <w:szCs w:val="20"/>
        </w:rPr>
        <w:t>o</w:t>
      </w:r>
      <w:r w:rsidRPr="00D1734F">
        <w:rPr>
          <w:rFonts w:ascii="Arial" w:hAnsi="Arial" w:cs="Arial"/>
          <w:sz w:val="20"/>
          <w:szCs w:val="20"/>
        </w:rPr>
        <w:t xml:space="preserve">dě zvýšení nervové dráždivosti, na anodě snížení </w:t>
      </w:r>
      <w:r w:rsidRPr="00D1734F">
        <w:rPr>
          <w:rFonts w:ascii="Arial" w:hAnsi="Arial" w:cs="Arial"/>
          <w:sz w:val="20"/>
          <w:szCs w:val="20"/>
        </w:rPr>
        <w:br/>
      </w:r>
      <w:r w:rsidRPr="00D1734F">
        <w:rPr>
          <w:rFonts w:ascii="Arial" w:hAnsi="Arial" w:cs="Arial"/>
          <w:sz w:val="20"/>
          <w:szCs w:val="20"/>
          <w:lang w:val="ru-RU"/>
        </w:rPr>
        <w:t xml:space="preserve">- </w:t>
      </w:r>
      <w:r w:rsidRPr="00D1734F">
        <w:rPr>
          <w:rFonts w:ascii="Arial" w:hAnsi="Arial" w:cs="Arial"/>
          <w:sz w:val="20"/>
          <w:szCs w:val="20"/>
        </w:rPr>
        <w:t xml:space="preserve"> indikace: neuritidy, neuralgie, neuropatie, poruchy prokrvení, poruchy inervace, spasticita, periatritida </w:t>
      </w:r>
      <w:r w:rsidRPr="00D1734F">
        <w:rPr>
          <w:rFonts w:ascii="Arial" w:hAnsi="Arial" w:cs="Arial"/>
          <w:sz w:val="20"/>
          <w:szCs w:val="20"/>
        </w:rPr>
        <w:br/>
        <w:t xml:space="preserve">- max. 40 mA u čtyřkomorové, 20 mA u dvojkomorové </w:t>
      </w:r>
    </w:p>
    <w:p w:rsidR="00AD1EBF" w:rsidRPr="00D1734F" w:rsidRDefault="00AD1EBF">
      <w:pPr>
        <w:pStyle w:val="TextA"/>
        <w:rPr>
          <w:rFonts w:ascii="Arial" w:hAnsi="Arial" w:cs="Arial"/>
          <w:sz w:val="20"/>
          <w:szCs w:val="20"/>
        </w:rPr>
      </w:pPr>
    </w:p>
    <w:p w:rsidR="00AD1EBF" w:rsidRPr="00D1734F" w:rsidRDefault="00D1734F">
      <w:pPr>
        <w:pStyle w:val="TextA"/>
        <w:numPr>
          <w:ilvl w:val="0"/>
          <w:numId w:val="2"/>
        </w:numPr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 </w:t>
      </w:r>
      <w:r w:rsidRPr="00D1734F">
        <w:rPr>
          <w:rFonts w:ascii="Arial" w:hAnsi="Arial" w:cs="Arial"/>
          <w:sz w:val="20"/>
          <w:szCs w:val="20"/>
          <w:lang w:val="de-DE"/>
        </w:rPr>
        <w:t>Elektrol</w:t>
      </w:r>
      <w:r w:rsidRPr="00D1734F">
        <w:rPr>
          <w:rFonts w:ascii="Arial" w:hAnsi="Arial" w:cs="Arial"/>
          <w:sz w:val="20"/>
          <w:szCs w:val="20"/>
        </w:rPr>
        <w:t xml:space="preserve">éčebná vana - celá ponořená část těla je jedna velká elektroda </w:t>
      </w:r>
      <w:r w:rsidRPr="00D1734F">
        <w:rPr>
          <w:rFonts w:ascii="Arial" w:eastAsia="Helvetica Neue" w:hAnsi="Arial" w:cs="Arial"/>
          <w:sz w:val="20"/>
          <w:szCs w:val="20"/>
        </w:rPr>
        <w:br/>
      </w:r>
      <w:r w:rsidRPr="00D1734F">
        <w:rPr>
          <w:rFonts w:ascii="Arial" w:hAnsi="Arial" w:cs="Arial"/>
          <w:sz w:val="20"/>
          <w:szCs w:val="20"/>
        </w:rPr>
        <w:t xml:space="preserve">- nelze odhadnout celkové množství proudu procházejí pacientem </w:t>
      </w:r>
      <w:r w:rsidRPr="00D1734F">
        <w:rPr>
          <w:rFonts w:ascii="Arial" w:eastAsia="Helvetica Neue" w:hAnsi="Arial" w:cs="Arial"/>
          <w:sz w:val="20"/>
          <w:szCs w:val="20"/>
        </w:rPr>
        <w:br/>
      </w:r>
      <w:r w:rsidRPr="00D1734F">
        <w:rPr>
          <w:rFonts w:ascii="Arial" w:hAnsi="Arial" w:cs="Arial"/>
          <w:sz w:val="20"/>
          <w:szCs w:val="20"/>
        </w:rPr>
        <w:t xml:space="preserve">- intenzita podle pocitu pacienta, max. 30 mA </w:t>
      </w:r>
    </w:p>
    <w:p w:rsidR="00AD1EBF" w:rsidRPr="00D1734F" w:rsidRDefault="00AD1EBF">
      <w:pPr>
        <w:pStyle w:val="TextA"/>
        <w:rPr>
          <w:rFonts w:ascii="Arial" w:eastAsia="Helvetica Neue" w:hAnsi="Arial" w:cs="Arial"/>
          <w:sz w:val="20"/>
          <w:szCs w:val="20"/>
        </w:rPr>
      </w:pPr>
    </w:p>
    <w:p w:rsidR="00AD1EBF" w:rsidRPr="00D1734F" w:rsidRDefault="00AD1EBF">
      <w:pPr>
        <w:pStyle w:val="TextA"/>
        <w:rPr>
          <w:rFonts w:ascii="Arial" w:eastAsia="Helvetica Neue" w:hAnsi="Arial" w:cs="Arial"/>
          <w:sz w:val="20"/>
          <w:szCs w:val="20"/>
        </w:rPr>
      </w:pPr>
    </w:p>
    <w:p w:rsidR="00AD1EBF" w:rsidRPr="00D1734F" w:rsidRDefault="00D1734F">
      <w:pPr>
        <w:pStyle w:val="TextA"/>
        <w:rPr>
          <w:rFonts w:ascii="Arial" w:eastAsia="Helvetica Neue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Předpis </w:t>
      </w:r>
    </w:p>
    <w:p w:rsidR="00AD1EBF" w:rsidRDefault="00D1734F">
      <w:pPr>
        <w:pStyle w:val="TextA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>Galvanoterapie na oblast pravého hlezna, anoda na laterální kotník, velikost 5x8 cm, katoda tra</w:t>
      </w:r>
      <w:r w:rsidRPr="00D1734F">
        <w:rPr>
          <w:rFonts w:ascii="Arial" w:hAnsi="Arial" w:cs="Arial"/>
          <w:sz w:val="20"/>
          <w:szCs w:val="20"/>
        </w:rPr>
        <w:t>n</w:t>
      </w:r>
      <w:r w:rsidRPr="00D1734F">
        <w:rPr>
          <w:rFonts w:ascii="Arial" w:hAnsi="Arial" w:cs="Arial"/>
          <w:sz w:val="20"/>
          <w:szCs w:val="20"/>
        </w:rPr>
        <w:t xml:space="preserve">sregionálně, ochranné roztoky, v intenzitě prahově senzitivní, max. do 4 mA, aplikace 20-40 min., step 10 min, 3x denně. </w:t>
      </w:r>
      <w:r w:rsidRPr="00D1734F">
        <w:rPr>
          <w:rFonts w:ascii="Arial" w:hAnsi="Arial" w:cs="Arial"/>
          <w:sz w:val="20"/>
          <w:szCs w:val="20"/>
        </w:rPr>
        <w:br w:type="page"/>
      </w:r>
      <w:proofErr w:type="gramStart"/>
      <w:r w:rsidRPr="00D1734F">
        <w:rPr>
          <w:rFonts w:ascii="Arial" w:hAnsi="Arial" w:cs="Arial"/>
          <w:sz w:val="20"/>
          <w:szCs w:val="20"/>
        </w:rPr>
        <w:t>IX./4.</w:t>
      </w:r>
      <w:proofErr w:type="gramEnd"/>
      <w:r w:rsidRPr="00D1734F">
        <w:rPr>
          <w:rFonts w:ascii="Arial" w:hAnsi="Arial" w:cs="Arial"/>
          <w:sz w:val="20"/>
          <w:szCs w:val="20"/>
        </w:rPr>
        <w:t xml:space="preserve"> Nízkofrekvenční terapie: účinky, indikace, kontraindikace</w:t>
      </w:r>
    </w:p>
    <w:p w:rsidR="00D1734F" w:rsidRPr="00D1734F" w:rsidRDefault="00D1734F">
      <w:pPr>
        <w:pStyle w:val="TextA"/>
        <w:rPr>
          <w:rFonts w:ascii="Arial" w:hAnsi="Arial" w:cs="Arial"/>
          <w:sz w:val="20"/>
          <w:szCs w:val="20"/>
        </w:rPr>
      </w:pPr>
    </w:p>
    <w:p w:rsidR="00AD1EBF" w:rsidRPr="00D1734F" w:rsidRDefault="00D1734F">
      <w:pPr>
        <w:pStyle w:val="TextA"/>
        <w:numPr>
          <w:ilvl w:val="0"/>
          <w:numId w:val="11"/>
        </w:numPr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>Definice: terapeutická aplikace proudů s frekvencí do 1000 Hz (přerušovaný galvan x modifikace střídavého síťového proudu)</w:t>
      </w:r>
      <w:r w:rsidRPr="00D1734F">
        <w:rPr>
          <w:rFonts w:ascii="Arial" w:hAnsi="Arial" w:cs="Arial"/>
          <w:sz w:val="20"/>
          <w:szCs w:val="20"/>
        </w:rPr>
        <w:br/>
        <w:t>- proudy: monofázick</w:t>
      </w:r>
      <w:r w:rsidRPr="00D1734F">
        <w:rPr>
          <w:rFonts w:ascii="Arial" w:hAnsi="Arial" w:cs="Arial"/>
          <w:sz w:val="20"/>
          <w:szCs w:val="20"/>
          <w:lang w:val="fr-FR"/>
        </w:rPr>
        <w:t>é</w:t>
      </w:r>
      <w:r w:rsidRPr="00D1734F">
        <w:rPr>
          <w:rFonts w:ascii="Arial" w:hAnsi="Arial" w:cs="Arial"/>
          <w:sz w:val="20"/>
          <w:szCs w:val="20"/>
        </w:rPr>
        <w:t>, bifázick</w:t>
      </w:r>
      <w:r w:rsidRPr="00D1734F">
        <w:rPr>
          <w:rFonts w:ascii="Arial" w:hAnsi="Arial" w:cs="Arial"/>
          <w:sz w:val="20"/>
          <w:szCs w:val="20"/>
          <w:lang w:val="fr-FR"/>
        </w:rPr>
        <w:t>é</w:t>
      </w:r>
      <w:r w:rsidRPr="00D1734F">
        <w:rPr>
          <w:rFonts w:ascii="Arial" w:hAnsi="Arial" w:cs="Arial"/>
          <w:sz w:val="20"/>
          <w:szCs w:val="20"/>
        </w:rPr>
        <w:t>, střídav</w:t>
      </w:r>
      <w:r w:rsidRPr="00D1734F">
        <w:rPr>
          <w:rFonts w:ascii="Arial" w:hAnsi="Arial" w:cs="Arial"/>
          <w:sz w:val="20"/>
          <w:szCs w:val="20"/>
          <w:lang w:val="fr-FR"/>
        </w:rPr>
        <w:t>é</w:t>
      </w:r>
      <w:r w:rsidRPr="00D1734F">
        <w:rPr>
          <w:rFonts w:ascii="Arial" w:hAnsi="Arial" w:cs="Arial"/>
          <w:sz w:val="20"/>
          <w:szCs w:val="20"/>
        </w:rPr>
        <w:t xml:space="preserve">, pulzní </w:t>
      </w:r>
      <w:r w:rsidRPr="00D1734F">
        <w:rPr>
          <w:rFonts w:ascii="Arial" w:hAnsi="Arial" w:cs="Arial"/>
          <w:sz w:val="20"/>
          <w:szCs w:val="20"/>
        </w:rPr>
        <w:br/>
        <w:t xml:space="preserve">Monofázický - proud teče stále jedním směrem, má jednosměrné impulzy, typicky přerušovaný stejnosměrný proud </w:t>
      </w:r>
      <w:r w:rsidRPr="00D1734F">
        <w:rPr>
          <w:rFonts w:ascii="Arial" w:hAnsi="Arial" w:cs="Arial"/>
          <w:sz w:val="20"/>
          <w:szCs w:val="20"/>
        </w:rPr>
        <w:br/>
        <w:t xml:space="preserve">Bifázický - proud mění směr, má kladnou i zápornou fázi, každá elektroda dosahuje kladných i záporných hodnot </w:t>
      </w:r>
      <w:r w:rsidRPr="00D1734F">
        <w:rPr>
          <w:rFonts w:ascii="Arial" w:hAnsi="Arial" w:cs="Arial"/>
          <w:sz w:val="20"/>
          <w:szCs w:val="20"/>
        </w:rPr>
        <w:br/>
        <w:t xml:space="preserve">Střídavé - směr proudu se pravidelně mění, na každé elektrodě přechází plynule z kladného maxima přes nulovou intenzitu do záporného maxima, všechny střídavé proudy jsou bifazické </w:t>
      </w:r>
      <w:r w:rsidRPr="00D1734F">
        <w:rPr>
          <w:rFonts w:ascii="Arial" w:hAnsi="Arial" w:cs="Arial"/>
          <w:sz w:val="20"/>
          <w:szCs w:val="20"/>
        </w:rPr>
        <w:br/>
        <w:t xml:space="preserve">Pulzní - mezi jednotlivými impulzy je různě dlouhá izoelektrická pauza  </w:t>
      </w:r>
      <w:r w:rsidRPr="00D1734F">
        <w:rPr>
          <w:rFonts w:ascii="Arial" w:hAnsi="Arial" w:cs="Arial"/>
          <w:sz w:val="20"/>
          <w:szCs w:val="20"/>
        </w:rPr>
        <w:br/>
      </w:r>
      <w:r w:rsidRPr="00D1734F">
        <w:rPr>
          <w:rFonts w:ascii="Arial" w:hAnsi="Arial" w:cs="Arial"/>
          <w:sz w:val="20"/>
          <w:szCs w:val="20"/>
        </w:rPr>
        <w:br/>
        <w:t>- tvar impulzu: pravoú</w:t>
      </w:r>
      <w:r w:rsidRPr="00D1734F">
        <w:rPr>
          <w:rFonts w:ascii="Arial" w:hAnsi="Arial" w:cs="Arial"/>
          <w:sz w:val="20"/>
          <w:szCs w:val="20"/>
          <w:lang w:val="de-DE"/>
        </w:rPr>
        <w:t>hl</w:t>
      </w:r>
      <w:r w:rsidRPr="00D1734F">
        <w:rPr>
          <w:rFonts w:ascii="Arial" w:hAnsi="Arial" w:cs="Arial"/>
          <w:sz w:val="20"/>
          <w:szCs w:val="20"/>
        </w:rPr>
        <w:t>ý, trojú</w:t>
      </w:r>
      <w:r w:rsidRPr="00D1734F">
        <w:rPr>
          <w:rFonts w:ascii="Arial" w:hAnsi="Arial" w:cs="Arial"/>
          <w:sz w:val="20"/>
          <w:szCs w:val="20"/>
          <w:lang w:val="de-DE"/>
        </w:rPr>
        <w:t>heln</w:t>
      </w:r>
      <w:r w:rsidRPr="00D1734F">
        <w:rPr>
          <w:rFonts w:ascii="Arial" w:hAnsi="Arial" w:cs="Arial"/>
          <w:sz w:val="20"/>
          <w:szCs w:val="20"/>
        </w:rPr>
        <w:t>íkový (šikmý), sinusový, jiný</w:t>
      </w:r>
      <w:r w:rsidRPr="00D1734F">
        <w:rPr>
          <w:rFonts w:ascii="Arial" w:hAnsi="Arial" w:cs="Arial"/>
          <w:sz w:val="20"/>
          <w:szCs w:val="20"/>
        </w:rPr>
        <w:br/>
        <w:t xml:space="preserve">Pravoúhlý - proud vyskočí na určitou hodnutu, chvíli trvá a zase klesne </w:t>
      </w:r>
      <w:r w:rsidRPr="00D1734F">
        <w:rPr>
          <w:rFonts w:ascii="Arial" w:hAnsi="Arial" w:cs="Arial"/>
          <w:sz w:val="20"/>
          <w:szCs w:val="20"/>
        </w:rPr>
        <w:br/>
        <w:t xml:space="preserve">Trojúhelníkévý/šikmý - intenzita postupně narůstá a klesá </w:t>
      </w:r>
      <w:r w:rsidRPr="00D1734F">
        <w:rPr>
          <w:rFonts w:ascii="Arial" w:hAnsi="Arial" w:cs="Arial"/>
          <w:sz w:val="20"/>
          <w:szCs w:val="20"/>
        </w:rPr>
        <w:br/>
        <w:t xml:space="preserve">Sinusový - plynulý sinusový průběh </w:t>
      </w:r>
      <w:r w:rsidRPr="00D1734F">
        <w:rPr>
          <w:rFonts w:ascii="Arial" w:hAnsi="Arial" w:cs="Arial"/>
          <w:sz w:val="20"/>
          <w:szCs w:val="20"/>
        </w:rPr>
        <w:br/>
      </w:r>
      <w:r w:rsidRPr="00D1734F">
        <w:rPr>
          <w:rFonts w:ascii="Arial" w:hAnsi="Arial" w:cs="Arial"/>
          <w:sz w:val="20"/>
          <w:szCs w:val="20"/>
        </w:rPr>
        <w:br/>
      </w:r>
      <w:r w:rsidRPr="00D1734F">
        <w:rPr>
          <w:rFonts w:ascii="Arial" w:hAnsi="Arial" w:cs="Arial"/>
          <w:sz w:val="20"/>
          <w:szCs w:val="20"/>
          <w:lang w:val="es-ES_tradnl"/>
        </w:rPr>
        <w:t>- monopol</w:t>
      </w:r>
      <w:r w:rsidRPr="00D1734F">
        <w:rPr>
          <w:rFonts w:ascii="Arial" w:hAnsi="Arial" w:cs="Arial"/>
          <w:sz w:val="20"/>
          <w:szCs w:val="20"/>
        </w:rPr>
        <w:t>ární</w:t>
      </w:r>
      <w:r w:rsidRPr="00D1734F">
        <w:rPr>
          <w:rFonts w:ascii="Arial" w:hAnsi="Arial" w:cs="Arial"/>
          <w:sz w:val="20"/>
          <w:szCs w:val="20"/>
          <w:lang w:val="en-US"/>
        </w:rPr>
        <w:t>/bipol</w:t>
      </w:r>
      <w:r w:rsidRPr="00D1734F">
        <w:rPr>
          <w:rFonts w:ascii="Arial" w:hAnsi="Arial" w:cs="Arial"/>
          <w:sz w:val="20"/>
          <w:szCs w:val="20"/>
        </w:rPr>
        <w:t xml:space="preserve">ární </w:t>
      </w:r>
      <w:r w:rsidRPr="00D1734F">
        <w:rPr>
          <w:rFonts w:ascii="Arial" w:hAnsi="Arial" w:cs="Arial"/>
          <w:sz w:val="20"/>
          <w:szCs w:val="20"/>
        </w:rPr>
        <w:br/>
        <w:t xml:space="preserve">Monopolární - 2 elektrody aktivní a indiferentní, účinek je soustředěný pod aktivní elektrodu </w:t>
      </w:r>
      <w:r w:rsidRPr="00D1734F">
        <w:rPr>
          <w:rFonts w:ascii="Arial" w:hAnsi="Arial" w:cs="Arial"/>
          <w:sz w:val="20"/>
          <w:szCs w:val="20"/>
        </w:rPr>
        <w:br/>
        <w:t xml:space="preserve">Bipolární - obě elektrody mají terapeutický význam </w:t>
      </w:r>
      <w:r w:rsidRPr="00D1734F">
        <w:rPr>
          <w:rFonts w:ascii="Arial" w:hAnsi="Arial" w:cs="Arial"/>
          <w:sz w:val="20"/>
          <w:szCs w:val="20"/>
        </w:rPr>
        <w:br/>
      </w:r>
    </w:p>
    <w:p w:rsidR="00AD1EBF" w:rsidRPr="00D1734F" w:rsidRDefault="00D1734F">
      <w:pPr>
        <w:pStyle w:val="TextA"/>
        <w:numPr>
          <w:ilvl w:val="0"/>
          <w:numId w:val="2"/>
        </w:numPr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>Indikace nízkofrekvenční terapie (cel</w:t>
      </w:r>
      <w:r w:rsidRPr="00D1734F">
        <w:rPr>
          <w:rFonts w:ascii="Arial" w:hAnsi="Arial" w:cs="Arial"/>
          <w:sz w:val="20"/>
          <w:szCs w:val="20"/>
          <w:lang w:val="fr-FR"/>
        </w:rPr>
        <w:t xml:space="preserve">é </w:t>
      </w:r>
      <w:r w:rsidRPr="00D1734F">
        <w:rPr>
          <w:rFonts w:ascii="Arial" w:hAnsi="Arial" w:cs="Arial"/>
          <w:sz w:val="20"/>
          <w:szCs w:val="20"/>
          <w:lang w:val="en-US"/>
        </w:rPr>
        <w:t xml:space="preserve">dle chat) </w:t>
      </w:r>
    </w:p>
    <w:p w:rsidR="00AD1EBF" w:rsidRPr="00D1734F" w:rsidRDefault="00D1734F">
      <w:pPr>
        <w:pStyle w:val="TextA"/>
        <w:numPr>
          <w:ilvl w:val="1"/>
          <w:numId w:val="5"/>
        </w:numPr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>bolest</w:t>
      </w:r>
    </w:p>
    <w:p w:rsidR="00AD1EBF" w:rsidRPr="00D1734F" w:rsidRDefault="00D1734F">
      <w:pPr>
        <w:pStyle w:val="TextA"/>
        <w:numPr>
          <w:ilvl w:val="1"/>
          <w:numId w:val="5"/>
        </w:numPr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>snížená svalová síla</w:t>
      </w:r>
    </w:p>
    <w:p w:rsidR="00AD1EBF" w:rsidRPr="00D1734F" w:rsidRDefault="00D1734F">
      <w:pPr>
        <w:pStyle w:val="TextA"/>
        <w:numPr>
          <w:ilvl w:val="1"/>
          <w:numId w:val="5"/>
        </w:numPr>
        <w:rPr>
          <w:rFonts w:ascii="Arial" w:hAnsi="Arial" w:cs="Arial"/>
          <w:sz w:val="20"/>
          <w:szCs w:val="20"/>
          <w:lang w:val="it-IT"/>
        </w:rPr>
      </w:pPr>
      <w:r w:rsidRPr="00D1734F">
        <w:rPr>
          <w:rFonts w:ascii="Arial" w:hAnsi="Arial" w:cs="Arial"/>
          <w:sz w:val="20"/>
          <w:szCs w:val="20"/>
          <w:lang w:val="it-IT"/>
        </w:rPr>
        <w:t>perifern</w:t>
      </w:r>
      <w:r w:rsidRPr="00D1734F">
        <w:rPr>
          <w:rFonts w:ascii="Arial" w:hAnsi="Arial" w:cs="Arial"/>
          <w:sz w:val="20"/>
          <w:szCs w:val="20"/>
        </w:rPr>
        <w:t>í par</w:t>
      </w:r>
      <w:r w:rsidRPr="00D1734F">
        <w:rPr>
          <w:rFonts w:ascii="Arial" w:hAnsi="Arial" w:cs="Arial"/>
          <w:sz w:val="20"/>
          <w:szCs w:val="20"/>
          <w:lang w:val="fr-FR"/>
        </w:rPr>
        <w:t>é</w:t>
      </w:r>
      <w:r w:rsidRPr="00D1734F">
        <w:rPr>
          <w:rFonts w:ascii="Arial" w:hAnsi="Arial" w:cs="Arial"/>
          <w:sz w:val="20"/>
          <w:szCs w:val="20"/>
        </w:rPr>
        <w:t>zy - elektrostimulace k zachování svalov</w:t>
      </w:r>
      <w:r w:rsidRPr="00D1734F">
        <w:rPr>
          <w:rFonts w:ascii="Arial" w:hAnsi="Arial" w:cs="Arial"/>
          <w:sz w:val="20"/>
          <w:szCs w:val="20"/>
          <w:lang w:val="fr-FR"/>
        </w:rPr>
        <w:t xml:space="preserve">é </w:t>
      </w:r>
      <w:r w:rsidRPr="00D1734F">
        <w:rPr>
          <w:rFonts w:ascii="Arial" w:hAnsi="Arial" w:cs="Arial"/>
          <w:sz w:val="20"/>
          <w:szCs w:val="20"/>
        </w:rPr>
        <w:t xml:space="preserve">funkce, reedukace pohybu </w:t>
      </w:r>
    </w:p>
    <w:p w:rsidR="00AD1EBF" w:rsidRPr="00D1734F" w:rsidRDefault="00D1734F">
      <w:pPr>
        <w:pStyle w:val="TextA"/>
        <w:numPr>
          <w:ilvl w:val="1"/>
          <w:numId w:val="5"/>
        </w:numPr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poruchy prokrvení a trofiky </w:t>
      </w:r>
    </w:p>
    <w:p w:rsidR="00AD1EBF" w:rsidRPr="00D1734F" w:rsidRDefault="00AD1EBF">
      <w:pPr>
        <w:pStyle w:val="TextA"/>
        <w:rPr>
          <w:rFonts w:ascii="Arial" w:hAnsi="Arial" w:cs="Arial"/>
          <w:sz w:val="20"/>
          <w:szCs w:val="20"/>
        </w:rPr>
      </w:pPr>
    </w:p>
    <w:p w:rsidR="00AD1EBF" w:rsidRPr="00D1734F" w:rsidRDefault="00D1734F">
      <w:pPr>
        <w:pStyle w:val="TextA"/>
        <w:numPr>
          <w:ilvl w:val="0"/>
          <w:numId w:val="2"/>
        </w:numPr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Účinky </w:t>
      </w:r>
      <w:r w:rsidRPr="00D1734F">
        <w:rPr>
          <w:rFonts w:ascii="Arial" w:hAnsi="Arial" w:cs="Arial"/>
          <w:sz w:val="20"/>
          <w:szCs w:val="20"/>
        </w:rPr>
        <w:br/>
        <w:t xml:space="preserve">- elektrogymnastika, elektrostimulace paretických svalů, stimulace senzitivních axonů, terapie bolesti, vazodilatace </w:t>
      </w:r>
    </w:p>
    <w:p w:rsidR="00AD1EBF" w:rsidRPr="00D1734F" w:rsidRDefault="00AD1EBF">
      <w:pPr>
        <w:pStyle w:val="TextA"/>
        <w:rPr>
          <w:rFonts w:ascii="Arial" w:hAnsi="Arial" w:cs="Arial"/>
          <w:sz w:val="20"/>
          <w:szCs w:val="20"/>
        </w:rPr>
      </w:pPr>
    </w:p>
    <w:p w:rsidR="00AD1EBF" w:rsidRPr="00D1734F" w:rsidRDefault="00D1734F">
      <w:pPr>
        <w:pStyle w:val="TextA"/>
        <w:numPr>
          <w:ilvl w:val="0"/>
          <w:numId w:val="2"/>
        </w:numPr>
        <w:rPr>
          <w:rFonts w:ascii="Arial" w:hAnsi="Arial" w:cs="Arial"/>
          <w:sz w:val="20"/>
          <w:szCs w:val="20"/>
          <w:lang w:val="en-US"/>
        </w:rPr>
      </w:pPr>
      <w:r w:rsidRPr="00D1734F">
        <w:rPr>
          <w:rFonts w:ascii="Arial" w:hAnsi="Arial" w:cs="Arial"/>
          <w:sz w:val="20"/>
          <w:szCs w:val="20"/>
          <w:lang w:val="en-US"/>
        </w:rPr>
        <w:t xml:space="preserve">KI </w:t>
      </w:r>
    </w:p>
    <w:p w:rsidR="00AD1EBF" w:rsidRPr="00D1734F" w:rsidRDefault="00D1734F">
      <w:pPr>
        <w:pStyle w:val="TextA"/>
        <w:numPr>
          <w:ilvl w:val="1"/>
          <w:numId w:val="5"/>
        </w:numPr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>KV - kardiostimulátor, závažn</w:t>
      </w:r>
      <w:r w:rsidRPr="00D1734F">
        <w:rPr>
          <w:rFonts w:ascii="Arial" w:hAnsi="Arial" w:cs="Arial"/>
          <w:sz w:val="20"/>
          <w:szCs w:val="20"/>
          <w:lang w:val="fr-FR"/>
        </w:rPr>
        <w:t xml:space="preserve">é </w:t>
      </w:r>
      <w:r w:rsidRPr="00D1734F">
        <w:rPr>
          <w:rFonts w:ascii="Arial" w:hAnsi="Arial" w:cs="Arial"/>
          <w:sz w:val="20"/>
          <w:szCs w:val="20"/>
        </w:rPr>
        <w:t xml:space="preserve">poruchy srdečního rytmu, karotický sinus, </w:t>
      </w:r>
    </w:p>
    <w:p w:rsidR="00AD1EBF" w:rsidRPr="00D1734F" w:rsidRDefault="00D1734F">
      <w:pPr>
        <w:pStyle w:val="TextA"/>
        <w:numPr>
          <w:ilvl w:val="1"/>
          <w:numId w:val="5"/>
        </w:numPr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>c</w:t>
      </w:r>
      <w:r w:rsidRPr="00D1734F">
        <w:rPr>
          <w:rFonts w:ascii="Arial" w:hAnsi="Arial" w:cs="Arial"/>
          <w:sz w:val="20"/>
          <w:szCs w:val="20"/>
          <w:lang w:val="fr-FR"/>
        </w:rPr>
        <w:t>é</w:t>
      </w:r>
      <w:r w:rsidRPr="00D1734F">
        <w:rPr>
          <w:rFonts w:ascii="Arial" w:hAnsi="Arial" w:cs="Arial"/>
          <w:sz w:val="20"/>
          <w:szCs w:val="20"/>
        </w:rPr>
        <w:t xml:space="preserve">vní - akutní tromboza, závažná </w:t>
      </w:r>
      <w:r w:rsidRPr="00D1734F">
        <w:rPr>
          <w:rFonts w:ascii="Arial" w:hAnsi="Arial" w:cs="Arial"/>
          <w:sz w:val="20"/>
          <w:szCs w:val="20"/>
          <w:lang w:val="es-ES_tradnl"/>
        </w:rPr>
        <w:t>porucha perifern</w:t>
      </w:r>
      <w:r w:rsidRPr="00D1734F">
        <w:rPr>
          <w:rFonts w:ascii="Arial" w:hAnsi="Arial" w:cs="Arial"/>
          <w:sz w:val="20"/>
          <w:szCs w:val="20"/>
        </w:rPr>
        <w:t xml:space="preserve">ího prokrvení </w:t>
      </w:r>
    </w:p>
    <w:p w:rsidR="00AD1EBF" w:rsidRPr="00D1734F" w:rsidRDefault="00D1734F">
      <w:pPr>
        <w:pStyle w:val="TextA"/>
        <w:numPr>
          <w:ilvl w:val="1"/>
          <w:numId w:val="5"/>
        </w:numPr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nervový </w:t>
      </w:r>
      <w:r w:rsidRPr="00D1734F">
        <w:rPr>
          <w:rFonts w:ascii="Arial" w:hAnsi="Arial" w:cs="Arial"/>
          <w:sz w:val="20"/>
          <w:szCs w:val="20"/>
          <w:lang w:val="ru-RU"/>
        </w:rPr>
        <w:t>- v</w:t>
      </w:r>
      <w:r w:rsidRPr="00D1734F">
        <w:rPr>
          <w:rFonts w:ascii="Arial" w:hAnsi="Arial" w:cs="Arial"/>
          <w:sz w:val="20"/>
          <w:szCs w:val="20"/>
        </w:rPr>
        <w:t xml:space="preserve">ýrazná porucha citlivosti (WHAT? </w:t>
      </w:r>
      <w:proofErr w:type="gramStart"/>
      <w:r w:rsidRPr="00D1734F">
        <w:rPr>
          <w:rFonts w:ascii="Arial" w:hAnsi="Arial" w:cs="Arial"/>
          <w:sz w:val="20"/>
          <w:szCs w:val="20"/>
        </w:rPr>
        <w:t>vž</w:t>
      </w:r>
      <w:r w:rsidRPr="00D1734F">
        <w:rPr>
          <w:rFonts w:ascii="Arial" w:hAnsi="Arial" w:cs="Arial"/>
          <w:sz w:val="20"/>
          <w:szCs w:val="20"/>
          <w:lang w:val="en-US"/>
        </w:rPr>
        <w:t>dy</w:t>
      </w:r>
      <w:r w:rsidRPr="00D1734F">
        <w:rPr>
          <w:rFonts w:ascii="Arial" w:hAnsi="Arial" w:cs="Arial"/>
          <w:sz w:val="20"/>
          <w:szCs w:val="20"/>
        </w:rPr>
        <w:t>ť</w:t>
      </w:r>
      <w:proofErr w:type="gramEnd"/>
      <w:r w:rsidRPr="00D1734F">
        <w:rPr>
          <w:rFonts w:ascii="Arial" w:hAnsi="Arial" w:cs="Arial"/>
          <w:sz w:val="20"/>
          <w:szCs w:val="20"/>
        </w:rPr>
        <w:t xml:space="preserve"> se stimulují míšní l</w:t>
      </w:r>
      <w:r w:rsidRPr="00D1734F">
        <w:rPr>
          <w:rFonts w:ascii="Arial" w:hAnsi="Arial" w:cs="Arial"/>
          <w:sz w:val="20"/>
          <w:szCs w:val="20"/>
          <w:lang w:val="fr-FR"/>
        </w:rPr>
        <w:t>é</w:t>
      </w:r>
      <w:r w:rsidRPr="00D1734F">
        <w:rPr>
          <w:rFonts w:ascii="Arial" w:hAnsi="Arial" w:cs="Arial"/>
          <w:sz w:val="20"/>
          <w:szCs w:val="20"/>
          <w:lang w:val="zh-TW" w:eastAsia="zh-TW"/>
        </w:rPr>
        <w:t xml:space="preserve">ze??) </w:t>
      </w:r>
    </w:p>
    <w:p w:rsidR="00AD1EBF" w:rsidRPr="00D1734F" w:rsidRDefault="00D1734F">
      <w:pPr>
        <w:pStyle w:val="TextA"/>
        <w:numPr>
          <w:ilvl w:val="1"/>
          <w:numId w:val="5"/>
        </w:numPr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>lokální - poš</w:t>
      </w:r>
      <w:r w:rsidRPr="00D1734F">
        <w:rPr>
          <w:rFonts w:ascii="Arial" w:hAnsi="Arial" w:cs="Arial"/>
          <w:sz w:val="20"/>
          <w:szCs w:val="20"/>
          <w:lang w:val="nl-NL"/>
        </w:rPr>
        <w:t>kozen</w:t>
      </w:r>
      <w:r w:rsidRPr="00D1734F">
        <w:rPr>
          <w:rFonts w:ascii="Arial" w:hAnsi="Arial" w:cs="Arial"/>
          <w:sz w:val="20"/>
          <w:szCs w:val="20"/>
        </w:rPr>
        <w:t xml:space="preserve">í kůže, akutní infekce v místě elektrod </w:t>
      </w:r>
    </w:p>
    <w:p w:rsidR="00AD1EBF" w:rsidRPr="00D1734F" w:rsidRDefault="00D1734F">
      <w:pPr>
        <w:pStyle w:val="TextA"/>
        <w:numPr>
          <w:ilvl w:val="1"/>
          <w:numId w:val="5"/>
        </w:numPr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>těhotenství</w:t>
      </w:r>
    </w:p>
    <w:p w:rsidR="00AD1EBF" w:rsidRPr="00D1734F" w:rsidRDefault="00D1734F">
      <w:pPr>
        <w:pStyle w:val="TextA"/>
        <w:numPr>
          <w:ilvl w:val="1"/>
          <w:numId w:val="5"/>
        </w:numPr>
        <w:rPr>
          <w:rFonts w:ascii="Arial" w:hAnsi="Arial" w:cs="Arial"/>
          <w:sz w:val="20"/>
          <w:szCs w:val="20"/>
          <w:lang w:val="it-IT"/>
        </w:rPr>
      </w:pPr>
      <w:r w:rsidRPr="00D1734F">
        <w:rPr>
          <w:rFonts w:ascii="Arial" w:hAnsi="Arial" w:cs="Arial"/>
          <w:sz w:val="20"/>
          <w:szCs w:val="20"/>
          <w:lang w:val="it-IT"/>
        </w:rPr>
        <w:t>malign</w:t>
      </w:r>
      <w:r w:rsidRPr="00D1734F">
        <w:rPr>
          <w:rFonts w:ascii="Arial" w:hAnsi="Arial" w:cs="Arial"/>
          <w:sz w:val="20"/>
          <w:szCs w:val="20"/>
        </w:rPr>
        <w:t>íma</w:t>
      </w:r>
    </w:p>
    <w:p w:rsidR="00AD1EBF" w:rsidRPr="00D1734F" w:rsidRDefault="00AD1EBF">
      <w:pPr>
        <w:pStyle w:val="TextA"/>
        <w:rPr>
          <w:rFonts w:ascii="Arial" w:hAnsi="Arial" w:cs="Arial"/>
          <w:sz w:val="20"/>
          <w:szCs w:val="20"/>
        </w:rPr>
      </w:pPr>
    </w:p>
    <w:p w:rsidR="00AD1EBF" w:rsidRPr="00D1734F" w:rsidRDefault="00D1734F">
      <w:pPr>
        <w:pStyle w:val="TextA"/>
        <w:numPr>
          <w:ilvl w:val="0"/>
          <w:numId w:val="2"/>
        </w:numPr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>Účinky: liší se podle tvaru impulzu a frekvence</w:t>
      </w:r>
    </w:p>
    <w:p w:rsidR="00AD1EBF" w:rsidRPr="00D1734F" w:rsidRDefault="00D1734F">
      <w:pPr>
        <w:pStyle w:val="TextA"/>
        <w:numPr>
          <w:ilvl w:val="2"/>
          <w:numId w:val="6"/>
        </w:numPr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frekvence: </w:t>
      </w:r>
    </w:p>
    <w:p w:rsidR="00AD1EBF" w:rsidRPr="00D1734F" w:rsidRDefault="00D1734F">
      <w:pPr>
        <w:pStyle w:val="TextA"/>
        <w:numPr>
          <w:ilvl w:val="1"/>
          <w:numId w:val="12"/>
        </w:numPr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>do 50Hz motorick</w:t>
      </w:r>
      <w:r w:rsidRPr="00D1734F">
        <w:rPr>
          <w:rFonts w:ascii="Arial" w:hAnsi="Arial" w:cs="Arial"/>
          <w:sz w:val="20"/>
          <w:szCs w:val="20"/>
          <w:lang w:val="fr-FR"/>
        </w:rPr>
        <w:t xml:space="preserve">é </w:t>
      </w:r>
      <w:r w:rsidRPr="00D1734F">
        <w:rPr>
          <w:rFonts w:ascii="Arial" w:hAnsi="Arial" w:cs="Arial"/>
          <w:sz w:val="20"/>
          <w:szCs w:val="20"/>
        </w:rPr>
        <w:t>dráždění, hyper</w:t>
      </w:r>
      <w:r w:rsidRPr="00D1734F">
        <w:rPr>
          <w:rFonts w:ascii="Arial" w:hAnsi="Arial" w:cs="Arial"/>
          <w:sz w:val="20"/>
          <w:szCs w:val="20"/>
          <w:lang w:val="fr-FR"/>
        </w:rPr>
        <w:t>é</w:t>
      </w:r>
      <w:r w:rsidRPr="00D1734F">
        <w:rPr>
          <w:rFonts w:ascii="Arial" w:hAnsi="Arial" w:cs="Arial"/>
          <w:sz w:val="20"/>
          <w:szCs w:val="20"/>
        </w:rPr>
        <w:t xml:space="preserve">mie </w:t>
      </w:r>
    </w:p>
    <w:p w:rsidR="00AD1EBF" w:rsidRPr="00D1734F" w:rsidRDefault="00D1734F">
      <w:pPr>
        <w:pStyle w:val="TextA"/>
        <w:numPr>
          <w:ilvl w:val="1"/>
          <w:numId w:val="5"/>
        </w:numPr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>100 Hz analgetický (dráždění A alfa vláken)</w:t>
      </w:r>
    </w:p>
    <w:p w:rsidR="00AD1EBF" w:rsidRPr="00D1734F" w:rsidRDefault="00D1734F">
      <w:pPr>
        <w:pStyle w:val="TextA"/>
        <w:numPr>
          <w:ilvl w:val="1"/>
          <w:numId w:val="13"/>
        </w:numPr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180 Hz lokálně </w:t>
      </w:r>
      <w:r w:rsidRPr="00D1734F">
        <w:rPr>
          <w:rFonts w:ascii="Arial" w:hAnsi="Arial" w:cs="Arial"/>
          <w:sz w:val="20"/>
          <w:szCs w:val="20"/>
          <w:lang w:val="es-ES_tradnl"/>
        </w:rPr>
        <w:t>myorelaxa</w:t>
      </w:r>
      <w:r w:rsidRPr="00D1734F">
        <w:rPr>
          <w:rFonts w:ascii="Arial" w:hAnsi="Arial" w:cs="Arial"/>
          <w:sz w:val="20"/>
          <w:szCs w:val="20"/>
        </w:rPr>
        <w:t xml:space="preserve">ční (svalová inkoordinace) </w:t>
      </w:r>
      <w:r w:rsidRPr="00D1734F">
        <w:rPr>
          <w:rFonts w:ascii="Arial" w:hAnsi="Arial" w:cs="Arial"/>
          <w:sz w:val="20"/>
          <w:szCs w:val="20"/>
        </w:rPr>
        <w:br/>
      </w:r>
    </w:p>
    <w:p w:rsidR="00AD1EBF" w:rsidRPr="00D1734F" w:rsidRDefault="00D1734F">
      <w:pPr>
        <w:pStyle w:val="TextA"/>
        <w:numPr>
          <w:ilvl w:val="2"/>
          <w:numId w:val="14"/>
        </w:numPr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adaptace tkáně </w:t>
      </w:r>
    </w:p>
    <w:p w:rsidR="00AD1EBF" w:rsidRPr="00D1734F" w:rsidRDefault="00D1734F">
      <w:pPr>
        <w:pStyle w:val="TextA"/>
        <w:numPr>
          <w:ilvl w:val="2"/>
          <w:numId w:val="15"/>
        </w:numPr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>amplitudová modulace: amplituda jednotlivý</w:t>
      </w:r>
      <w:r w:rsidRPr="00D1734F">
        <w:rPr>
          <w:rFonts w:ascii="Arial" w:hAnsi="Arial" w:cs="Arial"/>
          <w:sz w:val="20"/>
          <w:szCs w:val="20"/>
          <w:lang w:val="de-DE"/>
        </w:rPr>
        <w:t>ch impulz</w:t>
      </w:r>
      <w:r w:rsidRPr="00D1734F">
        <w:rPr>
          <w:rFonts w:ascii="Arial" w:hAnsi="Arial" w:cs="Arial"/>
          <w:sz w:val="20"/>
          <w:szCs w:val="20"/>
        </w:rPr>
        <w:t xml:space="preserve">ů se postupně/skokem mění </w:t>
      </w:r>
    </w:p>
    <w:p w:rsidR="00AD1EBF" w:rsidRPr="00D1734F" w:rsidRDefault="00D1734F">
      <w:pPr>
        <w:pStyle w:val="TextA"/>
        <w:numPr>
          <w:ilvl w:val="2"/>
          <w:numId w:val="15"/>
        </w:numPr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frekvenční modulace: frekvence proudu se mění v průběhu času plynule/skokem </w:t>
      </w:r>
    </w:p>
    <w:p w:rsidR="00AD1EBF" w:rsidRPr="00D1734F" w:rsidRDefault="00D1734F">
      <w:pPr>
        <w:pStyle w:val="TextA"/>
        <w:numPr>
          <w:ilvl w:val="2"/>
          <w:numId w:val="15"/>
        </w:numPr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kombinace: je neúčinnější prevence vzniku adaptace tkáně </w:t>
      </w:r>
    </w:p>
    <w:p w:rsidR="00AD1EBF" w:rsidRPr="00D1734F" w:rsidRDefault="00AD1EBF">
      <w:pPr>
        <w:pStyle w:val="TextA"/>
        <w:rPr>
          <w:rFonts w:ascii="Arial" w:hAnsi="Arial" w:cs="Arial"/>
          <w:sz w:val="20"/>
          <w:szCs w:val="20"/>
        </w:rPr>
      </w:pPr>
    </w:p>
    <w:p w:rsidR="00AD1EBF" w:rsidRPr="00D1734F" w:rsidRDefault="00D1734F">
      <w:pPr>
        <w:pStyle w:val="TextA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>VI. Příklady proudů</w:t>
      </w:r>
    </w:p>
    <w:p w:rsidR="00AD1EBF" w:rsidRPr="00D1734F" w:rsidRDefault="00AD1EBF">
      <w:pPr>
        <w:pStyle w:val="TextA"/>
        <w:rPr>
          <w:rFonts w:ascii="Arial" w:hAnsi="Arial" w:cs="Arial"/>
          <w:sz w:val="20"/>
          <w:szCs w:val="20"/>
        </w:rPr>
      </w:pPr>
    </w:p>
    <w:p w:rsidR="00AD1EBF" w:rsidRPr="00D1734F" w:rsidRDefault="00D1734F" w:rsidP="00D1734F">
      <w:pPr>
        <w:pStyle w:val="TextA"/>
        <w:numPr>
          <w:ilvl w:val="0"/>
          <w:numId w:val="16"/>
        </w:numPr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>TENS = transkutánní elektrická neurostimulace</w:t>
      </w:r>
      <w:r w:rsidRPr="00D1734F">
        <w:rPr>
          <w:rFonts w:ascii="Arial" w:hAnsi="Arial" w:cs="Arial"/>
          <w:sz w:val="20"/>
          <w:szCs w:val="20"/>
        </w:rPr>
        <w:br/>
      </w:r>
      <w:r w:rsidRPr="00D1734F">
        <w:rPr>
          <w:rFonts w:ascii="Arial" w:hAnsi="Arial" w:cs="Arial"/>
          <w:sz w:val="20"/>
          <w:szCs w:val="20"/>
          <w:lang w:val="ru-RU"/>
        </w:rPr>
        <w:t>- n</w:t>
      </w:r>
      <w:r w:rsidRPr="00D1734F">
        <w:rPr>
          <w:rFonts w:ascii="Arial" w:hAnsi="Arial" w:cs="Arial"/>
          <w:sz w:val="20"/>
          <w:szCs w:val="20"/>
        </w:rPr>
        <w:t xml:space="preserve">ízkofrekvenční, dvoufázový proud </w:t>
      </w:r>
      <w:r w:rsidRPr="00D1734F">
        <w:rPr>
          <w:rFonts w:ascii="Arial" w:hAnsi="Arial" w:cs="Arial"/>
          <w:sz w:val="20"/>
          <w:szCs w:val="20"/>
        </w:rPr>
        <w:br/>
        <w:t>- analgezie, aplikace do míst bolesti</w:t>
      </w:r>
      <w:r w:rsidRPr="00D1734F">
        <w:rPr>
          <w:rFonts w:ascii="Arial" w:hAnsi="Arial" w:cs="Arial"/>
          <w:sz w:val="20"/>
          <w:szCs w:val="20"/>
        </w:rPr>
        <w:br/>
        <w:t>- stimulace senzitivních nervových vlá</w:t>
      </w:r>
      <w:r w:rsidRPr="00D1734F">
        <w:rPr>
          <w:rFonts w:ascii="Arial" w:hAnsi="Arial" w:cs="Arial"/>
          <w:sz w:val="20"/>
          <w:szCs w:val="20"/>
          <w:lang w:val="nl-NL"/>
        </w:rPr>
        <w:t xml:space="preserve">ken </w:t>
      </w:r>
      <w:r w:rsidRPr="00D1734F">
        <w:rPr>
          <w:rFonts w:ascii="Arial" w:hAnsi="Arial" w:cs="Arial"/>
          <w:sz w:val="20"/>
          <w:szCs w:val="20"/>
        </w:rPr>
        <w:t>elektrickými impulzy vede k inhibici přenosu nocicepce v za</w:t>
      </w:r>
      <w:r w:rsidRPr="00D1734F">
        <w:rPr>
          <w:rFonts w:ascii="Arial" w:hAnsi="Arial" w:cs="Arial"/>
          <w:sz w:val="20"/>
          <w:szCs w:val="20"/>
        </w:rPr>
        <w:t>d</w:t>
      </w:r>
      <w:r w:rsidRPr="00D1734F">
        <w:rPr>
          <w:rFonts w:ascii="Arial" w:hAnsi="Arial" w:cs="Arial"/>
          <w:sz w:val="20"/>
          <w:szCs w:val="20"/>
        </w:rPr>
        <w:t>ních rozí</w:t>
      </w:r>
      <w:r w:rsidRPr="00D1734F">
        <w:rPr>
          <w:rFonts w:ascii="Arial" w:hAnsi="Arial" w:cs="Arial"/>
          <w:sz w:val="20"/>
          <w:szCs w:val="20"/>
          <w:lang w:val="de-DE"/>
        </w:rPr>
        <w:t>ch m</w:t>
      </w:r>
      <w:r w:rsidRPr="00D1734F">
        <w:rPr>
          <w:rFonts w:ascii="Arial" w:hAnsi="Arial" w:cs="Arial"/>
          <w:sz w:val="20"/>
          <w:szCs w:val="20"/>
        </w:rPr>
        <w:t xml:space="preserve">íšních, což </w:t>
      </w:r>
      <w:r w:rsidRPr="00D1734F">
        <w:rPr>
          <w:rFonts w:ascii="Arial" w:hAnsi="Arial" w:cs="Arial"/>
          <w:sz w:val="20"/>
          <w:szCs w:val="20"/>
          <w:lang w:val="da-DK"/>
        </w:rPr>
        <w:t>vede sn</w:t>
      </w:r>
      <w:r w:rsidRPr="00D1734F">
        <w:rPr>
          <w:rFonts w:ascii="Arial" w:hAnsi="Arial" w:cs="Arial"/>
          <w:sz w:val="20"/>
          <w:szCs w:val="20"/>
        </w:rPr>
        <w:t xml:space="preserve">ížení bolesti (analgetický efekt) </w:t>
      </w:r>
      <w:r w:rsidRPr="00D1734F">
        <w:rPr>
          <w:rFonts w:ascii="Arial" w:hAnsi="Arial" w:cs="Arial"/>
          <w:sz w:val="20"/>
          <w:szCs w:val="20"/>
        </w:rPr>
        <w:br/>
      </w:r>
      <w:r w:rsidRPr="00D1734F">
        <w:rPr>
          <w:rFonts w:ascii="Arial" w:hAnsi="Arial" w:cs="Arial"/>
          <w:sz w:val="20"/>
          <w:szCs w:val="20"/>
          <w:lang w:val="pt-PT"/>
        </w:rPr>
        <w:t>- anoda proxim</w:t>
      </w:r>
      <w:r w:rsidRPr="00D1734F">
        <w:rPr>
          <w:rFonts w:ascii="Arial" w:hAnsi="Arial" w:cs="Arial"/>
          <w:sz w:val="20"/>
          <w:szCs w:val="20"/>
        </w:rPr>
        <w:t>álně, katoda distálně</w:t>
      </w:r>
      <w:r w:rsidRPr="00D1734F">
        <w:rPr>
          <w:rFonts w:ascii="Arial" w:hAnsi="Arial" w:cs="Arial"/>
          <w:sz w:val="20"/>
          <w:szCs w:val="20"/>
        </w:rPr>
        <w:br/>
        <w:t>- I: až 20 mA</w:t>
      </w:r>
      <w:r w:rsidRPr="00D1734F">
        <w:rPr>
          <w:rFonts w:ascii="Arial" w:hAnsi="Arial" w:cs="Arial"/>
          <w:sz w:val="20"/>
          <w:szCs w:val="20"/>
        </w:rPr>
        <w:br/>
        <w:t>- KI kortikoidy, obecn</w:t>
      </w:r>
      <w:r w:rsidRPr="00D1734F">
        <w:rPr>
          <w:rFonts w:ascii="Arial" w:hAnsi="Arial" w:cs="Arial"/>
          <w:sz w:val="20"/>
          <w:szCs w:val="20"/>
          <w:lang w:val="fr-FR"/>
        </w:rPr>
        <w:t xml:space="preserve">é </w:t>
      </w:r>
      <w:r w:rsidRPr="00D1734F">
        <w:rPr>
          <w:rFonts w:ascii="Arial" w:hAnsi="Arial" w:cs="Arial"/>
          <w:sz w:val="20"/>
          <w:szCs w:val="20"/>
          <w:lang w:val="en-US"/>
        </w:rPr>
        <w:t xml:space="preserve">KI </w:t>
      </w:r>
      <w:r w:rsidRPr="00D1734F">
        <w:rPr>
          <w:rFonts w:ascii="Arial" w:hAnsi="Arial" w:cs="Arial"/>
          <w:sz w:val="20"/>
          <w:szCs w:val="20"/>
        </w:rPr>
        <w:br/>
        <w:t>- indikace: neuralgie, migr</w:t>
      </w:r>
      <w:r w:rsidRPr="00D1734F">
        <w:rPr>
          <w:rFonts w:ascii="Arial" w:hAnsi="Arial" w:cs="Arial"/>
          <w:sz w:val="20"/>
          <w:szCs w:val="20"/>
          <w:lang w:val="fr-FR"/>
        </w:rPr>
        <w:t>é</w:t>
      </w:r>
      <w:r w:rsidRPr="00D1734F">
        <w:rPr>
          <w:rFonts w:ascii="Arial" w:hAnsi="Arial" w:cs="Arial"/>
          <w:sz w:val="20"/>
          <w:szCs w:val="20"/>
          <w:lang w:val="en-US"/>
        </w:rPr>
        <w:t>na, poopera</w:t>
      </w:r>
      <w:r w:rsidRPr="00D1734F">
        <w:rPr>
          <w:rFonts w:ascii="Arial" w:hAnsi="Arial" w:cs="Arial"/>
          <w:sz w:val="20"/>
          <w:szCs w:val="20"/>
        </w:rPr>
        <w:t>ční stavy, přetížení šíjového svalstva… aku</w:t>
      </w:r>
      <w:r w:rsidRPr="00D1734F">
        <w:rPr>
          <w:rFonts w:ascii="Arial" w:hAnsi="Arial" w:cs="Arial"/>
          <w:sz w:val="20"/>
          <w:szCs w:val="20"/>
        </w:rPr>
        <w:t>t</w:t>
      </w:r>
      <w:r w:rsidRPr="00D1734F">
        <w:rPr>
          <w:rFonts w:ascii="Arial" w:hAnsi="Arial" w:cs="Arial"/>
          <w:sz w:val="20"/>
          <w:szCs w:val="20"/>
        </w:rPr>
        <w:t xml:space="preserve">ní/chronická bolest </w:t>
      </w:r>
      <w:r w:rsidRPr="00D1734F">
        <w:rPr>
          <w:rFonts w:ascii="Arial" w:hAnsi="Arial" w:cs="Arial"/>
          <w:sz w:val="20"/>
          <w:szCs w:val="20"/>
        </w:rPr>
        <w:br/>
      </w:r>
      <w:r>
        <w:rPr>
          <w:rFonts w:ascii="Arial" w:hAnsi="Arial" w:cs="Arial"/>
          <w:sz w:val="20"/>
          <w:szCs w:val="20"/>
        </w:rPr>
        <w:br/>
      </w:r>
      <w:r>
        <w:rPr>
          <w:rFonts w:ascii="Arial" w:hAnsi="Arial" w:cs="Arial"/>
          <w:sz w:val="20"/>
          <w:szCs w:val="20"/>
        </w:rPr>
        <w:br/>
      </w:r>
      <w:r w:rsidRPr="00D1734F">
        <w:rPr>
          <w:rFonts w:ascii="Arial" w:hAnsi="Arial" w:cs="Arial"/>
          <w:sz w:val="20"/>
          <w:szCs w:val="20"/>
        </w:rPr>
        <w:t xml:space="preserve">Druhy TENS </w:t>
      </w:r>
    </w:p>
    <w:p w:rsidR="00AD1EBF" w:rsidRPr="00D1734F" w:rsidRDefault="00D1734F">
      <w:pPr>
        <w:pStyle w:val="TextA"/>
        <w:numPr>
          <w:ilvl w:val="1"/>
          <w:numId w:val="16"/>
        </w:numPr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konvenční - vyšší frekvence, nižší </w:t>
      </w:r>
      <w:r w:rsidRPr="00D1734F">
        <w:rPr>
          <w:rFonts w:ascii="Arial" w:hAnsi="Arial" w:cs="Arial"/>
          <w:sz w:val="20"/>
          <w:szCs w:val="20"/>
          <w:lang w:val="it-IT"/>
        </w:rPr>
        <w:t>intenzita</w:t>
      </w:r>
    </w:p>
    <w:p w:rsidR="00AD1EBF" w:rsidRPr="00D1734F" w:rsidRDefault="00D1734F">
      <w:pPr>
        <w:pStyle w:val="TextA"/>
        <w:numPr>
          <w:ilvl w:val="1"/>
          <w:numId w:val="16"/>
        </w:numPr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akupunkturní </w:t>
      </w:r>
    </w:p>
    <w:p w:rsidR="00AD1EBF" w:rsidRPr="00D1734F" w:rsidRDefault="00D1734F">
      <w:pPr>
        <w:pStyle w:val="TextA"/>
        <w:numPr>
          <w:ilvl w:val="1"/>
          <w:numId w:val="16"/>
        </w:numPr>
        <w:rPr>
          <w:rFonts w:ascii="Arial" w:hAnsi="Arial" w:cs="Arial"/>
          <w:sz w:val="20"/>
          <w:szCs w:val="20"/>
          <w:lang w:val="en-US"/>
        </w:rPr>
      </w:pPr>
      <w:r w:rsidRPr="00D1734F">
        <w:rPr>
          <w:rFonts w:ascii="Arial" w:hAnsi="Arial" w:cs="Arial"/>
          <w:sz w:val="20"/>
          <w:szCs w:val="20"/>
          <w:lang w:val="en-US"/>
        </w:rPr>
        <w:t xml:space="preserve">burst - </w:t>
      </w:r>
      <w:r w:rsidRPr="00D1734F">
        <w:rPr>
          <w:rFonts w:ascii="Arial" w:hAnsi="Arial" w:cs="Arial"/>
          <w:sz w:val="20"/>
          <w:szCs w:val="20"/>
        </w:rPr>
        <w:t>salvy, největší analgetický efekt</w:t>
      </w:r>
    </w:p>
    <w:p w:rsidR="00AD1EBF" w:rsidRPr="00D1734F" w:rsidRDefault="00D1734F">
      <w:pPr>
        <w:pStyle w:val="TextA"/>
        <w:numPr>
          <w:ilvl w:val="1"/>
          <w:numId w:val="16"/>
        </w:numPr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randomizovaný </w:t>
      </w:r>
    </w:p>
    <w:p w:rsidR="00AD1EBF" w:rsidRPr="00D1734F" w:rsidRDefault="00D1734F">
      <w:pPr>
        <w:pStyle w:val="TextA"/>
        <w:numPr>
          <w:ilvl w:val="1"/>
          <w:numId w:val="16"/>
        </w:numPr>
        <w:rPr>
          <w:rFonts w:ascii="Arial" w:hAnsi="Arial" w:cs="Arial"/>
          <w:sz w:val="20"/>
          <w:szCs w:val="20"/>
          <w:lang w:val="pt-PT"/>
        </w:rPr>
      </w:pPr>
      <w:r w:rsidRPr="00D1734F">
        <w:rPr>
          <w:rFonts w:ascii="Arial" w:hAnsi="Arial" w:cs="Arial"/>
          <w:sz w:val="20"/>
          <w:szCs w:val="20"/>
          <w:lang w:val="pt-PT"/>
        </w:rPr>
        <w:t xml:space="preserve">surge - </w:t>
      </w:r>
      <w:r w:rsidRPr="00D1734F">
        <w:rPr>
          <w:rFonts w:ascii="Arial" w:hAnsi="Arial" w:cs="Arial"/>
          <w:sz w:val="20"/>
          <w:szCs w:val="20"/>
        </w:rPr>
        <w:t>undulující</w:t>
      </w:r>
    </w:p>
    <w:p w:rsidR="00AD1EBF" w:rsidRPr="00D1734F" w:rsidRDefault="00AD1EBF">
      <w:pPr>
        <w:pStyle w:val="TextA"/>
        <w:rPr>
          <w:rFonts w:ascii="Arial" w:hAnsi="Arial" w:cs="Arial"/>
          <w:sz w:val="20"/>
          <w:szCs w:val="20"/>
        </w:rPr>
      </w:pPr>
    </w:p>
    <w:p w:rsidR="00AD1EBF" w:rsidRPr="00D1734F" w:rsidRDefault="00D1734F">
      <w:pPr>
        <w:pStyle w:val="TextA"/>
        <w:numPr>
          <w:ilvl w:val="0"/>
          <w:numId w:val="16"/>
        </w:numPr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>Trabertův proud - nízkofrekvenční stejnosměrný, př</w:t>
      </w:r>
      <w:r w:rsidRPr="00D1734F">
        <w:rPr>
          <w:rFonts w:ascii="Arial" w:hAnsi="Arial" w:cs="Arial"/>
          <w:sz w:val="20"/>
          <w:szCs w:val="20"/>
          <w:lang w:val="de-DE"/>
        </w:rPr>
        <w:t>eru</w:t>
      </w:r>
      <w:r w:rsidRPr="00D1734F">
        <w:rPr>
          <w:rFonts w:ascii="Arial" w:hAnsi="Arial" w:cs="Arial"/>
          <w:sz w:val="20"/>
          <w:szCs w:val="20"/>
        </w:rPr>
        <w:t xml:space="preserve">šovaný (2ms a pauza 5 ms) </w:t>
      </w:r>
      <w:r w:rsidRPr="00D1734F">
        <w:rPr>
          <w:rFonts w:ascii="Arial" w:hAnsi="Arial" w:cs="Arial"/>
          <w:sz w:val="20"/>
          <w:szCs w:val="20"/>
        </w:rPr>
        <w:br/>
        <w:t xml:space="preserve">- f 142 Hz, katoda na bolestivé místo, anoda indifenrentní (uzavření elektrického okruhu) </w:t>
      </w:r>
      <w:r w:rsidRPr="00D1734F">
        <w:rPr>
          <w:rFonts w:ascii="Arial" w:hAnsi="Arial" w:cs="Arial"/>
          <w:sz w:val="20"/>
          <w:szCs w:val="20"/>
        </w:rPr>
        <w:br/>
        <w:t xml:space="preserve">- pravoúhlý proud, monofázický  </w:t>
      </w:r>
      <w:r w:rsidRPr="00D1734F">
        <w:rPr>
          <w:rFonts w:ascii="Arial" w:hAnsi="Arial" w:cs="Arial"/>
          <w:sz w:val="20"/>
          <w:szCs w:val="20"/>
        </w:rPr>
        <w:br/>
      </w:r>
      <w:r w:rsidRPr="00D1734F">
        <w:rPr>
          <w:rFonts w:ascii="Arial" w:hAnsi="Arial" w:cs="Arial"/>
          <w:sz w:val="20"/>
          <w:szCs w:val="20"/>
          <w:lang w:val="ru-RU"/>
        </w:rPr>
        <w:t xml:space="preserve">- </w:t>
      </w:r>
      <w:r w:rsidRPr="00D1734F">
        <w:rPr>
          <w:rFonts w:ascii="Arial" w:hAnsi="Arial" w:cs="Arial"/>
          <w:sz w:val="20"/>
          <w:szCs w:val="20"/>
        </w:rPr>
        <w:t xml:space="preserve">časný analgetický efekt (úleva již během aplikace a bezprostředně po ní)  </w:t>
      </w:r>
      <w:r w:rsidRPr="00D1734F">
        <w:rPr>
          <w:rFonts w:ascii="Arial" w:hAnsi="Arial" w:cs="Arial"/>
          <w:sz w:val="20"/>
          <w:szCs w:val="20"/>
        </w:rPr>
        <w:br/>
        <w:t xml:space="preserve">- podprahově algická </w:t>
      </w:r>
      <w:r w:rsidRPr="00D1734F">
        <w:rPr>
          <w:rFonts w:ascii="Arial" w:hAnsi="Arial" w:cs="Arial"/>
          <w:sz w:val="20"/>
          <w:szCs w:val="20"/>
          <w:lang w:val="it-IT"/>
        </w:rPr>
        <w:t xml:space="preserve">intenzita </w:t>
      </w:r>
      <w:r w:rsidRPr="00D1734F">
        <w:rPr>
          <w:rFonts w:ascii="Arial" w:hAnsi="Arial" w:cs="Arial"/>
          <w:sz w:val="20"/>
          <w:szCs w:val="20"/>
        </w:rPr>
        <w:t xml:space="preserve">(aplikace dle subj. </w:t>
      </w:r>
      <w:proofErr w:type="gramStart"/>
      <w:r w:rsidRPr="00D1734F">
        <w:rPr>
          <w:rFonts w:ascii="Arial" w:hAnsi="Arial" w:cs="Arial"/>
          <w:sz w:val="20"/>
          <w:szCs w:val="20"/>
        </w:rPr>
        <w:t>pocitů</w:t>
      </w:r>
      <w:proofErr w:type="gramEnd"/>
      <w:r w:rsidRPr="00D1734F">
        <w:rPr>
          <w:rFonts w:ascii="Arial" w:hAnsi="Arial" w:cs="Arial"/>
          <w:sz w:val="20"/>
          <w:szCs w:val="20"/>
        </w:rPr>
        <w:t xml:space="preserve"> pacienta)</w:t>
      </w:r>
      <w:r w:rsidRPr="00D1734F">
        <w:rPr>
          <w:rFonts w:ascii="Arial" w:hAnsi="Arial" w:cs="Arial"/>
          <w:sz w:val="20"/>
          <w:szCs w:val="20"/>
        </w:rPr>
        <w:br/>
        <w:t>- indikace: bolesti znám</w:t>
      </w:r>
      <w:r w:rsidRPr="00D1734F">
        <w:rPr>
          <w:rFonts w:ascii="Arial" w:hAnsi="Arial" w:cs="Arial"/>
          <w:sz w:val="20"/>
          <w:szCs w:val="20"/>
          <w:lang w:val="fr-FR"/>
        </w:rPr>
        <w:t xml:space="preserve">é </w:t>
      </w:r>
      <w:r w:rsidRPr="00D1734F">
        <w:rPr>
          <w:rFonts w:ascii="Arial" w:hAnsi="Arial" w:cs="Arial"/>
          <w:sz w:val="20"/>
          <w:szCs w:val="20"/>
        </w:rPr>
        <w:t xml:space="preserve">etiologie, otoky, hematomy v regresi, neuralgie </w:t>
      </w:r>
      <w:r w:rsidRPr="00D1734F">
        <w:rPr>
          <w:rFonts w:ascii="Arial" w:hAnsi="Arial" w:cs="Arial"/>
          <w:sz w:val="20"/>
          <w:szCs w:val="20"/>
        </w:rPr>
        <w:br/>
        <w:t xml:space="preserve">- KI jizvy, znamení </w:t>
      </w:r>
      <w:r w:rsidRPr="00D1734F">
        <w:rPr>
          <w:rFonts w:ascii="Arial" w:hAnsi="Arial" w:cs="Arial"/>
          <w:sz w:val="20"/>
          <w:szCs w:val="20"/>
        </w:rPr>
        <w:br/>
        <w:t xml:space="preserve">- tkáně nevykazují adaptaci </w:t>
      </w:r>
      <w:r w:rsidRPr="00D1734F">
        <w:rPr>
          <w:rFonts w:ascii="Arial" w:hAnsi="Arial" w:cs="Arial"/>
          <w:sz w:val="20"/>
          <w:szCs w:val="20"/>
        </w:rPr>
        <w:br/>
      </w:r>
      <w:r w:rsidRPr="00D1734F">
        <w:rPr>
          <w:rFonts w:ascii="Arial" w:hAnsi="Arial" w:cs="Arial"/>
          <w:sz w:val="20"/>
          <w:szCs w:val="20"/>
          <w:lang w:val="de-DE"/>
        </w:rPr>
        <w:t>- um</w:t>
      </w:r>
      <w:r w:rsidRPr="00D1734F">
        <w:rPr>
          <w:rFonts w:ascii="Arial" w:hAnsi="Arial" w:cs="Arial"/>
          <w:sz w:val="20"/>
          <w:szCs w:val="20"/>
        </w:rPr>
        <w:t xml:space="preserve">ístění (zapojení elektrod) E1-4: od C po Tp po Tp po LSp </w:t>
      </w:r>
    </w:p>
    <w:p w:rsidR="00AD1EBF" w:rsidRPr="00D1734F" w:rsidRDefault="00AD1EBF">
      <w:pPr>
        <w:pStyle w:val="TextA"/>
        <w:rPr>
          <w:rFonts w:ascii="Arial" w:hAnsi="Arial" w:cs="Arial"/>
          <w:sz w:val="20"/>
          <w:szCs w:val="20"/>
        </w:rPr>
      </w:pPr>
    </w:p>
    <w:p w:rsidR="00AD1EBF" w:rsidRPr="00D1734F" w:rsidRDefault="00D1734F">
      <w:pPr>
        <w:pStyle w:val="TextA"/>
        <w:numPr>
          <w:ilvl w:val="0"/>
          <w:numId w:val="16"/>
        </w:numPr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Leducův proud - 100 Hz, 1 ms impulz, pauza 9 ms </w:t>
      </w:r>
      <w:r w:rsidRPr="00D1734F">
        <w:rPr>
          <w:rFonts w:ascii="Arial" w:hAnsi="Arial" w:cs="Arial"/>
          <w:sz w:val="20"/>
          <w:szCs w:val="20"/>
        </w:rPr>
        <w:br/>
        <w:t xml:space="preserve">- pacienty hůře tolerovaný, rychle vzniká adaptace </w:t>
      </w:r>
      <w:r w:rsidRPr="00D1734F">
        <w:rPr>
          <w:rFonts w:ascii="Arial" w:hAnsi="Arial" w:cs="Arial"/>
          <w:sz w:val="20"/>
          <w:szCs w:val="20"/>
        </w:rPr>
        <w:br/>
        <w:t>- monofázický, pravoúhlý</w:t>
      </w:r>
      <w:r w:rsidRPr="00D1734F">
        <w:rPr>
          <w:rFonts w:ascii="Arial" w:hAnsi="Arial" w:cs="Arial"/>
          <w:sz w:val="20"/>
          <w:szCs w:val="20"/>
        </w:rPr>
        <w:br/>
        <w:t xml:space="preserve">- indikace: subakutní a chronické bolesti pohybového systému </w:t>
      </w:r>
    </w:p>
    <w:p w:rsidR="00AD1EBF" w:rsidRPr="00D1734F" w:rsidRDefault="00AD1EBF">
      <w:pPr>
        <w:pStyle w:val="TextA"/>
        <w:rPr>
          <w:rFonts w:ascii="Arial" w:hAnsi="Arial" w:cs="Arial"/>
          <w:sz w:val="20"/>
          <w:szCs w:val="20"/>
        </w:rPr>
      </w:pPr>
    </w:p>
    <w:p w:rsidR="00AD1EBF" w:rsidRPr="00D1734F" w:rsidRDefault="00D1734F">
      <w:pPr>
        <w:pStyle w:val="TextA"/>
        <w:numPr>
          <w:ilvl w:val="0"/>
          <w:numId w:val="16"/>
        </w:numPr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>Diadynamic proud - dvousložkov</w:t>
      </w:r>
      <w:r w:rsidRPr="00D1734F">
        <w:rPr>
          <w:rFonts w:ascii="Arial" w:hAnsi="Arial" w:cs="Arial"/>
          <w:sz w:val="20"/>
          <w:szCs w:val="20"/>
          <w:lang w:val="fr-FR"/>
        </w:rPr>
        <w:t>é</w:t>
      </w:r>
      <w:r w:rsidRPr="00D1734F">
        <w:rPr>
          <w:rFonts w:ascii="Arial" w:hAnsi="Arial" w:cs="Arial"/>
          <w:sz w:val="20"/>
          <w:szCs w:val="20"/>
        </w:rPr>
        <w:t>: kombinace galvanizace (baze - mění prokrvení)</w:t>
      </w:r>
      <w:r w:rsidRPr="00D1734F">
        <w:rPr>
          <w:rFonts w:ascii="Arial" w:hAnsi="Arial" w:cs="Arial"/>
          <w:sz w:val="20"/>
          <w:szCs w:val="20"/>
          <w:lang w:val="en-US"/>
        </w:rPr>
        <w:t xml:space="preserve"> a n</w:t>
      </w:r>
      <w:r w:rsidRPr="00D1734F">
        <w:rPr>
          <w:rFonts w:ascii="Arial" w:hAnsi="Arial" w:cs="Arial"/>
          <w:sz w:val="20"/>
          <w:szCs w:val="20"/>
        </w:rPr>
        <w:t>í</w:t>
      </w:r>
      <w:r w:rsidRPr="00D1734F">
        <w:rPr>
          <w:rFonts w:ascii="Arial" w:hAnsi="Arial" w:cs="Arial"/>
          <w:sz w:val="20"/>
          <w:szCs w:val="20"/>
        </w:rPr>
        <w:t>z</w:t>
      </w:r>
      <w:r w:rsidRPr="00D1734F">
        <w:rPr>
          <w:rFonts w:ascii="Arial" w:hAnsi="Arial" w:cs="Arial"/>
          <w:sz w:val="20"/>
          <w:szCs w:val="20"/>
        </w:rPr>
        <w:t>kofrekvenční stimulace (doza - analgetická složka) sinusov</w:t>
      </w:r>
      <w:r w:rsidRPr="00D1734F">
        <w:rPr>
          <w:rFonts w:ascii="Arial" w:hAnsi="Arial" w:cs="Arial"/>
          <w:sz w:val="20"/>
          <w:szCs w:val="20"/>
          <w:lang w:val="fr-FR"/>
        </w:rPr>
        <w:t>é</w:t>
      </w:r>
      <w:r w:rsidRPr="00D1734F">
        <w:rPr>
          <w:rFonts w:ascii="Arial" w:hAnsi="Arial" w:cs="Arial"/>
          <w:sz w:val="20"/>
          <w:szCs w:val="20"/>
          <w:lang w:val="it-IT"/>
        </w:rPr>
        <w:t>m monof</w:t>
      </w:r>
      <w:r w:rsidRPr="00D1734F">
        <w:rPr>
          <w:rFonts w:ascii="Arial" w:hAnsi="Arial" w:cs="Arial"/>
          <w:sz w:val="20"/>
          <w:szCs w:val="20"/>
        </w:rPr>
        <w:t xml:space="preserve">ázickým proudem </w:t>
      </w:r>
      <w:r w:rsidRPr="00D1734F">
        <w:rPr>
          <w:rFonts w:ascii="Arial" w:hAnsi="Arial" w:cs="Arial"/>
          <w:sz w:val="20"/>
          <w:szCs w:val="20"/>
        </w:rPr>
        <w:br/>
        <w:t xml:space="preserve">- současná aplikace stejnosměrného a pulzního proudu, což vede ke kumulativní účinek </w:t>
      </w:r>
    </w:p>
    <w:p w:rsidR="00AD1EBF" w:rsidRPr="00D1734F" w:rsidRDefault="00D1734F">
      <w:pPr>
        <w:pStyle w:val="TextA"/>
        <w:numPr>
          <w:ilvl w:val="2"/>
          <w:numId w:val="17"/>
        </w:numPr>
        <w:rPr>
          <w:rFonts w:ascii="Arial" w:hAnsi="Arial" w:cs="Arial"/>
          <w:sz w:val="20"/>
          <w:szCs w:val="20"/>
          <w:lang w:val="it-IT"/>
        </w:rPr>
      </w:pPr>
      <w:r w:rsidRPr="00D1734F">
        <w:rPr>
          <w:rFonts w:ascii="Arial" w:hAnsi="Arial" w:cs="Arial"/>
          <w:sz w:val="20"/>
          <w:szCs w:val="20"/>
          <w:lang w:val="it-IT"/>
        </w:rPr>
        <w:t>MF (monof</w:t>
      </w:r>
      <w:r w:rsidRPr="00D1734F">
        <w:rPr>
          <w:rFonts w:ascii="Arial" w:hAnsi="Arial" w:cs="Arial"/>
          <w:sz w:val="20"/>
          <w:szCs w:val="20"/>
        </w:rPr>
        <w:t xml:space="preserve">ázická fixní) - jednocestně usměrněný sinus proud, f=50 Hz, nepoužívá </w:t>
      </w:r>
    </w:p>
    <w:p w:rsidR="00AD1EBF" w:rsidRPr="00D1734F" w:rsidRDefault="00AD1EBF">
      <w:pPr>
        <w:pStyle w:val="TextA"/>
        <w:rPr>
          <w:rFonts w:ascii="Arial" w:hAnsi="Arial" w:cs="Arial"/>
          <w:sz w:val="20"/>
          <w:szCs w:val="20"/>
        </w:rPr>
      </w:pPr>
    </w:p>
    <w:p w:rsidR="00AD1EBF" w:rsidRPr="00D1734F" w:rsidRDefault="00AD1EBF">
      <w:pPr>
        <w:pStyle w:val="TextA"/>
        <w:rPr>
          <w:rFonts w:ascii="Arial" w:hAnsi="Arial" w:cs="Arial"/>
          <w:sz w:val="20"/>
          <w:szCs w:val="20"/>
        </w:rPr>
      </w:pPr>
    </w:p>
    <w:p w:rsidR="00AD1EBF" w:rsidRPr="00D1734F" w:rsidRDefault="00D1734F">
      <w:pPr>
        <w:pStyle w:val="TextA"/>
        <w:numPr>
          <w:ilvl w:val="2"/>
          <w:numId w:val="17"/>
        </w:numPr>
        <w:rPr>
          <w:rFonts w:ascii="Arial" w:hAnsi="Arial" w:cs="Arial"/>
          <w:sz w:val="20"/>
          <w:szCs w:val="20"/>
          <w:lang w:val="de-DE"/>
        </w:rPr>
      </w:pPr>
      <w:r w:rsidRPr="00D1734F">
        <w:rPr>
          <w:rFonts w:ascii="Arial" w:hAnsi="Arial" w:cs="Arial"/>
          <w:sz w:val="20"/>
          <w:szCs w:val="20"/>
          <w:lang w:val="de-DE"/>
        </w:rPr>
        <w:t>DF (dif</w:t>
      </w:r>
      <w:r w:rsidRPr="00D1734F">
        <w:rPr>
          <w:rFonts w:ascii="Arial" w:hAnsi="Arial" w:cs="Arial"/>
          <w:sz w:val="20"/>
          <w:szCs w:val="20"/>
        </w:rPr>
        <w:t>ázická fixní) - dvoucestn</w:t>
      </w:r>
      <w:r w:rsidRPr="00D1734F">
        <w:rPr>
          <w:rFonts w:ascii="Arial" w:hAnsi="Arial" w:cs="Arial"/>
          <w:sz w:val="20"/>
          <w:szCs w:val="20"/>
          <w:lang w:val="fr-FR"/>
        </w:rPr>
        <w:t xml:space="preserve">é </w:t>
      </w:r>
      <w:r w:rsidRPr="00D1734F">
        <w:rPr>
          <w:rFonts w:ascii="Arial" w:hAnsi="Arial" w:cs="Arial"/>
          <w:sz w:val="20"/>
          <w:szCs w:val="20"/>
        </w:rPr>
        <w:t xml:space="preserve">usměrnění dvou vln, f=100 Hz, analgezie, ovlivnění sympatiku, KRBS  </w:t>
      </w:r>
      <w:r w:rsidRPr="00D1734F">
        <w:rPr>
          <w:rFonts w:ascii="Arial" w:hAnsi="Arial" w:cs="Arial"/>
          <w:sz w:val="20"/>
          <w:szCs w:val="20"/>
        </w:rPr>
        <w:br/>
        <w:t xml:space="preserve">- indikace: premedikace před aplikací jiných DD proudů (rychle nastupuje adaptace tkáně, max. efekt aplikace 1 minuta) </w:t>
      </w:r>
    </w:p>
    <w:p w:rsidR="00AD1EBF" w:rsidRPr="00D1734F" w:rsidRDefault="00AD1EBF">
      <w:pPr>
        <w:pStyle w:val="TextA"/>
        <w:rPr>
          <w:rFonts w:ascii="Arial" w:hAnsi="Arial" w:cs="Arial"/>
          <w:sz w:val="20"/>
          <w:szCs w:val="20"/>
        </w:rPr>
      </w:pPr>
    </w:p>
    <w:p w:rsidR="00AD1EBF" w:rsidRPr="00D1734F" w:rsidRDefault="00AD1EBF">
      <w:pPr>
        <w:pStyle w:val="TextA"/>
        <w:rPr>
          <w:rFonts w:ascii="Arial" w:hAnsi="Arial" w:cs="Arial"/>
          <w:sz w:val="20"/>
          <w:szCs w:val="20"/>
        </w:rPr>
      </w:pPr>
    </w:p>
    <w:p w:rsidR="00AD1EBF" w:rsidRPr="00D1734F" w:rsidRDefault="00D1734F">
      <w:pPr>
        <w:pStyle w:val="TextA"/>
        <w:numPr>
          <w:ilvl w:val="2"/>
          <w:numId w:val="17"/>
        </w:numPr>
        <w:rPr>
          <w:rFonts w:ascii="Arial" w:hAnsi="Arial" w:cs="Arial"/>
          <w:sz w:val="20"/>
          <w:szCs w:val="20"/>
          <w:lang w:val="pt-PT"/>
        </w:rPr>
      </w:pPr>
      <w:r w:rsidRPr="00D1734F">
        <w:rPr>
          <w:rFonts w:ascii="Arial" w:hAnsi="Arial" w:cs="Arial"/>
          <w:sz w:val="20"/>
          <w:szCs w:val="20"/>
          <w:lang w:val="pt-PT"/>
        </w:rPr>
        <w:t>CP (kr</w:t>
      </w:r>
      <w:r w:rsidRPr="00D1734F">
        <w:rPr>
          <w:rFonts w:ascii="Arial" w:hAnsi="Arial" w:cs="Arial"/>
          <w:sz w:val="20"/>
          <w:szCs w:val="20"/>
        </w:rPr>
        <w:t>átk</w:t>
      </w:r>
      <w:r w:rsidRPr="00D1734F">
        <w:rPr>
          <w:rFonts w:ascii="Arial" w:hAnsi="Arial" w:cs="Arial"/>
          <w:sz w:val="20"/>
          <w:szCs w:val="20"/>
          <w:lang w:val="fr-FR"/>
        </w:rPr>
        <w:t xml:space="preserve">é </w:t>
      </w:r>
      <w:r w:rsidRPr="00D1734F">
        <w:rPr>
          <w:rFonts w:ascii="Arial" w:hAnsi="Arial" w:cs="Arial"/>
          <w:sz w:val="20"/>
          <w:szCs w:val="20"/>
          <w:lang w:val="en-US"/>
        </w:rPr>
        <w:t>periody)- st</w:t>
      </w:r>
      <w:r w:rsidRPr="00D1734F">
        <w:rPr>
          <w:rFonts w:ascii="Arial" w:hAnsi="Arial" w:cs="Arial"/>
          <w:sz w:val="20"/>
          <w:szCs w:val="20"/>
        </w:rPr>
        <w:t>řídání MF a DF - frekvenční modulace</w:t>
      </w:r>
      <w:r w:rsidRPr="00D1734F">
        <w:rPr>
          <w:rFonts w:ascii="Arial" w:hAnsi="Arial" w:cs="Arial"/>
          <w:sz w:val="20"/>
          <w:szCs w:val="20"/>
        </w:rPr>
        <w:br/>
        <w:t>- vazodilatace, eutonizace</w:t>
      </w:r>
      <w:r w:rsidRPr="00D1734F">
        <w:rPr>
          <w:rFonts w:ascii="Arial" w:hAnsi="Arial" w:cs="Arial"/>
          <w:sz w:val="20"/>
          <w:szCs w:val="20"/>
        </w:rPr>
        <w:br/>
        <w:t xml:space="preserve">- prahově motorická intenzita </w:t>
      </w:r>
    </w:p>
    <w:p w:rsidR="00AD1EBF" w:rsidRPr="00D1734F" w:rsidRDefault="00D1734F">
      <w:pPr>
        <w:pStyle w:val="TextA"/>
        <w:numPr>
          <w:ilvl w:val="2"/>
          <w:numId w:val="17"/>
        </w:numPr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>LP (dlouhá perioda) - MF a na ně nasedající DF - frekvenční a amplitudová modulace, vazodilatace, otoky, analgezie</w:t>
      </w:r>
    </w:p>
    <w:p w:rsidR="00AD1EBF" w:rsidRPr="00D1734F" w:rsidRDefault="00D1734F">
      <w:pPr>
        <w:pStyle w:val="TextA"/>
        <w:numPr>
          <w:ilvl w:val="2"/>
          <w:numId w:val="17"/>
        </w:numPr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RS (rytmický synkopální proud) - 1 sekunda MF, 1 sekunda pauza </w:t>
      </w:r>
      <w:r w:rsidRPr="00D1734F">
        <w:rPr>
          <w:rFonts w:ascii="Arial" w:hAnsi="Arial" w:cs="Arial"/>
          <w:sz w:val="20"/>
          <w:szCs w:val="20"/>
        </w:rPr>
        <w:br/>
        <w:t xml:space="preserve">- dráždivé a motorické účinky </w:t>
      </w:r>
      <w:r w:rsidRPr="00D1734F">
        <w:rPr>
          <w:rFonts w:ascii="Arial" w:hAnsi="Arial" w:cs="Arial"/>
          <w:sz w:val="20"/>
          <w:szCs w:val="20"/>
        </w:rPr>
        <w:br/>
        <w:t xml:space="preserve">- nepříjemný, vyvolává kontrakce, nadprahově motorická intenzita </w:t>
      </w:r>
    </w:p>
    <w:p w:rsidR="00AD1EBF" w:rsidRPr="00D1734F" w:rsidRDefault="00D1734F">
      <w:pPr>
        <w:pStyle w:val="TextA"/>
        <w:numPr>
          <w:ilvl w:val="2"/>
          <w:numId w:val="17"/>
        </w:numPr>
        <w:rPr>
          <w:rFonts w:ascii="Arial" w:hAnsi="Arial" w:cs="Arial"/>
          <w:sz w:val="20"/>
          <w:szCs w:val="20"/>
          <w:lang w:val="pt-PT"/>
        </w:rPr>
      </w:pPr>
      <w:r w:rsidRPr="00D1734F">
        <w:rPr>
          <w:rFonts w:ascii="Arial" w:hAnsi="Arial" w:cs="Arial"/>
          <w:sz w:val="20"/>
          <w:szCs w:val="20"/>
          <w:lang w:val="pt-PT"/>
        </w:rPr>
        <w:t xml:space="preserve">CPiso </w:t>
      </w:r>
      <w:r w:rsidRPr="00D1734F">
        <w:rPr>
          <w:rFonts w:ascii="Arial" w:hAnsi="Arial" w:cs="Arial"/>
          <w:sz w:val="20"/>
          <w:szCs w:val="20"/>
        </w:rPr>
        <w:t>(isodynamický) - DF vyšší o 18%, účinky: analgezie, antiinflamatorní</w:t>
      </w:r>
      <w:r w:rsidRPr="00D1734F">
        <w:rPr>
          <w:rFonts w:ascii="Arial" w:hAnsi="Arial" w:cs="Arial"/>
          <w:sz w:val="20"/>
          <w:szCs w:val="20"/>
          <w:lang w:val="pt-PT"/>
        </w:rPr>
        <w:t>, stimulace, facilitace hojen</w:t>
      </w:r>
      <w:r w:rsidRPr="00D1734F">
        <w:rPr>
          <w:rFonts w:ascii="Arial" w:hAnsi="Arial" w:cs="Arial"/>
          <w:sz w:val="20"/>
          <w:szCs w:val="20"/>
        </w:rPr>
        <w:t xml:space="preserve">í, zvýšení cirkulace </w:t>
      </w:r>
    </w:p>
    <w:p w:rsidR="00AD1EBF" w:rsidRPr="00D1734F" w:rsidRDefault="00D1734F">
      <w:pPr>
        <w:pStyle w:val="TextA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>- léčebné účinky DD: analgezie, snížení otoku a zánětu, svalová stimulace, zvýšení lokální cirkul</w:t>
      </w:r>
      <w:r w:rsidRPr="00D1734F">
        <w:rPr>
          <w:rFonts w:ascii="Arial" w:hAnsi="Arial" w:cs="Arial"/>
          <w:sz w:val="20"/>
          <w:szCs w:val="20"/>
        </w:rPr>
        <w:t>a</w:t>
      </w:r>
      <w:r w:rsidRPr="00D1734F">
        <w:rPr>
          <w:rFonts w:ascii="Arial" w:hAnsi="Arial" w:cs="Arial"/>
          <w:sz w:val="20"/>
          <w:szCs w:val="20"/>
        </w:rPr>
        <w:t xml:space="preserve">ce </w:t>
      </w:r>
      <w:r w:rsidRPr="00D1734F">
        <w:rPr>
          <w:rFonts w:ascii="Arial" w:hAnsi="Arial" w:cs="Arial"/>
          <w:sz w:val="20"/>
          <w:szCs w:val="20"/>
        </w:rPr>
        <w:br/>
        <w:t xml:space="preserve">- pozor! </w:t>
      </w:r>
      <w:proofErr w:type="gramStart"/>
      <w:r w:rsidRPr="00D1734F">
        <w:rPr>
          <w:rFonts w:ascii="Arial" w:hAnsi="Arial" w:cs="Arial"/>
          <w:sz w:val="20"/>
          <w:szCs w:val="20"/>
        </w:rPr>
        <w:t>první</w:t>
      </w:r>
      <w:proofErr w:type="gramEnd"/>
      <w:r w:rsidRPr="00D1734F">
        <w:rPr>
          <w:rFonts w:ascii="Arial" w:hAnsi="Arial" w:cs="Arial"/>
          <w:sz w:val="20"/>
          <w:szCs w:val="20"/>
        </w:rPr>
        <w:t xml:space="preserve"> aplikace může vyvolat zhoršení obtíží (typické, upozornit pacienta) </w:t>
      </w:r>
    </w:p>
    <w:p w:rsidR="00AD1EBF" w:rsidRPr="00D1734F" w:rsidRDefault="00D1734F">
      <w:pPr>
        <w:pStyle w:val="TextA"/>
        <w:numPr>
          <w:ilvl w:val="0"/>
          <w:numId w:val="9"/>
        </w:numPr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>aplikace: transregionální, radikulární</w:t>
      </w:r>
      <w:r w:rsidRPr="00D1734F">
        <w:rPr>
          <w:rFonts w:ascii="Arial" w:hAnsi="Arial" w:cs="Arial"/>
          <w:sz w:val="20"/>
          <w:szCs w:val="20"/>
          <w:lang w:val="pt-PT"/>
        </w:rPr>
        <w:t>, segmen</w:t>
      </w:r>
      <w:r w:rsidRPr="00D1734F">
        <w:rPr>
          <w:rFonts w:ascii="Arial" w:hAnsi="Arial" w:cs="Arial"/>
          <w:sz w:val="20"/>
          <w:szCs w:val="20"/>
        </w:rPr>
        <w:t>tální</w:t>
      </w:r>
      <w:r w:rsidRPr="00D1734F">
        <w:rPr>
          <w:rFonts w:ascii="Arial" w:hAnsi="Arial" w:cs="Arial"/>
          <w:sz w:val="20"/>
          <w:szCs w:val="20"/>
          <w:lang w:val="it-IT"/>
        </w:rPr>
        <w:t>, longitudin</w:t>
      </w:r>
      <w:r w:rsidRPr="00D1734F">
        <w:rPr>
          <w:rFonts w:ascii="Arial" w:hAnsi="Arial" w:cs="Arial"/>
          <w:sz w:val="20"/>
          <w:szCs w:val="20"/>
        </w:rPr>
        <w:t>ální, gangliotropní, cílená na je</w:t>
      </w:r>
      <w:r w:rsidRPr="00D1734F">
        <w:rPr>
          <w:rFonts w:ascii="Arial" w:hAnsi="Arial" w:cs="Arial"/>
          <w:sz w:val="20"/>
          <w:szCs w:val="20"/>
        </w:rPr>
        <w:t>d</w:t>
      </w:r>
      <w:r w:rsidRPr="00D1734F">
        <w:rPr>
          <w:rFonts w:ascii="Arial" w:hAnsi="Arial" w:cs="Arial"/>
          <w:sz w:val="20"/>
          <w:szCs w:val="20"/>
        </w:rPr>
        <w:t xml:space="preserve">notlivé svaly  </w:t>
      </w:r>
    </w:p>
    <w:p w:rsidR="00AD1EBF" w:rsidRPr="00D1734F" w:rsidRDefault="00D1734F">
      <w:pPr>
        <w:pStyle w:val="TextA"/>
        <w:numPr>
          <w:ilvl w:val="0"/>
          <w:numId w:val="9"/>
        </w:numPr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>indikace: neuralgie, myalgie, úponov</w:t>
      </w:r>
      <w:r w:rsidRPr="00D1734F">
        <w:rPr>
          <w:rFonts w:ascii="Arial" w:hAnsi="Arial" w:cs="Arial"/>
          <w:sz w:val="20"/>
          <w:szCs w:val="20"/>
          <w:lang w:val="fr-FR"/>
        </w:rPr>
        <w:t xml:space="preserve">é </w:t>
      </w:r>
      <w:r w:rsidRPr="00D1734F">
        <w:rPr>
          <w:rFonts w:ascii="Arial" w:hAnsi="Arial" w:cs="Arial"/>
          <w:sz w:val="20"/>
          <w:szCs w:val="20"/>
        </w:rPr>
        <w:t xml:space="preserve">bolesti, kontuze, distorze, VAS, kořenový syndrom </w:t>
      </w:r>
    </w:p>
    <w:p w:rsidR="00AD1EBF" w:rsidRPr="00D1734F" w:rsidRDefault="00D1734F">
      <w:pPr>
        <w:pStyle w:val="TextA"/>
        <w:numPr>
          <w:ilvl w:val="0"/>
          <w:numId w:val="9"/>
        </w:numPr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délka aplikace: čím akutnější proces, tím kratší aplikace (do 6 minut), pokud je aplikace delší je nutné použít ochranné roztoky (galvanizace), změnit polaritu (prodloužení léčby) </w:t>
      </w:r>
    </w:p>
    <w:p w:rsidR="00AD1EBF" w:rsidRPr="00D1734F" w:rsidRDefault="00AD1EBF">
      <w:pPr>
        <w:pStyle w:val="TextA"/>
        <w:rPr>
          <w:rFonts w:ascii="Arial" w:hAnsi="Arial" w:cs="Arial"/>
          <w:sz w:val="20"/>
          <w:szCs w:val="20"/>
        </w:rPr>
      </w:pPr>
    </w:p>
    <w:p w:rsidR="00AD1EBF" w:rsidRPr="00D1734F" w:rsidRDefault="00AD1EBF">
      <w:pPr>
        <w:pStyle w:val="TextA"/>
        <w:rPr>
          <w:rFonts w:ascii="Arial" w:hAnsi="Arial" w:cs="Arial"/>
          <w:sz w:val="20"/>
          <w:szCs w:val="20"/>
        </w:rPr>
      </w:pPr>
    </w:p>
    <w:p w:rsidR="00AD1EBF" w:rsidRPr="00D1734F" w:rsidRDefault="00D1734F">
      <w:pPr>
        <w:pStyle w:val="TextA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Předpis </w:t>
      </w:r>
    </w:p>
    <w:p w:rsidR="00AD1EBF" w:rsidRPr="00D1734F" w:rsidRDefault="00D1734F">
      <w:pPr>
        <w:pStyle w:val="TextA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>DD: DF 2+LP4+LP6, longitudinální aplikace na PDK intenzita podprahově senzitivní 7x denně</w:t>
      </w:r>
      <w:r w:rsidRPr="00D1734F">
        <w:rPr>
          <w:rFonts w:ascii="Arial" w:hAnsi="Arial" w:cs="Arial"/>
          <w:sz w:val="20"/>
          <w:szCs w:val="20"/>
        </w:rPr>
        <w:br w:type="page"/>
      </w:r>
    </w:p>
    <w:p w:rsidR="00AD1EBF" w:rsidRPr="00D1734F" w:rsidRDefault="00D1734F">
      <w:pPr>
        <w:pStyle w:val="TextA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  <w:lang w:val="nl-NL"/>
        </w:rPr>
        <w:t xml:space="preserve">IX./5. Elektroanalgezie </w:t>
      </w:r>
    </w:p>
    <w:p w:rsidR="00AD1EBF" w:rsidRPr="00D1734F" w:rsidRDefault="00AD1EBF">
      <w:pPr>
        <w:pStyle w:val="TextA"/>
        <w:rPr>
          <w:rFonts w:ascii="Arial" w:hAnsi="Arial" w:cs="Arial"/>
          <w:sz w:val="20"/>
          <w:szCs w:val="20"/>
        </w:rPr>
      </w:pPr>
    </w:p>
    <w:p w:rsidR="00AD1EBF" w:rsidRPr="00D1734F" w:rsidRDefault="00D1734F">
      <w:pPr>
        <w:pStyle w:val="TextA"/>
        <w:numPr>
          <w:ilvl w:val="0"/>
          <w:numId w:val="18"/>
        </w:numPr>
        <w:rPr>
          <w:rFonts w:ascii="Arial" w:hAnsi="Arial" w:cs="Arial"/>
          <w:sz w:val="20"/>
          <w:szCs w:val="20"/>
          <w:lang w:val="it-IT"/>
        </w:rPr>
      </w:pPr>
      <w:r w:rsidRPr="00D1734F">
        <w:rPr>
          <w:rFonts w:ascii="Arial" w:hAnsi="Arial" w:cs="Arial"/>
          <w:sz w:val="20"/>
          <w:szCs w:val="20"/>
          <w:lang w:val="it-IT"/>
        </w:rPr>
        <w:t>Definice: l</w:t>
      </w:r>
      <w:r w:rsidRPr="00D1734F">
        <w:rPr>
          <w:rFonts w:ascii="Arial" w:hAnsi="Arial" w:cs="Arial"/>
          <w:sz w:val="20"/>
          <w:szCs w:val="20"/>
        </w:rPr>
        <w:t>éčebn</w:t>
      </w:r>
      <w:r w:rsidRPr="00D1734F">
        <w:rPr>
          <w:rFonts w:ascii="Arial" w:hAnsi="Arial" w:cs="Arial"/>
          <w:sz w:val="20"/>
          <w:szCs w:val="20"/>
          <w:lang w:val="fr-FR"/>
        </w:rPr>
        <w:t xml:space="preserve">é </w:t>
      </w:r>
      <w:r w:rsidRPr="00D1734F">
        <w:rPr>
          <w:rFonts w:ascii="Arial" w:hAnsi="Arial" w:cs="Arial"/>
          <w:sz w:val="20"/>
          <w:szCs w:val="20"/>
        </w:rPr>
        <w:t>využití elektrick</w:t>
      </w:r>
      <w:r w:rsidRPr="00D1734F">
        <w:rPr>
          <w:rFonts w:ascii="Arial" w:hAnsi="Arial" w:cs="Arial"/>
          <w:sz w:val="20"/>
          <w:szCs w:val="20"/>
          <w:lang w:val="fr-FR"/>
        </w:rPr>
        <w:t>é</w:t>
      </w:r>
      <w:r w:rsidRPr="00D1734F">
        <w:rPr>
          <w:rFonts w:ascii="Arial" w:hAnsi="Arial" w:cs="Arial"/>
          <w:sz w:val="20"/>
          <w:szCs w:val="20"/>
        </w:rPr>
        <w:t>ho proudu za účelem snížení bolesti</w:t>
      </w:r>
      <w:r w:rsidRPr="00D1734F">
        <w:rPr>
          <w:rFonts w:ascii="Arial" w:hAnsi="Arial" w:cs="Arial"/>
          <w:sz w:val="20"/>
          <w:szCs w:val="20"/>
        </w:rPr>
        <w:br/>
        <w:t>- nejpouží</w:t>
      </w:r>
      <w:r w:rsidRPr="00D1734F">
        <w:rPr>
          <w:rFonts w:ascii="Arial" w:hAnsi="Arial" w:cs="Arial"/>
          <w:sz w:val="20"/>
          <w:szCs w:val="20"/>
          <w:lang w:val="nl-NL"/>
        </w:rPr>
        <w:t>van</w:t>
      </w:r>
      <w:r w:rsidRPr="00D1734F">
        <w:rPr>
          <w:rFonts w:ascii="Arial" w:hAnsi="Arial" w:cs="Arial"/>
          <w:sz w:val="20"/>
          <w:szCs w:val="20"/>
        </w:rPr>
        <w:t xml:space="preserve">ější metody jsou Traber, TENS, interference </w:t>
      </w:r>
      <w:r w:rsidRPr="00D1734F">
        <w:rPr>
          <w:rFonts w:ascii="Arial" w:hAnsi="Arial" w:cs="Arial"/>
          <w:sz w:val="20"/>
          <w:szCs w:val="20"/>
        </w:rPr>
        <w:br/>
        <w:t>- bolest je nepříjemnou senzorickou a emocionální zkušeností, která se vztahuje ke skutečn</w:t>
      </w:r>
      <w:r w:rsidRPr="00D1734F">
        <w:rPr>
          <w:rFonts w:ascii="Arial" w:hAnsi="Arial" w:cs="Arial"/>
          <w:sz w:val="20"/>
          <w:szCs w:val="20"/>
          <w:lang w:val="fr-FR"/>
        </w:rPr>
        <w:t>é</w:t>
      </w:r>
      <w:r w:rsidRPr="00D1734F">
        <w:rPr>
          <w:rFonts w:ascii="Arial" w:hAnsi="Arial" w:cs="Arial"/>
          <w:sz w:val="20"/>
          <w:szCs w:val="20"/>
        </w:rPr>
        <w:t>/možn</w:t>
      </w:r>
      <w:r w:rsidRPr="00D1734F">
        <w:rPr>
          <w:rFonts w:ascii="Arial" w:hAnsi="Arial" w:cs="Arial"/>
          <w:sz w:val="20"/>
          <w:szCs w:val="20"/>
          <w:lang w:val="fr-FR"/>
        </w:rPr>
        <w:t xml:space="preserve">é </w:t>
      </w:r>
      <w:r w:rsidRPr="00D1734F">
        <w:rPr>
          <w:rFonts w:ascii="Arial" w:hAnsi="Arial" w:cs="Arial"/>
          <w:sz w:val="20"/>
          <w:szCs w:val="20"/>
        </w:rPr>
        <w:t xml:space="preserve">poruše tkáně  </w:t>
      </w:r>
      <w:r w:rsidRPr="00D1734F">
        <w:rPr>
          <w:rFonts w:ascii="Arial" w:hAnsi="Arial" w:cs="Arial"/>
          <w:sz w:val="20"/>
          <w:szCs w:val="20"/>
        </w:rPr>
        <w:br/>
        <w:t xml:space="preserve">- akutní </w:t>
      </w:r>
      <w:r w:rsidRPr="00D1734F">
        <w:rPr>
          <w:rFonts w:ascii="Arial" w:hAnsi="Arial" w:cs="Arial"/>
          <w:sz w:val="20"/>
          <w:szCs w:val="20"/>
          <w:lang w:val="fr-FR"/>
        </w:rPr>
        <w:t>x chronick</w:t>
      </w:r>
      <w:r w:rsidRPr="00D1734F">
        <w:rPr>
          <w:rFonts w:ascii="Arial" w:hAnsi="Arial" w:cs="Arial"/>
          <w:sz w:val="20"/>
          <w:szCs w:val="20"/>
        </w:rPr>
        <w:t xml:space="preserve">á bolest </w:t>
      </w:r>
      <w:r w:rsidRPr="00D1734F">
        <w:rPr>
          <w:rFonts w:ascii="Arial" w:hAnsi="Arial" w:cs="Arial"/>
          <w:sz w:val="20"/>
          <w:szCs w:val="20"/>
        </w:rPr>
        <w:br/>
        <w:t>- vodič</w:t>
      </w:r>
      <w:r w:rsidRPr="00D1734F">
        <w:rPr>
          <w:rFonts w:ascii="Arial" w:hAnsi="Arial" w:cs="Arial"/>
          <w:sz w:val="20"/>
          <w:szCs w:val="20"/>
          <w:lang w:val="it-IT"/>
        </w:rPr>
        <w:t>e: prim</w:t>
      </w:r>
      <w:r w:rsidRPr="00D1734F">
        <w:rPr>
          <w:rFonts w:ascii="Arial" w:hAnsi="Arial" w:cs="Arial"/>
          <w:sz w:val="20"/>
          <w:szCs w:val="20"/>
        </w:rPr>
        <w:t>ární - I. řád - pevn</w:t>
      </w:r>
      <w:r w:rsidRPr="00D1734F">
        <w:rPr>
          <w:rFonts w:ascii="Arial" w:hAnsi="Arial" w:cs="Arial"/>
          <w:sz w:val="20"/>
          <w:szCs w:val="20"/>
          <w:lang w:val="fr-FR"/>
        </w:rPr>
        <w:t xml:space="preserve">é </w:t>
      </w:r>
      <w:r w:rsidRPr="00D1734F">
        <w:rPr>
          <w:rFonts w:ascii="Arial" w:hAnsi="Arial" w:cs="Arial"/>
          <w:sz w:val="20"/>
          <w:szCs w:val="20"/>
        </w:rPr>
        <w:t>vodiče - kovy</w:t>
      </w:r>
      <w:r w:rsidRPr="00D1734F">
        <w:rPr>
          <w:rFonts w:ascii="Arial" w:hAnsi="Arial" w:cs="Arial"/>
          <w:sz w:val="20"/>
          <w:szCs w:val="20"/>
        </w:rPr>
        <w:br/>
        <w:t xml:space="preserve">                               II. řád - tekut</w:t>
      </w:r>
      <w:r w:rsidRPr="00D1734F">
        <w:rPr>
          <w:rFonts w:ascii="Arial" w:hAnsi="Arial" w:cs="Arial"/>
          <w:sz w:val="20"/>
          <w:szCs w:val="20"/>
          <w:lang w:val="fr-FR"/>
        </w:rPr>
        <w:t xml:space="preserve">é </w:t>
      </w:r>
      <w:r w:rsidRPr="00D1734F">
        <w:rPr>
          <w:rFonts w:ascii="Arial" w:hAnsi="Arial" w:cs="Arial"/>
          <w:sz w:val="20"/>
          <w:szCs w:val="20"/>
        </w:rPr>
        <w:t>- tkáně lidsk</w:t>
      </w:r>
      <w:r w:rsidRPr="00D1734F">
        <w:rPr>
          <w:rFonts w:ascii="Arial" w:hAnsi="Arial" w:cs="Arial"/>
          <w:sz w:val="20"/>
          <w:szCs w:val="20"/>
          <w:lang w:val="fr-FR"/>
        </w:rPr>
        <w:t>é</w:t>
      </w:r>
      <w:r w:rsidRPr="00D1734F">
        <w:rPr>
          <w:rFonts w:ascii="Arial" w:hAnsi="Arial" w:cs="Arial"/>
          <w:sz w:val="20"/>
          <w:szCs w:val="20"/>
        </w:rPr>
        <w:t xml:space="preserve">ho těla </w:t>
      </w:r>
    </w:p>
    <w:p w:rsidR="00AD1EBF" w:rsidRPr="00D1734F" w:rsidRDefault="00AD1EBF">
      <w:pPr>
        <w:pStyle w:val="TextA"/>
        <w:rPr>
          <w:rFonts w:ascii="Arial" w:hAnsi="Arial" w:cs="Arial"/>
          <w:sz w:val="20"/>
          <w:szCs w:val="20"/>
        </w:rPr>
      </w:pPr>
    </w:p>
    <w:p w:rsidR="00AD1EBF" w:rsidRPr="00D1734F" w:rsidRDefault="00D1734F">
      <w:pPr>
        <w:pStyle w:val="TextA"/>
        <w:numPr>
          <w:ilvl w:val="0"/>
          <w:numId w:val="2"/>
        </w:numPr>
        <w:rPr>
          <w:rFonts w:ascii="Arial" w:hAnsi="Arial" w:cs="Arial"/>
          <w:sz w:val="20"/>
          <w:szCs w:val="20"/>
          <w:lang w:val="es-ES_tradnl"/>
        </w:rPr>
      </w:pPr>
      <w:r w:rsidRPr="00D1734F">
        <w:rPr>
          <w:rFonts w:ascii="Arial" w:hAnsi="Arial" w:cs="Arial"/>
          <w:sz w:val="20"/>
          <w:szCs w:val="20"/>
          <w:lang w:val="es-ES_tradnl"/>
        </w:rPr>
        <w:t>Myorelaxa</w:t>
      </w:r>
      <w:r w:rsidRPr="00D1734F">
        <w:rPr>
          <w:rFonts w:ascii="Arial" w:hAnsi="Arial" w:cs="Arial"/>
          <w:sz w:val="20"/>
          <w:szCs w:val="20"/>
        </w:rPr>
        <w:t>ční efekt - ovlivnění TrP</w:t>
      </w:r>
    </w:p>
    <w:p w:rsidR="00AD1EBF" w:rsidRPr="00D1734F" w:rsidRDefault="00D1734F">
      <w:pPr>
        <w:pStyle w:val="TextA"/>
        <w:numPr>
          <w:ilvl w:val="1"/>
          <w:numId w:val="5"/>
        </w:numPr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UZ </w:t>
      </w:r>
    </w:p>
    <w:p w:rsidR="00AD1EBF" w:rsidRPr="00D1734F" w:rsidRDefault="00D1734F">
      <w:pPr>
        <w:pStyle w:val="TextA"/>
        <w:numPr>
          <w:ilvl w:val="1"/>
          <w:numId w:val="5"/>
        </w:numPr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Kombinovaná terapie </w:t>
      </w:r>
      <w:r w:rsidRPr="00D1734F">
        <w:rPr>
          <w:rFonts w:ascii="Arial" w:hAnsi="Arial" w:cs="Arial"/>
          <w:sz w:val="20"/>
          <w:szCs w:val="20"/>
        </w:rPr>
        <w:br/>
        <w:t>- UZ v kombinaci s TENS na povrchov</w:t>
      </w:r>
      <w:r w:rsidRPr="00D1734F">
        <w:rPr>
          <w:rFonts w:ascii="Arial" w:hAnsi="Arial" w:cs="Arial"/>
          <w:sz w:val="20"/>
          <w:szCs w:val="20"/>
          <w:lang w:val="fr-FR"/>
        </w:rPr>
        <w:t>é</w:t>
      </w:r>
      <w:r w:rsidRPr="00D1734F">
        <w:rPr>
          <w:rFonts w:ascii="Arial" w:hAnsi="Arial" w:cs="Arial"/>
          <w:sz w:val="20"/>
          <w:szCs w:val="20"/>
        </w:rPr>
        <w:t xml:space="preserve"> svaly</w:t>
      </w:r>
      <w:r w:rsidRPr="00D1734F">
        <w:rPr>
          <w:rFonts w:ascii="Arial" w:hAnsi="Arial" w:cs="Arial"/>
          <w:sz w:val="20"/>
          <w:szCs w:val="20"/>
        </w:rPr>
        <w:br/>
        <w:t>- UZ v kombinaci s Traber/IF na hlubok</w:t>
      </w:r>
      <w:r w:rsidRPr="00D1734F">
        <w:rPr>
          <w:rFonts w:ascii="Arial" w:hAnsi="Arial" w:cs="Arial"/>
          <w:sz w:val="20"/>
          <w:szCs w:val="20"/>
          <w:lang w:val="fr-FR"/>
        </w:rPr>
        <w:t xml:space="preserve">é </w:t>
      </w:r>
      <w:r w:rsidRPr="00D1734F">
        <w:rPr>
          <w:rFonts w:ascii="Arial" w:hAnsi="Arial" w:cs="Arial"/>
          <w:sz w:val="20"/>
          <w:szCs w:val="20"/>
        </w:rPr>
        <w:t>struktury</w:t>
      </w:r>
    </w:p>
    <w:p w:rsidR="00AD1EBF" w:rsidRPr="00D1734F" w:rsidRDefault="00AD1EBF">
      <w:pPr>
        <w:pStyle w:val="TextA"/>
        <w:rPr>
          <w:rFonts w:ascii="Arial" w:hAnsi="Arial" w:cs="Arial"/>
          <w:sz w:val="20"/>
          <w:szCs w:val="20"/>
        </w:rPr>
      </w:pPr>
    </w:p>
    <w:p w:rsidR="00AD1EBF" w:rsidRPr="00D1734F" w:rsidRDefault="00D1734F">
      <w:pPr>
        <w:pStyle w:val="TextA"/>
        <w:numPr>
          <w:ilvl w:val="0"/>
          <w:numId w:val="2"/>
        </w:numPr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 Příklady elektroanalgie (viz. otázka </w:t>
      </w:r>
      <w:proofErr w:type="gramStart"/>
      <w:r w:rsidRPr="00D1734F">
        <w:rPr>
          <w:rFonts w:ascii="Arial" w:hAnsi="Arial" w:cs="Arial"/>
          <w:sz w:val="20"/>
          <w:szCs w:val="20"/>
        </w:rPr>
        <w:t>IX./4. a 6.)</w:t>
      </w:r>
      <w:proofErr w:type="gramEnd"/>
      <w:r w:rsidRPr="00D1734F">
        <w:rPr>
          <w:rFonts w:ascii="Arial" w:hAnsi="Arial" w:cs="Arial"/>
          <w:sz w:val="20"/>
          <w:szCs w:val="20"/>
        </w:rPr>
        <w:t xml:space="preserve"> </w:t>
      </w:r>
    </w:p>
    <w:p w:rsidR="00AD1EBF" w:rsidRPr="00D1734F" w:rsidRDefault="00D1734F">
      <w:pPr>
        <w:pStyle w:val="TextA"/>
        <w:numPr>
          <w:ilvl w:val="1"/>
          <w:numId w:val="2"/>
        </w:numPr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>Traber</w:t>
      </w:r>
    </w:p>
    <w:p w:rsidR="00AD1EBF" w:rsidRPr="00D1734F" w:rsidRDefault="00D1734F">
      <w:pPr>
        <w:pStyle w:val="TextA"/>
        <w:numPr>
          <w:ilvl w:val="1"/>
          <w:numId w:val="2"/>
        </w:numPr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>TENS</w:t>
      </w:r>
    </w:p>
    <w:p w:rsidR="00AD1EBF" w:rsidRPr="00D1734F" w:rsidRDefault="00D1734F">
      <w:pPr>
        <w:pStyle w:val="TextA"/>
        <w:numPr>
          <w:ilvl w:val="1"/>
          <w:numId w:val="2"/>
        </w:numPr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interference </w:t>
      </w:r>
      <w:r w:rsidRPr="00D1734F">
        <w:rPr>
          <w:rFonts w:ascii="Arial" w:hAnsi="Arial" w:cs="Arial"/>
          <w:sz w:val="20"/>
          <w:szCs w:val="20"/>
        </w:rPr>
        <w:br w:type="page"/>
      </w:r>
    </w:p>
    <w:p w:rsidR="00AD1EBF" w:rsidRPr="00D1734F" w:rsidRDefault="00D1734F">
      <w:pPr>
        <w:pStyle w:val="TextA"/>
        <w:rPr>
          <w:rFonts w:ascii="Arial" w:hAnsi="Arial" w:cs="Arial"/>
          <w:sz w:val="20"/>
          <w:szCs w:val="20"/>
        </w:rPr>
      </w:pPr>
      <w:proofErr w:type="gramStart"/>
      <w:r w:rsidRPr="00D1734F">
        <w:rPr>
          <w:rFonts w:ascii="Arial" w:hAnsi="Arial" w:cs="Arial"/>
          <w:sz w:val="20"/>
          <w:szCs w:val="20"/>
        </w:rPr>
        <w:t>IX./6.</w:t>
      </w:r>
      <w:proofErr w:type="gramEnd"/>
      <w:r w:rsidRPr="00D1734F">
        <w:rPr>
          <w:rFonts w:ascii="Arial" w:hAnsi="Arial" w:cs="Arial"/>
          <w:sz w:val="20"/>
          <w:szCs w:val="20"/>
        </w:rPr>
        <w:t xml:space="preserve"> Středněfrekvenční </w:t>
      </w:r>
      <w:r w:rsidRPr="00D1734F">
        <w:rPr>
          <w:rFonts w:ascii="Arial" w:hAnsi="Arial" w:cs="Arial"/>
          <w:sz w:val="20"/>
          <w:szCs w:val="20"/>
          <w:lang w:val="it-IT"/>
        </w:rPr>
        <w:t>terapie: interferen</w:t>
      </w:r>
      <w:r w:rsidRPr="00D1734F">
        <w:rPr>
          <w:rFonts w:ascii="Arial" w:hAnsi="Arial" w:cs="Arial"/>
          <w:sz w:val="20"/>
          <w:szCs w:val="20"/>
        </w:rPr>
        <w:t>ční proudy: účinky, indikace, kontraindikace</w:t>
      </w:r>
    </w:p>
    <w:p w:rsidR="00AD1EBF" w:rsidRPr="00D1734F" w:rsidRDefault="00AD1EBF">
      <w:pPr>
        <w:pStyle w:val="TextA"/>
        <w:rPr>
          <w:rFonts w:ascii="Arial" w:hAnsi="Arial" w:cs="Arial"/>
          <w:sz w:val="20"/>
          <w:szCs w:val="20"/>
        </w:rPr>
      </w:pPr>
    </w:p>
    <w:p w:rsidR="00AD1EBF" w:rsidRPr="00D1734F" w:rsidRDefault="00D1734F">
      <w:pPr>
        <w:pStyle w:val="TextA"/>
        <w:numPr>
          <w:ilvl w:val="0"/>
          <w:numId w:val="19"/>
        </w:numPr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>Definice: jsou elektrick</w:t>
      </w:r>
      <w:r w:rsidRPr="00D1734F">
        <w:rPr>
          <w:rFonts w:ascii="Arial" w:hAnsi="Arial" w:cs="Arial"/>
          <w:sz w:val="20"/>
          <w:szCs w:val="20"/>
          <w:lang w:val="fr-FR"/>
        </w:rPr>
        <w:t xml:space="preserve">é </w:t>
      </w:r>
      <w:r w:rsidRPr="00D1734F">
        <w:rPr>
          <w:rFonts w:ascii="Arial" w:hAnsi="Arial" w:cs="Arial"/>
          <w:sz w:val="20"/>
          <w:szCs w:val="20"/>
        </w:rPr>
        <w:t>proudy o frekvencí 1-100 kHz</w:t>
      </w:r>
      <w:r w:rsidRPr="00D1734F">
        <w:rPr>
          <w:rFonts w:ascii="Arial" w:hAnsi="Arial" w:cs="Arial"/>
          <w:sz w:val="20"/>
          <w:szCs w:val="20"/>
        </w:rPr>
        <w:br/>
        <w:t>- nejčastěji využí</w:t>
      </w:r>
      <w:r w:rsidRPr="00D1734F">
        <w:rPr>
          <w:rFonts w:ascii="Arial" w:hAnsi="Arial" w:cs="Arial"/>
          <w:sz w:val="20"/>
          <w:szCs w:val="20"/>
          <w:lang w:val="nl-NL"/>
        </w:rPr>
        <w:t>van</w:t>
      </w:r>
      <w:r w:rsidRPr="00D1734F">
        <w:rPr>
          <w:rFonts w:ascii="Arial" w:hAnsi="Arial" w:cs="Arial"/>
          <w:sz w:val="20"/>
          <w:szCs w:val="20"/>
          <w:lang w:val="fr-FR"/>
        </w:rPr>
        <w:t xml:space="preserve">é </w:t>
      </w:r>
      <w:r w:rsidRPr="00D1734F">
        <w:rPr>
          <w:rFonts w:ascii="Arial" w:hAnsi="Arial" w:cs="Arial"/>
          <w:sz w:val="20"/>
          <w:szCs w:val="20"/>
        </w:rPr>
        <w:t xml:space="preserve">v rehabilitaci jsou </w:t>
      </w:r>
      <w:r w:rsidRPr="00D1734F">
        <w:rPr>
          <w:rFonts w:ascii="Arial" w:hAnsi="Arial" w:cs="Arial"/>
          <w:sz w:val="20"/>
          <w:szCs w:val="20"/>
          <w:lang w:val="de-DE"/>
        </w:rPr>
        <w:t>interferen</w:t>
      </w:r>
      <w:r w:rsidRPr="00D1734F">
        <w:rPr>
          <w:rFonts w:ascii="Arial" w:hAnsi="Arial" w:cs="Arial"/>
          <w:sz w:val="20"/>
          <w:szCs w:val="20"/>
        </w:rPr>
        <w:t>ční proudy</w:t>
      </w:r>
      <w:r w:rsidRPr="00D1734F">
        <w:rPr>
          <w:rFonts w:ascii="Arial" w:hAnsi="Arial" w:cs="Arial"/>
          <w:sz w:val="20"/>
          <w:szCs w:val="20"/>
        </w:rPr>
        <w:br/>
        <w:t>- střední frekvence má menší odpor, pacient ji l</w:t>
      </w:r>
      <w:r w:rsidRPr="00D1734F">
        <w:rPr>
          <w:rFonts w:ascii="Arial" w:hAnsi="Arial" w:cs="Arial"/>
          <w:sz w:val="20"/>
          <w:szCs w:val="20"/>
          <w:lang w:val="fr-FR"/>
        </w:rPr>
        <w:t>é</w:t>
      </w:r>
      <w:r w:rsidRPr="00D1734F">
        <w:rPr>
          <w:rFonts w:ascii="Arial" w:hAnsi="Arial" w:cs="Arial"/>
          <w:sz w:val="20"/>
          <w:szCs w:val="20"/>
        </w:rPr>
        <w:t xml:space="preserve">pe toleruje a proto lze působit hlouběji </w:t>
      </w:r>
      <w:r w:rsidRPr="00D1734F">
        <w:rPr>
          <w:rFonts w:ascii="Arial" w:hAnsi="Arial" w:cs="Arial"/>
          <w:sz w:val="20"/>
          <w:szCs w:val="20"/>
        </w:rPr>
        <w:br/>
        <w:t>- je terapeutick</w:t>
      </w:r>
      <w:r w:rsidRPr="00D1734F">
        <w:rPr>
          <w:rFonts w:ascii="Arial" w:hAnsi="Arial" w:cs="Arial"/>
          <w:sz w:val="20"/>
          <w:szCs w:val="20"/>
          <w:lang w:val="fr-FR"/>
        </w:rPr>
        <w:t xml:space="preserve">é </w:t>
      </w:r>
      <w:r w:rsidRPr="00D1734F">
        <w:rPr>
          <w:rFonts w:ascii="Arial" w:hAnsi="Arial" w:cs="Arial"/>
          <w:sz w:val="20"/>
          <w:szCs w:val="20"/>
        </w:rPr>
        <w:t>využití dvou středněfrekvenčních proudových okruhů, které se v hloubi tkáně kříží a vzniká tam proud, jehož frekvence je rovna vektorovému součtu frekvencí v obou kr</w:t>
      </w:r>
      <w:r w:rsidRPr="00D1734F">
        <w:rPr>
          <w:rFonts w:ascii="Arial" w:hAnsi="Arial" w:cs="Arial"/>
          <w:sz w:val="20"/>
          <w:szCs w:val="20"/>
        </w:rPr>
        <w:t>u</w:t>
      </w:r>
      <w:r w:rsidRPr="00D1734F">
        <w:rPr>
          <w:rFonts w:ascii="Arial" w:hAnsi="Arial" w:cs="Arial"/>
          <w:sz w:val="20"/>
          <w:szCs w:val="20"/>
        </w:rPr>
        <w:t>zích</w:t>
      </w:r>
      <w:r w:rsidRPr="00D1734F">
        <w:rPr>
          <w:rFonts w:ascii="Arial" w:hAnsi="Arial" w:cs="Arial"/>
          <w:sz w:val="20"/>
          <w:szCs w:val="20"/>
        </w:rPr>
        <w:br/>
        <w:t xml:space="preserve">- jdou hlouběji do tkání, tam se transformují na NF proudy 90 - 130 Hz (modulace amplitudy) </w:t>
      </w:r>
      <w:r w:rsidRPr="00D1734F">
        <w:rPr>
          <w:rFonts w:ascii="Arial" w:hAnsi="Arial" w:cs="Arial"/>
          <w:sz w:val="20"/>
          <w:szCs w:val="20"/>
        </w:rPr>
        <w:br/>
      </w:r>
      <w:r w:rsidRPr="00D1734F">
        <w:rPr>
          <w:rFonts w:ascii="Arial" w:hAnsi="Arial" w:cs="Arial"/>
          <w:sz w:val="20"/>
          <w:szCs w:val="20"/>
          <w:lang w:val="ru-RU"/>
        </w:rPr>
        <w:t>- 4 l</w:t>
      </w:r>
      <w:r w:rsidRPr="00D1734F">
        <w:rPr>
          <w:rFonts w:ascii="Arial" w:hAnsi="Arial" w:cs="Arial"/>
          <w:sz w:val="20"/>
          <w:szCs w:val="20"/>
        </w:rPr>
        <w:t xml:space="preserve">ístek </w:t>
      </w:r>
      <w:r w:rsidRPr="00D1734F">
        <w:rPr>
          <w:rFonts w:ascii="Arial" w:hAnsi="Arial" w:cs="Arial"/>
          <w:sz w:val="20"/>
          <w:szCs w:val="20"/>
        </w:rPr>
        <w:br/>
      </w:r>
      <w:r w:rsidRPr="00D1734F">
        <w:rPr>
          <w:rFonts w:ascii="Arial" w:hAnsi="Arial" w:cs="Arial"/>
          <w:sz w:val="20"/>
          <w:szCs w:val="20"/>
        </w:rPr>
        <w:br/>
      </w:r>
      <w:r w:rsidRPr="00D1734F">
        <w:rPr>
          <w:rFonts w:ascii="Arial" w:hAnsi="Arial" w:cs="Arial"/>
          <w:sz w:val="20"/>
          <w:szCs w:val="20"/>
        </w:rPr>
        <w:br/>
      </w:r>
      <w:r w:rsidRPr="00D1734F">
        <w:rPr>
          <w:rFonts w:ascii="Arial" w:hAnsi="Arial" w:cs="Arial"/>
          <w:sz w:val="20"/>
          <w:szCs w:val="20"/>
        </w:rPr>
        <w:br/>
      </w:r>
      <w:r w:rsidRPr="00D1734F">
        <w:rPr>
          <w:rFonts w:ascii="Arial" w:hAnsi="Arial" w:cs="Arial"/>
          <w:sz w:val="20"/>
          <w:szCs w:val="20"/>
          <w:lang w:val="de-DE"/>
        </w:rPr>
        <w:t>- interferen</w:t>
      </w:r>
      <w:r w:rsidRPr="00D1734F">
        <w:rPr>
          <w:rFonts w:ascii="Arial" w:hAnsi="Arial" w:cs="Arial"/>
          <w:sz w:val="20"/>
          <w:szCs w:val="20"/>
        </w:rPr>
        <w:t>ční proud: vzniká ze dvou středněfrekvenčních proudů o mírně odlišn</w:t>
      </w:r>
      <w:r w:rsidRPr="00D1734F">
        <w:rPr>
          <w:rFonts w:ascii="Arial" w:hAnsi="Arial" w:cs="Arial"/>
          <w:sz w:val="20"/>
          <w:szCs w:val="20"/>
          <w:lang w:val="fr-FR"/>
        </w:rPr>
        <w:t xml:space="preserve">é </w:t>
      </w:r>
      <w:r w:rsidRPr="00D1734F">
        <w:rPr>
          <w:rFonts w:ascii="Arial" w:hAnsi="Arial" w:cs="Arial"/>
          <w:sz w:val="20"/>
          <w:szCs w:val="20"/>
        </w:rPr>
        <w:t>frekvenci, kter</w:t>
      </w:r>
      <w:r w:rsidRPr="00D1734F">
        <w:rPr>
          <w:rFonts w:ascii="Arial" w:hAnsi="Arial" w:cs="Arial"/>
          <w:sz w:val="20"/>
          <w:szCs w:val="20"/>
          <w:lang w:val="fr-FR"/>
        </w:rPr>
        <w:t xml:space="preserve">é </w:t>
      </w:r>
      <w:r w:rsidRPr="00D1734F">
        <w:rPr>
          <w:rFonts w:ascii="Arial" w:hAnsi="Arial" w:cs="Arial"/>
          <w:sz w:val="20"/>
          <w:szCs w:val="20"/>
        </w:rPr>
        <w:t xml:space="preserve">se vzájemně interferují, výsledkem je amplitudově modulovaný proud o f 100 Hz   </w:t>
      </w:r>
    </w:p>
    <w:p w:rsidR="00AD1EBF" w:rsidRPr="00D1734F" w:rsidRDefault="00AD1EBF">
      <w:pPr>
        <w:pStyle w:val="TextA"/>
        <w:rPr>
          <w:rFonts w:ascii="Arial" w:hAnsi="Arial" w:cs="Arial"/>
          <w:sz w:val="20"/>
          <w:szCs w:val="20"/>
        </w:rPr>
      </w:pPr>
    </w:p>
    <w:p w:rsidR="00AD1EBF" w:rsidRPr="00D1734F" w:rsidRDefault="00D1734F">
      <w:pPr>
        <w:pStyle w:val="TextA"/>
        <w:numPr>
          <w:ilvl w:val="0"/>
          <w:numId w:val="2"/>
        </w:numPr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>Indikace</w:t>
      </w:r>
      <w:r w:rsidRPr="00D1734F">
        <w:rPr>
          <w:rFonts w:ascii="Arial" w:hAnsi="Arial" w:cs="Arial"/>
          <w:sz w:val="20"/>
          <w:szCs w:val="20"/>
        </w:rPr>
        <w:br/>
        <w:t>- chronick</w:t>
      </w:r>
      <w:r w:rsidRPr="00D1734F">
        <w:rPr>
          <w:rFonts w:ascii="Arial" w:hAnsi="Arial" w:cs="Arial"/>
          <w:sz w:val="20"/>
          <w:szCs w:val="20"/>
          <w:lang w:val="fr-FR"/>
        </w:rPr>
        <w:t xml:space="preserve">é </w:t>
      </w:r>
      <w:r w:rsidRPr="00D1734F">
        <w:rPr>
          <w:rFonts w:ascii="Arial" w:hAnsi="Arial" w:cs="Arial"/>
          <w:sz w:val="20"/>
          <w:szCs w:val="20"/>
        </w:rPr>
        <w:t xml:space="preserve">nociceptivní bolest 10-20 min, 9-12 procedur, podprahově motorická </w:t>
      </w:r>
    </w:p>
    <w:p w:rsidR="00AD1EBF" w:rsidRPr="00D1734F" w:rsidRDefault="00D1734F">
      <w:pPr>
        <w:pStyle w:val="TextA"/>
        <w:numPr>
          <w:ilvl w:val="1"/>
          <w:numId w:val="5"/>
        </w:numPr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>nervov</w:t>
      </w:r>
      <w:r w:rsidRPr="00D1734F">
        <w:rPr>
          <w:rFonts w:ascii="Arial" w:hAnsi="Arial" w:cs="Arial"/>
          <w:sz w:val="20"/>
          <w:szCs w:val="20"/>
          <w:lang w:val="fr-FR"/>
        </w:rPr>
        <w:t xml:space="preserve">é </w:t>
      </w:r>
      <w:r w:rsidRPr="00D1734F">
        <w:rPr>
          <w:rFonts w:ascii="Arial" w:hAnsi="Arial" w:cs="Arial"/>
          <w:sz w:val="20"/>
          <w:szCs w:val="20"/>
          <w:lang w:val="es-ES_tradnl"/>
        </w:rPr>
        <w:t>- par</w:t>
      </w:r>
      <w:r w:rsidRPr="00D1734F">
        <w:rPr>
          <w:rFonts w:ascii="Arial" w:hAnsi="Arial" w:cs="Arial"/>
          <w:sz w:val="20"/>
          <w:szCs w:val="20"/>
          <w:lang w:val="fr-FR"/>
        </w:rPr>
        <w:t>é</w:t>
      </w:r>
      <w:r w:rsidRPr="00D1734F">
        <w:rPr>
          <w:rFonts w:ascii="Arial" w:hAnsi="Arial" w:cs="Arial"/>
          <w:sz w:val="20"/>
          <w:szCs w:val="20"/>
        </w:rPr>
        <w:t xml:space="preserve">za n. VII., herpes zoster, neuritidy, neuralgie </w:t>
      </w:r>
    </w:p>
    <w:p w:rsidR="00AD1EBF" w:rsidRPr="00D1734F" w:rsidRDefault="00D1734F">
      <w:pPr>
        <w:pStyle w:val="TextA"/>
        <w:numPr>
          <w:ilvl w:val="1"/>
          <w:numId w:val="5"/>
        </w:numPr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>svalov</w:t>
      </w:r>
      <w:r w:rsidRPr="00D1734F">
        <w:rPr>
          <w:rFonts w:ascii="Arial" w:hAnsi="Arial" w:cs="Arial"/>
          <w:sz w:val="20"/>
          <w:szCs w:val="20"/>
          <w:lang w:val="fr-FR"/>
        </w:rPr>
        <w:t xml:space="preserve">é </w:t>
      </w:r>
      <w:r w:rsidRPr="00D1734F">
        <w:rPr>
          <w:rFonts w:ascii="Arial" w:hAnsi="Arial" w:cs="Arial"/>
          <w:sz w:val="20"/>
          <w:szCs w:val="20"/>
        </w:rPr>
        <w:t xml:space="preserve">- myositis, myalgie, spasmy, tendinits, epikondylalgie </w:t>
      </w:r>
    </w:p>
    <w:p w:rsidR="00AD1EBF" w:rsidRPr="00D1734F" w:rsidRDefault="00D1734F">
      <w:pPr>
        <w:pStyle w:val="TextA"/>
        <w:numPr>
          <w:ilvl w:val="1"/>
          <w:numId w:val="5"/>
        </w:numPr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>kloubní - RA, bursitidy, synovitidy, capsulitidy</w:t>
      </w:r>
    </w:p>
    <w:p w:rsidR="00AD1EBF" w:rsidRPr="00D1734F" w:rsidRDefault="00D1734F">
      <w:pPr>
        <w:pStyle w:val="TextA"/>
        <w:numPr>
          <w:ilvl w:val="1"/>
          <w:numId w:val="5"/>
        </w:numPr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>poúrazov</w:t>
      </w:r>
      <w:r w:rsidRPr="00D1734F">
        <w:rPr>
          <w:rFonts w:ascii="Arial" w:hAnsi="Arial" w:cs="Arial"/>
          <w:sz w:val="20"/>
          <w:szCs w:val="20"/>
          <w:lang w:val="fr-FR"/>
        </w:rPr>
        <w:t xml:space="preserve">é </w:t>
      </w:r>
      <w:r w:rsidRPr="00D1734F">
        <w:rPr>
          <w:rFonts w:ascii="Arial" w:hAnsi="Arial" w:cs="Arial"/>
          <w:sz w:val="20"/>
          <w:szCs w:val="20"/>
        </w:rPr>
        <w:t>- podpora hojení</w:t>
      </w:r>
    </w:p>
    <w:p w:rsidR="00AD1EBF" w:rsidRPr="00D1734F" w:rsidRDefault="00AD1EBF">
      <w:pPr>
        <w:pStyle w:val="TextA"/>
        <w:rPr>
          <w:rFonts w:ascii="Arial" w:hAnsi="Arial" w:cs="Arial"/>
          <w:sz w:val="20"/>
          <w:szCs w:val="20"/>
        </w:rPr>
      </w:pPr>
    </w:p>
    <w:p w:rsidR="00AD1EBF" w:rsidRPr="00D1734F" w:rsidRDefault="00D1734F">
      <w:pPr>
        <w:pStyle w:val="TextA"/>
        <w:numPr>
          <w:ilvl w:val="0"/>
          <w:numId w:val="2"/>
        </w:numPr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>Kontraindikace</w:t>
      </w:r>
    </w:p>
    <w:p w:rsidR="00AD1EBF" w:rsidRPr="00D1734F" w:rsidRDefault="00D1734F">
      <w:pPr>
        <w:pStyle w:val="TextA"/>
        <w:numPr>
          <w:ilvl w:val="2"/>
          <w:numId w:val="6"/>
        </w:numPr>
        <w:rPr>
          <w:rFonts w:ascii="Arial" w:hAnsi="Arial" w:cs="Arial"/>
          <w:sz w:val="20"/>
          <w:szCs w:val="20"/>
          <w:lang w:val="de-DE"/>
        </w:rPr>
      </w:pPr>
      <w:r w:rsidRPr="00D1734F">
        <w:rPr>
          <w:rFonts w:ascii="Arial" w:hAnsi="Arial" w:cs="Arial"/>
          <w:sz w:val="20"/>
          <w:szCs w:val="20"/>
          <w:lang w:val="de-DE"/>
        </w:rPr>
        <w:t>funk</w:t>
      </w:r>
      <w:r w:rsidRPr="00D1734F">
        <w:rPr>
          <w:rFonts w:ascii="Arial" w:hAnsi="Arial" w:cs="Arial"/>
          <w:sz w:val="20"/>
          <w:szCs w:val="20"/>
        </w:rPr>
        <w:t>ční i orgnanick</w:t>
      </w:r>
      <w:r w:rsidRPr="00D1734F">
        <w:rPr>
          <w:rFonts w:ascii="Arial" w:hAnsi="Arial" w:cs="Arial"/>
          <w:sz w:val="20"/>
          <w:szCs w:val="20"/>
          <w:lang w:val="fr-FR"/>
        </w:rPr>
        <w:t xml:space="preserve">é </w:t>
      </w:r>
      <w:r w:rsidRPr="00D1734F">
        <w:rPr>
          <w:rFonts w:ascii="Arial" w:hAnsi="Arial" w:cs="Arial"/>
          <w:sz w:val="20"/>
          <w:szCs w:val="20"/>
        </w:rPr>
        <w:t xml:space="preserve">poruchy v akutní fázi </w:t>
      </w:r>
    </w:p>
    <w:p w:rsidR="00AD1EBF" w:rsidRPr="00D1734F" w:rsidRDefault="00D1734F">
      <w:pPr>
        <w:pStyle w:val="TextA"/>
        <w:numPr>
          <w:ilvl w:val="2"/>
          <w:numId w:val="6"/>
        </w:numPr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>hyperanxieta</w:t>
      </w:r>
    </w:p>
    <w:p w:rsidR="00AD1EBF" w:rsidRPr="00D1734F" w:rsidRDefault="00D1734F">
      <w:pPr>
        <w:pStyle w:val="TextA"/>
        <w:numPr>
          <w:ilvl w:val="2"/>
          <w:numId w:val="6"/>
        </w:numPr>
        <w:rPr>
          <w:rFonts w:ascii="Arial" w:hAnsi="Arial" w:cs="Arial"/>
          <w:sz w:val="20"/>
          <w:szCs w:val="20"/>
          <w:lang w:val="de-DE"/>
        </w:rPr>
      </w:pPr>
      <w:r w:rsidRPr="00D1734F">
        <w:rPr>
          <w:rFonts w:ascii="Arial" w:hAnsi="Arial" w:cs="Arial"/>
          <w:sz w:val="20"/>
          <w:szCs w:val="20"/>
          <w:lang w:val="de-DE"/>
        </w:rPr>
        <w:t xml:space="preserve">absces </w:t>
      </w:r>
    </w:p>
    <w:p w:rsidR="00AD1EBF" w:rsidRPr="00D1734F" w:rsidRDefault="00D1734F">
      <w:pPr>
        <w:pStyle w:val="TextA"/>
        <w:numPr>
          <w:ilvl w:val="2"/>
          <w:numId w:val="6"/>
        </w:numPr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ne na oblast srdce, břicha, sinus caroticus, trasnscerebrální aplikace </w:t>
      </w:r>
    </w:p>
    <w:p w:rsidR="00AD1EBF" w:rsidRPr="00D1734F" w:rsidRDefault="00AD1EBF">
      <w:pPr>
        <w:pStyle w:val="TextA"/>
        <w:rPr>
          <w:rFonts w:ascii="Arial" w:hAnsi="Arial" w:cs="Arial"/>
          <w:sz w:val="20"/>
          <w:szCs w:val="20"/>
        </w:rPr>
      </w:pPr>
    </w:p>
    <w:p w:rsidR="00AD1EBF" w:rsidRPr="00D1734F" w:rsidRDefault="00D1734F">
      <w:pPr>
        <w:pStyle w:val="TextA"/>
        <w:numPr>
          <w:ilvl w:val="0"/>
          <w:numId w:val="2"/>
        </w:numPr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>Způsob aplikace</w:t>
      </w:r>
    </w:p>
    <w:p w:rsidR="00AD1EBF" w:rsidRPr="00D1734F" w:rsidRDefault="00D1734F">
      <w:pPr>
        <w:pStyle w:val="TextA"/>
        <w:numPr>
          <w:ilvl w:val="1"/>
          <w:numId w:val="5"/>
        </w:numPr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>Dvoupolová interference (modulace je vytvořena v přístroji, jednodušší aplikace</w:t>
      </w:r>
      <w:r w:rsidRPr="00D1734F">
        <w:rPr>
          <w:rFonts w:ascii="Arial" w:hAnsi="Arial" w:cs="Arial"/>
          <w:sz w:val="20"/>
          <w:szCs w:val="20"/>
        </w:rPr>
        <w:br/>
        <w:t>- jednookruhov</w:t>
      </w:r>
      <w:r w:rsidRPr="00D1734F">
        <w:rPr>
          <w:rFonts w:ascii="Arial" w:hAnsi="Arial" w:cs="Arial"/>
          <w:sz w:val="20"/>
          <w:szCs w:val="20"/>
          <w:lang w:val="fr-FR"/>
        </w:rPr>
        <w:t xml:space="preserve">é </w:t>
      </w:r>
      <w:r w:rsidRPr="00D1734F">
        <w:rPr>
          <w:rFonts w:ascii="Arial" w:hAnsi="Arial" w:cs="Arial"/>
          <w:sz w:val="20"/>
          <w:szCs w:val="20"/>
          <w:lang w:val="it-IT"/>
        </w:rPr>
        <w:t>bipol</w:t>
      </w:r>
      <w:r w:rsidRPr="00D1734F">
        <w:rPr>
          <w:rFonts w:ascii="Arial" w:hAnsi="Arial" w:cs="Arial"/>
          <w:sz w:val="20"/>
          <w:szCs w:val="20"/>
        </w:rPr>
        <w:t xml:space="preserve">ární aplikace (lze i na akutní stavy), čtyřlístek se mění na přímku </w:t>
      </w:r>
      <w:r w:rsidRPr="00D1734F">
        <w:rPr>
          <w:rFonts w:ascii="Arial" w:hAnsi="Arial" w:cs="Arial"/>
          <w:sz w:val="20"/>
          <w:szCs w:val="20"/>
        </w:rPr>
        <w:br/>
        <w:t xml:space="preserve">- nižší </w:t>
      </w:r>
      <w:r w:rsidRPr="00D1734F">
        <w:rPr>
          <w:rFonts w:ascii="Arial" w:hAnsi="Arial" w:cs="Arial"/>
          <w:sz w:val="20"/>
          <w:szCs w:val="20"/>
          <w:lang w:val="it-IT"/>
        </w:rPr>
        <w:t>intenzita, ni</w:t>
      </w:r>
      <w:r w:rsidRPr="00D1734F">
        <w:rPr>
          <w:rFonts w:ascii="Arial" w:hAnsi="Arial" w:cs="Arial"/>
          <w:sz w:val="20"/>
          <w:szCs w:val="20"/>
        </w:rPr>
        <w:t xml:space="preserve">žší hloubka </w:t>
      </w:r>
    </w:p>
    <w:p w:rsidR="00AD1EBF" w:rsidRPr="00D1734F" w:rsidRDefault="00D1734F">
      <w:pPr>
        <w:pStyle w:val="TextA"/>
        <w:numPr>
          <w:ilvl w:val="1"/>
          <w:numId w:val="5"/>
        </w:numPr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>Č</w:t>
      </w:r>
      <w:r w:rsidRPr="00D1734F">
        <w:rPr>
          <w:rFonts w:ascii="Arial" w:hAnsi="Arial" w:cs="Arial"/>
          <w:sz w:val="20"/>
          <w:szCs w:val="20"/>
          <w:lang w:val="en-US"/>
        </w:rPr>
        <w:t>ty</w:t>
      </w:r>
      <w:r w:rsidRPr="00D1734F">
        <w:rPr>
          <w:rFonts w:ascii="Arial" w:hAnsi="Arial" w:cs="Arial"/>
          <w:sz w:val="20"/>
          <w:szCs w:val="20"/>
        </w:rPr>
        <w:t xml:space="preserve">čpolová interference - 4 elektrody, interference vzniká v místě jejich křížení </w:t>
      </w:r>
    </w:p>
    <w:p w:rsidR="00AD1EBF" w:rsidRPr="00D1734F" w:rsidRDefault="00D1734F">
      <w:pPr>
        <w:pStyle w:val="TextA"/>
        <w:numPr>
          <w:ilvl w:val="2"/>
          <w:numId w:val="5"/>
        </w:numPr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>klasick</w:t>
      </w:r>
      <w:r w:rsidRPr="00D1734F">
        <w:rPr>
          <w:rFonts w:ascii="Arial" w:hAnsi="Arial" w:cs="Arial"/>
          <w:sz w:val="20"/>
          <w:szCs w:val="20"/>
          <w:lang w:val="fr-FR"/>
        </w:rPr>
        <w:t xml:space="preserve">é </w:t>
      </w:r>
      <w:r w:rsidRPr="00D1734F">
        <w:rPr>
          <w:rFonts w:ascii="Arial" w:hAnsi="Arial" w:cs="Arial"/>
          <w:sz w:val="20"/>
          <w:szCs w:val="20"/>
        </w:rPr>
        <w:t>- obsolentní, nejhlubší</w:t>
      </w:r>
    </w:p>
    <w:p w:rsidR="00AD1EBF" w:rsidRPr="00D1734F" w:rsidRDefault="00D1734F">
      <w:pPr>
        <w:pStyle w:val="TextA"/>
        <w:numPr>
          <w:ilvl w:val="2"/>
          <w:numId w:val="5"/>
        </w:numPr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>izoplanární vektorov</w:t>
      </w:r>
      <w:r w:rsidRPr="00D1734F">
        <w:rPr>
          <w:rFonts w:ascii="Arial" w:hAnsi="Arial" w:cs="Arial"/>
          <w:sz w:val="20"/>
          <w:szCs w:val="20"/>
          <w:lang w:val="fr-FR"/>
        </w:rPr>
        <w:t xml:space="preserve">é </w:t>
      </w:r>
      <w:r w:rsidRPr="00D1734F">
        <w:rPr>
          <w:rFonts w:ascii="Arial" w:hAnsi="Arial" w:cs="Arial"/>
          <w:sz w:val="20"/>
          <w:szCs w:val="20"/>
        </w:rPr>
        <w:t>pole - rovnoměrn</w:t>
      </w:r>
      <w:r w:rsidRPr="00D1734F">
        <w:rPr>
          <w:rFonts w:ascii="Arial" w:hAnsi="Arial" w:cs="Arial"/>
          <w:sz w:val="20"/>
          <w:szCs w:val="20"/>
          <w:lang w:val="fr-FR"/>
        </w:rPr>
        <w:t xml:space="preserve">é </w:t>
      </w:r>
      <w:r w:rsidRPr="00D1734F">
        <w:rPr>
          <w:rFonts w:ascii="Arial" w:hAnsi="Arial" w:cs="Arial"/>
          <w:sz w:val="20"/>
          <w:szCs w:val="20"/>
        </w:rPr>
        <w:t xml:space="preserve">(lze i na akutní stavy) </w:t>
      </w:r>
    </w:p>
    <w:p w:rsidR="00AD1EBF" w:rsidRPr="00D1734F" w:rsidRDefault="00D1734F">
      <w:pPr>
        <w:pStyle w:val="TextA"/>
        <w:numPr>
          <w:ilvl w:val="2"/>
          <w:numId w:val="5"/>
        </w:numPr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>dip</w:t>
      </w:r>
      <w:r w:rsidRPr="00D1734F">
        <w:rPr>
          <w:rFonts w:ascii="Arial" w:hAnsi="Arial" w:cs="Arial"/>
          <w:sz w:val="20"/>
          <w:szCs w:val="20"/>
          <w:lang w:val="es-ES_tradnl"/>
        </w:rPr>
        <w:t>ó</w:t>
      </w:r>
      <w:r w:rsidRPr="00D1734F">
        <w:rPr>
          <w:rFonts w:ascii="Arial" w:hAnsi="Arial" w:cs="Arial"/>
          <w:sz w:val="20"/>
          <w:szCs w:val="20"/>
        </w:rPr>
        <w:t>lový vektorov</w:t>
      </w:r>
      <w:r w:rsidRPr="00D1734F">
        <w:rPr>
          <w:rFonts w:ascii="Arial" w:hAnsi="Arial" w:cs="Arial"/>
          <w:sz w:val="20"/>
          <w:szCs w:val="20"/>
          <w:lang w:val="fr-FR"/>
        </w:rPr>
        <w:t xml:space="preserve">é </w:t>
      </w:r>
      <w:r w:rsidRPr="00D1734F">
        <w:rPr>
          <w:rFonts w:ascii="Arial" w:hAnsi="Arial" w:cs="Arial"/>
          <w:sz w:val="20"/>
          <w:szCs w:val="20"/>
          <w:lang w:val="it-IT"/>
        </w:rPr>
        <w:t xml:space="preserve">pole - </w:t>
      </w:r>
      <w:r w:rsidRPr="00D1734F">
        <w:rPr>
          <w:rFonts w:ascii="Arial" w:hAnsi="Arial" w:cs="Arial"/>
          <w:sz w:val="20"/>
          <w:szCs w:val="20"/>
        </w:rPr>
        <w:t>č</w:t>
      </w:r>
      <w:r w:rsidRPr="00D1734F">
        <w:rPr>
          <w:rFonts w:ascii="Arial" w:hAnsi="Arial" w:cs="Arial"/>
          <w:sz w:val="20"/>
          <w:szCs w:val="20"/>
          <w:lang w:val="en-US"/>
        </w:rPr>
        <w:t>ty</w:t>
      </w:r>
      <w:r w:rsidRPr="00D1734F">
        <w:rPr>
          <w:rFonts w:ascii="Arial" w:hAnsi="Arial" w:cs="Arial"/>
          <w:sz w:val="20"/>
          <w:szCs w:val="20"/>
        </w:rPr>
        <w:t>řlístek se změní na přímku, dá se zacílit, rotuje automati</w:t>
      </w:r>
      <w:r w:rsidRPr="00D1734F">
        <w:rPr>
          <w:rFonts w:ascii="Arial" w:hAnsi="Arial" w:cs="Arial"/>
          <w:sz w:val="20"/>
          <w:szCs w:val="20"/>
        </w:rPr>
        <w:t>c</w:t>
      </w:r>
      <w:r w:rsidRPr="00D1734F">
        <w:rPr>
          <w:rFonts w:ascii="Arial" w:hAnsi="Arial" w:cs="Arial"/>
          <w:sz w:val="20"/>
          <w:szCs w:val="20"/>
        </w:rPr>
        <w:t xml:space="preserve">ky/ručně, KI akutní stavy </w:t>
      </w:r>
    </w:p>
    <w:p w:rsidR="00AD1EBF" w:rsidRPr="00D1734F" w:rsidRDefault="00AD1EBF">
      <w:pPr>
        <w:pStyle w:val="TextA"/>
        <w:rPr>
          <w:rFonts w:ascii="Arial" w:hAnsi="Arial" w:cs="Arial"/>
          <w:sz w:val="20"/>
          <w:szCs w:val="20"/>
        </w:rPr>
      </w:pPr>
    </w:p>
    <w:p w:rsidR="00AD1EBF" w:rsidRPr="00D1734F" w:rsidRDefault="00D1734F">
      <w:pPr>
        <w:pStyle w:val="TextA"/>
        <w:numPr>
          <w:ilvl w:val="0"/>
          <w:numId w:val="2"/>
        </w:numPr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>Aplikace</w:t>
      </w:r>
      <w:r w:rsidRPr="00D1734F">
        <w:rPr>
          <w:rFonts w:ascii="Arial" w:hAnsi="Arial" w:cs="Arial"/>
          <w:sz w:val="20"/>
          <w:szCs w:val="20"/>
        </w:rPr>
        <w:br/>
        <w:t xml:space="preserve">- subakutní 1x denně, chronická 2-3 x týdně, po 6. aplikaci zhodnotit efekt terapie, obvykle 9-12 procedur </w:t>
      </w:r>
      <w:r w:rsidRPr="00D1734F">
        <w:rPr>
          <w:rFonts w:ascii="Arial" w:hAnsi="Arial" w:cs="Arial"/>
          <w:sz w:val="20"/>
          <w:szCs w:val="20"/>
        </w:rPr>
        <w:br/>
        <w:t xml:space="preserve">- po 1. aplikaci může dojít ke zhoršení obtíží </w:t>
      </w:r>
      <w:r w:rsidRPr="00D1734F">
        <w:rPr>
          <w:rFonts w:ascii="Arial" w:hAnsi="Arial" w:cs="Arial"/>
          <w:sz w:val="20"/>
          <w:szCs w:val="20"/>
        </w:rPr>
        <w:br/>
        <w:t xml:space="preserve">- délka aplikace 3-20 minut </w:t>
      </w:r>
      <w:r w:rsidRPr="00D1734F">
        <w:rPr>
          <w:rFonts w:ascii="Arial" w:hAnsi="Arial" w:cs="Arial"/>
          <w:sz w:val="20"/>
          <w:szCs w:val="20"/>
        </w:rPr>
        <w:br/>
        <w:t xml:space="preserve">- intenzita minimálně podprahově senzitivní </w:t>
      </w:r>
      <w:r w:rsidRPr="00D1734F">
        <w:rPr>
          <w:rFonts w:ascii="Arial" w:hAnsi="Arial" w:cs="Arial"/>
          <w:sz w:val="20"/>
          <w:szCs w:val="20"/>
        </w:rPr>
        <w:br/>
        <w:t>- transregionálně/segmentálně/reflexní (ovlivněním Headových zón můžeme ovlivnit vnitřní o</w:t>
      </w:r>
      <w:r w:rsidRPr="00D1734F">
        <w:rPr>
          <w:rFonts w:ascii="Arial" w:hAnsi="Arial" w:cs="Arial"/>
          <w:sz w:val="20"/>
          <w:szCs w:val="20"/>
        </w:rPr>
        <w:t>r</w:t>
      </w:r>
      <w:r w:rsidRPr="00D1734F">
        <w:rPr>
          <w:rFonts w:ascii="Arial" w:hAnsi="Arial" w:cs="Arial"/>
          <w:sz w:val="20"/>
          <w:szCs w:val="20"/>
        </w:rPr>
        <w:t>gány, který reflexní změnu vyvolali)</w:t>
      </w:r>
    </w:p>
    <w:p w:rsidR="00AD1EBF" w:rsidRPr="00D1734F" w:rsidRDefault="00AD1EBF">
      <w:pPr>
        <w:pStyle w:val="TextA"/>
        <w:rPr>
          <w:rFonts w:ascii="Arial" w:hAnsi="Arial" w:cs="Arial"/>
          <w:sz w:val="20"/>
          <w:szCs w:val="20"/>
        </w:rPr>
      </w:pPr>
    </w:p>
    <w:p w:rsidR="00AD1EBF" w:rsidRPr="00D1734F" w:rsidRDefault="00D1734F">
      <w:pPr>
        <w:pStyle w:val="TextA"/>
        <w:numPr>
          <w:ilvl w:val="0"/>
          <w:numId w:val="2"/>
        </w:numPr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>Účinky</w:t>
      </w:r>
      <w:r w:rsidRPr="00D1734F">
        <w:rPr>
          <w:rFonts w:ascii="Arial" w:hAnsi="Arial" w:cs="Arial"/>
          <w:sz w:val="20"/>
          <w:szCs w:val="20"/>
        </w:rPr>
        <w:br/>
        <w:t xml:space="preserve">- závisí na modulační frekvenci a intenzitě </w:t>
      </w:r>
    </w:p>
    <w:p w:rsidR="00AD1EBF" w:rsidRPr="00D1734F" w:rsidRDefault="00D1734F">
      <w:pPr>
        <w:pStyle w:val="TextA"/>
        <w:numPr>
          <w:ilvl w:val="2"/>
          <w:numId w:val="6"/>
        </w:numPr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analgetický - tlumení bolesti </w:t>
      </w:r>
    </w:p>
    <w:p w:rsidR="00AD1EBF" w:rsidRPr="00D1734F" w:rsidRDefault="00D1734F">
      <w:pPr>
        <w:pStyle w:val="TextA"/>
        <w:numPr>
          <w:ilvl w:val="2"/>
          <w:numId w:val="6"/>
        </w:numPr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>motorický - stimulace motorických nervů, vyvolání svalov</w:t>
      </w:r>
      <w:r w:rsidRPr="00D1734F">
        <w:rPr>
          <w:rFonts w:ascii="Arial" w:hAnsi="Arial" w:cs="Arial"/>
          <w:sz w:val="20"/>
          <w:szCs w:val="20"/>
          <w:lang w:val="fr-FR"/>
        </w:rPr>
        <w:t xml:space="preserve">é </w:t>
      </w:r>
      <w:r w:rsidRPr="00D1734F">
        <w:rPr>
          <w:rFonts w:ascii="Arial" w:hAnsi="Arial" w:cs="Arial"/>
          <w:sz w:val="20"/>
          <w:szCs w:val="20"/>
        </w:rPr>
        <w:t>kontrakce</w:t>
      </w:r>
    </w:p>
    <w:p w:rsidR="00AD1EBF" w:rsidRPr="00D1734F" w:rsidRDefault="00D1734F">
      <w:pPr>
        <w:pStyle w:val="TextA"/>
        <w:numPr>
          <w:ilvl w:val="2"/>
          <w:numId w:val="6"/>
        </w:numPr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>vazomotrický - zvýšení lokálního prokrvení, sekundárně podpora metabolismu a rep</w:t>
      </w:r>
      <w:r w:rsidRPr="00D1734F">
        <w:rPr>
          <w:rFonts w:ascii="Arial" w:hAnsi="Arial" w:cs="Arial"/>
          <w:sz w:val="20"/>
          <w:szCs w:val="20"/>
        </w:rPr>
        <w:t>a</w:t>
      </w:r>
      <w:r w:rsidRPr="00D1734F">
        <w:rPr>
          <w:rFonts w:ascii="Arial" w:hAnsi="Arial" w:cs="Arial"/>
          <w:sz w:val="20"/>
          <w:szCs w:val="20"/>
        </w:rPr>
        <w:t>race</w:t>
      </w:r>
    </w:p>
    <w:p w:rsidR="00AD1EBF" w:rsidRPr="00D1734F" w:rsidRDefault="00D1734F">
      <w:pPr>
        <w:pStyle w:val="TextA"/>
        <w:numPr>
          <w:ilvl w:val="2"/>
          <w:numId w:val="6"/>
        </w:numPr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>podpora resorpce ed</w:t>
      </w:r>
      <w:r w:rsidRPr="00D1734F">
        <w:rPr>
          <w:rFonts w:ascii="Arial" w:hAnsi="Arial" w:cs="Arial"/>
          <w:sz w:val="20"/>
          <w:szCs w:val="20"/>
          <w:lang w:val="fr-FR"/>
        </w:rPr>
        <w:t>é</w:t>
      </w:r>
      <w:r w:rsidRPr="00D1734F">
        <w:rPr>
          <w:rFonts w:ascii="Arial" w:hAnsi="Arial" w:cs="Arial"/>
          <w:sz w:val="20"/>
          <w:szCs w:val="20"/>
        </w:rPr>
        <w:t>mu</w:t>
      </w:r>
      <w:r w:rsidRPr="00D1734F">
        <w:rPr>
          <w:rFonts w:ascii="Arial" w:hAnsi="Arial" w:cs="Arial"/>
          <w:sz w:val="20"/>
          <w:szCs w:val="20"/>
        </w:rPr>
        <w:br/>
      </w:r>
    </w:p>
    <w:p w:rsidR="00AD1EBF" w:rsidRPr="00D1734F" w:rsidRDefault="00D1734F">
      <w:pPr>
        <w:pStyle w:val="TextA"/>
        <w:numPr>
          <w:ilvl w:val="0"/>
          <w:numId w:val="9"/>
        </w:numPr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>nižší modulační frekvence - výraznější motorická stimulace</w:t>
      </w:r>
    </w:p>
    <w:p w:rsidR="00AD1EBF" w:rsidRPr="00D1734F" w:rsidRDefault="00D1734F">
      <w:pPr>
        <w:pStyle w:val="TextA"/>
        <w:numPr>
          <w:ilvl w:val="0"/>
          <w:numId w:val="9"/>
        </w:numPr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>střední frekvence - zejm</w:t>
      </w:r>
      <w:r w:rsidRPr="00D1734F">
        <w:rPr>
          <w:rFonts w:ascii="Arial" w:hAnsi="Arial" w:cs="Arial"/>
          <w:sz w:val="20"/>
          <w:szCs w:val="20"/>
          <w:lang w:val="fr-FR"/>
        </w:rPr>
        <w:t>é</w:t>
      </w:r>
      <w:r w:rsidRPr="00D1734F">
        <w:rPr>
          <w:rFonts w:ascii="Arial" w:hAnsi="Arial" w:cs="Arial"/>
          <w:sz w:val="20"/>
          <w:szCs w:val="20"/>
        </w:rPr>
        <w:t xml:space="preserve">na analgetický účinek </w:t>
      </w:r>
    </w:p>
    <w:p w:rsidR="00AD1EBF" w:rsidRPr="00D1734F" w:rsidRDefault="00D1734F">
      <w:pPr>
        <w:pStyle w:val="TextA"/>
        <w:numPr>
          <w:ilvl w:val="0"/>
          <w:numId w:val="9"/>
        </w:numPr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vyšší frekvence - analgetický/senzorický účinek, menší motorická odpověď </w:t>
      </w:r>
    </w:p>
    <w:p w:rsidR="00AD1EBF" w:rsidRPr="00D1734F" w:rsidRDefault="00AD1EBF">
      <w:pPr>
        <w:pStyle w:val="TextA"/>
        <w:rPr>
          <w:rFonts w:ascii="Arial" w:eastAsia="Helvetica Neue" w:hAnsi="Arial" w:cs="Arial"/>
          <w:sz w:val="20"/>
          <w:szCs w:val="20"/>
        </w:rPr>
      </w:pPr>
    </w:p>
    <w:p w:rsidR="00D1734F" w:rsidRDefault="00D1734F">
      <w:pPr>
        <w:pStyle w:val="TextA"/>
        <w:rPr>
          <w:rFonts w:ascii="Arial" w:hAnsi="Arial" w:cs="Arial"/>
          <w:sz w:val="20"/>
          <w:szCs w:val="20"/>
        </w:rPr>
      </w:pPr>
    </w:p>
    <w:p w:rsidR="00D1734F" w:rsidRDefault="00D1734F">
      <w:pPr>
        <w:pStyle w:val="TextA"/>
        <w:rPr>
          <w:rFonts w:ascii="Arial" w:hAnsi="Arial" w:cs="Arial"/>
          <w:sz w:val="20"/>
          <w:szCs w:val="20"/>
        </w:rPr>
      </w:pPr>
    </w:p>
    <w:p w:rsidR="00D1734F" w:rsidRDefault="00D1734F">
      <w:pPr>
        <w:pStyle w:val="TextA"/>
        <w:rPr>
          <w:rFonts w:ascii="Arial" w:hAnsi="Arial" w:cs="Arial"/>
          <w:sz w:val="20"/>
          <w:szCs w:val="20"/>
        </w:rPr>
      </w:pPr>
    </w:p>
    <w:p w:rsidR="00D1734F" w:rsidRDefault="00D1734F">
      <w:pPr>
        <w:pStyle w:val="TextA"/>
        <w:rPr>
          <w:rFonts w:ascii="Arial" w:hAnsi="Arial" w:cs="Arial"/>
          <w:sz w:val="20"/>
          <w:szCs w:val="20"/>
        </w:rPr>
      </w:pPr>
    </w:p>
    <w:p w:rsidR="00AD1EBF" w:rsidRPr="00D1734F" w:rsidRDefault="00D1734F">
      <w:pPr>
        <w:pStyle w:val="TextA"/>
        <w:rPr>
          <w:rFonts w:ascii="Arial" w:hAnsi="Arial" w:cs="Arial"/>
          <w:sz w:val="20"/>
          <w:szCs w:val="20"/>
        </w:rPr>
      </w:pPr>
      <w:proofErr w:type="gramStart"/>
      <w:r w:rsidRPr="00D1734F">
        <w:rPr>
          <w:rFonts w:ascii="Arial" w:hAnsi="Arial" w:cs="Arial"/>
          <w:sz w:val="20"/>
          <w:szCs w:val="20"/>
        </w:rPr>
        <w:t>IX./7.</w:t>
      </w:r>
      <w:proofErr w:type="gramEnd"/>
      <w:r w:rsidRPr="00D1734F">
        <w:rPr>
          <w:rFonts w:ascii="Arial" w:hAnsi="Arial" w:cs="Arial"/>
          <w:sz w:val="20"/>
          <w:szCs w:val="20"/>
        </w:rPr>
        <w:t xml:space="preserve"> Ultrazvuk a rázová vlna: účinky, indikace, kontraindikace</w:t>
      </w:r>
    </w:p>
    <w:p w:rsidR="00AD1EBF" w:rsidRPr="00D1734F" w:rsidRDefault="00AD1EBF">
      <w:pPr>
        <w:pStyle w:val="TextA"/>
        <w:rPr>
          <w:rFonts w:ascii="Arial" w:hAnsi="Arial" w:cs="Arial"/>
          <w:sz w:val="20"/>
          <w:szCs w:val="20"/>
        </w:rPr>
      </w:pPr>
    </w:p>
    <w:p w:rsidR="00AD1EBF" w:rsidRPr="00D1734F" w:rsidRDefault="00D1734F">
      <w:pPr>
        <w:pStyle w:val="TextA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Ultrazvuk </w:t>
      </w:r>
    </w:p>
    <w:p w:rsidR="00AD1EBF" w:rsidRPr="00D1734F" w:rsidRDefault="00AD1EBF">
      <w:pPr>
        <w:pStyle w:val="TextA"/>
        <w:rPr>
          <w:rFonts w:ascii="Arial" w:hAnsi="Arial" w:cs="Arial"/>
          <w:sz w:val="20"/>
          <w:szCs w:val="20"/>
        </w:rPr>
      </w:pPr>
    </w:p>
    <w:p w:rsidR="00AD1EBF" w:rsidRPr="00D1734F" w:rsidRDefault="00D1734F">
      <w:pPr>
        <w:pStyle w:val="TextA"/>
        <w:numPr>
          <w:ilvl w:val="0"/>
          <w:numId w:val="20"/>
        </w:numPr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>Definice: pod</w:t>
      </w:r>
      <w:r w:rsidRPr="00D1734F">
        <w:rPr>
          <w:rFonts w:ascii="Arial" w:hAnsi="Arial" w:cs="Arial"/>
          <w:sz w:val="20"/>
          <w:szCs w:val="20"/>
          <w:lang w:val="fr-FR"/>
        </w:rPr>
        <w:t>é</w:t>
      </w:r>
      <w:r w:rsidRPr="00D1734F">
        <w:rPr>
          <w:rFonts w:ascii="Arial" w:hAnsi="Arial" w:cs="Arial"/>
          <w:sz w:val="20"/>
          <w:szCs w:val="20"/>
        </w:rPr>
        <w:t>ln</w:t>
      </w:r>
      <w:r w:rsidRPr="00D1734F">
        <w:rPr>
          <w:rFonts w:ascii="Arial" w:hAnsi="Arial" w:cs="Arial"/>
          <w:sz w:val="20"/>
          <w:szCs w:val="20"/>
          <w:lang w:val="fr-FR"/>
        </w:rPr>
        <w:t xml:space="preserve">é </w:t>
      </w:r>
      <w:r w:rsidRPr="00D1734F">
        <w:rPr>
          <w:rFonts w:ascii="Arial" w:hAnsi="Arial" w:cs="Arial"/>
          <w:sz w:val="20"/>
          <w:szCs w:val="20"/>
        </w:rPr>
        <w:t>mechanick</w:t>
      </w:r>
      <w:r w:rsidRPr="00D1734F">
        <w:rPr>
          <w:rFonts w:ascii="Arial" w:hAnsi="Arial" w:cs="Arial"/>
          <w:sz w:val="20"/>
          <w:szCs w:val="20"/>
          <w:lang w:val="fr-FR"/>
        </w:rPr>
        <w:t xml:space="preserve">é </w:t>
      </w:r>
      <w:r w:rsidRPr="00D1734F">
        <w:rPr>
          <w:rFonts w:ascii="Arial" w:hAnsi="Arial" w:cs="Arial"/>
          <w:sz w:val="20"/>
          <w:szCs w:val="20"/>
        </w:rPr>
        <w:t xml:space="preserve">vlnění o frekvenci nad hranicí </w:t>
      </w:r>
      <w:r w:rsidRPr="00D1734F">
        <w:rPr>
          <w:rFonts w:ascii="Arial" w:hAnsi="Arial" w:cs="Arial"/>
          <w:sz w:val="20"/>
          <w:szCs w:val="20"/>
          <w:lang w:val="en-US"/>
        </w:rPr>
        <w:t>sly</w:t>
      </w:r>
      <w:r w:rsidRPr="00D1734F">
        <w:rPr>
          <w:rFonts w:ascii="Arial" w:hAnsi="Arial" w:cs="Arial"/>
          <w:sz w:val="20"/>
          <w:szCs w:val="20"/>
        </w:rPr>
        <w:t>šiteln</w:t>
      </w:r>
      <w:r w:rsidRPr="00D1734F">
        <w:rPr>
          <w:rFonts w:ascii="Arial" w:hAnsi="Arial" w:cs="Arial"/>
          <w:sz w:val="20"/>
          <w:szCs w:val="20"/>
          <w:lang w:val="fr-FR"/>
        </w:rPr>
        <w:t>é</w:t>
      </w:r>
      <w:r w:rsidRPr="00D1734F">
        <w:rPr>
          <w:rFonts w:ascii="Arial" w:hAnsi="Arial" w:cs="Arial"/>
          <w:sz w:val="20"/>
          <w:szCs w:val="20"/>
        </w:rPr>
        <w:t>ho zvuku (20 000Hz), zj. 0,5-3 MHz, kter</w:t>
      </w:r>
      <w:r w:rsidRPr="00D1734F">
        <w:rPr>
          <w:rFonts w:ascii="Arial" w:hAnsi="Arial" w:cs="Arial"/>
          <w:sz w:val="20"/>
          <w:szCs w:val="20"/>
          <w:lang w:val="fr-FR"/>
        </w:rPr>
        <w:t xml:space="preserve">é </w:t>
      </w:r>
      <w:r w:rsidRPr="00D1734F">
        <w:rPr>
          <w:rFonts w:ascii="Arial" w:hAnsi="Arial" w:cs="Arial"/>
          <w:sz w:val="20"/>
          <w:szCs w:val="20"/>
        </w:rPr>
        <w:t>se generuje rozkmitání</w:t>
      </w:r>
      <w:r w:rsidRPr="00D1734F">
        <w:rPr>
          <w:rFonts w:ascii="Arial" w:hAnsi="Arial" w:cs="Arial"/>
          <w:sz w:val="20"/>
          <w:szCs w:val="20"/>
          <w:lang w:val="nl-NL"/>
        </w:rPr>
        <w:t>m piezoelektrick</w:t>
      </w:r>
      <w:r w:rsidRPr="00D1734F">
        <w:rPr>
          <w:rFonts w:ascii="Arial" w:hAnsi="Arial" w:cs="Arial"/>
          <w:sz w:val="20"/>
          <w:szCs w:val="20"/>
          <w:lang w:val="fr-FR"/>
        </w:rPr>
        <w:t>é</w:t>
      </w:r>
      <w:r w:rsidRPr="00D1734F">
        <w:rPr>
          <w:rFonts w:ascii="Arial" w:hAnsi="Arial" w:cs="Arial"/>
          <w:sz w:val="20"/>
          <w:szCs w:val="20"/>
        </w:rPr>
        <w:t>ho krystalu v hlavici vysokofrekven</w:t>
      </w:r>
      <w:r w:rsidRPr="00D1734F">
        <w:rPr>
          <w:rFonts w:ascii="Arial" w:hAnsi="Arial" w:cs="Arial"/>
          <w:sz w:val="20"/>
          <w:szCs w:val="20"/>
        </w:rPr>
        <w:t>č</w:t>
      </w:r>
      <w:r w:rsidRPr="00D1734F">
        <w:rPr>
          <w:rFonts w:ascii="Arial" w:hAnsi="Arial" w:cs="Arial"/>
          <w:sz w:val="20"/>
          <w:szCs w:val="20"/>
        </w:rPr>
        <w:t xml:space="preserve">ním proudem </w:t>
      </w:r>
      <w:r w:rsidRPr="00D1734F">
        <w:rPr>
          <w:rFonts w:ascii="Arial" w:hAnsi="Arial" w:cs="Arial"/>
          <w:sz w:val="20"/>
          <w:szCs w:val="20"/>
        </w:rPr>
        <w:br/>
        <w:t>- zřeďování a zhušťování prostředí (ve sv</w:t>
      </w:r>
      <w:r w:rsidRPr="00D1734F">
        <w:rPr>
          <w:rFonts w:ascii="Arial" w:hAnsi="Arial" w:cs="Arial"/>
          <w:sz w:val="20"/>
          <w:szCs w:val="20"/>
          <w:lang w:val="fr-FR"/>
        </w:rPr>
        <w:t xml:space="preserve">é </w:t>
      </w:r>
      <w:r w:rsidRPr="00D1734F">
        <w:rPr>
          <w:rFonts w:ascii="Arial" w:hAnsi="Arial" w:cs="Arial"/>
          <w:sz w:val="20"/>
          <w:szCs w:val="20"/>
        </w:rPr>
        <w:t>dráze rozkmitá čá</w:t>
      </w:r>
      <w:r w:rsidRPr="00D1734F">
        <w:rPr>
          <w:rFonts w:ascii="Arial" w:hAnsi="Arial" w:cs="Arial"/>
          <w:sz w:val="20"/>
          <w:szCs w:val="20"/>
          <w:lang w:val="it-IT"/>
        </w:rPr>
        <w:t>stice i cel</w:t>
      </w:r>
      <w:r w:rsidRPr="00D1734F">
        <w:rPr>
          <w:rFonts w:ascii="Arial" w:hAnsi="Arial" w:cs="Arial"/>
          <w:sz w:val="20"/>
          <w:szCs w:val="20"/>
          <w:lang w:val="fr-FR"/>
        </w:rPr>
        <w:t xml:space="preserve">é </w:t>
      </w:r>
      <w:r w:rsidRPr="00D1734F">
        <w:rPr>
          <w:rFonts w:ascii="Arial" w:hAnsi="Arial" w:cs="Arial"/>
          <w:sz w:val="20"/>
          <w:szCs w:val="20"/>
        </w:rPr>
        <w:t>buňky)</w:t>
      </w:r>
      <w:r w:rsidRPr="00D1734F">
        <w:rPr>
          <w:rFonts w:ascii="Arial" w:hAnsi="Arial" w:cs="Arial"/>
          <w:sz w:val="20"/>
          <w:szCs w:val="20"/>
        </w:rPr>
        <w:br/>
        <w:t xml:space="preserve">- ERA - efektivní kmitající oblast 1-10 cm2 (vyzařovací plocha hlavice) </w:t>
      </w:r>
      <w:r w:rsidRPr="00D1734F">
        <w:rPr>
          <w:rFonts w:ascii="Arial" w:hAnsi="Arial" w:cs="Arial"/>
          <w:sz w:val="20"/>
          <w:szCs w:val="20"/>
        </w:rPr>
        <w:br/>
        <w:t xml:space="preserve">- akustická impedance: odraz v místě tkání </w:t>
      </w:r>
      <w:r w:rsidRPr="00D1734F">
        <w:rPr>
          <w:rFonts w:ascii="Arial" w:hAnsi="Arial" w:cs="Arial"/>
          <w:sz w:val="20"/>
          <w:szCs w:val="20"/>
          <w:lang w:val="en-US"/>
        </w:rPr>
        <w:t>s r</w:t>
      </w:r>
      <w:r w:rsidRPr="00D1734F">
        <w:rPr>
          <w:rFonts w:ascii="Arial" w:hAnsi="Arial" w:cs="Arial"/>
          <w:sz w:val="20"/>
          <w:szCs w:val="20"/>
        </w:rPr>
        <w:t xml:space="preserve">ůznou intenzitou </w:t>
      </w:r>
      <w:r w:rsidRPr="00D1734F">
        <w:rPr>
          <w:rFonts w:ascii="Arial" w:hAnsi="Arial" w:cs="Arial"/>
          <w:sz w:val="20"/>
          <w:szCs w:val="20"/>
        </w:rPr>
        <w:br/>
        <w:t>- hloubková termoterapie</w:t>
      </w:r>
      <w:r w:rsidRPr="00D1734F">
        <w:rPr>
          <w:rFonts w:ascii="Arial" w:hAnsi="Arial" w:cs="Arial"/>
          <w:sz w:val="20"/>
          <w:szCs w:val="20"/>
        </w:rPr>
        <w:br/>
        <w:t xml:space="preserve">- zdroj tepelné energie </w:t>
      </w:r>
    </w:p>
    <w:p w:rsidR="00AD1EBF" w:rsidRPr="00D1734F" w:rsidRDefault="00AD1EBF">
      <w:pPr>
        <w:pStyle w:val="TextA"/>
        <w:rPr>
          <w:rFonts w:ascii="Arial" w:hAnsi="Arial" w:cs="Arial"/>
          <w:sz w:val="20"/>
          <w:szCs w:val="20"/>
        </w:rPr>
      </w:pPr>
    </w:p>
    <w:p w:rsidR="00AD1EBF" w:rsidRPr="00D1734F" w:rsidRDefault="00D1734F">
      <w:pPr>
        <w:pStyle w:val="TextA"/>
        <w:numPr>
          <w:ilvl w:val="0"/>
          <w:numId w:val="2"/>
        </w:numPr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>Účinky</w:t>
      </w:r>
    </w:p>
    <w:p w:rsidR="00AD1EBF" w:rsidRPr="00D1734F" w:rsidRDefault="00D1734F">
      <w:pPr>
        <w:pStyle w:val="TextA"/>
        <w:numPr>
          <w:ilvl w:val="1"/>
          <w:numId w:val="5"/>
        </w:numPr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fyzikální - přívod tepla vede k vasodilataci, zvýší </w:t>
      </w:r>
      <w:r w:rsidRPr="00D1734F">
        <w:rPr>
          <w:rFonts w:ascii="Arial" w:hAnsi="Arial" w:cs="Arial"/>
          <w:sz w:val="20"/>
          <w:szCs w:val="20"/>
          <w:lang w:val="es-ES_tradnl"/>
        </w:rPr>
        <w:t>se lok</w:t>
      </w:r>
      <w:r w:rsidRPr="00D1734F">
        <w:rPr>
          <w:rFonts w:ascii="Arial" w:hAnsi="Arial" w:cs="Arial"/>
          <w:sz w:val="20"/>
          <w:szCs w:val="20"/>
        </w:rPr>
        <w:t>ální metabolismus, sníží se hypert</w:t>
      </w:r>
      <w:r w:rsidRPr="00D1734F">
        <w:rPr>
          <w:rFonts w:ascii="Arial" w:hAnsi="Arial" w:cs="Arial"/>
          <w:sz w:val="20"/>
          <w:szCs w:val="20"/>
        </w:rPr>
        <w:t>o</w:t>
      </w:r>
      <w:r w:rsidRPr="00D1734F">
        <w:rPr>
          <w:rFonts w:ascii="Arial" w:hAnsi="Arial" w:cs="Arial"/>
          <w:sz w:val="20"/>
          <w:szCs w:val="20"/>
        </w:rPr>
        <w:t>nus, sníží se bolesti, kavitace, mikromasáže</w:t>
      </w:r>
    </w:p>
    <w:p w:rsidR="00AD1EBF" w:rsidRPr="00D1734F" w:rsidRDefault="00D1734F">
      <w:pPr>
        <w:pStyle w:val="TextA"/>
        <w:numPr>
          <w:ilvl w:val="1"/>
          <w:numId w:val="5"/>
        </w:numPr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>chemick</w:t>
      </w:r>
      <w:r w:rsidRPr="00D1734F">
        <w:rPr>
          <w:rFonts w:ascii="Arial" w:hAnsi="Arial" w:cs="Arial"/>
          <w:sz w:val="20"/>
          <w:szCs w:val="20"/>
          <w:lang w:val="fr-FR"/>
        </w:rPr>
        <w:t xml:space="preserve">é </w:t>
      </w:r>
      <w:r w:rsidRPr="00D1734F">
        <w:rPr>
          <w:rFonts w:ascii="Arial" w:hAnsi="Arial" w:cs="Arial"/>
          <w:sz w:val="20"/>
          <w:szCs w:val="20"/>
          <w:lang w:val="en-US"/>
        </w:rPr>
        <w:t>- excitace molekul</w:t>
      </w:r>
      <w:r w:rsidRPr="00D1734F">
        <w:rPr>
          <w:rFonts w:ascii="Arial" w:hAnsi="Arial" w:cs="Arial"/>
          <w:sz w:val="20"/>
          <w:szCs w:val="20"/>
        </w:rPr>
        <w:t xml:space="preserve">, přeměna gelu v sol (změna sraženiny v tekutinu, která se lépe vstřebá), alkalizace tkáně  </w:t>
      </w:r>
    </w:p>
    <w:p w:rsidR="00AD1EBF" w:rsidRPr="00D1734F" w:rsidRDefault="00D1734F">
      <w:pPr>
        <w:pStyle w:val="TextA"/>
        <w:numPr>
          <w:ilvl w:val="1"/>
          <w:numId w:val="5"/>
        </w:numPr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>biologick</w:t>
      </w:r>
      <w:r w:rsidRPr="00D1734F">
        <w:rPr>
          <w:rFonts w:ascii="Arial" w:hAnsi="Arial" w:cs="Arial"/>
          <w:sz w:val="20"/>
          <w:szCs w:val="20"/>
          <w:lang w:val="fr-FR"/>
        </w:rPr>
        <w:t xml:space="preserve">é </w:t>
      </w:r>
      <w:r w:rsidRPr="00D1734F">
        <w:rPr>
          <w:rFonts w:ascii="Arial" w:hAnsi="Arial" w:cs="Arial"/>
          <w:sz w:val="20"/>
          <w:szCs w:val="20"/>
        </w:rPr>
        <w:t>- destrukce jader se zvýšenou mitotickou aktivitou, desintegrace, nekroza, zvýší se difuze, permeabilita (absorpce exsudátů, snížení edému)</w:t>
      </w:r>
      <w:r w:rsidRPr="00D1734F">
        <w:rPr>
          <w:rFonts w:ascii="Arial" w:hAnsi="Arial" w:cs="Arial"/>
          <w:sz w:val="20"/>
          <w:szCs w:val="20"/>
        </w:rPr>
        <w:br/>
        <w:t>- porucha vodivosti nervů, zvýší se enkefaliny, porucha tvorby kapilá</w:t>
      </w:r>
      <w:r w:rsidRPr="00D1734F">
        <w:rPr>
          <w:rFonts w:ascii="Arial" w:hAnsi="Arial" w:cs="Arial"/>
          <w:sz w:val="20"/>
          <w:szCs w:val="20"/>
          <w:lang w:val="da-DK"/>
        </w:rPr>
        <w:t>r, sn</w:t>
      </w:r>
      <w:r w:rsidRPr="00D1734F">
        <w:rPr>
          <w:rFonts w:ascii="Arial" w:hAnsi="Arial" w:cs="Arial"/>
          <w:sz w:val="20"/>
          <w:szCs w:val="20"/>
        </w:rPr>
        <w:t>ížena obr</w:t>
      </w:r>
      <w:r w:rsidRPr="00D1734F">
        <w:rPr>
          <w:rFonts w:ascii="Arial" w:hAnsi="Arial" w:cs="Arial"/>
          <w:sz w:val="20"/>
          <w:szCs w:val="20"/>
        </w:rPr>
        <w:t>a</w:t>
      </w:r>
      <w:r w:rsidRPr="00D1734F">
        <w:rPr>
          <w:rFonts w:ascii="Arial" w:hAnsi="Arial" w:cs="Arial"/>
          <w:sz w:val="20"/>
          <w:szCs w:val="20"/>
        </w:rPr>
        <w:t xml:space="preserve">nyschopnost </w:t>
      </w:r>
    </w:p>
    <w:p w:rsidR="00AD1EBF" w:rsidRPr="00D1734F" w:rsidRDefault="00AD1EBF">
      <w:pPr>
        <w:pStyle w:val="TextA"/>
        <w:rPr>
          <w:rFonts w:ascii="Arial" w:hAnsi="Arial" w:cs="Arial"/>
          <w:sz w:val="20"/>
          <w:szCs w:val="20"/>
        </w:rPr>
      </w:pPr>
    </w:p>
    <w:p w:rsidR="00AD1EBF" w:rsidRPr="00D1734F" w:rsidRDefault="00D1734F">
      <w:pPr>
        <w:pStyle w:val="TextA"/>
        <w:numPr>
          <w:ilvl w:val="0"/>
          <w:numId w:val="2"/>
        </w:numPr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>Frekvence</w:t>
      </w:r>
    </w:p>
    <w:p w:rsidR="00AD1EBF" w:rsidRPr="00D1734F" w:rsidRDefault="00D1734F">
      <w:pPr>
        <w:pStyle w:val="TextA"/>
        <w:numPr>
          <w:ilvl w:val="2"/>
          <w:numId w:val="6"/>
        </w:numPr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>1MHz - hluboké partie</w:t>
      </w:r>
    </w:p>
    <w:p w:rsidR="00AD1EBF" w:rsidRPr="00D1734F" w:rsidRDefault="00D1734F">
      <w:pPr>
        <w:pStyle w:val="TextA"/>
        <w:numPr>
          <w:ilvl w:val="2"/>
          <w:numId w:val="6"/>
        </w:numPr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3 MHz - povrchové partie </w:t>
      </w:r>
    </w:p>
    <w:p w:rsidR="00AD1EBF" w:rsidRPr="00D1734F" w:rsidRDefault="00AD1EBF">
      <w:pPr>
        <w:pStyle w:val="TextA"/>
        <w:rPr>
          <w:rFonts w:ascii="Arial" w:hAnsi="Arial" w:cs="Arial"/>
          <w:sz w:val="20"/>
          <w:szCs w:val="20"/>
        </w:rPr>
      </w:pPr>
    </w:p>
    <w:p w:rsidR="00AD1EBF" w:rsidRPr="00D1734F" w:rsidRDefault="00D1734F">
      <w:pPr>
        <w:pStyle w:val="TextA"/>
        <w:numPr>
          <w:ilvl w:val="0"/>
          <w:numId w:val="2"/>
        </w:numPr>
        <w:rPr>
          <w:rFonts w:ascii="Arial" w:hAnsi="Arial" w:cs="Arial"/>
          <w:sz w:val="20"/>
          <w:szCs w:val="20"/>
          <w:lang w:val="it-IT"/>
        </w:rPr>
      </w:pPr>
      <w:r w:rsidRPr="00D1734F">
        <w:rPr>
          <w:rFonts w:ascii="Arial" w:hAnsi="Arial" w:cs="Arial"/>
          <w:sz w:val="20"/>
          <w:szCs w:val="20"/>
          <w:lang w:val="it-IT"/>
        </w:rPr>
        <w:t>Intenzita - Watt/cm2</w:t>
      </w:r>
      <w:r w:rsidRPr="00D1734F">
        <w:rPr>
          <w:rFonts w:ascii="Arial" w:hAnsi="Arial" w:cs="Arial"/>
          <w:sz w:val="20"/>
          <w:szCs w:val="20"/>
        </w:rPr>
        <w:br/>
        <w:t>- 0,5 W/cm2 do 2 W/cm2 u akutního 3 minuty</w:t>
      </w:r>
      <w:r w:rsidRPr="00D1734F">
        <w:rPr>
          <w:rFonts w:ascii="Arial" w:hAnsi="Arial" w:cs="Arial"/>
          <w:sz w:val="20"/>
          <w:szCs w:val="20"/>
        </w:rPr>
        <w:br/>
        <w:t>- 0,8 - 1 do 3 W/cm2 u chronická 5 min</w:t>
      </w:r>
      <w:r w:rsidRPr="00D1734F">
        <w:rPr>
          <w:rFonts w:ascii="Arial" w:hAnsi="Arial" w:cs="Arial"/>
          <w:sz w:val="20"/>
          <w:szCs w:val="20"/>
        </w:rPr>
        <w:br/>
      </w:r>
      <w:r w:rsidRPr="00D1734F">
        <w:rPr>
          <w:rFonts w:ascii="Arial" w:hAnsi="Arial" w:cs="Arial"/>
          <w:sz w:val="20"/>
          <w:szCs w:val="20"/>
          <w:lang w:val="en-US"/>
        </w:rPr>
        <w:t xml:space="preserve">- step 10 min max </w:t>
      </w:r>
    </w:p>
    <w:p w:rsidR="00AD1EBF" w:rsidRPr="00D1734F" w:rsidRDefault="00AD1EBF">
      <w:pPr>
        <w:pStyle w:val="TextA"/>
        <w:rPr>
          <w:rFonts w:ascii="Arial" w:hAnsi="Arial" w:cs="Arial"/>
          <w:sz w:val="20"/>
          <w:szCs w:val="20"/>
        </w:rPr>
      </w:pPr>
    </w:p>
    <w:p w:rsidR="00AD1EBF" w:rsidRPr="00D1734F" w:rsidRDefault="00D1734F">
      <w:pPr>
        <w:pStyle w:val="TextA"/>
        <w:numPr>
          <w:ilvl w:val="0"/>
          <w:numId w:val="2"/>
        </w:numPr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>Forma aplikace</w:t>
      </w:r>
      <w:r w:rsidRPr="00D1734F">
        <w:rPr>
          <w:rFonts w:ascii="Arial" w:hAnsi="Arial" w:cs="Arial"/>
          <w:sz w:val="20"/>
          <w:szCs w:val="20"/>
        </w:rPr>
        <w:br/>
        <w:t xml:space="preserve">- přímý x podvodní </w:t>
      </w:r>
      <w:r w:rsidRPr="00D1734F">
        <w:rPr>
          <w:rFonts w:ascii="Arial" w:hAnsi="Arial" w:cs="Arial"/>
          <w:sz w:val="20"/>
          <w:szCs w:val="20"/>
        </w:rPr>
        <w:br/>
        <w:t>- dynamick</w:t>
      </w:r>
      <w:r w:rsidRPr="00D1734F">
        <w:rPr>
          <w:rFonts w:ascii="Arial" w:hAnsi="Arial" w:cs="Arial"/>
          <w:sz w:val="20"/>
          <w:szCs w:val="20"/>
          <w:lang w:val="fr-FR"/>
        </w:rPr>
        <w:t>é</w:t>
      </w:r>
      <w:r w:rsidRPr="00D1734F">
        <w:rPr>
          <w:rFonts w:ascii="Arial" w:hAnsi="Arial" w:cs="Arial"/>
          <w:sz w:val="20"/>
          <w:szCs w:val="20"/>
        </w:rPr>
        <w:t xml:space="preserve"> (stálý pohyb po celém rozsahu léčené tkáně)</w:t>
      </w:r>
      <w:r w:rsidRPr="00D1734F">
        <w:rPr>
          <w:rFonts w:ascii="Arial" w:hAnsi="Arial" w:cs="Arial"/>
          <w:sz w:val="20"/>
          <w:szCs w:val="20"/>
          <w:lang w:val="en-US"/>
        </w:rPr>
        <w:t xml:space="preserve"> x semistatick</w:t>
      </w:r>
      <w:r w:rsidRPr="00D1734F">
        <w:rPr>
          <w:rFonts w:ascii="Arial" w:hAnsi="Arial" w:cs="Arial"/>
          <w:sz w:val="20"/>
          <w:szCs w:val="20"/>
          <w:lang w:val="fr-FR"/>
        </w:rPr>
        <w:t xml:space="preserve">é </w:t>
      </w:r>
      <w:r w:rsidRPr="00D1734F">
        <w:rPr>
          <w:rFonts w:ascii="Arial" w:hAnsi="Arial" w:cs="Arial"/>
          <w:sz w:val="20"/>
          <w:szCs w:val="20"/>
        </w:rPr>
        <w:t>(pohyb po obvodu ERA) x statick</w:t>
      </w:r>
      <w:r w:rsidRPr="00D1734F">
        <w:rPr>
          <w:rFonts w:ascii="Arial" w:hAnsi="Arial" w:cs="Arial"/>
          <w:sz w:val="20"/>
          <w:szCs w:val="20"/>
          <w:lang w:val="fr-FR"/>
        </w:rPr>
        <w:t xml:space="preserve">é </w:t>
      </w:r>
      <w:r w:rsidRPr="00D1734F">
        <w:rPr>
          <w:rFonts w:ascii="Arial" w:hAnsi="Arial" w:cs="Arial"/>
          <w:sz w:val="20"/>
          <w:szCs w:val="20"/>
        </w:rPr>
        <w:t>(zřídka)</w:t>
      </w:r>
      <w:r w:rsidRPr="00D1734F">
        <w:rPr>
          <w:rFonts w:ascii="Arial" w:hAnsi="Arial" w:cs="Arial"/>
          <w:sz w:val="20"/>
          <w:szCs w:val="20"/>
        </w:rPr>
        <w:br/>
        <w:t>- lokální/segmentální/neurální/radikulární</w:t>
      </w:r>
    </w:p>
    <w:p w:rsidR="00AD1EBF" w:rsidRPr="00D1734F" w:rsidRDefault="00D1734F">
      <w:pPr>
        <w:pStyle w:val="TextA"/>
        <w:numPr>
          <w:ilvl w:val="1"/>
          <w:numId w:val="5"/>
        </w:numPr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kontinuální - zvyšuje teplo, ohřev tkání, nevhodné u akutních zánětů </w:t>
      </w:r>
    </w:p>
    <w:p w:rsidR="00AD1EBF" w:rsidRPr="00D1734F" w:rsidRDefault="00D1734F">
      <w:pPr>
        <w:pStyle w:val="TextA"/>
        <w:numPr>
          <w:ilvl w:val="1"/>
          <w:numId w:val="5"/>
        </w:numPr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pulzní - poměr impulzu a pauz (atermický), aplikace několik ms, pak pauza, poměr 1:5-10, možná aplikace větší intenzity  </w:t>
      </w:r>
    </w:p>
    <w:p w:rsidR="00AD1EBF" w:rsidRPr="00D1734F" w:rsidRDefault="00AD1EBF">
      <w:pPr>
        <w:pStyle w:val="TextA"/>
        <w:rPr>
          <w:rFonts w:ascii="Arial" w:hAnsi="Arial" w:cs="Arial"/>
          <w:sz w:val="20"/>
          <w:szCs w:val="20"/>
        </w:rPr>
      </w:pPr>
    </w:p>
    <w:p w:rsidR="00AD1EBF" w:rsidRPr="00D1734F" w:rsidRDefault="00D1734F">
      <w:pPr>
        <w:pStyle w:val="TextA"/>
        <w:numPr>
          <w:ilvl w:val="0"/>
          <w:numId w:val="2"/>
        </w:numPr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Indikace </w:t>
      </w:r>
    </w:p>
    <w:p w:rsidR="00AD1EBF" w:rsidRPr="00D1734F" w:rsidRDefault="00D1734F">
      <w:pPr>
        <w:pStyle w:val="TextA"/>
        <w:numPr>
          <w:ilvl w:val="2"/>
          <w:numId w:val="6"/>
        </w:numPr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>posttraumatick</w:t>
      </w:r>
      <w:r w:rsidRPr="00D1734F">
        <w:rPr>
          <w:rFonts w:ascii="Arial" w:hAnsi="Arial" w:cs="Arial"/>
          <w:sz w:val="20"/>
          <w:szCs w:val="20"/>
          <w:lang w:val="fr-FR"/>
        </w:rPr>
        <w:t xml:space="preserve">é </w:t>
      </w:r>
      <w:r w:rsidRPr="00D1734F">
        <w:rPr>
          <w:rFonts w:ascii="Arial" w:hAnsi="Arial" w:cs="Arial"/>
          <w:sz w:val="20"/>
          <w:szCs w:val="20"/>
        </w:rPr>
        <w:t xml:space="preserve">stavy - kontuze, distorze, fraktury (po 48 hod) - snížení otoku, bolesti, podpora hojení </w:t>
      </w:r>
    </w:p>
    <w:p w:rsidR="00AD1EBF" w:rsidRPr="00D1734F" w:rsidRDefault="00D1734F">
      <w:pPr>
        <w:pStyle w:val="TextA"/>
        <w:numPr>
          <w:ilvl w:val="2"/>
          <w:numId w:val="6"/>
        </w:numPr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>revmatoidní artritidy, artr</w:t>
      </w:r>
      <w:r w:rsidRPr="00D1734F">
        <w:rPr>
          <w:rFonts w:ascii="Arial" w:hAnsi="Arial" w:cs="Arial"/>
          <w:sz w:val="20"/>
          <w:szCs w:val="20"/>
          <w:lang w:val="es-ES_tradnl"/>
        </w:rPr>
        <w:t>ó</w:t>
      </w:r>
      <w:r w:rsidRPr="00D1734F">
        <w:rPr>
          <w:rFonts w:ascii="Arial" w:hAnsi="Arial" w:cs="Arial"/>
          <w:sz w:val="20"/>
          <w:szCs w:val="20"/>
        </w:rPr>
        <w:t>zy - m. Bechtě</w:t>
      </w:r>
      <w:r w:rsidRPr="00D1734F">
        <w:rPr>
          <w:rFonts w:ascii="Arial" w:hAnsi="Arial" w:cs="Arial"/>
          <w:sz w:val="20"/>
          <w:szCs w:val="20"/>
          <w:lang w:val="it-IT"/>
        </w:rPr>
        <w:t xml:space="preserve">rev, bursitis, capsulitis, tendinitis </w:t>
      </w:r>
    </w:p>
    <w:p w:rsidR="00AD1EBF" w:rsidRPr="00D1734F" w:rsidRDefault="00D1734F">
      <w:pPr>
        <w:pStyle w:val="TextA"/>
        <w:numPr>
          <w:ilvl w:val="2"/>
          <w:numId w:val="6"/>
        </w:numPr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onemocnění </w:t>
      </w:r>
      <w:r w:rsidRPr="00D1734F">
        <w:rPr>
          <w:rFonts w:ascii="Arial" w:hAnsi="Arial" w:cs="Arial"/>
          <w:sz w:val="20"/>
          <w:szCs w:val="20"/>
          <w:lang w:val="it-IT"/>
        </w:rPr>
        <w:t>perifern</w:t>
      </w:r>
      <w:r w:rsidRPr="00D1734F">
        <w:rPr>
          <w:rFonts w:ascii="Arial" w:hAnsi="Arial" w:cs="Arial"/>
          <w:sz w:val="20"/>
          <w:szCs w:val="20"/>
        </w:rPr>
        <w:t xml:space="preserve">ích nervů - neuropatie, Fantomové bolesti </w:t>
      </w:r>
    </w:p>
    <w:p w:rsidR="00AD1EBF" w:rsidRPr="00D1734F" w:rsidRDefault="00D1734F">
      <w:pPr>
        <w:pStyle w:val="TextA"/>
        <w:numPr>
          <w:ilvl w:val="2"/>
          <w:numId w:val="6"/>
        </w:numPr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>poruchy cirkulace - Raynaud, KRBS (pouze segmentální aplikace)</w:t>
      </w:r>
    </w:p>
    <w:p w:rsidR="00AD1EBF" w:rsidRPr="00D1734F" w:rsidRDefault="00D1734F">
      <w:pPr>
        <w:pStyle w:val="TextA"/>
        <w:numPr>
          <w:ilvl w:val="2"/>
          <w:numId w:val="6"/>
        </w:numPr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>jizvy (po zhojení), dekubity (vzdálená aplikace), Dupuytrenova kontraktura</w:t>
      </w:r>
    </w:p>
    <w:p w:rsidR="00AD1EBF" w:rsidRPr="00D1734F" w:rsidRDefault="00D1734F">
      <w:pPr>
        <w:pStyle w:val="TextA"/>
        <w:numPr>
          <w:ilvl w:val="2"/>
          <w:numId w:val="6"/>
        </w:numPr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epikondylalgie, kalcifikace </w:t>
      </w:r>
    </w:p>
    <w:p w:rsidR="00AD1EBF" w:rsidRPr="00D1734F" w:rsidRDefault="00AD1EBF">
      <w:pPr>
        <w:pStyle w:val="TextA"/>
        <w:rPr>
          <w:rFonts w:ascii="Arial" w:hAnsi="Arial" w:cs="Arial"/>
          <w:sz w:val="20"/>
          <w:szCs w:val="20"/>
        </w:rPr>
      </w:pPr>
    </w:p>
    <w:p w:rsidR="00AD1EBF" w:rsidRPr="00D1734F" w:rsidRDefault="00D1734F">
      <w:pPr>
        <w:pStyle w:val="TextA"/>
        <w:numPr>
          <w:ilvl w:val="0"/>
          <w:numId w:val="2"/>
        </w:numPr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>Kontraindikace</w:t>
      </w:r>
    </w:p>
    <w:p w:rsidR="00AD1EBF" w:rsidRPr="00D1734F" w:rsidRDefault="00D1734F">
      <w:pPr>
        <w:pStyle w:val="TextA"/>
        <w:numPr>
          <w:ilvl w:val="2"/>
          <w:numId w:val="6"/>
        </w:numPr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epifýzy rostoucích kostí </w:t>
      </w:r>
    </w:p>
    <w:p w:rsidR="00AD1EBF" w:rsidRPr="00D1734F" w:rsidRDefault="00D1734F">
      <w:pPr>
        <w:pStyle w:val="TextA"/>
        <w:numPr>
          <w:ilvl w:val="2"/>
          <w:numId w:val="6"/>
        </w:numPr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stav po laminektomii - do jizvy </w:t>
      </w:r>
    </w:p>
    <w:p w:rsidR="00AD1EBF" w:rsidRPr="00D1734F" w:rsidRDefault="00D1734F">
      <w:pPr>
        <w:pStyle w:val="TextA"/>
        <w:numPr>
          <w:ilvl w:val="2"/>
          <w:numId w:val="6"/>
        </w:numPr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>goná</w:t>
      </w:r>
      <w:r w:rsidRPr="00D1734F">
        <w:rPr>
          <w:rFonts w:ascii="Arial" w:hAnsi="Arial" w:cs="Arial"/>
          <w:sz w:val="20"/>
          <w:szCs w:val="20"/>
          <w:lang w:val="en-US"/>
        </w:rPr>
        <w:t>dy</w:t>
      </w:r>
    </w:p>
    <w:p w:rsidR="00AD1EBF" w:rsidRPr="00D1734F" w:rsidRDefault="00D1734F">
      <w:pPr>
        <w:pStyle w:val="TextA"/>
        <w:numPr>
          <w:ilvl w:val="2"/>
          <w:numId w:val="6"/>
        </w:numPr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oči, krvácení, susp. </w:t>
      </w:r>
      <w:proofErr w:type="gramStart"/>
      <w:r w:rsidRPr="00D1734F">
        <w:rPr>
          <w:rFonts w:ascii="Arial" w:hAnsi="Arial" w:cs="Arial"/>
          <w:sz w:val="20"/>
          <w:szCs w:val="20"/>
        </w:rPr>
        <w:t>embolus</w:t>
      </w:r>
      <w:proofErr w:type="gramEnd"/>
      <w:r w:rsidRPr="00D1734F">
        <w:rPr>
          <w:rFonts w:ascii="Arial" w:hAnsi="Arial" w:cs="Arial"/>
          <w:sz w:val="20"/>
          <w:szCs w:val="20"/>
        </w:rPr>
        <w:t xml:space="preserve"> </w:t>
      </w:r>
    </w:p>
    <w:p w:rsidR="00AD1EBF" w:rsidRPr="00D1734F" w:rsidRDefault="00D1734F">
      <w:pPr>
        <w:pStyle w:val="TextA"/>
        <w:numPr>
          <w:ilvl w:val="2"/>
          <w:numId w:val="6"/>
        </w:numPr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>mozek</w:t>
      </w:r>
    </w:p>
    <w:p w:rsidR="00AD1EBF" w:rsidRPr="00D1734F" w:rsidRDefault="00D1734F">
      <w:pPr>
        <w:pStyle w:val="TextA"/>
        <w:numPr>
          <w:ilvl w:val="2"/>
          <w:numId w:val="6"/>
        </w:numPr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>srdce</w:t>
      </w:r>
    </w:p>
    <w:p w:rsidR="00AD1EBF" w:rsidRPr="00D1734F" w:rsidRDefault="00D1734F">
      <w:pPr>
        <w:pStyle w:val="TextA"/>
        <w:numPr>
          <w:ilvl w:val="2"/>
          <w:numId w:val="6"/>
        </w:numPr>
        <w:rPr>
          <w:rFonts w:ascii="Arial" w:hAnsi="Arial" w:cs="Arial"/>
          <w:sz w:val="20"/>
          <w:szCs w:val="20"/>
          <w:lang w:val="it-IT"/>
        </w:rPr>
      </w:pPr>
      <w:r w:rsidRPr="00D1734F">
        <w:rPr>
          <w:rFonts w:ascii="Arial" w:hAnsi="Arial" w:cs="Arial"/>
          <w:sz w:val="20"/>
          <w:szCs w:val="20"/>
          <w:lang w:val="it-IT"/>
        </w:rPr>
        <w:t>perifern</w:t>
      </w:r>
      <w:r w:rsidRPr="00D1734F">
        <w:rPr>
          <w:rFonts w:ascii="Arial" w:hAnsi="Arial" w:cs="Arial"/>
          <w:sz w:val="20"/>
          <w:szCs w:val="20"/>
        </w:rPr>
        <w:t xml:space="preserve">í nervy pod povrchem kostí </w:t>
      </w:r>
    </w:p>
    <w:p w:rsidR="00AD1EBF" w:rsidRPr="00D1734F" w:rsidRDefault="00D1734F">
      <w:pPr>
        <w:pStyle w:val="TextA"/>
        <w:numPr>
          <w:ilvl w:val="2"/>
          <w:numId w:val="6"/>
        </w:numPr>
        <w:rPr>
          <w:rFonts w:ascii="Arial" w:hAnsi="Arial" w:cs="Arial"/>
          <w:sz w:val="20"/>
          <w:szCs w:val="20"/>
          <w:lang w:val="fr-FR"/>
        </w:rPr>
      </w:pPr>
      <w:r w:rsidRPr="00D1734F">
        <w:rPr>
          <w:rFonts w:ascii="Arial" w:hAnsi="Arial" w:cs="Arial"/>
          <w:sz w:val="20"/>
          <w:szCs w:val="20"/>
          <w:lang w:val="fr-FR"/>
        </w:rPr>
        <w:t xml:space="preserve">menses </w:t>
      </w:r>
    </w:p>
    <w:p w:rsidR="00AD1EBF" w:rsidRPr="00D1734F" w:rsidRDefault="00AD1EBF">
      <w:pPr>
        <w:pStyle w:val="TextA"/>
        <w:rPr>
          <w:rFonts w:ascii="Arial" w:hAnsi="Arial" w:cs="Arial"/>
          <w:sz w:val="20"/>
          <w:szCs w:val="20"/>
        </w:rPr>
      </w:pPr>
    </w:p>
    <w:p w:rsidR="00D1734F" w:rsidRDefault="00D1734F">
      <w:pPr>
        <w:pStyle w:val="TextA"/>
        <w:rPr>
          <w:rFonts w:ascii="Arial" w:hAnsi="Arial" w:cs="Arial"/>
          <w:sz w:val="20"/>
          <w:szCs w:val="20"/>
        </w:rPr>
      </w:pPr>
    </w:p>
    <w:p w:rsidR="00D1734F" w:rsidRDefault="00D1734F">
      <w:pPr>
        <w:pStyle w:val="TextA"/>
        <w:rPr>
          <w:rFonts w:ascii="Arial" w:hAnsi="Arial" w:cs="Arial"/>
          <w:sz w:val="20"/>
          <w:szCs w:val="20"/>
        </w:rPr>
      </w:pPr>
    </w:p>
    <w:p w:rsidR="00D1734F" w:rsidRDefault="00D1734F">
      <w:pPr>
        <w:pStyle w:val="TextA"/>
        <w:rPr>
          <w:rFonts w:ascii="Arial" w:hAnsi="Arial" w:cs="Arial"/>
          <w:sz w:val="20"/>
          <w:szCs w:val="20"/>
        </w:rPr>
      </w:pPr>
    </w:p>
    <w:p w:rsidR="00D1734F" w:rsidRDefault="00D1734F">
      <w:pPr>
        <w:pStyle w:val="TextA"/>
        <w:rPr>
          <w:rFonts w:ascii="Arial" w:hAnsi="Arial" w:cs="Arial"/>
          <w:sz w:val="20"/>
          <w:szCs w:val="20"/>
        </w:rPr>
      </w:pPr>
    </w:p>
    <w:p w:rsidR="00D1734F" w:rsidRDefault="00D1734F">
      <w:pPr>
        <w:pStyle w:val="TextA"/>
        <w:rPr>
          <w:rFonts w:ascii="Arial" w:hAnsi="Arial" w:cs="Arial"/>
          <w:sz w:val="20"/>
          <w:szCs w:val="20"/>
        </w:rPr>
      </w:pPr>
    </w:p>
    <w:p w:rsidR="00AD1EBF" w:rsidRPr="00D1734F" w:rsidRDefault="00D1734F">
      <w:pPr>
        <w:pStyle w:val="TextA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Rázová vlna  </w:t>
      </w:r>
    </w:p>
    <w:p w:rsidR="00AD1EBF" w:rsidRPr="00D1734F" w:rsidRDefault="00AD1EBF">
      <w:pPr>
        <w:pStyle w:val="TextA"/>
        <w:rPr>
          <w:rFonts w:ascii="Arial" w:hAnsi="Arial" w:cs="Arial"/>
          <w:sz w:val="20"/>
          <w:szCs w:val="20"/>
        </w:rPr>
      </w:pPr>
    </w:p>
    <w:p w:rsidR="00AD1EBF" w:rsidRPr="00D1734F" w:rsidRDefault="00D1734F">
      <w:pPr>
        <w:pStyle w:val="TextA"/>
        <w:numPr>
          <w:ilvl w:val="0"/>
          <w:numId w:val="21"/>
        </w:numPr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>Definice: je neinvazivní fyzikální terapie využívající mechanick</w:t>
      </w:r>
      <w:r w:rsidRPr="00D1734F">
        <w:rPr>
          <w:rFonts w:ascii="Arial" w:hAnsi="Arial" w:cs="Arial"/>
          <w:sz w:val="20"/>
          <w:szCs w:val="20"/>
          <w:lang w:val="fr-FR"/>
        </w:rPr>
        <w:t xml:space="preserve">é </w:t>
      </w:r>
      <w:r w:rsidRPr="00D1734F">
        <w:rPr>
          <w:rFonts w:ascii="Arial" w:hAnsi="Arial" w:cs="Arial"/>
          <w:sz w:val="20"/>
          <w:szCs w:val="20"/>
        </w:rPr>
        <w:t>akustick</w:t>
      </w:r>
      <w:r w:rsidRPr="00D1734F">
        <w:rPr>
          <w:rFonts w:ascii="Arial" w:hAnsi="Arial" w:cs="Arial"/>
          <w:sz w:val="20"/>
          <w:szCs w:val="20"/>
          <w:lang w:val="fr-FR"/>
        </w:rPr>
        <w:t xml:space="preserve">é </w:t>
      </w:r>
      <w:r w:rsidRPr="00D1734F">
        <w:rPr>
          <w:rFonts w:ascii="Arial" w:hAnsi="Arial" w:cs="Arial"/>
          <w:sz w:val="20"/>
          <w:szCs w:val="20"/>
        </w:rPr>
        <w:t xml:space="preserve">vlnění s vysokou amplitudou a krátkou dobou trvání </w:t>
      </w:r>
      <w:r w:rsidRPr="00D1734F">
        <w:rPr>
          <w:rFonts w:ascii="Arial" w:hAnsi="Arial" w:cs="Arial"/>
          <w:sz w:val="20"/>
          <w:szCs w:val="20"/>
        </w:rPr>
        <w:br/>
        <w:t>- využití zj. u chronických bolestivých stavů pohybov</w:t>
      </w:r>
      <w:r w:rsidRPr="00D1734F">
        <w:rPr>
          <w:rFonts w:ascii="Arial" w:hAnsi="Arial" w:cs="Arial"/>
          <w:sz w:val="20"/>
          <w:szCs w:val="20"/>
          <w:lang w:val="fr-FR"/>
        </w:rPr>
        <w:t>é</w:t>
      </w:r>
      <w:r w:rsidRPr="00D1734F">
        <w:rPr>
          <w:rFonts w:ascii="Arial" w:hAnsi="Arial" w:cs="Arial"/>
          <w:sz w:val="20"/>
          <w:szCs w:val="20"/>
          <w:lang w:val="pt-PT"/>
        </w:rPr>
        <w:t xml:space="preserve">ho </w:t>
      </w:r>
      <w:proofErr w:type="gramStart"/>
      <w:r w:rsidRPr="00D1734F">
        <w:rPr>
          <w:rFonts w:ascii="Arial" w:hAnsi="Arial" w:cs="Arial"/>
          <w:sz w:val="20"/>
          <w:szCs w:val="20"/>
          <w:lang w:val="pt-PT"/>
        </w:rPr>
        <w:t>apar</w:t>
      </w:r>
      <w:r w:rsidRPr="00D1734F">
        <w:rPr>
          <w:rFonts w:ascii="Arial" w:hAnsi="Arial" w:cs="Arial"/>
          <w:sz w:val="20"/>
          <w:szCs w:val="20"/>
        </w:rPr>
        <w:t>á</w:t>
      </w:r>
      <w:r w:rsidRPr="00D1734F">
        <w:rPr>
          <w:rFonts w:ascii="Arial" w:hAnsi="Arial" w:cs="Arial"/>
          <w:sz w:val="20"/>
          <w:szCs w:val="20"/>
          <w:lang w:val="nl-NL"/>
        </w:rPr>
        <w:t>tu  (tendinopatie</w:t>
      </w:r>
      <w:proofErr w:type="gramEnd"/>
      <w:r w:rsidRPr="00D1734F">
        <w:rPr>
          <w:rFonts w:ascii="Arial" w:hAnsi="Arial" w:cs="Arial"/>
          <w:sz w:val="20"/>
          <w:szCs w:val="20"/>
          <w:lang w:val="nl-NL"/>
        </w:rPr>
        <w:t>, entezopatie)</w:t>
      </w:r>
      <w:r w:rsidRPr="00D1734F">
        <w:rPr>
          <w:rFonts w:ascii="Arial" w:hAnsi="Arial" w:cs="Arial"/>
          <w:sz w:val="20"/>
          <w:szCs w:val="20"/>
        </w:rPr>
        <w:br/>
      </w:r>
      <w:r w:rsidRPr="00D1734F">
        <w:rPr>
          <w:rFonts w:ascii="Arial" w:hAnsi="Arial" w:cs="Arial"/>
          <w:sz w:val="20"/>
          <w:szCs w:val="20"/>
          <w:lang w:val="it-IT"/>
        </w:rPr>
        <w:t>- c</w:t>
      </w:r>
      <w:r w:rsidRPr="00D1734F">
        <w:rPr>
          <w:rFonts w:ascii="Arial" w:hAnsi="Arial" w:cs="Arial"/>
          <w:sz w:val="20"/>
          <w:szCs w:val="20"/>
        </w:rPr>
        <w:t>í</w:t>
      </w:r>
      <w:r w:rsidRPr="00D1734F">
        <w:rPr>
          <w:rFonts w:ascii="Arial" w:hAnsi="Arial" w:cs="Arial"/>
          <w:sz w:val="20"/>
          <w:szCs w:val="20"/>
          <w:lang w:val="pt-PT"/>
        </w:rPr>
        <w:t>lem r</w:t>
      </w:r>
      <w:r w:rsidRPr="00D1734F">
        <w:rPr>
          <w:rFonts w:ascii="Arial" w:hAnsi="Arial" w:cs="Arial"/>
          <w:sz w:val="20"/>
          <w:szCs w:val="20"/>
        </w:rPr>
        <w:t>ázov</w:t>
      </w:r>
      <w:r w:rsidRPr="00D1734F">
        <w:rPr>
          <w:rFonts w:ascii="Arial" w:hAnsi="Arial" w:cs="Arial"/>
          <w:sz w:val="20"/>
          <w:szCs w:val="20"/>
          <w:lang w:val="fr-FR"/>
        </w:rPr>
        <w:t xml:space="preserve">é </w:t>
      </w:r>
      <w:r w:rsidRPr="00D1734F">
        <w:rPr>
          <w:rFonts w:ascii="Arial" w:hAnsi="Arial" w:cs="Arial"/>
          <w:sz w:val="20"/>
          <w:szCs w:val="20"/>
        </w:rPr>
        <w:t xml:space="preserve">vlny je ovlivnění patologických změn tkáně a stimulace reparace </w:t>
      </w:r>
      <w:r w:rsidRPr="00D1734F">
        <w:rPr>
          <w:rFonts w:ascii="Arial" w:hAnsi="Arial" w:cs="Arial"/>
          <w:sz w:val="20"/>
          <w:szCs w:val="20"/>
        </w:rPr>
        <w:br/>
      </w:r>
    </w:p>
    <w:p w:rsidR="00AD1EBF" w:rsidRPr="00D1734F" w:rsidRDefault="00D1734F">
      <w:pPr>
        <w:pStyle w:val="TextA"/>
        <w:numPr>
          <w:ilvl w:val="0"/>
          <w:numId w:val="2"/>
        </w:numPr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>Typy</w:t>
      </w:r>
    </w:p>
    <w:p w:rsidR="00AD1EBF" w:rsidRPr="00D1734F" w:rsidRDefault="00D1734F">
      <w:pPr>
        <w:pStyle w:val="TextA"/>
        <w:numPr>
          <w:ilvl w:val="1"/>
          <w:numId w:val="5"/>
        </w:numPr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fokusová </w:t>
      </w:r>
      <w:r w:rsidRPr="00D1734F">
        <w:rPr>
          <w:rFonts w:ascii="Arial" w:hAnsi="Arial" w:cs="Arial"/>
          <w:sz w:val="20"/>
          <w:szCs w:val="20"/>
          <w:lang w:val="fr-FR"/>
        </w:rPr>
        <w:t>- energie se soust</w:t>
      </w:r>
      <w:r w:rsidRPr="00D1734F">
        <w:rPr>
          <w:rFonts w:ascii="Arial" w:hAnsi="Arial" w:cs="Arial"/>
          <w:sz w:val="20"/>
          <w:szCs w:val="20"/>
        </w:rPr>
        <w:t xml:space="preserve">ředí </w:t>
      </w:r>
      <w:r w:rsidRPr="00D1734F">
        <w:rPr>
          <w:rFonts w:ascii="Arial" w:hAnsi="Arial" w:cs="Arial"/>
          <w:sz w:val="20"/>
          <w:szCs w:val="20"/>
          <w:lang w:val="es-ES_tradnl"/>
        </w:rPr>
        <w:t>do ur</w:t>
      </w:r>
      <w:r w:rsidRPr="00D1734F">
        <w:rPr>
          <w:rFonts w:ascii="Arial" w:hAnsi="Arial" w:cs="Arial"/>
          <w:sz w:val="20"/>
          <w:szCs w:val="20"/>
        </w:rPr>
        <w:t>čit</w:t>
      </w:r>
      <w:r w:rsidRPr="00D1734F">
        <w:rPr>
          <w:rFonts w:ascii="Arial" w:hAnsi="Arial" w:cs="Arial"/>
          <w:sz w:val="20"/>
          <w:szCs w:val="20"/>
          <w:lang w:val="fr-FR"/>
        </w:rPr>
        <w:t xml:space="preserve">é </w:t>
      </w:r>
      <w:r w:rsidRPr="00D1734F">
        <w:rPr>
          <w:rFonts w:ascii="Arial" w:hAnsi="Arial" w:cs="Arial"/>
          <w:sz w:val="20"/>
          <w:szCs w:val="20"/>
        </w:rPr>
        <w:t>hloubky, přesn</w:t>
      </w:r>
      <w:r w:rsidRPr="00D1734F">
        <w:rPr>
          <w:rFonts w:ascii="Arial" w:hAnsi="Arial" w:cs="Arial"/>
          <w:sz w:val="20"/>
          <w:szCs w:val="20"/>
          <w:lang w:val="fr-FR"/>
        </w:rPr>
        <w:t xml:space="preserve">é </w:t>
      </w:r>
      <w:r w:rsidRPr="00D1734F">
        <w:rPr>
          <w:rFonts w:ascii="Arial" w:hAnsi="Arial" w:cs="Arial"/>
          <w:sz w:val="20"/>
          <w:szCs w:val="20"/>
        </w:rPr>
        <w:t>zacílení patologick</w:t>
      </w:r>
      <w:r w:rsidRPr="00D1734F">
        <w:rPr>
          <w:rFonts w:ascii="Arial" w:hAnsi="Arial" w:cs="Arial"/>
          <w:sz w:val="20"/>
          <w:szCs w:val="20"/>
          <w:lang w:val="fr-FR"/>
        </w:rPr>
        <w:t>é</w:t>
      </w:r>
      <w:r w:rsidRPr="00D1734F">
        <w:rPr>
          <w:rFonts w:ascii="Arial" w:hAnsi="Arial" w:cs="Arial"/>
          <w:sz w:val="20"/>
          <w:szCs w:val="20"/>
          <w:lang w:val="es-ES_tradnl"/>
        </w:rPr>
        <w:t>ho lo</w:t>
      </w:r>
      <w:r w:rsidRPr="00D1734F">
        <w:rPr>
          <w:rFonts w:ascii="Arial" w:hAnsi="Arial" w:cs="Arial"/>
          <w:sz w:val="20"/>
          <w:szCs w:val="20"/>
        </w:rPr>
        <w:t>ž</w:t>
      </w:r>
      <w:r w:rsidRPr="00D1734F">
        <w:rPr>
          <w:rFonts w:ascii="Arial" w:hAnsi="Arial" w:cs="Arial"/>
          <w:sz w:val="20"/>
          <w:szCs w:val="20"/>
          <w:lang w:val="sv-SE"/>
        </w:rPr>
        <w:t xml:space="preserve">iska </w:t>
      </w:r>
    </w:p>
    <w:p w:rsidR="00AD1EBF" w:rsidRPr="00D1734F" w:rsidRDefault="00D1734F">
      <w:pPr>
        <w:pStyle w:val="TextA"/>
        <w:numPr>
          <w:ilvl w:val="1"/>
          <w:numId w:val="5"/>
        </w:numPr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>radiální - tlaková vlna se šíří radiálně od aplikátoru, zj. na povrchov</w:t>
      </w:r>
      <w:r w:rsidRPr="00D1734F">
        <w:rPr>
          <w:rFonts w:ascii="Arial" w:hAnsi="Arial" w:cs="Arial"/>
          <w:sz w:val="20"/>
          <w:szCs w:val="20"/>
          <w:lang w:val="fr-FR"/>
        </w:rPr>
        <w:t xml:space="preserve">é </w:t>
      </w:r>
      <w:r w:rsidRPr="00D1734F">
        <w:rPr>
          <w:rFonts w:ascii="Arial" w:hAnsi="Arial" w:cs="Arial"/>
          <w:sz w:val="20"/>
          <w:szCs w:val="20"/>
        </w:rPr>
        <w:t>struktury</w:t>
      </w:r>
    </w:p>
    <w:p w:rsidR="00AD1EBF" w:rsidRPr="00D1734F" w:rsidRDefault="00AD1EBF">
      <w:pPr>
        <w:pStyle w:val="TextA"/>
        <w:rPr>
          <w:rFonts w:ascii="Arial" w:hAnsi="Arial" w:cs="Arial"/>
          <w:sz w:val="20"/>
          <w:szCs w:val="20"/>
        </w:rPr>
      </w:pPr>
    </w:p>
    <w:p w:rsidR="00AD1EBF" w:rsidRPr="00D1734F" w:rsidRDefault="00D1734F">
      <w:pPr>
        <w:pStyle w:val="TextA"/>
        <w:numPr>
          <w:ilvl w:val="0"/>
          <w:numId w:val="2"/>
        </w:numPr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Účinky </w:t>
      </w:r>
    </w:p>
    <w:p w:rsidR="00AD1EBF" w:rsidRPr="00D1734F" w:rsidRDefault="00D1734F">
      <w:pPr>
        <w:pStyle w:val="TextA"/>
        <w:numPr>
          <w:ilvl w:val="2"/>
          <w:numId w:val="6"/>
        </w:numPr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>mechanick</w:t>
      </w:r>
      <w:r w:rsidRPr="00D1734F">
        <w:rPr>
          <w:rFonts w:ascii="Arial" w:hAnsi="Arial" w:cs="Arial"/>
          <w:sz w:val="20"/>
          <w:szCs w:val="20"/>
          <w:lang w:val="fr-FR"/>
        </w:rPr>
        <w:t xml:space="preserve">é </w:t>
      </w:r>
      <w:r w:rsidRPr="00D1734F">
        <w:rPr>
          <w:rFonts w:ascii="Arial" w:hAnsi="Arial" w:cs="Arial"/>
          <w:sz w:val="20"/>
          <w:szCs w:val="20"/>
        </w:rPr>
        <w:t>- mechanick</w:t>
      </w:r>
      <w:r w:rsidRPr="00D1734F">
        <w:rPr>
          <w:rFonts w:ascii="Arial" w:hAnsi="Arial" w:cs="Arial"/>
          <w:sz w:val="20"/>
          <w:szCs w:val="20"/>
          <w:lang w:val="fr-FR"/>
        </w:rPr>
        <w:t xml:space="preserve">é </w:t>
      </w:r>
      <w:r w:rsidRPr="00D1734F">
        <w:rPr>
          <w:rFonts w:ascii="Arial" w:hAnsi="Arial" w:cs="Arial"/>
          <w:sz w:val="20"/>
          <w:szCs w:val="20"/>
        </w:rPr>
        <w:t>podráždění tkáně, mikrostimulace patologick</w:t>
      </w:r>
      <w:r w:rsidRPr="00D1734F">
        <w:rPr>
          <w:rFonts w:ascii="Arial" w:hAnsi="Arial" w:cs="Arial"/>
          <w:sz w:val="20"/>
          <w:szCs w:val="20"/>
          <w:lang w:val="fr-FR"/>
        </w:rPr>
        <w:t xml:space="preserve">é </w:t>
      </w:r>
      <w:r w:rsidRPr="00D1734F">
        <w:rPr>
          <w:rFonts w:ascii="Arial" w:hAnsi="Arial" w:cs="Arial"/>
          <w:sz w:val="20"/>
          <w:szCs w:val="20"/>
        </w:rPr>
        <w:t xml:space="preserve">tkáně, fragmentace kalcifikací </w:t>
      </w:r>
    </w:p>
    <w:p w:rsidR="00AD1EBF" w:rsidRPr="00D1734F" w:rsidRDefault="00D1734F">
      <w:pPr>
        <w:pStyle w:val="TextA"/>
        <w:numPr>
          <w:ilvl w:val="2"/>
          <w:numId w:val="6"/>
        </w:numPr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>biologick</w:t>
      </w:r>
      <w:r w:rsidRPr="00D1734F">
        <w:rPr>
          <w:rFonts w:ascii="Arial" w:hAnsi="Arial" w:cs="Arial"/>
          <w:sz w:val="20"/>
          <w:szCs w:val="20"/>
          <w:lang w:val="fr-FR"/>
        </w:rPr>
        <w:t xml:space="preserve">é </w:t>
      </w:r>
      <w:r w:rsidRPr="00D1734F">
        <w:rPr>
          <w:rFonts w:ascii="Arial" w:hAnsi="Arial" w:cs="Arial"/>
          <w:sz w:val="20"/>
          <w:szCs w:val="20"/>
        </w:rPr>
        <w:t>- stimulace angiogeneze a neovaskularizace, regenerace buněk, podpora hojení š</w:t>
      </w:r>
      <w:r w:rsidRPr="00D1734F">
        <w:rPr>
          <w:rFonts w:ascii="Arial" w:hAnsi="Arial" w:cs="Arial"/>
          <w:sz w:val="20"/>
          <w:szCs w:val="20"/>
          <w:lang w:val="nl-NL"/>
        </w:rPr>
        <w:t>lach</w:t>
      </w:r>
    </w:p>
    <w:p w:rsidR="00AD1EBF" w:rsidRPr="00D1734F" w:rsidRDefault="00D1734F">
      <w:pPr>
        <w:pStyle w:val="TextA"/>
        <w:numPr>
          <w:ilvl w:val="2"/>
          <w:numId w:val="6"/>
        </w:numPr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>analgetick</w:t>
      </w:r>
      <w:r w:rsidRPr="00D1734F">
        <w:rPr>
          <w:rFonts w:ascii="Arial" w:hAnsi="Arial" w:cs="Arial"/>
          <w:sz w:val="20"/>
          <w:szCs w:val="20"/>
          <w:lang w:val="fr-FR"/>
        </w:rPr>
        <w:t xml:space="preserve">é </w:t>
      </w:r>
      <w:r w:rsidRPr="00D1734F">
        <w:rPr>
          <w:rFonts w:ascii="Arial" w:hAnsi="Arial" w:cs="Arial"/>
          <w:sz w:val="20"/>
          <w:szCs w:val="20"/>
        </w:rPr>
        <w:t xml:space="preserve">- snížení bolesti, modulace nociceptivního přenosu </w:t>
      </w:r>
    </w:p>
    <w:p w:rsidR="00AD1EBF" w:rsidRPr="00D1734F" w:rsidRDefault="00AD1EBF">
      <w:pPr>
        <w:pStyle w:val="TextA"/>
        <w:rPr>
          <w:rFonts w:ascii="Arial" w:hAnsi="Arial" w:cs="Arial"/>
          <w:sz w:val="20"/>
          <w:szCs w:val="20"/>
        </w:rPr>
      </w:pPr>
    </w:p>
    <w:p w:rsidR="00AD1EBF" w:rsidRPr="00D1734F" w:rsidRDefault="00D1734F">
      <w:pPr>
        <w:pStyle w:val="TextA"/>
        <w:numPr>
          <w:ilvl w:val="0"/>
          <w:numId w:val="2"/>
        </w:numPr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Indikace </w:t>
      </w:r>
    </w:p>
    <w:p w:rsidR="00AD1EBF" w:rsidRPr="00D1734F" w:rsidRDefault="00D1734F">
      <w:pPr>
        <w:pStyle w:val="TextA"/>
        <w:numPr>
          <w:ilvl w:val="2"/>
          <w:numId w:val="6"/>
        </w:numPr>
        <w:rPr>
          <w:rFonts w:ascii="Arial" w:hAnsi="Arial" w:cs="Arial"/>
          <w:sz w:val="20"/>
          <w:szCs w:val="20"/>
          <w:lang w:val="nl-NL"/>
        </w:rPr>
      </w:pPr>
      <w:r w:rsidRPr="00D1734F">
        <w:rPr>
          <w:rFonts w:ascii="Arial" w:hAnsi="Arial" w:cs="Arial"/>
          <w:sz w:val="20"/>
          <w:szCs w:val="20"/>
          <w:lang w:val="nl-NL"/>
        </w:rPr>
        <w:t>later</w:t>
      </w:r>
      <w:r w:rsidRPr="00D1734F">
        <w:rPr>
          <w:rFonts w:ascii="Arial" w:hAnsi="Arial" w:cs="Arial"/>
          <w:sz w:val="20"/>
          <w:szCs w:val="20"/>
        </w:rPr>
        <w:t xml:space="preserve">ální epikondylalgie </w:t>
      </w:r>
    </w:p>
    <w:p w:rsidR="00AD1EBF" w:rsidRPr="00D1734F" w:rsidRDefault="00D1734F">
      <w:pPr>
        <w:pStyle w:val="TextA"/>
        <w:numPr>
          <w:ilvl w:val="2"/>
          <w:numId w:val="6"/>
        </w:numPr>
        <w:rPr>
          <w:rFonts w:ascii="Arial" w:hAnsi="Arial" w:cs="Arial"/>
          <w:sz w:val="20"/>
          <w:szCs w:val="20"/>
          <w:lang w:val="da-DK"/>
        </w:rPr>
      </w:pPr>
      <w:r w:rsidRPr="00D1734F">
        <w:rPr>
          <w:rFonts w:ascii="Arial" w:hAnsi="Arial" w:cs="Arial"/>
          <w:sz w:val="20"/>
          <w:szCs w:val="20"/>
          <w:lang w:val="da-DK"/>
        </w:rPr>
        <w:t>medi</w:t>
      </w:r>
      <w:r w:rsidRPr="00D1734F">
        <w:rPr>
          <w:rFonts w:ascii="Arial" w:hAnsi="Arial" w:cs="Arial"/>
          <w:sz w:val="20"/>
          <w:szCs w:val="20"/>
        </w:rPr>
        <w:t xml:space="preserve">ální epikondylalgie </w:t>
      </w:r>
    </w:p>
    <w:p w:rsidR="00AD1EBF" w:rsidRPr="00D1734F" w:rsidRDefault="00D1734F">
      <w:pPr>
        <w:pStyle w:val="TextA"/>
        <w:numPr>
          <w:ilvl w:val="2"/>
          <w:numId w:val="6"/>
        </w:numPr>
        <w:rPr>
          <w:rFonts w:ascii="Arial" w:hAnsi="Arial" w:cs="Arial"/>
          <w:sz w:val="20"/>
          <w:szCs w:val="20"/>
          <w:lang w:val="nl-NL"/>
        </w:rPr>
      </w:pPr>
      <w:r w:rsidRPr="00D1734F">
        <w:rPr>
          <w:rFonts w:ascii="Arial" w:hAnsi="Arial" w:cs="Arial"/>
          <w:sz w:val="20"/>
          <w:szCs w:val="20"/>
          <w:lang w:val="nl-NL"/>
        </w:rPr>
        <w:t>tendinopatie rot</w:t>
      </w:r>
      <w:r w:rsidRPr="00D1734F">
        <w:rPr>
          <w:rFonts w:ascii="Arial" w:hAnsi="Arial" w:cs="Arial"/>
          <w:sz w:val="20"/>
          <w:szCs w:val="20"/>
        </w:rPr>
        <w:t>átorov</w:t>
      </w:r>
      <w:r w:rsidRPr="00D1734F">
        <w:rPr>
          <w:rFonts w:ascii="Arial" w:hAnsi="Arial" w:cs="Arial"/>
          <w:sz w:val="20"/>
          <w:szCs w:val="20"/>
          <w:lang w:val="fr-FR"/>
        </w:rPr>
        <w:t xml:space="preserve">é </w:t>
      </w:r>
      <w:r w:rsidRPr="00D1734F">
        <w:rPr>
          <w:rFonts w:ascii="Arial" w:hAnsi="Arial" w:cs="Arial"/>
          <w:sz w:val="20"/>
          <w:szCs w:val="20"/>
        </w:rPr>
        <w:t xml:space="preserve">manžety </w:t>
      </w:r>
    </w:p>
    <w:p w:rsidR="00AD1EBF" w:rsidRPr="00D1734F" w:rsidRDefault="00D1734F">
      <w:pPr>
        <w:pStyle w:val="TextA"/>
        <w:numPr>
          <w:ilvl w:val="2"/>
          <w:numId w:val="6"/>
        </w:numPr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kalcifikující </w:t>
      </w:r>
      <w:r w:rsidRPr="00D1734F">
        <w:rPr>
          <w:rFonts w:ascii="Arial" w:hAnsi="Arial" w:cs="Arial"/>
          <w:sz w:val="20"/>
          <w:szCs w:val="20"/>
          <w:lang w:val="nl-NL"/>
        </w:rPr>
        <w:t xml:space="preserve">tendinopatie ramene </w:t>
      </w:r>
    </w:p>
    <w:p w:rsidR="00AD1EBF" w:rsidRPr="00D1734F" w:rsidRDefault="00D1734F">
      <w:pPr>
        <w:pStyle w:val="TextA"/>
        <w:numPr>
          <w:ilvl w:val="2"/>
          <w:numId w:val="6"/>
        </w:numPr>
        <w:rPr>
          <w:rFonts w:ascii="Arial" w:hAnsi="Arial" w:cs="Arial"/>
          <w:sz w:val="20"/>
          <w:szCs w:val="20"/>
          <w:lang w:val="de-DE"/>
        </w:rPr>
      </w:pPr>
      <w:r w:rsidRPr="00D1734F">
        <w:rPr>
          <w:rFonts w:ascii="Arial" w:hAnsi="Arial" w:cs="Arial"/>
          <w:sz w:val="20"/>
          <w:szCs w:val="20"/>
          <w:lang w:val="de-DE"/>
        </w:rPr>
        <w:t>plant</w:t>
      </w:r>
      <w:r w:rsidRPr="00D1734F">
        <w:rPr>
          <w:rFonts w:ascii="Arial" w:hAnsi="Arial" w:cs="Arial"/>
          <w:sz w:val="20"/>
          <w:szCs w:val="20"/>
        </w:rPr>
        <w:t xml:space="preserve">ární </w:t>
      </w:r>
      <w:r w:rsidRPr="00D1734F">
        <w:rPr>
          <w:rFonts w:ascii="Arial" w:hAnsi="Arial" w:cs="Arial"/>
          <w:sz w:val="20"/>
          <w:szCs w:val="20"/>
          <w:lang w:val="it-IT"/>
        </w:rPr>
        <w:t xml:space="preserve">fascitida </w:t>
      </w:r>
    </w:p>
    <w:p w:rsidR="00AD1EBF" w:rsidRPr="00D1734F" w:rsidRDefault="00D1734F">
      <w:pPr>
        <w:pStyle w:val="TextA"/>
        <w:numPr>
          <w:ilvl w:val="2"/>
          <w:numId w:val="6"/>
        </w:numPr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patelární </w:t>
      </w:r>
      <w:r w:rsidRPr="00D1734F">
        <w:rPr>
          <w:rFonts w:ascii="Arial" w:hAnsi="Arial" w:cs="Arial"/>
          <w:sz w:val="20"/>
          <w:szCs w:val="20"/>
          <w:lang w:val="nl-NL"/>
        </w:rPr>
        <w:t xml:space="preserve">tendinopatie </w:t>
      </w:r>
    </w:p>
    <w:p w:rsidR="00AD1EBF" w:rsidRPr="00D1734F" w:rsidRDefault="00D1734F">
      <w:pPr>
        <w:pStyle w:val="TextA"/>
        <w:numPr>
          <w:ilvl w:val="2"/>
          <w:numId w:val="6"/>
        </w:numPr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>někter</w:t>
      </w:r>
      <w:r w:rsidRPr="00D1734F">
        <w:rPr>
          <w:rFonts w:ascii="Arial" w:hAnsi="Arial" w:cs="Arial"/>
          <w:sz w:val="20"/>
          <w:szCs w:val="20"/>
          <w:lang w:val="fr-FR"/>
        </w:rPr>
        <w:t xml:space="preserve">é </w:t>
      </w:r>
      <w:r w:rsidRPr="00D1734F">
        <w:rPr>
          <w:rFonts w:ascii="Arial" w:hAnsi="Arial" w:cs="Arial"/>
          <w:sz w:val="20"/>
          <w:szCs w:val="20"/>
        </w:rPr>
        <w:t>formy kalcifikací mě</w:t>
      </w:r>
      <w:r w:rsidRPr="00D1734F">
        <w:rPr>
          <w:rFonts w:ascii="Arial" w:hAnsi="Arial" w:cs="Arial"/>
          <w:sz w:val="20"/>
          <w:szCs w:val="20"/>
          <w:lang w:val="da-DK"/>
        </w:rPr>
        <w:t>kk</w:t>
      </w:r>
      <w:r w:rsidRPr="00D1734F">
        <w:rPr>
          <w:rFonts w:ascii="Arial" w:hAnsi="Arial" w:cs="Arial"/>
          <w:sz w:val="20"/>
          <w:szCs w:val="20"/>
        </w:rPr>
        <w:t xml:space="preserve">ých tkání </w:t>
      </w:r>
    </w:p>
    <w:p w:rsidR="00AD1EBF" w:rsidRPr="00D1734F" w:rsidRDefault="00AD1EBF">
      <w:pPr>
        <w:pStyle w:val="TextA"/>
        <w:rPr>
          <w:rFonts w:ascii="Arial" w:hAnsi="Arial" w:cs="Arial"/>
          <w:sz w:val="20"/>
          <w:szCs w:val="20"/>
        </w:rPr>
      </w:pPr>
    </w:p>
    <w:p w:rsidR="00AD1EBF" w:rsidRPr="00D1734F" w:rsidRDefault="00D1734F">
      <w:pPr>
        <w:pStyle w:val="TextA"/>
        <w:numPr>
          <w:ilvl w:val="0"/>
          <w:numId w:val="2"/>
        </w:numPr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>Kontraindikace</w:t>
      </w:r>
    </w:p>
    <w:p w:rsidR="00AD1EBF" w:rsidRPr="00D1734F" w:rsidRDefault="00D1734F">
      <w:pPr>
        <w:pStyle w:val="TextA"/>
        <w:numPr>
          <w:ilvl w:val="2"/>
          <w:numId w:val="6"/>
        </w:numPr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absolutní </w:t>
      </w:r>
    </w:p>
    <w:p w:rsidR="00AD1EBF" w:rsidRPr="00D1734F" w:rsidRDefault="00D1734F">
      <w:pPr>
        <w:pStyle w:val="TextA"/>
        <w:numPr>
          <w:ilvl w:val="3"/>
          <w:numId w:val="6"/>
        </w:numPr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>těhotenství (neaplikovat př</w:t>
      </w:r>
      <w:r w:rsidRPr="00D1734F">
        <w:rPr>
          <w:rFonts w:ascii="Arial" w:hAnsi="Arial" w:cs="Arial"/>
          <w:sz w:val="20"/>
          <w:szCs w:val="20"/>
          <w:lang w:val="fr-FR"/>
        </w:rPr>
        <w:t>es plod)</w:t>
      </w:r>
    </w:p>
    <w:p w:rsidR="00AD1EBF" w:rsidRPr="00D1734F" w:rsidRDefault="00D1734F">
      <w:pPr>
        <w:pStyle w:val="TextA"/>
        <w:numPr>
          <w:ilvl w:val="3"/>
          <w:numId w:val="6"/>
        </w:numPr>
        <w:rPr>
          <w:rFonts w:ascii="Arial" w:hAnsi="Arial" w:cs="Arial"/>
          <w:sz w:val="20"/>
          <w:szCs w:val="20"/>
          <w:lang w:val="it-IT"/>
        </w:rPr>
      </w:pPr>
      <w:r w:rsidRPr="00D1734F">
        <w:rPr>
          <w:rFonts w:ascii="Arial" w:hAnsi="Arial" w:cs="Arial"/>
          <w:sz w:val="20"/>
          <w:szCs w:val="20"/>
          <w:lang w:val="it-IT"/>
        </w:rPr>
        <w:t>malign</w:t>
      </w:r>
      <w:r w:rsidRPr="00D1734F">
        <w:rPr>
          <w:rFonts w:ascii="Arial" w:hAnsi="Arial" w:cs="Arial"/>
          <w:sz w:val="20"/>
          <w:szCs w:val="20"/>
        </w:rPr>
        <w:t>í tumor v místě aplikace</w:t>
      </w:r>
    </w:p>
    <w:p w:rsidR="00AD1EBF" w:rsidRPr="00D1734F" w:rsidRDefault="00D1734F">
      <w:pPr>
        <w:pStyle w:val="TextA"/>
        <w:numPr>
          <w:ilvl w:val="3"/>
          <w:numId w:val="6"/>
        </w:numPr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>infekce v místě aplikace</w:t>
      </w:r>
    </w:p>
    <w:p w:rsidR="00AD1EBF" w:rsidRPr="00D1734F" w:rsidRDefault="00D1734F">
      <w:pPr>
        <w:pStyle w:val="TextA"/>
        <w:numPr>
          <w:ilvl w:val="3"/>
          <w:numId w:val="6"/>
        </w:numPr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porucha krevní srážlivost/významná koagulupatie </w:t>
      </w:r>
    </w:p>
    <w:p w:rsidR="00AD1EBF" w:rsidRPr="00D1734F" w:rsidRDefault="00D1734F">
      <w:pPr>
        <w:pStyle w:val="TextA"/>
        <w:numPr>
          <w:ilvl w:val="3"/>
          <w:numId w:val="6"/>
        </w:numPr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aplikace </w:t>
      </w:r>
      <w:proofErr w:type="gramStart"/>
      <w:r w:rsidRPr="00D1734F">
        <w:rPr>
          <w:rFonts w:ascii="Arial" w:hAnsi="Arial" w:cs="Arial"/>
          <w:sz w:val="20"/>
          <w:szCs w:val="20"/>
        </w:rPr>
        <w:t>přes</w:t>
      </w:r>
      <w:proofErr w:type="gramEnd"/>
      <w:r w:rsidRPr="00D1734F">
        <w:rPr>
          <w:rFonts w:ascii="Arial" w:hAnsi="Arial" w:cs="Arial"/>
          <w:sz w:val="20"/>
          <w:szCs w:val="20"/>
        </w:rPr>
        <w:t>: oblast velkých c</w:t>
      </w:r>
      <w:r w:rsidRPr="00D1734F">
        <w:rPr>
          <w:rFonts w:ascii="Arial" w:hAnsi="Arial" w:cs="Arial"/>
          <w:sz w:val="20"/>
          <w:szCs w:val="20"/>
          <w:lang w:val="fr-FR"/>
        </w:rPr>
        <w:t>é</w:t>
      </w:r>
      <w:r w:rsidRPr="00D1734F">
        <w:rPr>
          <w:rFonts w:ascii="Arial" w:hAnsi="Arial" w:cs="Arial"/>
          <w:sz w:val="20"/>
          <w:szCs w:val="20"/>
        </w:rPr>
        <w:t>v, plíce, mozek, míchu, růstov</w:t>
      </w:r>
      <w:r w:rsidRPr="00D1734F">
        <w:rPr>
          <w:rFonts w:ascii="Arial" w:hAnsi="Arial" w:cs="Arial"/>
          <w:sz w:val="20"/>
          <w:szCs w:val="20"/>
          <w:lang w:val="fr-FR"/>
        </w:rPr>
        <w:t xml:space="preserve">é </w:t>
      </w:r>
      <w:r w:rsidRPr="00D1734F">
        <w:rPr>
          <w:rFonts w:ascii="Arial" w:hAnsi="Arial" w:cs="Arial"/>
          <w:sz w:val="20"/>
          <w:szCs w:val="20"/>
        </w:rPr>
        <w:t>plot</w:t>
      </w:r>
      <w:r w:rsidRPr="00D1734F">
        <w:rPr>
          <w:rFonts w:ascii="Arial" w:hAnsi="Arial" w:cs="Arial"/>
          <w:sz w:val="20"/>
          <w:szCs w:val="20"/>
          <w:lang w:val="fr-FR"/>
        </w:rPr>
        <w:t>é</w:t>
      </w:r>
      <w:r w:rsidRPr="00D1734F">
        <w:rPr>
          <w:rFonts w:ascii="Arial" w:hAnsi="Arial" w:cs="Arial"/>
          <w:sz w:val="20"/>
          <w:szCs w:val="20"/>
        </w:rPr>
        <w:t xml:space="preserve">nky </w:t>
      </w:r>
    </w:p>
    <w:p w:rsidR="00AD1EBF" w:rsidRPr="00D1734F" w:rsidRDefault="00D1734F">
      <w:pPr>
        <w:pStyle w:val="TextA"/>
        <w:numPr>
          <w:ilvl w:val="2"/>
          <w:numId w:val="6"/>
        </w:numPr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relativní </w:t>
      </w:r>
    </w:p>
    <w:p w:rsidR="00AD1EBF" w:rsidRPr="00D1734F" w:rsidRDefault="00D1734F">
      <w:pPr>
        <w:pStyle w:val="TextA"/>
        <w:numPr>
          <w:ilvl w:val="3"/>
          <w:numId w:val="6"/>
        </w:numPr>
        <w:rPr>
          <w:rFonts w:ascii="Arial" w:hAnsi="Arial" w:cs="Arial"/>
          <w:sz w:val="20"/>
          <w:szCs w:val="20"/>
          <w:lang w:val="es-ES_tradnl"/>
        </w:rPr>
      </w:pPr>
      <w:r w:rsidRPr="00D1734F">
        <w:rPr>
          <w:rFonts w:ascii="Arial" w:hAnsi="Arial" w:cs="Arial"/>
          <w:sz w:val="20"/>
          <w:szCs w:val="20"/>
          <w:lang w:val="es-ES_tradnl"/>
        </w:rPr>
        <w:t xml:space="preserve">antikoagulancia </w:t>
      </w:r>
    </w:p>
    <w:p w:rsidR="00AD1EBF" w:rsidRPr="00D1734F" w:rsidRDefault="00D1734F">
      <w:pPr>
        <w:pStyle w:val="TextA"/>
        <w:numPr>
          <w:ilvl w:val="3"/>
          <w:numId w:val="6"/>
        </w:numPr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výrazná neuropatie/porucha citlivosti </w:t>
      </w:r>
    </w:p>
    <w:p w:rsidR="00AD1EBF" w:rsidRPr="00D1734F" w:rsidRDefault="00D1734F">
      <w:pPr>
        <w:pStyle w:val="TextA"/>
        <w:numPr>
          <w:ilvl w:val="3"/>
          <w:numId w:val="6"/>
        </w:numPr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>čerstv</w:t>
      </w:r>
      <w:r w:rsidRPr="00D1734F">
        <w:rPr>
          <w:rFonts w:ascii="Arial" w:hAnsi="Arial" w:cs="Arial"/>
          <w:sz w:val="20"/>
          <w:szCs w:val="20"/>
          <w:lang w:val="fr-FR"/>
        </w:rPr>
        <w:t xml:space="preserve">é </w:t>
      </w:r>
      <w:r w:rsidRPr="00D1734F">
        <w:rPr>
          <w:rFonts w:ascii="Arial" w:hAnsi="Arial" w:cs="Arial"/>
          <w:sz w:val="20"/>
          <w:szCs w:val="20"/>
          <w:lang w:val="it-IT"/>
        </w:rPr>
        <w:t>poran</w:t>
      </w:r>
      <w:r w:rsidRPr="00D1734F">
        <w:rPr>
          <w:rFonts w:ascii="Arial" w:hAnsi="Arial" w:cs="Arial"/>
          <w:sz w:val="20"/>
          <w:szCs w:val="20"/>
        </w:rPr>
        <w:t>ění kůže v místě aplikace</w:t>
      </w:r>
    </w:p>
    <w:p w:rsidR="00AD1EBF" w:rsidRPr="00D1734F" w:rsidRDefault="00D1734F">
      <w:pPr>
        <w:pStyle w:val="TextA"/>
        <w:numPr>
          <w:ilvl w:val="3"/>
          <w:numId w:val="6"/>
        </w:numPr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respektovat lokalizaci kardiostimulátoru </w:t>
      </w:r>
    </w:p>
    <w:p w:rsidR="00AD1EBF" w:rsidRPr="00D1734F" w:rsidRDefault="00AD1EBF">
      <w:pPr>
        <w:pStyle w:val="TextA"/>
        <w:rPr>
          <w:rFonts w:ascii="Arial" w:hAnsi="Arial" w:cs="Arial"/>
          <w:sz w:val="20"/>
          <w:szCs w:val="20"/>
        </w:rPr>
      </w:pPr>
    </w:p>
    <w:p w:rsidR="00AD1EBF" w:rsidRPr="00D1734F" w:rsidRDefault="00D1734F">
      <w:pPr>
        <w:pStyle w:val="TextA"/>
        <w:numPr>
          <w:ilvl w:val="0"/>
          <w:numId w:val="2"/>
        </w:numPr>
        <w:rPr>
          <w:rFonts w:ascii="Arial" w:hAnsi="Arial" w:cs="Arial"/>
          <w:sz w:val="20"/>
          <w:szCs w:val="20"/>
        </w:rPr>
      </w:pPr>
      <w:proofErr w:type="gramStart"/>
      <w:r w:rsidRPr="00D1734F">
        <w:rPr>
          <w:rFonts w:ascii="Arial" w:hAnsi="Arial" w:cs="Arial"/>
          <w:sz w:val="20"/>
          <w:szCs w:val="20"/>
        </w:rPr>
        <w:t>N.Ú.</w:t>
      </w:r>
      <w:proofErr w:type="gramEnd"/>
      <w:r w:rsidRPr="00D1734F">
        <w:rPr>
          <w:rFonts w:ascii="Arial" w:hAnsi="Arial" w:cs="Arial"/>
          <w:sz w:val="20"/>
          <w:szCs w:val="20"/>
        </w:rPr>
        <w:t xml:space="preserve"> </w:t>
      </w:r>
    </w:p>
    <w:p w:rsidR="00AD1EBF" w:rsidRPr="00D1734F" w:rsidRDefault="00D1734F">
      <w:pPr>
        <w:pStyle w:val="TextA"/>
        <w:numPr>
          <w:ilvl w:val="2"/>
          <w:numId w:val="6"/>
        </w:numPr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>bolest během aplikace</w:t>
      </w:r>
    </w:p>
    <w:p w:rsidR="00AD1EBF" w:rsidRPr="00D1734F" w:rsidRDefault="00D1734F">
      <w:pPr>
        <w:pStyle w:val="TextA"/>
        <w:numPr>
          <w:ilvl w:val="2"/>
          <w:numId w:val="6"/>
        </w:numPr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zarudnutí </w:t>
      </w:r>
    </w:p>
    <w:p w:rsidR="00AD1EBF" w:rsidRPr="00D1734F" w:rsidRDefault="00D1734F">
      <w:pPr>
        <w:pStyle w:val="TextA"/>
        <w:numPr>
          <w:ilvl w:val="2"/>
          <w:numId w:val="6"/>
        </w:numPr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>otok</w:t>
      </w:r>
    </w:p>
    <w:p w:rsidR="00AD1EBF" w:rsidRPr="00D1734F" w:rsidRDefault="00D1734F">
      <w:pPr>
        <w:pStyle w:val="TextA"/>
        <w:numPr>
          <w:ilvl w:val="2"/>
          <w:numId w:val="6"/>
        </w:numPr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hematom </w:t>
      </w:r>
    </w:p>
    <w:p w:rsidR="00AD1EBF" w:rsidRPr="00D1734F" w:rsidRDefault="00D1734F">
      <w:pPr>
        <w:pStyle w:val="TextA"/>
        <w:numPr>
          <w:ilvl w:val="2"/>
          <w:numId w:val="6"/>
        </w:numPr>
        <w:rPr>
          <w:rFonts w:ascii="Arial" w:hAnsi="Arial" w:cs="Arial"/>
          <w:sz w:val="20"/>
          <w:szCs w:val="20"/>
          <w:lang w:val="de-DE"/>
        </w:rPr>
      </w:pPr>
      <w:r w:rsidRPr="00D1734F">
        <w:rPr>
          <w:rFonts w:ascii="Arial" w:hAnsi="Arial" w:cs="Arial"/>
          <w:sz w:val="20"/>
          <w:szCs w:val="20"/>
          <w:lang w:val="de-DE"/>
        </w:rPr>
        <w:t>petechie</w:t>
      </w:r>
    </w:p>
    <w:p w:rsidR="00AD1EBF" w:rsidRPr="00D1734F" w:rsidRDefault="00D1734F">
      <w:pPr>
        <w:pStyle w:val="TextA"/>
        <w:numPr>
          <w:ilvl w:val="2"/>
          <w:numId w:val="6"/>
        </w:numPr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přechodně zvýšená bolestivost po terapii </w:t>
      </w:r>
    </w:p>
    <w:p w:rsidR="00AD1EBF" w:rsidRPr="00D1734F" w:rsidRDefault="00AD1EBF">
      <w:pPr>
        <w:pStyle w:val="TextA"/>
        <w:rPr>
          <w:rFonts w:ascii="Arial" w:hAnsi="Arial" w:cs="Arial"/>
          <w:sz w:val="20"/>
          <w:szCs w:val="20"/>
        </w:rPr>
      </w:pPr>
    </w:p>
    <w:p w:rsidR="00AD1EBF" w:rsidRPr="00D1734F" w:rsidRDefault="00D1734F">
      <w:pPr>
        <w:pStyle w:val="TextA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br w:type="page"/>
      </w:r>
    </w:p>
    <w:p w:rsidR="00AD1EBF" w:rsidRPr="00D1734F" w:rsidRDefault="00D1734F">
      <w:pPr>
        <w:pStyle w:val="TextA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  <w:lang w:val="it-IT"/>
        </w:rPr>
        <w:t xml:space="preserve">IX./8. Termoterapie: </w:t>
      </w:r>
      <w:r w:rsidRPr="00D1734F">
        <w:rPr>
          <w:rFonts w:ascii="Arial" w:hAnsi="Arial" w:cs="Arial"/>
          <w:sz w:val="20"/>
          <w:szCs w:val="20"/>
        </w:rPr>
        <w:t xml:space="preserve">účinky, indikace, kontraindikace </w:t>
      </w:r>
    </w:p>
    <w:p w:rsidR="00AD1EBF" w:rsidRPr="00D1734F" w:rsidRDefault="00AD1EBF">
      <w:pPr>
        <w:pStyle w:val="TextA"/>
        <w:rPr>
          <w:rFonts w:ascii="Arial" w:hAnsi="Arial" w:cs="Arial"/>
          <w:sz w:val="20"/>
          <w:szCs w:val="20"/>
        </w:rPr>
      </w:pPr>
    </w:p>
    <w:p w:rsidR="00AD1EBF" w:rsidRPr="00D1734F" w:rsidRDefault="00D1734F">
      <w:pPr>
        <w:pStyle w:val="TextA"/>
        <w:numPr>
          <w:ilvl w:val="0"/>
          <w:numId w:val="22"/>
        </w:numPr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>Definice: je léčebná výměna tepeln</w:t>
      </w:r>
      <w:r w:rsidRPr="00D1734F">
        <w:rPr>
          <w:rFonts w:ascii="Arial" w:hAnsi="Arial" w:cs="Arial"/>
          <w:sz w:val="20"/>
          <w:szCs w:val="20"/>
          <w:lang w:val="fr-FR"/>
        </w:rPr>
        <w:t xml:space="preserve">é </w:t>
      </w:r>
      <w:r w:rsidRPr="00D1734F">
        <w:rPr>
          <w:rFonts w:ascii="Arial" w:hAnsi="Arial" w:cs="Arial"/>
          <w:sz w:val="20"/>
          <w:szCs w:val="20"/>
        </w:rPr>
        <w:t xml:space="preserve">energie mezi okolím a organizmem </w:t>
      </w:r>
      <w:r w:rsidRPr="00D1734F">
        <w:rPr>
          <w:rFonts w:ascii="Arial" w:hAnsi="Arial" w:cs="Arial"/>
          <w:sz w:val="20"/>
          <w:szCs w:val="20"/>
        </w:rPr>
        <w:br/>
        <w:t xml:space="preserve">- teplo = kinetická </w:t>
      </w:r>
      <w:r w:rsidRPr="00D1734F">
        <w:rPr>
          <w:rFonts w:ascii="Arial" w:hAnsi="Arial" w:cs="Arial"/>
          <w:sz w:val="20"/>
          <w:szCs w:val="20"/>
          <w:lang w:val="de-DE"/>
        </w:rPr>
        <w:t>energie</w:t>
      </w:r>
      <w:r w:rsidRPr="00D1734F">
        <w:rPr>
          <w:rFonts w:ascii="Arial" w:hAnsi="Arial" w:cs="Arial"/>
          <w:sz w:val="20"/>
          <w:szCs w:val="20"/>
        </w:rPr>
        <w:br/>
      </w:r>
    </w:p>
    <w:p w:rsidR="00AD1EBF" w:rsidRPr="00D1734F" w:rsidRDefault="00D1734F">
      <w:pPr>
        <w:pStyle w:val="TextA"/>
        <w:numPr>
          <w:ilvl w:val="0"/>
          <w:numId w:val="2"/>
        </w:numPr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Dělení </w:t>
      </w:r>
    </w:p>
    <w:p w:rsidR="00AD1EBF" w:rsidRPr="00D1734F" w:rsidRDefault="00D1734F">
      <w:pPr>
        <w:pStyle w:val="TextA"/>
        <w:numPr>
          <w:ilvl w:val="1"/>
          <w:numId w:val="5"/>
        </w:numPr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pozitivní - dodávání tepla (max. tolerance parafín do 56 </w:t>
      </w:r>
      <w:proofErr w:type="gramStart"/>
      <w:r w:rsidRPr="00D1734F">
        <w:rPr>
          <w:rFonts w:ascii="Arial" w:hAnsi="Arial" w:cs="Arial"/>
          <w:sz w:val="20"/>
          <w:szCs w:val="20"/>
        </w:rPr>
        <w:t>st.C, peloid</w:t>
      </w:r>
      <w:proofErr w:type="gramEnd"/>
      <w:r w:rsidRPr="00D1734F">
        <w:rPr>
          <w:rFonts w:ascii="Arial" w:hAnsi="Arial" w:cs="Arial"/>
          <w:sz w:val="20"/>
          <w:szCs w:val="20"/>
        </w:rPr>
        <w:t xml:space="preserve"> 48 st.C, celotělová koupel 42 st.C, končetino 46 st.C)</w:t>
      </w:r>
    </w:p>
    <w:p w:rsidR="00AD1EBF" w:rsidRPr="00D1734F" w:rsidRDefault="00D1734F">
      <w:pPr>
        <w:pStyle w:val="TextA"/>
        <w:numPr>
          <w:ilvl w:val="1"/>
          <w:numId w:val="5"/>
        </w:numPr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negativní </w:t>
      </w:r>
      <w:r w:rsidRPr="00D1734F">
        <w:rPr>
          <w:rFonts w:ascii="Arial" w:hAnsi="Arial" w:cs="Arial"/>
          <w:sz w:val="20"/>
          <w:szCs w:val="20"/>
          <w:lang w:val="de-DE"/>
        </w:rPr>
        <w:t>- odeb</w:t>
      </w:r>
      <w:r w:rsidRPr="00D1734F">
        <w:rPr>
          <w:rFonts w:ascii="Arial" w:hAnsi="Arial" w:cs="Arial"/>
          <w:sz w:val="20"/>
          <w:szCs w:val="20"/>
        </w:rPr>
        <w:t xml:space="preserve">írání tepla, ochlazujeme </w:t>
      </w:r>
    </w:p>
    <w:p w:rsidR="00AD1EBF" w:rsidRPr="00D1734F" w:rsidRDefault="00D1734F">
      <w:pPr>
        <w:pStyle w:val="TextA"/>
        <w:numPr>
          <w:ilvl w:val="1"/>
          <w:numId w:val="5"/>
        </w:numPr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>kombinovan</w:t>
      </w:r>
      <w:r w:rsidRPr="00D1734F">
        <w:rPr>
          <w:rFonts w:ascii="Arial" w:hAnsi="Arial" w:cs="Arial"/>
          <w:sz w:val="20"/>
          <w:szCs w:val="20"/>
          <w:lang w:val="fr-FR"/>
        </w:rPr>
        <w:t xml:space="preserve">é </w:t>
      </w:r>
    </w:p>
    <w:p w:rsidR="00AD1EBF" w:rsidRPr="00D1734F" w:rsidRDefault="00AD1EBF">
      <w:pPr>
        <w:pStyle w:val="TextA"/>
        <w:rPr>
          <w:rFonts w:ascii="Arial" w:hAnsi="Arial" w:cs="Arial"/>
          <w:sz w:val="20"/>
          <w:szCs w:val="20"/>
        </w:rPr>
      </w:pPr>
    </w:p>
    <w:p w:rsidR="00AD1EBF" w:rsidRPr="00D1734F" w:rsidRDefault="00D1734F">
      <w:pPr>
        <w:pStyle w:val="TextA"/>
        <w:numPr>
          <w:ilvl w:val="0"/>
          <w:numId w:val="2"/>
        </w:numPr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Účinky </w:t>
      </w:r>
    </w:p>
    <w:p w:rsidR="00AD1EBF" w:rsidRPr="00D1734F" w:rsidRDefault="00D1734F">
      <w:pPr>
        <w:pStyle w:val="TextA"/>
        <w:numPr>
          <w:ilvl w:val="1"/>
          <w:numId w:val="5"/>
        </w:numPr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lokální </w:t>
      </w:r>
      <w:r w:rsidRPr="00D1734F">
        <w:rPr>
          <w:rFonts w:ascii="Arial" w:hAnsi="Arial" w:cs="Arial"/>
          <w:sz w:val="20"/>
          <w:szCs w:val="20"/>
        </w:rPr>
        <w:br/>
        <w:t>- hyperemie, zvýš</w:t>
      </w:r>
      <w:r w:rsidRPr="00D1734F">
        <w:rPr>
          <w:rFonts w:ascii="Arial" w:hAnsi="Arial" w:cs="Arial"/>
          <w:sz w:val="20"/>
          <w:szCs w:val="20"/>
          <w:lang w:val="it-IT"/>
        </w:rPr>
        <w:t>ena permeabilita kapil</w:t>
      </w:r>
      <w:r w:rsidRPr="00D1734F">
        <w:rPr>
          <w:rFonts w:ascii="Arial" w:hAnsi="Arial" w:cs="Arial"/>
          <w:sz w:val="20"/>
          <w:szCs w:val="20"/>
        </w:rPr>
        <w:t xml:space="preserve">ár, zvýšení </w:t>
      </w:r>
      <w:r w:rsidRPr="00D1734F">
        <w:rPr>
          <w:rFonts w:ascii="Arial" w:hAnsi="Arial" w:cs="Arial"/>
          <w:sz w:val="20"/>
          <w:szCs w:val="20"/>
          <w:lang w:val="it-IT"/>
        </w:rPr>
        <w:t>diape</w:t>
      </w:r>
      <w:r w:rsidRPr="00D1734F">
        <w:rPr>
          <w:rFonts w:ascii="Arial" w:hAnsi="Arial" w:cs="Arial"/>
          <w:sz w:val="20"/>
          <w:szCs w:val="20"/>
        </w:rPr>
        <w:t>dezy leukocytů (vystupují z kre</w:t>
      </w:r>
      <w:r w:rsidRPr="00D1734F">
        <w:rPr>
          <w:rFonts w:ascii="Arial" w:hAnsi="Arial" w:cs="Arial"/>
          <w:sz w:val="20"/>
          <w:szCs w:val="20"/>
        </w:rPr>
        <w:t>v</w:t>
      </w:r>
      <w:r w:rsidRPr="00D1734F">
        <w:rPr>
          <w:rFonts w:ascii="Arial" w:hAnsi="Arial" w:cs="Arial"/>
          <w:sz w:val="20"/>
          <w:szCs w:val="20"/>
        </w:rPr>
        <w:t xml:space="preserve">ního řečiště do okolí, významné při zánětu), snížení tonu </w:t>
      </w:r>
    </w:p>
    <w:p w:rsidR="00AD1EBF" w:rsidRPr="00D1734F" w:rsidRDefault="00D1734F">
      <w:pPr>
        <w:pStyle w:val="TextA"/>
        <w:numPr>
          <w:ilvl w:val="1"/>
          <w:numId w:val="5"/>
        </w:numPr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>celkov</w:t>
      </w:r>
      <w:r w:rsidRPr="00D1734F">
        <w:rPr>
          <w:rFonts w:ascii="Arial" w:hAnsi="Arial" w:cs="Arial"/>
          <w:sz w:val="20"/>
          <w:szCs w:val="20"/>
          <w:lang w:val="fr-FR"/>
        </w:rPr>
        <w:t xml:space="preserve">é </w:t>
      </w:r>
      <w:r w:rsidRPr="00D1734F">
        <w:rPr>
          <w:rFonts w:ascii="Arial" w:hAnsi="Arial" w:cs="Arial"/>
          <w:sz w:val="20"/>
          <w:szCs w:val="20"/>
          <w:lang w:val="fr-FR"/>
        </w:rPr>
        <w:br/>
      </w:r>
      <w:r w:rsidRPr="00D1734F">
        <w:rPr>
          <w:rFonts w:ascii="Arial" w:hAnsi="Arial" w:cs="Arial"/>
          <w:sz w:val="20"/>
          <w:szCs w:val="20"/>
        </w:rPr>
        <w:t>- pokles TK, vzestup SF při mírn</w:t>
      </w:r>
      <w:r w:rsidRPr="00D1734F">
        <w:rPr>
          <w:rFonts w:ascii="Arial" w:hAnsi="Arial" w:cs="Arial"/>
          <w:sz w:val="20"/>
          <w:szCs w:val="20"/>
          <w:lang w:val="fr-FR"/>
        </w:rPr>
        <w:t>é</w:t>
      </w:r>
      <w:r w:rsidRPr="00D1734F">
        <w:rPr>
          <w:rFonts w:ascii="Arial" w:hAnsi="Arial" w:cs="Arial"/>
          <w:sz w:val="20"/>
          <w:szCs w:val="20"/>
        </w:rPr>
        <w:t>m/pomal</w:t>
      </w:r>
      <w:r w:rsidRPr="00D1734F">
        <w:rPr>
          <w:rFonts w:ascii="Arial" w:hAnsi="Arial" w:cs="Arial"/>
          <w:sz w:val="20"/>
          <w:szCs w:val="20"/>
          <w:lang w:val="fr-FR"/>
        </w:rPr>
        <w:t>é</w:t>
      </w:r>
      <w:r w:rsidRPr="00D1734F">
        <w:rPr>
          <w:rFonts w:ascii="Arial" w:hAnsi="Arial" w:cs="Arial"/>
          <w:sz w:val="20"/>
          <w:szCs w:val="20"/>
          <w:lang w:val="de-DE"/>
        </w:rPr>
        <w:t>m oh</w:t>
      </w:r>
      <w:r w:rsidRPr="00D1734F">
        <w:rPr>
          <w:rFonts w:ascii="Arial" w:hAnsi="Arial" w:cs="Arial"/>
          <w:sz w:val="20"/>
          <w:szCs w:val="20"/>
        </w:rPr>
        <w:t>řívání</w:t>
      </w:r>
      <w:r w:rsidRPr="00D1734F">
        <w:rPr>
          <w:rFonts w:ascii="Arial" w:hAnsi="Arial" w:cs="Arial"/>
          <w:sz w:val="20"/>
          <w:szCs w:val="20"/>
          <w:lang w:val="de-DE"/>
        </w:rPr>
        <w:t>/chlazen</w:t>
      </w:r>
      <w:r w:rsidRPr="00D1734F">
        <w:rPr>
          <w:rFonts w:ascii="Arial" w:hAnsi="Arial" w:cs="Arial"/>
          <w:sz w:val="20"/>
          <w:szCs w:val="20"/>
        </w:rPr>
        <w:t>í</w:t>
      </w:r>
      <w:r w:rsidRPr="00D1734F">
        <w:rPr>
          <w:rFonts w:ascii="Arial" w:hAnsi="Arial" w:cs="Arial"/>
          <w:sz w:val="20"/>
          <w:szCs w:val="20"/>
        </w:rPr>
        <w:br/>
        <w:t>- vzestup TK i SF při intenzivním zahříváním nebo ná</w:t>
      </w:r>
      <w:r w:rsidRPr="00D1734F">
        <w:rPr>
          <w:rFonts w:ascii="Arial" w:hAnsi="Arial" w:cs="Arial"/>
          <w:sz w:val="20"/>
          <w:szCs w:val="20"/>
          <w:lang w:val="de-DE"/>
        </w:rPr>
        <w:t>hl</w:t>
      </w:r>
      <w:r w:rsidRPr="00D1734F">
        <w:rPr>
          <w:rFonts w:ascii="Arial" w:hAnsi="Arial" w:cs="Arial"/>
          <w:sz w:val="20"/>
          <w:szCs w:val="20"/>
          <w:lang w:val="fr-FR"/>
        </w:rPr>
        <w:t>é</w:t>
      </w:r>
      <w:r w:rsidRPr="00D1734F">
        <w:rPr>
          <w:rFonts w:ascii="Arial" w:hAnsi="Arial" w:cs="Arial"/>
          <w:sz w:val="20"/>
          <w:szCs w:val="20"/>
        </w:rPr>
        <w:t xml:space="preserve">m ochlazení </w:t>
      </w:r>
      <w:r w:rsidRPr="00D1734F">
        <w:rPr>
          <w:rFonts w:ascii="Arial" w:hAnsi="Arial" w:cs="Arial"/>
          <w:sz w:val="20"/>
          <w:szCs w:val="20"/>
        </w:rPr>
        <w:br/>
        <w:t>- sedativní</w:t>
      </w:r>
      <w:r w:rsidRPr="00D1734F">
        <w:rPr>
          <w:rFonts w:ascii="Arial" w:hAnsi="Arial" w:cs="Arial"/>
          <w:sz w:val="20"/>
          <w:szCs w:val="20"/>
          <w:lang w:val="pt-PT"/>
        </w:rPr>
        <w:t>, relaxa</w:t>
      </w:r>
      <w:r w:rsidRPr="00D1734F">
        <w:rPr>
          <w:rFonts w:ascii="Arial" w:hAnsi="Arial" w:cs="Arial"/>
          <w:sz w:val="20"/>
          <w:szCs w:val="20"/>
        </w:rPr>
        <w:t xml:space="preserve">ční účinek </w:t>
      </w:r>
    </w:p>
    <w:p w:rsidR="00AD1EBF" w:rsidRPr="00D1734F" w:rsidRDefault="00AD1EBF">
      <w:pPr>
        <w:pStyle w:val="TextA"/>
        <w:rPr>
          <w:rFonts w:ascii="Arial" w:hAnsi="Arial" w:cs="Arial"/>
          <w:sz w:val="20"/>
          <w:szCs w:val="20"/>
        </w:rPr>
      </w:pPr>
    </w:p>
    <w:p w:rsidR="00AD1EBF" w:rsidRPr="00D1734F" w:rsidRDefault="00D1734F">
      <w:pPr>
        <w:pStyle w:val="TextA"/>
        <w:numPr>
          <w:ilvl w:val="0"/>
          <w:numId w:val="2"/>
        </w:numPr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>Přenos tepla mezi tělem a okolí</w:t>
      </w:r>
    </w:p>
    <w:p w:rsidR="00AD1EBF" w:rsidRPr="00D1734F" w:rsidRDefault="00D1734F">
      <w:pPr>
        <w:pStyle w:val="TextA"/>
        <w:numPr>
          <w:ilvl w:val="1"/>
          <w:numId w:val="5"/>
        </w:numPr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>kondukce - přímý kontakt mezi dvě</w:t>
      </w:r>
      <w:r w:rsidRPr="00D1734F">
        <w:rPr>
          <w:rFonts w:ascii="Arial" w:hAnsi="Arial" w:cs="Arial"/>
          <w:sz w:val="20"/>
          <w:szCs w:val="20"/>
          <w:lang w:val="it-IT"/>
        </w:rPr>
        <w:t>ma t</w:t>
      </w:r>
      <w:r w:rsidRPr="00D1734F">
        <w:rPr>
          <w:rFonts w:ascii="Arial" w:hAnsi="Arial" w:cs="Arial"/>
          <w:sz w:val="20"/>
          <w:szCs w:val="20"/>
        </w:rPr>
        <w:t>ělesy (z vyšší energetické hladiny na nižší)</w:t>
      </w:r>
    </w:p>
    <w:p w:rsidR="00AD1EBF" w:rsidRPr="00D1734F" w:rsidRDefault="00D1734F">
      <w:pPr>
        <w:pStyle w:val="TextA"/>
        <w:numPr>
          <w:ilvl w:val="1"/>
          <w:numId w:val="5"/>
        </w:numPr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>konvekce - proudění, teplo se přenáší pomocí pohybujícího media (vzduch, voda), vodní koupel (pr</w:t>
      </w:r>
      <w:r w:rsidRPr="00D1734F">
        <w:rPr>
          <w:rFonts w:ascii="Arial" w:hAnsi="Arial" w:cs="Arial"/>
          <w:sz w:val="20"/>
          <w:szCs w:val="20"/>
          <w:lang w:val="nl-NL"/>
        </w:rPr>
        <w:t>oud</w:t>
      </w:r>
      <w:r w:rsidRPr="00D1734F">
        <w:rPr>
          <w:rFonts w:ascii="Arial" w:hAnsi="Arial" w:cs="Arial"/>
          <w:sz w:val="20"/>
          <w:szCs w:val="20"/>
        </w:rPr>
        <w:t xml:space="preserve">ící), tok krve k KV systému, lymfy, často se kombinuje s kondukty </w:t>
      </w:r>
    </w:p>
    <w:p w:rsidR="00AD1EBF" w:rsidRPr="00D1734F" w:rsidRDefault="00D1734F">
      <w:pPr>
        <w:pStyle w:val="TextA"/>
        <w:numPr>
          <w:ilvl w:val="1"/>
          <w:numId w:val="5"/>
        </w:numPr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>iradiace - záření, teplo se přenáší pomocí elektromagnetick</w:t>
      </w:r>
      <w:r w:rsidRPr="00D1734F">
        <w:rPr>
          <w:rFonts w:ascii="Arial" w:hAnsi="Arial" w:cs="Arial"/>
          <w:sz w:val="20"/>
          <w:szCs w:val="20"/>
          <w:lang w:val="fr-FR"/>
        </w:rPr>
        <w:t>é</w:t>
      </w:r>
      <w:r w:rsidRPr="00D1734F">
        <w:rPr>
          <w:rFonts w:ascii="Arial" w:hAnsi="Arial" w:cs="Arial"/>
          <w:sz w:val="20"/>
          <w:szCs w:val="20"/>
        </w:rPr>
        <w:t>ho záření, bez nutnosti přím</w:t>
      </w:r>
      <w:r w:rsidRPr="00D1734F">
        <w:rPr>
          <w:rFonts w:ascii="Arial" w:hAnsi="Arial" w:cs="Arial"/>
          <w:sz w:val="20"/>
          <w:szCs w:val="20"/>
          <w:lang w:val="fr-FR"/>
        </w:rPr>
        <w:t>é</w:t>
      </w:r>
      <w:r w:rsidRPr="00D1734F">
        <w:rPr>
          <w:rFonts w:ascii="Arial" w:hAnsi="Arial" w:cs="Arial"/>
          <w:sz w:val="20"/>
          <w:szCs w:val="20"/>
        </w:rPr>
        <w:t xml:space="preserve">ho kontaktu, </w:t>
      </w:r>
      <w:r w:rsidRPr="00D1734F">
        <w:rPr>
          <w:rFonts w:ascii="Arial" w:hAnsi="Arial" w:cs="Arial"/>
          <w:sz w:val="20"/>
          <w:szCs w:val="20"/>
        </w:rPr>
        <w:br/>
        <w:t>- infračerven</w:t>
      </w:r>
      <w:r w:rsidRPr="00D1734F">
        <w:rPr>
          <w:rFonts w:ascii="Arial" w:hAnsi="Arial" w:cs="Arial"/>
          <w:sz w:val="20"/>
          <w:szCs w:val="20"/>
          <w:lang w:val="fr-FR"/>
        </w:rPr>
        <w:t xml:space="preserve">é </w:t>
      </w:r>
      <w:r w:rsidRPr="00D1734F">
        <w:rPr>
          <w:rFonts w:ascii="Arial" w:hAnsi="Arial" w:cs="Arial"/>
          <w:sz w:val="20"/>
          <w:szCs w:val="20"/>
        </w:rPr>
        <w:t xml:space="preserve">záření </w:t>
      </w:r>
      <w:r w:rsidRPr="00D1734F">
        <w:rPr>
          <w:rFonts w:ascii="Arial" w:hAnsi="Arial" w:cs="Arial"/>
          <w:sz w:val="20"/>
          <w:szCs w:val="20"/>
          <w:lang w:val="de-DE"/>
        </w:rPr>
        <w:t xml:space="preserve">(IR lampa) </w:t>
      </w:r>
    </w:p>
    <w:p w:rsidR="00AD1EBF" w:rsidRPr="00D1734F" w:rsidRDefault="00D1734F">
      <w:pPr>
        <w:pStyle w:val="TextA"/>
        <w:numPr>
          <w:ilvl w:val="1"/>
          <w:numId w:val="5"/>
        </w:numPr>
        <w:rPr>
          <w:rFonts w:ascii="Arial" w:hAnsi="Arial" w:cs="Arial"/>
          <w:sz w:val="20"/>
          <w:szCs w:val="20"/>
          <w:lang w:val="it-IT"/>
        </w:rPr>
      </w:pPr>
      <w:r w:rsidRPr="00D1734F">
        <w:rPr>
          <w:rFonts w:ascii="Arial" w:hAnsi="Arial" w:cs="Arial"/>
          <w:sz w:val="20"/>
          <w:szCs w:val="20"/>
          <w:lang w:val="it-IT"/>
        </w:rPr>
        <w:t xml:space="preserve">evaporace - </w:t>
      </w:r>
      <w:r w:rsidRPr="00D1734F">
        <w:rPr>
          <w:rFonts w:ascii="Arial" w:hAnsi="Arial" w:cs="Arial"/>
          <w:sz w:val="20"/>
          <w:szCs w:val="20"/>
        </w:rPr>
        <w:t>vypařování</w:t>
      </w:r>
      <w:r w:rsidRPr="00D1734F">
        <w:rPr>
          <w:rFonts w:ascii="Arial" w:hAnsi="Arial" w:cs="Arial"/>
          <w:sz w:val="20"/>
          <w:szCs w:val="20"/>
          <w:lang w:val="it-IT"/>
        </w:rPr>
        <w:t>, pocen</w:t>
      </w:r>
      <w:r w:rsidRPr="00D1734F">
        <w:rPr>
          <w:rFonts w:ascii="Arial" w:hAnsi="Arial" w:cs="Arial"/>
          <w:sz w:val="20"/>
          <w:szCs w:val="20"/>
        </w:rPr>
        <w:t xml:space="preserve">í, ztráta solí, k. močové, močoviny (po proceduře odpočívat, pít minerální vody) </w:t>
      </w:r>
    </w:p>
    <w:p w:rsidR="00AD1EBF" w:rsidRPr="00D1734F" w:rsidRDefault="00AD1EBF">
      <w:pPr>
        <w:pStyle w:val="TextA"/>
        <w:rPr>
          <w:rFonts w:ascii="Arial" w:hAnsi="Arial" w:cs="Arial"/>
          <w:sz w:val="20"/>
          <w:szCs w:val="20"/>
        </w:rPr>
      </w:pPr>
    </w:p>
    <w:p w:rsidR="00AD1EBF" w:rsidRPr="00D1734F" w:rsidRDefault="00D1734F">
      <w:pPr>
        <w:pStyle w:val="TextA"/>
        <w:numPr>
          <w:ilvl w:val="1"/>
          <w:numId w:val="23"/>
        </w:numPr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>Formy termoterapie</w:t>
      </w:r>
    </w:p>
    <w:p w:rsidR="00AD1EBF" w:rsidRPr="00D1734F" w:rsidRDefault="00D1734F">
      <w:pPr>
        <w:pStyle w:val="TextA"/>
        <w:numPr>
          <w:ilvl w:val="1"/>
          <w:numId w:val="24"/>
        </w:numPr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>kontaktní teplo - parafí</w:t>
      </w:r>
      <w:r w:rsidRPr="00D1734F">
        <w:rPr>
          <w:rFonts w:ascii="Arial" w:hAnsi="Arial" w:cs="Arial"/>
          <w:sz w:val="20"/>
          <w:szCs w:val="20"/>
          <w:lang w:val="pt-PT"/>
        </w:rPr>
        <w:t>n, peloid, tepl</w:t>
      </w:r>
      <w:r w:rsidRPr="00D1734F">
        <w:rPr>
          <w:rFonts w:ascii="Arial" w:hAnsi="Arial" w:cs="Arial"/>
          <w:sz w:val="20"/>
          <w:szCs w:val="20"/>
          <w:lang w:val="fr-FR"/>
        </w:rPr>
        <w:t xml:space="preserve">é </w:t>
      </w:r>
      <w:r w:rsidRPr="00D1734F">
        <w:rPr>
          <w:rFonts w:ascii="Arial" w:hAnsi="Arial" w:cs="Arial"/>
          <w:sz w:val="20"/>
          <w:szCs w:val="20"/>
        </w:rPr>
        <w:t>obklady (přímý kontakt s tělem)</w:t>
      </w:r>
    </w:p>
    <w:p w:rsidR="00AD1EBF" w:rsidRPr="00D1734F" w:rsidRDefault="00D1734F">
      <w:pPr>
        <w:pStyle w:val="TextA"/>
        <w:numPr>
          <w:ilvl w:val="1"/>
          <w:numId w:val="5"/>
        </w:numPr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>bezkontaktní (distanční) - fototerapie IR, helioterapie, diatermie</w:t>
      </w:r>
    </w:p>
    <w:p w:rsidR="00AD1EBF" w:rsidRPr="00D1734F" w:rsidRDefault="00D1734F">
      <w:pPr>
        <w:pStyle w:val="TextA"/>
        <w:numPr>
          <w:ilvl w:val="1"/>
          <w:numId w:val="5"/>
        </w:numPr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>vodní termoterapie - tepl</w:t>
      </w:r>
      <w:r w:rsidRPr="00D1734F">
        <w:rPr>
          <w:rFonts w:ascii="Arial" w:hAnsi="Arial" w:cs="Arial"/>
          <w:sz w:val="20"/>
          <w:szCs w:val="20"/>
          <w:lang w:val="fr-FR"/>
        </w:rPr>
        <w:t xml:space="preserve">é </w:t>
      </w:r>
      <w:r w:rsidRPr="00D1734F">
        <w:rPr>
          <w:rFonts w:ascii="Arial" w:hAnsi="Arial" w:cs="Arial"/>
          <w:sz w:val="20"/>
          <w:szCs w:val="20"/>
        </w:rPr>
        <w:t>koupele, vířiv</w:t>
      </w:r>
      <w:r w:rsidRPr="00D1734F">
        <w:rPr>
          <w:rFonts w:ascii="Arial" w:hAnsi="Arial" w:cs="Arial"/>
          <w:sz w:val="20"/>
          <w:szCs w:val="20"/>
          <w:lang w:val="fr-FR"/>
        </w:rPr>
        <w:t xml:space="preserve">é </w:t>
      </w:r>
      <w:r w:rsidRPr="00D1734F">
        <w:rPr>
          <w:rFonts w:ascii="Arial" w:hAnsi="Arial" w:cs="Arial"/>
          <w:sz w:val="20"/>
          <w:szCs w:val="20"/>
        </w:rPr>
        <w:t xml:space="preserve">koupele, podvodní </w:t>
      </w:r>
      <w:r w:rsidRPr="00D1734F">
        <w:rPr>
          <w:rFonts w:ascii="Arial" w:hAnsi="Arial" w:cs="Arial"/>
          <w:sz w:val="20"/>
          <w:szCs w:val="20"/>
          <w:lang w:val="pt-PT"/>
        </w:rPr>
        <w:t>mas</w:t>
      </w:r>
      <w:r w:rsidRPr="00D1734F">
        <w:rPr>
          <w:rFonts w:ascii="Arial" w:hAnsi="Arial" w:cs="Arial"/>
          <w:sz w:val="20"/>
          <w:szCs w:val="20"/>
        </w:rPr>
        <w:t>áže</w:t>
      </w:r>
    </w:p>
    <w:p w:rsidR="00AD1EBF" w:rsidRPr="00D1734F" w:rsidRDefault="00D1734F">
      <w:pPr>
        <w:pStyle w:val="TextA"/>
        <w:numPr>
          <w:ilvl w:val="1"/>
          <w:numId w:val="5"/>
        </w:numPr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>sálav</w:t>
      </w:r>
      <w:r w:rsidRPr="00D1734F">
        <w:rPr>
          <w:rFonts w:ascii="Arial" w:hAnsi="Arial" w:cs="Arial"/>
          <w:sz w:val="20"/>
          <w:szCs w:val="20"/>
          <w:lang w:val="fr-FR"/>
        </w:rPr>
        <w:t xml:space="preserve">é </w:t>
      </w:r>
      <w:r w:rsidRPr="00D1734F">
        <w:rPr>
          <w:rFonts w:ascii="Arial" w:hAnsi="Arial" w:cs="Arial"/>
          <w:sz w:val="20"/>
          <w:szCs w:val="20"/>
        </w:rPr>
        <w:t>teplo - infračerven</w:t>
      </w:r>
      <w:r w:rsidRPr="00D1734F">
        <w:rPr>
          <w:rFonts w:ascii="Arial" w:hAnsi="Arial" w:cs="Arial"/>
          <w:sz w:val="20"/>
          <w:szCs w:val="20"/>
          <w:lang w:val="fr-FR"/>
        </w:rPr>
        <w:t xml:space="preserve">é </w:t>
      </w:r>
      <w:r w:rsidRPr="00D1734F">
        <w:rPr>
          <w:rFonts w:ascii="Arial" w:hAnsi="Arial" w:cs="Arial"/>
          <w:sz w:val="20"/>
          <w:szCs w:val="20"/>
        </w:rPr>
        <w:t xml:space="preserve">záření </w:t>
      </w:r>
    </w:p>
    <w:p w:rsidR="00AD1EBF" w:rsidRPr="00D1734F" w:rsidRDefault="00D1734F">
      <w:pPr>
        <w:pStyle w:val="TextA"/>
        <w:numPr>
          <w:ilvl w:val="1"/>
          <w:numId w:val="5"/>
        </w:numPr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>hloubkov</w:t>
      </w:r>
      <w:r w:rsidRPr="00D1734F">
        <w:rPr>
          <w:rFonts w:ascii="Arial" w:hAnsi="Arial" w:cs="Arial"/>
          <w:sz w:val="20"/>
          <w:szCs w:val="20"/>
          <w:lang w:val="fr-FR"/>
        </w:rPr>
        <w:t xml:space="preserve">é </w:t>
      </w:r>
      <w:r w:rsidRPr="00D1734F">
        <w:rPr>
          <w:rFonts w:ascii="Arial" w:hAnsi="Arial" w:cs="Arial"/>
          <w:sz w:val="20"/>
          <w:szCs w:val="20"/>
        </w:rPr>
        <w:t xml:space="preserve">prohřátí - krátkovlnná </w:t>
      </w:r>
      <w:r w:rsidRPr="00D1734F">
        <w:rPr>
          <w:rFonts w:ascii="Arial" w:hAnsi="Arial" w:cs="Arial"/>
          <w:sz w:val="20"/>
          <w:szCs w:val="20"/>
          <w:lang w:val="it-IT"/>
        </w:rPr>
        <w:t>diatermie</w:t>
      </w:r>
    </w:p>
    <w:p w:rsidR="00AD1EBF" w:rsidRPr="00D1734F" w:rsidRDefault="00AD1EBF">
      <w:pPr>
        <w:pStyle w:val="TextA"/>
        <w:rPr>
          <w:rFonts w:ascii="Arial" w:hAnsi="Arial" w:cs="Arial"/>
          <w:sz w:val="20"/>
          <w:szCs w:val="20"/>
        </w:rPr>
      </w:pPr>
    </w:p>
    <w:p w:rsidR="00AD1EBF" w:rsidRPr="00D1734F" w:rsidRDefault="00D1734F">
      <w:pPr>
        <w:pStyle w:val="TextA"/>
        <w:numPr>
          <w:ilvl w:val="0"/>
          <w:numId w:val="25"/>
        </w:numPr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Rozdělení </w:t>
      </w:r>
    </w:p>
    <w:p w:rsidR="00AD1EBF" w:rsidRPr="00D1734F" w:rsidRDefault="00D1734F">
      <w:pPr>
        <w:pStyle w:val="TextA"/>
        <w:numPr>
          <w:ilvl w:val="1"/>
          <w:numId w:val="5"/>
        </w:numPr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Pozitivní </w:t>
      </w:r>
    </w:p>
    <w:p w:rsidR="00AD1EBF" w:rsidRPr="00D1734F" w:rsidRDefault="00D1734F">
      <w:pPr>
        <w:pStyle w:val="TextA"/>
        <w:numPr>
          <w:ilvl w:val="2"/>
          <w:numId w:val="5"/>
        </w:numPr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>částečná - obklady, peloidy, parafín (vyšší teploty, mal</w:t>
      </w:r>
      <w:r w:rsidRPr="00D1734F">
        <w:rPr>
          <w:rFonts w:ascii="Arial" w:hAnsi="Arial" w:cs="Arial"/>
          <w:sz w:val="20"/>
          <w:szCs w:val="20"/>
          <w:lang w:val="fr-FR"/>
        </w:rPr>
        <w:t xml:space="preserve">é </w:t>
      </w:r>
      <w:r w:rsidRPr="00D1734F">
        <w:rPr>
          <w:rFonts w:ascii="Arial" w:hAnsi="Arial" w:cs="Arial"/>
          <w:sz w:val="20"/>
          <w:szCs w:val="20"/>
        </w:rPr>
        <w:t>povrchov</w:t>
      </w:r>
      <w:r w:rsidRPr="00D1734F">
        <w:rPr>
          <w:rFonts w:ascii="Arial" w:hAnsi="Arial" w:cs="Arial"/>
          <w:sz w:val="20"/>
          <w:szCs w:val="20"/>
          <w:lang w:val="fr-FR"/>
        </w:rPr>
        <w:t xml:space="preserve">é </w:t>
      </w:r>
      <w:r w:rsidRPr="00D1734F">
        <w:rPr>
          <w:rFonts w:ascii="Arial" w:hAnsi="Arial" w:cs="Arial"/>
          <w:sz w:val="20"/>
          <w:szCs w:val="20"/>
        </w:rPr>
        <w:t xml:space="preserve">svaly) </w:t>
      </w:r>
    </w:p>
    <w:p w:rsidR="00AD1EBF" w:rsidRPr="00D1734F" w:rsidRDefault="00D1734F">
      <w:pPr>
        <w:pStyle w:val="TextA"/>
        <w:numPr>
          <w:ilvl w:val="2"/>
          <w:numId w:val="5"/>
        </w:numPr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celková </w:t>
      </w:r>
      <w:r w:rsidRPr="00D1734F">
        <w:rPr>
          <w:rFonts w:ascii="Arial" w:hAnsi="Arial" w:cs="Arial"/>
          <w:sz w:val="20"/>
          <w:szCs w:val="20"/>
          <w:lang w:val="ru-RU"/>
        </w:rPr>
        <w:t>- l</w:t>
      </w:r>
      <w:r w:rsidRPr="00D1734F">
        <w:rPr>
          <w:rFonts w:ascii="Arial" w:hAnsi="Arial" w:cs="Arial"/>
          <w:sz w:val="20"/>
          <w:szCs w:val="20"/>
        </w:rPr>
        <w:t>ázně</w:t>
      </w:r>
    </w:p>
    <w:p w:rsidR="00AD1EBF" w:rsidRPr="00D1734F" w:rsidRDefault="00D1734F">
      <w:pPr>
        <w:pStyle w:val="TextA"/>
        <w:numPr>
          <w:ilvl w:val="1"/>
          <w:numId w:val="5"/>
        </w:numPr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Negativní </w:t>
      </w:r>
    </w:p>
    <w:p w:rsidR="00AD1EBF" w:rsidRPr="00D1734F" w:rsidRDefault="00D1734F">
      <w:pPr>
        <w:pStyle w:val="TextA"/>
        <w:numPr>
          <w:ilvl w:val="2"/>
          <w:numId w:val="5"/>
        </w:numPr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částečná - obklady, ledování, kryoterapie </w:t>
      </w:r>
    </w:p>
    <w:p w:rsidR="00AD1EBF" w:rsidRPr="00D1734F" w:rsidRDefault="00D1734F">
      <w:pPr>
        <w:pStyle w:val="TextA"/>
        <w:numPr>
          <w:ilvl w:val="2"/>
          <w:numId w:val="5"/>
        </w:numPr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celková </w:t>
      </w:r>
      <w:r w:rsidRPr="00D1734F">
        <w:rPr>
          <w:rFonts w:ascii="Arial" w:hAnsi="Arial" w:cs="Arial"/>
          <w:sz w:val="20"/>
          <w:szCs w:val="20"/>
          <w:lang w:val="ru-RU"/>
        </w:rPr>
        <w:t xml:space="preserve">- </w:t>
      </w:r>
      <w:r w:rsidRPr="00D1734F">
        <w:rPr>
          <w:rFonts w:ascii="Arial" w:hAnsi="Arial" w:cs="Arial"/>
          <w:sz w:val="20"/>
          <w:szCs w:val="20"/>
        </w:rPr>
        <w:t xml:space="preserve">řízená, neřízená kryosauna </w:t>
      </w:r>
    </w:p>
    <w:p w:rsidR="00AD1EBF" w:rsidRPr="00D1734F" w:rsidRDefault="00D1734F">
      <w:pPr>
        <w:pStyle w:val="TextA"/>
        <w:numPr>
          <w:ilvl w:val="1"/>
          <w:numId w:val="5"/>
        </w:numPr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>Kombinovan</w:t>
      </w:r>
      <w:r w:rsidRPr="00D1734F">
        <w:rPr>
          <w:rFonts w:ascii="Arial" w:hAnsi="Arial" w:cs="Arial"/>
          <w:sz w:val="20"/>
          <w:szCs w:val="20"/>
          <w:lang w:val="fr-FR"/>
        </w:rPr>
        <w:t xml:space="preserve">é </w:t>
      </w:r>
    </w:p>
    <w:p w:rsidR="00AD1EBF" w:rsidRPr="00D1734F" w:rsidRDefault="00D1734F">
      <w:pPr>
        <w:pStyle w:val="TextA"/>
        <w:numPr>
          <w:ilvl w:val="2"/>
          <w:numId w:val="5"/>
        </w:numPr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>konstatní - sauna, střídav</w:t>
      </w:r>
      <w:r w:rsidRPr="00D1734F">
        <w:rPr>
          <w:rFonts w:ascii="Arial" w:hAnsi="Arial" w:cs="Arial"/>
          <w:sz w:val="20"/>
          <w:szCs w:val="20"/>
          <w:lang w:val="fr-FR"/>
        </w:rPr>
        <w:t xml:space="preserve">é </w:t>
      </w:r>
      <w:r w:rsidRPr="00D1734F">
        <w:rPr>
          <w:rFonts w:ascii="Arial" w:hAnsi="Arial" w:cs="Arial"/>
          <w:sz w:val="20"/>
          <w:szCs w:val="20"/>
        </w:rPr>
        <w:t xml:space="preserve">koupele </w:t>
      </w:r>
    </w:p>
    <w:p w:rsidR="00AD1EBF" w:rsidRPr="00D1734F" w:rsidRDefault="00D1734F">
      <w:pPr>
        <w:pStyle w:val="TextA"/>
        <w:numPr>
          <w:ilvl w:val="2"/>
          <w:numId w:val="5"/>
        </w:numPr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kombinovaná s jiným druhem podmětů - podvodní </w:t>
      </w:r>
      <w:r w:rsidRPr="00D1734F">
        <w:rPr>
          <w:rFonts w:ascii="Arial" w:hAnsi="Arial" w:cs="Arial"/>
          <w:sz w:val="20"/>
          <w:szCs w:val="20"/>
          <w:lang w:val="pt-PT"/>
        </w:rPr>
        <w:t>mas</w:t>
      </w:r>
      <w:r w:rsidRPr="00D1734F">
        <w:rPr>
          <w:rFonts w:ascii="Arial" w:hAnsi="Arial" w:cs="Arial"/>
          <w:sz w:val="20"/>
          <w:szCs w:val="20"/>
        </w:rPr>
        <w:t>áž, vířiv</w:t>
      </w:r>
      <w:r w:rsidRPr="00D1734F">
        <w:rPr>
          <w:rFonts w:ascii="Arial" w:hAnsi="Arial" w:cs="Arial"/>
          <w:sz w:val="20"/>
          <w:szCs w:val="20"/>
          <w:lang w:val="fr-FR"/>
        </w:rPr>
        <w:t xml:space="preserve">é </w:t>
      </w:r>
      <w:r w:rsidRPr="00D1734F">
        <w:rPr>
          <w:rFonts w:ascii="Arial" w:hAnsi="Arial" w:cs="Arial"/>
          <w:sz w:val="20"/>
          <w:szCs w:val="20"/>
        </w:rPr>
        <w:t>koupele, skotsk</w:t>
      </w:r>
      <w:r w:rsidRPr="00D1734F">
        <w:rPr>
          <w:rFonts w:ascii="Arial" w:hAnsi="Arial" w:cs="Arial"/>
          <w:sz w:val="20"/>
          <w:szCs w:val="20"/>
          <w:lang w:val="fr-FR"/>
        </w:rPr>
        <w:t xml:space="preserve">é </w:t>
      </w:r>
      <w:r w:rsidRPr="00D1734F">
        <w:rPr>
          <w:rFonts w:ascii="Arial" w:hAnsi="Arial" w:cs="Arial"/>
          <w:sz w:val="20"/>
          <w:szCs w:val="20"/>
        </w:rPr>
        <w:t>střiky (střídavě se aplikují pod tlakem proudy studené a teplé vody)</w:t>
      </w:r>
    </w:p>
    <w:p w:rsidR="00AD1EBF" w:rsidRPr="00D1734F" w:rsidRDefault="00AD1EBF">
      <w:pPr>
        <w:pStyle w:val="TextA"/>
        <w:rPr>
          <w:rFonts w:ascii="Arial" w:hAnsi="Arial" w:cs="Arial"/>
          <w:sz w:val="20"/>
          <w:szCs w:val="20"/>
        </w:rPr>
      </w:pPr>
    </w:p>
    <w:p w:rsidR="00AD1EBF" w:rsidRPr="00D1734F" w:rsidRDefault="00D1734F">
      <w:pPr>
        <w:pStyle w:val="TextA"/>
        <w:numPr>
          <w:ilvl w:val="0"/>
          <w:numId w:val="2"/>
        </w:numPr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>Indikace</w:t>
      </w:r>
      <w:r w:rsidRPr="00D1734F">
        <w:rPr>
          <w:rFonts w:ascii="Arial" w:hAnsi="Arial" w:cs="Arial"/>
          <w:sz w:val="20"/>
          <w:szCs w:val="20"/>
        </w:rPr>
        <w:br/>
      </w:r>
      <w:r w:rsidRPr="00D1734F">
        <w:rPr>
          <w:rFonts w:ascii="Arial" w:hAnsi="Arial" w:cs="Arial"/>
          <w:sz w:val="20"/>
          <w:szCs w:val="20"/>
          <w:lang w:val="en-US"/>
        </w:rPr>
        <w:t>- hyper</w:t>
      </w:r>
      <w:r w:rsidRPr="00D1734F">
        <w:rPr>
          <w:rFonts w:ascii="Arial" w:hAnsi="Arial" w:cs="Arial"/>
          <w:sz w:val="20"/>
          <w:szCs w:val="20"/>
          <w:lang w:val="fr-FR"/>
        </w:rPr>
        <w:t>é</w:t>
      </w:r>
      <w:r w:rsidRPr="00D1734F">
        <w:rPr>
          <w:rFonts w:ascii="Arial" w:hAnsi="Arial" w:cs="Arial"/>
          <w:sz w:val="20"/>
          <w:szCs w:val="20"/>
        </w:rPr>
        <w:t>mie: chronick</w:t>
      </w:r>
      <w:r w:rsidRPr="00D1734F">
        <w:rPr>
          <w:rFonts w:ascii="Arial" w:hAnsi="Arial" w:cs="Arial"/>
          <w:sz w:val="20"/>
          <w:szCs w:val="20"/>
          <w:lang w:val="fr-FR"/>
        </w:rPr>
        <w:t xml:space="preserve">é </w:t>
      </w:r>
      <w:r w:rsidRPr="00D1734F">
        <w:rPr>
          <w:rFonts w:ascii="Arial" w:hAnsi="Arial" w:cs="Arial"/>
          <w:sz w:val="20"/>
          <w:szCs w:val="20"/>
        </w:rPr>
        <w:t>nemoci pojiva, kloubů, m. Bechtěrev, artr</w:t>
      </w:r>
      <w:r w:rsidRPr="00D1734F">
        <w:rPr>
          <w:rFonts w:ascii="Arial" w:hAnsi="Arial" w:cs="Arial"/>
          <w:sz w:val="20"/>
          <w:szCs w:val="20"/>
          <w:lang w:val="es-ES_tradnl"/>
        </w:rPr>
        <w:t>ó</w:t>
      </w:r>
      <w:r w:rsidRPr="00D1734F">
        <w:rPr>
          <w:rFonts w:ascii="Arial" w:hAnsi="Arial" w:cs="Arial"/>
          <w:sz w:val="20"/>
          <w:szCs w:val="20"/>
        </w:rPr>
        <w:t xml:space="preserve">zy, polyneuropatie </w:t>
      </w:r>
      <w:r w:rsidRPr="00D1734F">
        <w:rPr>
          <w:rFonts w:ascii="Arial" w:hAnsi="Arial" w:cs="Arial"/>
          <w:sz w:val="20"/>
          <w:szCs w:val="20"/>
        </w:rPr>
        <w:br/>
        <w:t>- svalov</w:t>
      </w:r>
      <w:r w:rsidRPr="00D1734F">
        <w:rPr>
          <w:rFonts w:ascii="Arial" w:hAnsi="Arial" w:cs="Arial"/>
          <w:sz w:val="20"/>
          <w:szCs w:val="20"/>
          <w:lang w:val="fr-FR"/>
        </w:rPr>
        <w:t xml:space="preserve">é </w:t>
      </w:r>
      <w:r w:rsidRPr="00D1734F">
        <w:rPr>
          <w:rFonts w:ascii="Arial" w:hAnsi="Arial" w:cs="Arial"/>
          <w:sz w:val="20"/>
          <w:szCs w:val="20"/>
        </w:rPr>
        <w:t>spasmy, chronick</w:t>
      </w:r>
      <w:r w:rsidRPr="00D1734F">
        <w:rPr>
          <w:rFonts w:ascii="Arial" w:hAnsi="Arial" w:cs="Arial"/>
          <w:sz w:val="20"/>
          <w:szCs w:val="20"/>
          <w:lang w:val="fr-FR"/>
        </w:rPr>
        <w:t xml:space="preserve">é </w:t>
      </w:r>
      <w:r w:rsidRPr="00D1734F">
        <w:rPr>
          <w:rFonts w:ascii="Arial" w:hAnsi="Arial" w:cs="Arial"/>
          <w:sz w:val="20"/>
          <w:szCs w:val="20"/>
        </w:rPr>
        <w:t>bolesti zad</w:t>
      </w:r>
      <w:r w:rsidRPr="00D1734F">
        <w:rPr>
          <w:rFonts w:ascii="Arial" w:hAnsi="Arial" w:cs="Arial"/>
          <w:sz w:val="20"/>
          <w:szCs w:val="20"/>
        </w:rPr>
        <w:br/>
        <w:t>- aplikace tepla před cvičení</w:t>
      </w:r>
      <w:r w:rsidRPr="00D1734F">
        <w:rPr>
          <w:rFonts w:ascii="Arial" w:hAnsi="Arial" w:cs="Arial"/>
          <w:sz w:val="20"/>
          <w:szCs w:val="20"/>
          <w:lang w:val="en-US"/>
        </w:rPr>
        <w:t>m/protahov</w:t>
      </w:r>
      <w:r w:rsidRPr="00D1734F">
        <w:rPr>
          <w:rFonts w:ascii="Arial" w:hAnsi="Arial" w:cs="Arial"/>
          <w:sz w:val="20"/>
          <w:szCs w:val="20"/>
        </w:rPr>
        <w:t xml:space="preserve">ání/mobilizací </w:t>
      </w:r>
    </w:p>
    <w:p w:rsidR="00AD1EBF" w:rsidRPr="00D1734F" w:rsidRDefault="00AD1EBF">
      <w:pPr>
        <w:pStyle w:val="TextA"/>
        <w:rPr>
          <w:rFonts w:ascii="Arial" w:hAnsi="Arial" w:cs="Arial"/>
          <w:sz w:val="20"/>
          <w:szCs w:val="20"/>
        </w:rPr>
      </w:pPr>
    </w:p>
    <w:p w:rsidR="00AD1EBF" w:rsidRPr="00D1734F" w:rsidRDefault="00D1734F">
      <w:pPr>
        <w:pStyle w:val="TextA"/>
        <w:numPr>
          <w:ilvl w:val="0"/>
          <w:numId w:val="2"/>
        </w:numPr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Kontraindikace </w:t>
      </w:r>
    </w:p>
    <w:p w:rsidR="00AD1EBF" w:rsidRPr="00D1734F" w:rsidRDefault="00D1734F">
      <w:pPr>
        <w:pStyle w:val="TextA"/>
        <w:numPr>
          <w:ilvl w:val="1"/>
          <w:numId w:val="5"/>
        </w:numPr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kardinální a renální </w:t>
      </w:r>
      <w:r w:rsidRPr="00D1734F">
        <w:rPr>
          <w:rFonts w:ascii="Arial" w:hAnsi="Arial" w:cs="Arial"/>
          <w:sz w:val="20"/>
          <w:szCs w:val="20"/>
          <w:lang w:val="es-ES_tradnl"/>
        </w:rPr>
        <w:t>insuficience</w:t>
      </w:r>
    </w:p>
    <w:p w:rsidR="00AD1EBF" w:rsidRPr="00D1734F" w:rsidRDefault="00D1734F">
      <w:pPr>
        <w:pStyle w:val="TextA"/>
        <w:numPr>
          <w:ilvl w:val="1"/>
          <w:numId w:val="5"/>
        </w:numPr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lokální poruchy prokrvení </w:t>
      </w:r>
    </w:p>
    <w:p w:rsidR="00AD1EBF" w:rsidRPr="00D1734F" w:rsidRDefault="00D1734F">
      <w:pPr>
        <w:pStyle w:val="TextA"/>
        <w:numPr>
          <w:ilvl w:val="1"/>
          <w:numId w:val="5"/>
        </w:numPr>
        <w:rPr>
          <w:rFonts w:ascii="Arial" w:hAnsi="Arial" w:cs="Arial"/>
          <w:sz w:val="20"/>
          <w:szCs w:val="20"/>
          <w:lang w:val="de-DE"/>
        </w:rPr>
      </w:pPr>
      <w:r w:rsidRPr="00D1734F">
        <w:rPr>
          <w:rFonts w:ascii="Arial" w:hAnsi="Arial" w:cs="Arial"/>
          <w:sz w:val="20"/>
          <w:szCs w:val="20"/>
          <w:lang w:val="de-DE"/>
        </w:rPr>
        <w:t xml:space="preserve">ICHS </w:t>
      </w:r>
    </w:p>
    <w:p w:rsidR="00AD1EBF" w:rsidRPr="00D1734F" w:rsidRDefault="00D1734F">
      <w:pPr>
        <w:pStyle w:val="TextA"/>
        <w:numPr>
          <w:ilvl w:val="1"/>
          <w:numId w:val="5"/>
        </w:numPr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>akutní zánětliv</w:t>
      </w:r>
      <w:r w:rsidRPr="00D1734F">
        <w:rPr>
          <w:rFonts w:ascii="Arial" w:hAnsi="Arial" w:cs="Arial"/>
          <w:sz w:val="20"/>
          <w:szCs w:val="20"/>
          <w:lang w:val="fr-FR"/>
        </w:rPr>
        <w:t xml:space="preserve">é </w:t>
      </w:r>
      <w:r w:rsidRPr="00D1734F">
        <w:rPr>
          <w:rFonts w:ascii="Arial" w:hAnsi="Arial" w:cs="Arial"/>
          <w:sz w:val="20"/>
          <w:szCs w:val="20"/>
        </w:rPr>
        <w:t xml:space="preserve">procesy, akutní tendinitis, artritis </w:t>
      </w:r>
    </w:p>
    <w:p w:rsidR="00AD1EBF" w:rsidRPr="00D1734F" w:rsidRDefault="00D1734F">
      <w:pPr>
        <w:pStyle w:val="TextA"/>
        <w:numPr>
          <w:ilvl w:val="1"/>
          <w:numId w:val="5"/>
        </w:numPr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krvácení </w:t>
      </w:r>
    </w:p>
    <w:p w:rsidR="00AD1EBF" w:rsidRPr="00D1734F" w:rsidRDefault="00D1734F">
      <w:pPr>
        <w:pStyle w:val="TextA"/>
        <w:numPr>
          <w:ilvl w:val="1"/>
          <w:numId w:val="5"/>
        </w:numPr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porucha čití </w:t>
      </w:r>
    </w:p>
    <w:p w:rsidR="00AD1EBF" w:rsidRPr="00D1734F" w:rsidRDefault="00D1734F">
      <w:pPr>
        <w:pStyle w:val="TextA"/>
        <w:numPr>
          <w:ilvl w:val="1"/>
          <w:numId w:val="5"/>
        </w:numPr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>neaplikujeme pří</w:t>
      </w:r>
      <w:r w:rsidRPr="00D1734F">
        <w:rPr>
          <w:rFonts w:ascii="Arial" w:hAnsi="Arial" w:cs="Arial"/>
          <w:sz w:val="20"/>
          <w:szCs w:val="20"/>
          <w:lang w:val="it-IT"/>
        </w:rPr>
        <w:t>mo p</w:t>
      </w:r>
      <w:r w:rsidRPr="00D1734F">
        <w:rPr>
          <w:rFonts w:ascii="Arial" w:hAnsi="Arial" w:cs="Arial"/>
          <w:sz w:val="20"/>
          <w:szCs w:val="20"/>
        </w:rPr>
        <w:t xml:space="preserve">řes známý </w:t>
      </w:r>
      <w:r w:rsidRPr="00D1734F">
        <w:rPr>
          <w:rFonts w:ascii="Arial" w:hAnsi="Arial" w:cs="Arial"/>
          <w:sz w:val="20"/>
          <w:szCs w:val="20"/>
          <w:lang w:val="it-IT"/>
        </w:rPr>
        <w:t>malign</w:t>
      </w:r>
      <w:r w:rsidRPr="00D1734F">
        <w:rPr>
          <w:rFonts w:ascii="Arial" w:hAnsi="Arial" w:cs="Arial"/>
          <w:sz w:val="20"/>
          <w:szCs w:val="20"/>
        </w:rPr>
        <w:t xml:space="preserve">í </w:t>
      </w:r>
      <w:r w:rsidRPr="00D1734F">
        <w:rPr>
          <w:rFonts w:ascii="Arial" w:hAnsi="Arial" w:cs="Arial"/>
          <w:sz w:val="20"/>
          <w:szCs w:val="20"/>
          <w:lang w:val="fr-FR"/>
        </w:rPr>
        <w:t xml:space="preserve">proces </w:t>
      </w:r>
    </w:p>
    <w:p w:rsidR="00AD1EBF" w:rsidRPr="00D1734F" w:rsidRDefault="00D1734F">
      <w:pPr>
        <w:pStyle w:val="TextA"/>
        <w:numPr>
          <w:ilvl w:val="1"/>
          <w:numId w:val="5"/>
        </w:numPr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celková </w:t>
      </w:r>
      <w:r w:rsidRPr="00D1734F">
        <w:rPr>
          <w:rFonts w:ascii="Arial" w:hAnsi="Arial" w:cs="Arial"/>
          <w:sz w:val="20"/>
          <w:szCs w:val="20"/>
          <w:lang w:val="en-US"/>
        </w:rPr>
        <w:t>hore</w:t>
      </w:r>
      <w:r w:rsidRPr="00D1734F">
        <w:rPr>
          <w:rFonts w:ascii="Arial" w:hAnsi="Arial" w:cs="Arial"/>
          <w:sz w:val="20"/>
          <w:szCs w:val="20"/>
        </w:rPr>
        <w:t xml:space="preserve">čka </w:t>
      </w:r>
    </w:p>
    <w:p w:rsidR="00AD1EBF" w:rsidRPr="00D1734F" w:rsidRDefault="00D1734F">
      <w:pPr>
        <w:pStyle w:val="TextA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  <w:lang w:val="en-US"/>
        </w:rPr>
        <w:t>IX</w:t>
      </w:r>
      <w:proofErr w:type="gramStart"/>
      <w:r w:rsidRPr="00D1734F">
        <w:rPr>
          <w:rFonts w:ascii="Arial" w:hAnsi="Arial" w:cs="Arial"/>
          <w:sz w:val="20"/>
          <w:szCs w:val="20"/>
          <w:lang w:val="en-US"/>
        </w:rPr>
        <w:t>./</w:t>
      </w:r>
      <w:proofErr w:type="gramEnd"/>
      <w:r w:rsidRPr="00D1734F">
        <w:rPr>
          <w:rFonts w:ascii="Arial" w:hAnsi="Arial" w:cs="Arial"/>
          <w:sz w:val="20"/>
          <w:szCs w:val="20"/>
          <w:lang w:val="en-US"/>
        </w:rPr>
        <w:t xml:space="preserve">9. Kryoterapie: </w:t>
      </w:r>
      <w:r w:rsidRPr="00D1734F">
        <w:rPr>
          <w:rFonts w:ascii="Arial" w:hAnsi="Arial" w:cs="Arial"/>
          <w:sz w:val="20"/>
          <w:szCs w:val="20"/>
        </w:rPr>
        <w:t xml:space="preserve">účinky, indikace, kontraindikace </w:t>
      </w:r>
    </w:p>
    <w:p w:rsidR="00AD1EBF" w:rsidRPr="00D1734F" w:rsidRDefault="00AD1EBF">
      <w:pPr>
        <w:pStyle w:val="TextA"/>
        <w:rPr>
          <w:rFonts w:ascii="Arial" w:hAnsi="Arial" w:cs="Arial"/>
          <w:sz w:val="20"/>
          <w:szCs w:val="20"/>
        </w:rPr>
      </w:pPr>
    </w:p>
    <w:p w:rsidR="00AD1EBF" w:rsidRPr="00D1734F" w:rsidRDefault="00D1734F">
      <w:pPr>
        <w:pStyle w:val="TextA"/>
        <w:numPr>
          <w:ilvl w:val="0"/>
          <w:numId w:val="26"/>
        </w:numPr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>Definice: je odmítání tepla z organizmu s terapeutický</w:t>
      </w:r>
      <w:r w:rsidRPr="00D1734F">
        <w:rPr>
          <w:rFonts w:ascii="Arial" w:hAnsi="Arial" w:cs="Arial"/>
          <w:sz w:val="20"/>
          <w:szCs w:val="20"/>
          <w:lang w:val="pt-PT"/>
        </w:rPr>
        <w:t>m c</w:t>
      </w:r>
      <w:r w:rsidRPr="00D1734F">
        <w:rPr>
          <w:rFonts w:ascii="Arial" w:hAnsi="Arial" w:cs="Arial"/>
          <w:sz w:val="20"/>
          <w:szCs w:val="20"/>
        </w:rPr>
        <w:t>ílem</w:t>
      </w:r>
      <w:r w:rsidRPr="00D1734F">
        <w:rPr>
          <w:rFonts w:ascii="Arial" w:hAnsi="Arial" w:cs="Arial"/>
          <w:sz w:val="20"/>
          <w:szCs w:val="20"/>
        </w:rPr>
        <w:br/>
        <w:t>- teplota kol</w:t>
      </w:r>
      <w:r w:rsidRPr="00D1734F">
        <w:rPr>
          <w:rFonts w:ascii="Arial" w:hAnsi="Arial" w:cs="Arial"/>
          <w:sz w:val="20"/>
          <w:szCs w:val="20"/>
          <w:lang w:val="pt-PT"/>
        </w:rPr>
        <w:t>em 0</w:t>
      </w:r>
      <w:r w:rsidRPr="00D1734F">
        <w:rPr>
          <w:rFonts w:ascii="Arial" w:hAnsi="Arial" w:cs="Arial"/>
          <w:sz w:val="20"/>
          <w:szCs w:val="20"/>
          <w:lang w:val="it-IT"/>
        </w:rPr>
        <w:t>°</w:t>
      </w:r>
      <w:r w:rsidRPr="00D1734F">
        <w:rPr>
          <w:rFonts w:ascii="Arial" w:hAnsi="Arial" w:cs="Arial"/>
          <w:sz w:val="20"/>
          <w:szCs w:val="20"/>
        </w:rPr>
        <w:t xml:space="preserve">C </w:t>
      </w:r>
      <w:r w:rsidRPr="00D1734F">
        <w:rPr>
          <w:rFonts w:ascii="Arial" w:hAnsi="Arial" w:cs="Arial"/>
          <w:sz w:val="20"/>
          <w:szCs w:val="20"/>
          <w:lang w:val="pt-PT"/>
        </w:rPr>
        <w:t xml:space="preserve"> a m</w:t>
      </w:r>
      <w:r w:rsidRPr="00D1734F">
        <w:rPr>
          <w:rFonts w:ascii="Arial" w:hAnsi="Arial" w:cs="Arial"/>
          <w:sz w:val="20"/>
          <w:szCs w:val="20"/>
          <w:lang w:val="fr-FR"/>
        </w:rPr>
        <w:t>é</w:t>
      </w:r>
      <w:r w:rsidRPr="00D1734F">
        <w:rPr>
          <w:rFonts w:ascii="Arial" w:hAnsi="Arial" w:cs="Arial"/>
          <w:sz w:val="20"/>
          <w:szCs w:val="20"/>
        </w:rPr>
        <w:t xml:space="preserve">ně </w:t>
      </w:r>
      <w:r w:rsidRPr="00D1734F">
        <w:rPr>
          <w:rFonts w:ascii="Arial" w:hAnsi="Arial" w:cs="Arial"/>
          <w:sz w:val="20"/>
          <w:szCs w:val="20"/>
        </w:rPr>
        <w:br/>
      </w:r>
      <w:r w:rsidRPr="00D1734F">
        <w:rPr>
          <w:rFonts w:ascii="Arial" w:hAnsi="Arial" w:cs="Arial"/>
          <w:sz w:val="20"/>
          <w:szCs w:val="20"/>
          <w:lang w:val="en-US"/>
        </w:rPr>
        <w:t xml:space="preserve">- cryo: </w:t>
      </w:r>
      <w:r w:rsidRPr="00D1734F">
        <w:rPr>
          <w:rFonts w:ascii="Arial" w:hAnsi="Arial" w:cs="Arial"/>
          <w:sz w:val="20"/>
          <w:szCs w:val="20"/>
        </w:rPr>
        <w:t xml:space="preserve">řecky chlad </w:t>
      </w:r>
      <w:r w:rsidRPr="00D1734F">
        <w:rPr>
          <w:rFonts w:ascii="Arial" w:hAnsi="Arial" w:cs="Arial"/>
          <w:sz w:val="20"/>
          <w:szCs w:val="20"/>
        </w:rPr>
        <w:br/>
        <w:t xml:space="preserve">- chlad je subjektivní vjem, není fyzikální veličina  </w:t>
      </w:r>
    </w:p>
    <w:p w:rsidR="00AD1EBF" w:rsidRPr="00D1734F" w:rsidRDefault="00AD1EBF">
      <w:pPr>
        <w:pStyle w:val="TextA"/>
        <w:rPr>
          <w:rFonts w:ascii="Arial" w:hAnsi="Arial" w:cs="Arial"/>
          <w:sz w:val="20"/>
          <w:szCs w:val="20"/>
        </w:rPr>
      </w:pPr>
    </w:p>
    <w:p w:rsidR="00AD1EBF" w:rsidRPr="00D1734F" w:rsidRDefault="00D1734F">
      <w:pPr>
        <w:pStyle w:val="TextA"/>
        <w:numPr>
          <w:ilvl w:val="0"/>
          <w:numId w:val="2"/>
        </w:numPr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>Efekt kryoterapie</w:t>
      </w:r>
      <w:r w:rsidRPr="00D1734F">
        <w:rPr>
          <w:rFonts w:ascii="Arial" w:hAnsi="Arial" w:cs="Arial"/>
          <w:sz w:val="20"/>
          <w:szCs w:val="20"/>
        </w:rPr>
        <w:br/>
      </w:r>
      <w:r w:rsidRPr="00D1734F">
        <w:rPr>
          <w:rFonts w:ascii="Arial" w:hAnsi="Arial" w:cs="Arial"/>
          <w:sz w:val="20"/>
          <w:szCs w:val="20"/>
          <w:lang w:val="nl-NL"/>
        </w:rPr>
        <w:t>- analgezie, sn</w:t>
      </w:r>
      <w:r w:rsidRPr="00D1734F">
        <w:rPr>
          <w:rFonts w:ascii="Arial" w:hAnsi="Arial" w:cs="Arial"/>
          <w:sz w:val="20"/>
          <w:szCs w:val="20"/>
        </w:rPr>
        <w:t>ížení otoku, ovlivnění zánětliv</w:t>
      </w:r>
      <w:r w:rsidRPr="00D1734F">
        <w:rPr>
          <w:rFonts w:ascii="Arial" w:hAnsi="Arial" w:cs="Arial"/>
          <w:sz w:val="20"/>
          <w:szCs w:val="20"/>
          <w:lang w:val="fr-FR"/>
        </w:rPr>
        <w:t xml:space="preserve">é </w:t>
      </w:r>
      <w:r w:rsidRPr="00D1734F">
        <w:rPr>
          <w:rFonts w:ascii="Arial" w:hAnsi="Arial" w:cs="Arial"/>
          <w:sz w:val="20"/>
          <w:szCs w:val="20"/>
        </w:rPr>
        <w:t>reakce, snížení svalov</w:t>
      </w:r>
      <w:r w:rsidRPr="00D1734F">
        <w:rPr>
          <w:rFonts w:ascii="Arial" w:hAnsi="Arial" w:cs="Arial"/>
          <w:sz w:val="20"/>
          <w:szCs w:val="20"/>
          <w:lang w:val="fr-FR"/>
        </w:rPr>
        <w:t>é</w:t>
      </w:r>
      <w:r w:rsidRPr="00D1734F">
        <w:rPr>
          <w:rFonts w:ascii="Arial" w:hAnsi="Arial" w:cs="Arial"/>
          <w:sz w:val="20"/>
          <w:szCs w:val="20"/>
        </w:rPr>
        <w:t>ho tonu, omezení metabolick</w:t>
      </w:r>
      <w:r w:rsidRPr="00D1734F">
        <w:rPr>
          <w:rFonts w:ascii="Arial" w:hAnsi="Arial" w:cs="Arial"/>
          <w:sz w:val="20"/>
          <w:szCs w:val="20"/>
          <w:lang w:val="fr-FR"/>
        </w:rPr>
        <w:t xml:space="preserve">é </w:t>
      </w:r>
      <w:r w:rsidRPr="00D1734F">
        <w:rPr>
          <w:rFonts w:ascii="Arial" w:hAnsi="Arial" w:cs="Arial"/>
          <w:sz w:val="20"/>
          <w:szCs w:val="20"/>
        </w:rPr>
        <w:t xml:space="preserve">aktivity tkání </w:t>
      </w:r>
      <w:r w:rsidRPr="00D1734F">
        <w:rPr>
          <w:rFonts w:ascii="Arial" w:hAnsi="Arial" w:cs="Arial"/>
          <w:sz w:val="20"/>
          <w:szCs w:val="20"/>
        </w:rPr>
        <w:br/>
      </w:r>
    </w:p>
    <w:p w:rsidR="00AD1EBF" w:rsidRPr="00D1734F" w:rsidRDefault="00D1734F">
      <w:pPr>
        <w:pStyle w:val="TextA"/>
        <w:numPr>
          <w:ilvl w:val="0"/>
          <w:numId w:val="2"/>
        </w:numPr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>Účinky</w:t>
      </w:r>
      <w:r w:rsidRPr="00D1734F">
        <w:rPr>
          <w:rFonts w:ascii="Arial" w:hAnsi="Arial" w:cs="Arial"/>
          <w:sz w:val="20"/>
          <w:szCs w:val="20"/>
        </w:rPr>
        <w:br/>
        <w:t>- chlad → vazokonstrikce → ↓ prokrvení → ↓ metabolismus → ↓ ed</w:t>
      </w:r>
      <w:r w:rsidRPr="00D1734F">
        <w:rPr>
          <w:rFonts w:ascii="Arial" w:hAnsi="Arial" w:cs="Arial"/>
          <w:sz w:val="20"/>
          <w:szCs w:val="20"/>
          <w:lang w:val="fr-FR"/>
        </w:rPr>
        <w:t>é</w:t>
      </w:r>
      <w:r w:rsidRPr="00D1734F">
        <w:rPr>
          <w:rFonts w:ascii="Arial" w:hAnsi="Arial" w:cs="Arial"/>
          <w:sz w:val="20"/>
          <w:szCs w:val="20"/>
        </w:rPr>
        <w:t>m + ↓ bolest</w:t>
      </w:r>
    </w:p>
    <w:p w:rsidR="00AD1EBF" w:rsidRPr="00D1734F" w:rsidRDefault="00D1734F">
      <w:pPr>
        <w:pStyle w:val="TextA"/>
        <w:numPr>
          <w:ilvl w:val="2"/>
          <w:numId w:val="6"/>
        </w:numPr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>Vazokonstrikce a antiedemat</w:t>
      </w:r>
      <w:r w:rsidRPr="00D1734F">
        <w:rPr>
          <w:rFonts w:ascii="Arial" w:hAnsi="Arial" w:cs="Arial"/>
          <w:sz w:val="20"/>
          <w:szCs w:val="20"/>
          <w:lang w:val="es-ES_tradnl"/>
        </w:rPr>
        <w:t>ó</w:t>
      </w:r>
      <w:r w:rsidRPr="00D1734F">
        <w:rPr>
          <w:rFonts w:ascii="Arial" w:hAnsi="Arial" w:cs="Arial"/>
          <w:sz w:val="20"/>
          <w:szCs w:val="20"/>
        </w:rPr>
        <w:t>zní: snížený průtok krve, sníž</w:t>
      </w:r>
      <w:r w:rsidRPr="00D1734F">
        <w:rPr>
          <w:rFonts w:ascii="Arial" w:hAnsi="Arial" w:cs="Arial"/>
          <w:sz w:val="20"/>
          <w:szCs w:val="20"/>
          <w:lang w:val="it-IT"/>
        </w:rPr>
        <w:t>ena permeabilita kapil</w:t>
      </w:r>
      <w:r w:rsidRPr="00D1734F">
        <w:rPr>
          <w:rFonts w:ascii="Arial" w:hAnsi="Arial" w:cs="Arial"/>
          <w:sz w:val="20"/>
          <w:szCs w:val="20"/>
        </w:rPr>
        <w:t>ár, omezen přestup tekutiny do intersticia vede ke zmenšení otoku</w:t>
      </w:r>
    </w:p>
    <w:p w:rsidR="00AD1EBF" w:rsidRPr="00D1734F" w:rsidRDefault="00D1734F">
      <w:pPr>
        <w:pStyle w:val="TextA"/>
        <w:numPr>
          <w:ilvl w:val="2"/>
          <w:numId w:val="6"/>
        </w:numPr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Analgetický </w:t>
      </w:r>
      <w:r w:rsidRPr="00D1734F">
        <w:rPr>
          <w:rFonts w:ascii="Arial" w:hAnsi="Arial" w:cs="Arial"/>
          <w:sz w:val="20"/>
          <w:szCs w:val="20"/>
          <w:lang w:val="de-DE"/>
        </w:rPr>
        <w:t>efekt: sn</w:t>
      </w:r>
      <w:r w:rsidRPr="00D1734F">
        <w:rPr>
          <w:rFonts w:ascii="Arial" w:hAnsi="Arial" w:cs="Arial"/>
          <w:sz w:val="20"/>
          <w:szCs w:val="20"/>
        </w:rPr>
        <w:t>ížena rychlost vedení nervových vláken, zvyšuje práh pro vznik akčního potenciálu, později může v</w:t>
      </w:r>
      <w:r w:rsidRPr="00D1734F">
        <w:rPr>
          <w:rFonts w:ascii="Arial" w:hAnsi="Arial" w:cs="Arial"/>
          <w:sz w:val="20"/>
          <w:szCs w:val="20"/>
          <w:lang w:val="fr-FR"/>
        </w:rPr>
        <w:t>é</w:t>
      </w:r>
      <w:r w:rsidRPr="00D1734F">
        <w:rPr>
          <w:rFonts w:ascii="Arial" w:hAnsi="Arial" w:cs="Arial"/>
          <w:sz w:val="20"/>
          <w:szCs w:val="20"/>
        </w:rPr>
        <w:t>st k hypest</w:t>
      </w:r>
      <w:r w:rsidRPr="00D1734F">
        <w:rPr>
          <w:rFonts w:ascii="Arial" w:hAnsi="Arial" w:cs="Arial"/>
          <w:sz w:val="20"/>
          <w:szCs w:val="20"/>
          <w:lang w:val="fr-FR"/>
        </w:rPr>
        <w:t>é</w:t>
      </w:r>
      <w:r w:rsidRPr="00D1734F">
        <w:rPr>
          <w:rFonts w:ascii="Arial" w:hAnsi="Arial" w:cs="Arial"/>
          <w:sz w:val="20"/>
          <w:szCs w:val="20"/>
        </w:rPr>
        <w:t xml:space="preserve">zii až anestezii </w:t>
      </w:r>
    </w:p>
    <w:p w:rsidR="00AD1EBF" w:rsidRPr="00D1734F" w:rsidRDefault="00D1734F">
      <w:pPr>
        <w:pStyle w:val="TextA"/>
        <w:numPr>
          <w:ilvl w:val="2"/>
          <w:numId w:val="6"/>
        </w:numPr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>Metabolický účinek: snížena teplota tkáně vede ke snížení enzymatick</w:t>
      </w:r>
      <w:r w:rsidRPr="00D1734F">
        <w:rPr>
          <w:rFonts w:ascii="Arial" w:hAnsi="Arial" w:cs="Arial"/>
          <w:sz w:val="20"/>
          <w:szCs w:val="20"/>
          <w:lang w:val="fr-FR"/>
        </w:rPr>
        <w:t xml:space="preserve">é </w:t>
      </w:r>
      <w:r w:rsidRPr="00D1734F">
        <w:rPr>
          <w:rFonts w:ascii="Arial" w:hAnsi="Arial" w:cs="Arial"/>
          <w:sz w:val="20"/>
          <w:szCs w:val="20"/>
        </w:rPr>
        <w:t xml:space="preserve">aktivity a snížení spotřeby kyslíku </w:t>
      </w:r>
    </w:p>
    <w:p w:rsidR="00AD1EBF" w:rsidRPr="00D1734F" w:rsidRDefault="00D1734F">
      <w:pPr>
        <w:pStyle w:val="TextA"/>
        <w:numPr>
          <w:ilvl w:val="2"/>
          <w:numId w:val="6"/>
        </w:numPr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>Protizánětlivý účinek: moduluje akutní zánětlivou reakci, je snížený lokální průtok a metabolismus</w:t>
      </w:r>
    </w:p>
    <w:p w:rsidR="00AD1EBF" w:rsidRPr="00D1734F" w:rsidRDefault="00AD1EBF">
      <w:pPr>
        <w:pStyle w:val="TextA"/>
        <w:rPr>
          <w:rFonts w:ascii="Arial" w:hAnsi="Arial" w:cs="Arial"/>
          <w:sz w:val="20"/>
          <w:szCs w:val="20"/>
        </w:rPr>
      </w:pPr>
    </w:p>
    <w:p w:rsidR="00AD1EBF" w:rsidRPr="00D1734F" w:rsidRDefault="00D1734F">
      <w:pPr>
        <w:pStyle w:val="TextA"/>
        <w:numPr>
          <w:ilvl w:val="1"/>
          <w:numId w:val="5"/>
        </w:numPr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Lokální: podráždění chladových receptorů vede ke snížení dráždivosti buněk předních </w:t>
      </w:r>
      <w:proofErr w:type="gramStart"/>
      <w:r w:rsidRPr="00D1734F">
        <w:rPr>
          <w:rFonts w:ascii="Arial" w:hAnsi="Arial" w:cs="Arial"/>
          <w:sz w:val="20"/>
          <w:szCs w:val="20"/>
        </w:rPr>
        <w:t>rozí</w:t>
      </w:r>
      <w:r w:rsidRPr="00D1734F">
        <w:rPr>
          <w:rFonts w:ascii="Arial" w:hAnsi="Arial" w:cs="Arial"/>
          <w:sz w:val="20"/>
          <w:szCs w:val="20"/>
          <w:lang w:val="de-DE"/>
        </w:rPr>
        <w:t>ch</w:t>
      </w:r>
      <w:proofErr w:type="gramEnd"/>
      <w:r w:rsidRPr="00D1734F">
        <w:rPr>
          <w:rFonts w:ascii="Arial" w:hAnsi="Arial" w:cs="Arial"/>
          <w:sz w:val="20"/>
          <w:szCs w:val="20"/>
          <w:lang w:val="de-DE"/>
        </w:rPr>
        <w:t xml:space="preserve"> m</w:t>
      </w:r>
      <w:r w:rsidRPr="00D1734F">
        <w:rPr>
          <w:rFonts w:ascii="Arial" w:hAnsi="Arial" w:cs="Arial"/>
          <w:sz w:val="20"/>
          <w:szCs w:val="20"/>
        </w:rPr>
        <w:t>íšních</w:t>
      </w:r>
      <w:r w:rsidRPr="00D1734F">
        <w:rPr>
          <w:rFonts w:ascii="Arial" w:hAnsi="Arial" w:cs="Arial"/>
          <w:sz w:val="20"/>
          <w:szCs w:val="20"/>
          <w:lang w:val="en-US"/>
        </w:rPr>
        <w:t xml:space="preserve"> a t</w:t>
      </w:r>
      <w:r w:rsidRPr="00D1734F">
        <w:rPr>
          <w:rFonts w:ascii="Arial" w:hAnsi="Arial" w:cs="Arial"/>
          <w:sz w:val="20"/>
          <w:szCs w:val="20"/>
        </w:rPr>
        <w:t>ím se sníží hypertonus</w:t>
      </w:r>
    </w:p>
    <w:p w:rsidR="00AD1EBF" w:rsidRPr="00D1734F" w:rsidRDefault="00D1734F">
      <w:pPr>
        <w:pStyle w:val="TextA"/>
        <w:numPr>
          <w:ilvl w:val="1"/>
          <w:numId w:val="5"/>
        </w:numPr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>Celkov</w:t>
      </w:r>
      <w:r w:rsidRPr="00D1734F">
        <w:rPr>
          <w:rFonts w:ascii="Arial" w:hAnsi="Arial" w:cs="Arial"/>
          <w:sz w:val="20"/>
          <w:szCs w:val="20"/>
          <w:lang w:val="fr-FR"/>
        </w:rPr>
        <w:t>é</w:t>
      </w:r>
      <w:r w:rsidRPr="00D1734F">
        <w:rPr>
          <w:rFonts w:ascii="Arial" w:hAnsi="Arial" w:cs="Arial"/>
          <w:sz w:val="20"/>
          <w:szCs w:val="20"/>
        </w:rPr>
        <w:t xml:space="preserve">: informace ovládá korová a podkorová </w:t>
      </w:r>
      <w:r w:rsidRPr="00D1734F">
        <w:rPr>
          <w:rFonts w:ascii="Arial" w:hAnsi="Arial" w:cs="Arial"/>
          <w:sz w:val="20"/>
          <w:szCs w:val="20"/>
          <w:lang w:val="es-ES_tradnl"/>
        </w:rPr>
        <w:t>centra v</w:t>
      </w:r>
      <w:r w:rsidRPr="00D1734F">
        <w:rPr>
          <w:rFonts w:ascii="Arial" w:hAnsi="Arial" w:cs="Arial"/>
          <w:sz w:val="20"/>
          <w:szCs w:val="20"/>
        </w:rPr>
        <w:t>č. limbick</w:t>
      </w:r>
      <w:r w:rsidRPr="00D1734F">
        <w:rPr>
          <w:rFonts w:ascii="Arial" w:hAnsi="Arial" w:cs="Arial"/>
          <w:sz w:val="20"/>
          <w:szCs w:val="20"/>
          <w:lang w:val="fr-FR"/>
        </w:rPr>
        <w:t>é</w:t>
      </w:r>
      <w:r w:rsidRPr="00D1734F">
        <w:rPr>
          <w:rFonts w:ascii="Arial" w:hAnsi="Arial" w:cs="Arial"/>
          <w:sz w:val="20"/>
          <w:szCs w:val="20"/>
        </w:rPr>
        <w:t>ho syst</w:t>
      </w:r>
      <w:r w:rsidRPr="00D1734F">
        <w:rPr>
          <w:rFonts w:ascii="Arial" w:hAnsi="Arial" w:cs="Arial"/>
          <w:sz w:val="20"/>
          <w:szCs w:val="20"/>
          <w:lang w:val="fr-FR"/>
        </w:rPr>
        <w:t>é</w:t>
      </w:r>
      <w:r w:rsidRPr="00D1734F">
        <w:rPr>
          <w:rFonts w:ascii="Arial" w:hAnsi="Arial" w:cs="Arial"/>
          <w:sz w:val="20"/>
          <w:szCs w:val="20"/>
        </w:rPr>
        <w:t xml:space="preserve">mu a začne se generovat teplo  </w:t>
      </w:r>
    </w:p>
    <w:p w:rsidR="00AD1EBF" w:rsidRPr="00D1734F" w:rsidRDefault="00D1734F">
      <w:pPr>
        <w:pStyle w:val="TextA"/>
        <w:numPr>
          <w:ilvl w:val="0"/>
          <w:numId w:val="9"/>
        </w:numPr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>protiklad ostatních procedur: vazokonstrikce, sníž</w:t>
      </w:r>
      <w:r w:rsidRPr="00D1734F">
        <w:rPr>
          <w:rFonts w:ascii="Arial" w:hAnsi="Arial" w:cs="Arial"/>
          <w:sz w:val="20"/>
          <w:szCs w:val="20"/>
          <w:lang w:val="it-IT"/>
        </w:rPr>
        <w:t>ena permeabilita a diaped</w:t>
      </w:r>
      <w:r w:rsidRPr="00D1734F">
        <w:rPr>
          <w:rFonts w:ascii="Arial" w:hAnsi="Arial" w:cs="Arial"/>
          <w:sz w:val="20"/>
          <w:szCs w:val="20"/>
          <w:lang w:val="fr-FR"/>
        </w:rPr>
        <w:t>é</w:t>
      </w:r>
      <w:r w:rsidRPr="00D1734F">
        <w:rPr>
          <w:rFonts w:ascii="Arial" w:hAnsi="Arial" w:cs="Arial"/>
          <w:sz w:val="20"/>
          <w:szCs w:val="20"/>
        </w:rPr>
        <w:t xml:space="preserve">za, zhoršuje buněčnou imunitu, zhoršuje spasmy </w:t>
      </w:r>
    </w:p>
    <w:p w:rsidR="00AD1EBF" w:rsidRPr="00D1734F" w:rsidRDefault="00D1734F">
      <w:pPr>
        <w:pStyle w:val="TextA"/>
        <w:numPr>
          <w:ilvl w:val="0"/>
          <w:numId w:val="9"/>
        </w:numPr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>aktivuje obrany schopnost tr</w:t>
      </w:r>
      <w:r w:rsidRPr="00D1734F">
        <w:rPr>
          <w:rFonts w:ascii="Arial" w:hAnsi="Arial" w:cs="Arial"/>
          <w:sz w:val="20"/>
          <w:szCs w:val="20"/>
          <w:lang w:val="fr-FR"/>
        </w:rPr>
        <w:t>é</w:t>
      </w:r>
      <w:r w:rsidRPr="00D1734F">
        <w:rPr>
          <w:rFonts w:ascii="Arial" w:hAnsi="Arial" w:cs="Arial"/>
          <w:sz w:val="20"/>
          <w:szCs w:val="20"/>
        </w:rPr>
        <w:t>ninkem podmíněných reflexních termoregulací a imunitních reakcí</w:t>
      </w:r>
    </w:p>
    <w:p w:rsidR="00AD1EBF" w:rsidRPr="00D1734F" w:rsidRDefault="00D1734F">
      <w:pPr>
        <w:pStyle w:val="TextA"/>
        <w:numPr>
          <w:ilvl w:val="0"/>
          <w:numId w:val="9"/>
        </w:numPr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analgetické účinky  </w:t>
      </w:r>
    </w:p>
    <w:p w:rsidR="00AD1EBF" w:rsidRPr="00D1734F" w:rsidRDefault="00AD1EBF">
      <w:pPr>
        <w:pStyle w:val="TextA"/>
        <w:rPr>
          <w:rFonts w:ascii="Arial" w:hAnsi="Arial" w:cs="Arial"/>
          <w:sz w:val="20"/>
          <w:szCs w:val="20"/>
        </w:rPr>
      </w:pPr>
    </w:p>
    <w:p w:rsidR="00AD1EBF" w:rsidRPr="00D1734F" w:rsidRDefault="00D1734F">
      <w:pPr>
        <w:pStyle w:val="TextA"/>
        <w:numPr>
          <w:ilvl w:val="0"/>
          <w:numId w:val="27"/>
        </w:numPr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>Indikace</w:t>
      </w:r>
    </w:p>
    <w:p w:rsidR="00AD1EBF" w:rsidRPr="00D1734F" w:rsidRDefault="00D1734F">
      <w:pPr>
        <w:pStyle w:val="TextA"/>
        <w:numPr>
          <w:ilvl w:val="1"/>
          <w:numId w:val="2"/>
        </w:numPr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akutní </w:t>
      </w:r>
      <w:r w:rsidRPr="00D1734F">
        <w:rPr>
          <w:rFonts w:ascii="Arial" w:hAnsi="Arial" w:cs="Arial"/>
          <w:sz w:val="20"/>
          <w:szCs w:val="20"/>
          <w:lang w:val="it-IT"/>
        </w:rPr>
        <w:t>traumata a z</w:t>
      </w:r>
      <w:r w:rsidRPr="00D1734F">
        <w:rPr>
          <w:rFonts w:ascii="Arial" w:hAnsi="Arial" w:cs="Arial"/>
          <w:sz w:val="20"/>
          <w:szCs w:val="20"/>
        </w:rPr>
        <w:t>áněty - snížení otoku, hematomu, krvácení a bolesti, mobilizace</w:t>
      </w:r>
    </w:p>
    <w:p w:rsidR="00AD1EBF" w:rsidRPr="00D1734F" w:rsidRDefault="00D1734F">
      <w:pPr>
        <w:pStyle w:val="TextA"/>
        <w:numPr>
          <w:ilvl w:val="1"/>
          <w:numId w:val="2"/>
        </w:numPr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>chronick</w:t>
      </w:r>
      <w:r w:rsidRPr="00D1734F">
        <w:rPr>
          <w:rFonts w:ascii="Arial" w:hAnsi="Arial" w:cs="Arial"/>
          <w:sz w:val="20"/>
          <w:szCs w:val="20"/>
          <w:lang w:val="fr-FR"/>
        </w:rPr>
        <w:t xml:space="preserve">é </w:t>
      </w:r>
      <w:r w:rsidRPr="00D1734F">
        <w:rPr>
          <w:rFonts w:ascii="Arial" w:hAnsi="Arial" w:cs="Arial"/>
          <w:sz w:val="20"/>
          <w:szCs w:val="20"/>
        </w:rPr>
        <w:t>bolestiv</w:t>
      </w:r>
      <w:r w:rsidRPr="00D1734F">
        <w:rPr>
          <w:rFonts w:ascii="Arial" w:hAnsi="Arial" w:cs="Arial"/>
          <w:sz w:val="20"/>
          <w:szCs w:val="20"/>
          <w:lang w:val="fr-FR"/>
        </w:rPr>
        <w:t xml:space="preserve">é </w:t>
      </w:r>
      <w:r w:rsidRPr="00D1734F">
        <w:rPr>
          <w:rFonts w:ascii="Arial" w:hAnsi="Arial" w:cs="Arial"/>
          <w:sz w:val="20"/>
          <w:szCs w:val="20"/>
        </w:rPr>
        <w:t>stavy - artr</w:t>
      </w:r>
      <w:r w:rsidRPr="00D1734F">
        <w:rPr>
          <w:rFonts w:ascii="Arial" w:hAnsi="Arial" w:cs="Arial"/>
          <w:sz w:val="20"/>
          <w:szCs w:val="20"/>
          <w:lang w:val="es-ES_tradnl"/>
        </w:rPr>
        <w:t>ó</w:t>
      </w:r>
      <w:r w:rsidRPr="00D1734F">
        <w:rPr>
          <w:rFonts w:ascii="Arial" w:hAnsi="Arial" w:cs="Arial"/>
          <w:sz w:val="20"/>
          <w:szCs w:val="20"/>
        </w:rPr>
        <w:t xml:space="preserve">za, revmatoidní </w:t>
      </w:r>
      <w:r w:rsidRPr="00D1734F">
        <w:rPr>
          <w:rFonts w:ascii="Arial" w:hAnsi="Arial" w:cs="Arial"/>
          <w:sz w:val="20"/>
          <w:szCs w:val="20"/>
          <w:lang w:val="pt-PT"/>
        </w:rPr>
        <w:t xml:space="preserve">artritida </w:t>
      </w:r>
    </w:p>
    <w:p w:rsidR="00AD1EBF" w:rsidRPr="00D1734F" w:rsidRDefault="00D1734F">
      <w:pPr>
        <w:pStyle w:val="TextA"/>
        <w:numPr>
          <w:ilvl w:val="1"/>
          <w:numId w:val="2"/>
        </w:numPr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>reflexní svalov</w:t>
      </w:r>
      <w:r w:rsidRPr="00D1734F">
        <w:rPr>
          <w:rFonts w:ascii="Arial" w:hAnsi="Arial" w:cs="Arial"/>
          <w:sz w:val="20"/>
          <w:szCs w:val="20"/>
          <w:lang w:val="fr-FR"/>
        </w:rPr>
        <w:t xml:space="preserve">é </w:t>
      </w:r>
      <w:r w:rsidRPr="00D1734F">
        <w:rPr>
          <w:rFonts w:ascii="Arial" w:hAnsi="Arial" w:cs="Arial"/>
          <w:sz w:val="20"/>
          <w:szCs w:val="20"/>
        </w:rPr>
        <w:t>změny - po krátk</w:t>
      </w:r>
      <w:r w:rsidRPr="00D1734F">
        <w:rPr>
          <w:rFonts w:ascii="Arial" w:hAnsi="Arial" w:cs="Arial"/>
          <w:sz w:val="20"/>
          <w:szCs w:val="20"/>
          <w:lang w:val="fr-FR"/>
        </w:rPr>
        <w:t>é</w:t>
      </w:r>
      <w:r w:rsidRPr="00D1734F">
        <w:rPr>
          <w:rFonts w:ascii="Arial" w:hAnsi="Arial" w:cs="Arial"/>
          <w:sz w:val="20"/>
          <w:szCs w:val="20"/>
        </w:rPr>
        <w:t>m kryostimulu intenzivní hyper</w:t>
      </w:r>
      <w:r w:rsidRPr="00D1734F">
        <w:rPr>
          <w:rFonts w:ascii="Arial" w:hAnsi="Arial" w:cs="Arial"/>
          <w:sz w:val="20"/>
          <w:szCs w:val="20"/>
          <w:lang w:val="fr-FR"/>
        </w:rPr>
        <w:t>é</w:t>
      </w:r>
      <w:r w:rsidRPr="00D1734F">
        <w:rPr>
          <w:rFonts w:ascii="Arial" w:hAnsi="Arial" w:cs="Arial"/>
          <w:sz w:val="20"/>
          <w:szCs w:val="20"/>
        </w:rPr>
        <w:t xml:space="preserve">mie </w:t>
      </w:r>
    </w:p>
    <w:p w:rsidR="00AD1EBF" w:rsidRPr="00D1734F" w:rsidRDefault="00D1734F">
      <w:pPr>
        <w:pStyle w:val="TextA"/>
        <w:numPr>
          <w:ilvl w:val="1"/>
          <w:numId w:val="2"/>
        </w:numPr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spasticita - snižuje dráždivost  </w:t>
      </w:r>
    </w:p>
    <w:p w:rsidR="00AD1EBF" w:rsidRPr="00D1734F" w:rsidRDefault="00D1734F">
      <w:pPr>
        <w:pStyle w:val="TextA"/>
        <w:numPr>
          <w:ilvl w:val="1"/>
          <w:numId w:val="2"/>
        </w:numPr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RA, hemeroidy  </w:t>
      </w:r>
    </w:p>
    <w:p w:rsidR="00AD1EBF" w:rsidRPr="00D1734F" w:rsidRDefault="00AD1EBF">
      <w:pPr>
        <w:pStyle w:val="TextA"/>
        <w:rPr>
          <w:rFonts w:ascii="Arial" w:hAnsi="Arial" w:cs="Arial"/>
          <w:sz w:val="20"/>
          <w:szCs w:val="20"/>
        </w:rPr>
      </w:pPr>
    </w:p>
    <w:p w:rsidR="00AD1EBF" w:rsidRPr="00D1734F" w:rsidRDefault="00D1734F">
      <w:pPr>
        <w:pStyle w:val="TextA"/>
        <w:numPr>
          <w:ilvl w:val="0"/>
          <w:numId w:val="2"/>
        </w:numPr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Kontraindikace </w:t>
      </w:r>
      <w:r w:rsidRPr="00D1734F">
        <w:rPr>
          <w:rFonts w:ascii="Arial" w:hAnsi="Arial" w:cs="Arial"/>
          <w:sz w:val="20"/>
          <w:szCs w:val="20"/>
        </w:rPr>
        <w:br/>
        <w:t xml:space="preserve">- nestabilní </w:t>
      </w:r>
      <w:r w:rsidRPr="00D1734F">
        <w:rPr>
          <w:rFonts w:ascii="Arial" w:hAnsi="Arial" w:cs="Arial"/>
          <w:sz w:val="20"/>
          <w:szCs w:val="20"/>
          <w:lang w:val="it-IT"/>
        </w:rPr>
        <w:t>hypertenze, IM m</w:t>
      </w:r>
      <w:r w:rsidRPr="00D1734F">
        <w:rPr>
          <w:rFonts w:ascii="Arial" w:hAnsi="Arial" w:cs="Arial"/>
          <w:sz w:val="20"/>
          <w:szCs w:val="20"/>
          <w:lang w:val="fr-FR"/>
        </w:rPr>
        <w:t>é</w:t>
      </w:r>
      <w:r w:rsidRPr="00D1734F">
        <w:rPr>
          <w:rFonts w:ascii="Arial" w:hAnsi="Arial" w:cs="Arial"/>
          <w:sz w:val="20"/>
          <w:szCs w:val="20"/>
        </w:rPr>
        <w:t>ně než půl rok, srdeční</w:t>
      </w:r>
      <w:r w:rsidRPr="00D1734F">
        <w:rPr>
          <w:rFonts w:ascii="Arial" w:hAnsi="Arial" w:cs="Arial"/>
          <w:sz w:val="20"/>
          <w:szCs w:val="20"/>
          <w:lang w:val="it-IT"/>
        </w:rPr>
        <w:t>/respira</w:t>
      </w:r>
      <w:r w:rsidRPr="00D1734F">
        <w:rPr>
          <w:rFonts w:ascii="Arial" w:hAnsi="Arial" w:cs="Arial"/>
          <w:sz w:val="20"/>
          <w:szCs w:val="20"/>
        </w:rPr>
        <w:t>ční dekompenzace, angina pect</w:t>
      </w:r>
      <w:r w:rsidRPr="00D1734F">
        <w:rPr>
          <w:rFonts w:ascii="Arial" w:hAnsi="Arial" w:cs="Arial"/>
          <w:sz w:val="20"/>
          <w:szCs w:val="20"/>
        </w:rPr>
        <w:t>o</w:t>
      </w:r>
      <w:r w:rsidRPr="00D1734F">
        <w:rPr>
          <w:rFonts w:ascii="Arial" w:hAnsi="Arial" w:cs="Arial"/>
          <w:sz w:val="20"/>
          <w:szCs w:val="20"/>
        </w:rPr>
        <w:t>ris</w:t>
      </w:r>
      <w:r w:rsidRPr="00D1734F">
        <w:rPr>
          <w:rFonts w:ascii="Arial" w:hAnsi="Arial" w:cs="Arial"/>
          <w:sz w:val="20"/>
          <w:szCs w:val="20"/>
        </w:rPr>
        <w:br/>
        <w:t>- poruchy prokrvení, citlivosti, chladová alergie, an</w:t>
      </w:r>
      <w:r w:rsidRPr="00D1734F">
        <w:rPr>
          <w:rFonts w:ascii="Arial" w:hAnsi="Arial" w:cs="Arial"/>
          <w:sz w:val="20"/>
          <w:szCs w:val="20"/>
          <w:lang w:val="fr-FR"/>
        </w:rPr>
        <w:t>é</w:t>
      </w:r>
      <w:r w:rsidRPr="00D1734F">
        <w:rPr>
          <w:rFonts w:ascii="Arial" w:hAnsi="Arial" w:cs="Arial"/>
          <w:sz w:val="20"/>
          <w:szCs w:val="20"/>
          <w:lang w:val="nl-NL"/>
        </w:rPr>
        <w:t>mie, z</w:t>
      </w:r>
      <w:r w:rsidRPr="00D1734F">
        <w:rPr>
          <w:rFonts w:ascii="Arial" w:hAnsi="Arial" w:cs="Arial"/>
          <w:sz w:val="20"/>
          <w:szCs w:val="20"/>
        </w:rPr>
        <w:t>áchvatovit</w:t>
      </w:r>
      <w:r w:rsidRPr="00D1734F">
        <w:rPr>
          <w:rFonts w:ascii="Arial" w:hAnsi="Arial" w:cs="Arial"/>
          <w:sz w:val="20"/>
          <w:szCs w:val="20"/>
          <w:lang w:val="fr-FR"/>
        </w:rPr>
        <w:t xml:space="preserve">é </w:t>
      </w:r>
      <w:r w:rsidRPr="00D1734F">
        <w:rPr>
          <w:rFonts w:ascii="Arial" w:hAnsi="Arial" w:cs="Arial"/>
          <w:sz w:val="20"/>
          <w:szCs w:val="20"/>
        </w:rPr>
        <w:t xml:space="preserve">onemocnění </w:t>
      </w:r>
      <w:r w:rsidRPr="00D1734F">
        <w:rPr>
          <w:rFonts w:ascii="Arial" w:hAnsi="Arial" w:cs="Arial"/>
          <w:sz w:val="20"/>
          <w:szCs w:val="20"/>
        </w:rPr>
        <w:br/>
        <w:t>- Raynaudova choroba, kryoglubulin</w:t>
      </w:r>
      <w:r w:rsidRPr="00D1734F">
        <w:rPr>
          <w:rFonts w:ascii="Arial" w:hAnsi="Arial" w:cs="Arial"/>
          <w:sz w:val="20"/>
          <w:szCs w:val="20"/>
          <w:lang w:val="fr-FR"/>
        </w:rPr>
        <w:t>émie, paroyxysm</w:t>
      </w:r>
      <w:r w:rsidRPr="00D1734F">
        <w:rPr>
          <w:rFonts w:ascii="Arial" w:hAnsi="Arial" w:cs="Arial"/>
          <w:sz w:val="20"/>
          <w:szCs w:val="20"/>
        </w:rPr>
        <w:t>ální chladová hemoglobinurie</w:t>
      </w:r>
    </w:p>
    <w:p w:rsidR="00AD1EBF" w:rsidRPr="00D1734F" w:rsidRDefault="00AD1EBF">
      <w:pPr>
        <w:pStyle w:val="TextA"/>
        <w:rPr>
          <w:rFonts w:ascii="Arial" w:hAnsi="Arial" w:cs="Arial"/>
          <w:sz w:val="20"/>
          <w:szCs w:val="20"/>
        </w:rPr>
      </w:pPr>
    </w:p>
    <w:p w:rsidR="00AD1EBF" w:rsidRPr="00D1734F" w:rsidRDefault="00D1734F">
      <w:pPr>
        <w:pStyle w:val="TextA"/>
        <w:numPr>
          <w:ilvl w:val="0"/>
          <w:numId w:val="2"/>
        </w:numPr>
        <w:rPr>
          <w:rFonts w:ascii="Arial" w:hAnsi="Arial" w:cs="Arial"/>
          <w:sz w:val="20"/>
          <w:szCs w:val="20"/>
        </w:rPr>
      </w:pPr>
      <w:proofErr w:type="gramStart"/>
      <w:r w:rsidRPr="00D1734F">
        <w:rPr>
          <w:rFonts w:ascii="Arial" w:hAnsi="Arial" w:cs="Arial"/>
          <w:sz w:val="20"/>
          <w:szCs w:val="20"/>
        </w:rPr>
        <w:t>N.Ú. kryoterapie</w:t>
      </w:r>
      <w:proofErr w:type="gramEnd"/>
      <w:r w:rsidRPr="00D1734F">
        <w:rPr>
          <w:rFonts w:ascii="Arial" w:hAnsi="Arial" w:cs="Arial"/>
          <w:sz w:val="20"/>
          <w:szCs w:val="20"/>
        </w:rPr>
        <w:t>: poš</w:t>
      </w:r>
      <w:r w:rsidRPr="00D1734F">
        <w:rPr>
          <w:rFonts w:ascii="Arial" w:hAnsi="Arial" w:cs="Arial"/>
          <w:sz w:val="20"/>
          <w:szCs w:val="20"/>
          <w:lang w:val="nl-NL"/>
        </w:rPr>
        <w:t>kozen</w:t>
      </w:r>
      <w:r w:rsidRPr="00D1734F">
        <w:rPr>
          <w:rFonts w:ascii="Arial" w:hAnsi="Arial" w:cs="Arial"/>
          <w:sz w:val="20"/>
          <w:szCs w:val="20"/>
        </w:rPr>
        <w:t>í kůže, omrzliny, poš</w:t>
      </w:r>
      <w:r w:rsidRPr="00D1734F">
        <w:rPr>
          <w:rFonts w:ascii="Arial" w:hAnsi="Arial" w:cs="Arial"/>
          <w:sz w:val="20"/>
          <w:szCs w:val="20"/>
          <w:lang w:val="nl-NL"/>
        </w:rPr>
        <w:t>kozen</w:t>
      </w:r>
      <w:r w:rsidRPr="00D1734F">
        <w:rPr>
          <w:rFonts w:ascii="Arial" w:hAnsi="Arial" w:cs="Arial"/>
          <w:sz w:val="20"/>
          <w:szCs w:val="20"/>
        </w:rPr>
        <w:t xml:space="preserve">í </w:t>
      </w:r>
      <w:r w:rsidRPr="00D1734F">
        <w:rPr>
          <w:rFonts w:ascii="Arial" w:hAnsi="Arial" w:cs="Arial"/>
          <w:sz w:val="20"/>
          <w:szCs w:val="20"/>
          <w:lang w:val="it-IT"/>
        </w:rPr>
        <w:t>perifern</w:t>
      </w:r>
      <w:r w:rsidRPr="00D1734F">
        <w:rPr>
          <w:rFonts w:ascii="Arial" w:hAnsi="Arial" w:cs="Arial"/>
          <w:sz w:val="20"/>
          <w:szCs w:val="20"/>
        </w:rPr>
        <w:t xml:space="preserve">ího nervu, paradoxní reakce na chlad </w:t>
      </w:r>
    </w:p>
    <w:p w:rsidR="00AD1EBF" w:rsidRPr="00D1734F" w:rsidRDefault="00AD1EBF">
      <w:pPr>
        <w:pStyle w:val="TextA"/>
        <w:rPr>
          <w:rFonts w:ascii="Arial" w:hAnsi="Arial" w:cs="Arial"/>
          <w:sz w:val="20"/>
          <w:szCs w:val="20"/>
        </w:rPr>
      </w:pPr>
    </w:p>
    <w:p w:rsidR="00AD1EBF" w:rsidRPr="00D1734F" w:rsidRDefault="00D1734F">
      <w:pPr>
        <w:pStyle w:val="TextA"/>
        <w:numPr>
          <w:ilvl w:val="0"/>
          <w:numId w:val="2"/>
        </w:numPr>
        <w:rPr>
          <w:rFonts w:ascii="Arial" w:hAnsi="Arial" w:cs="Arial"/>
          <w:sz w:val="20"/>
          <w:szCs w:val="20"/>
          <w:lang w:val="fr-FR"/>
        </w:rPr>
      </w:pPr>
      <w:r w:rsidRPr="00D1734F">
        <w:rPr>
          <w:rFonts w:ascii="Arial" w:hAnsi="Arial" w:cs="Arial"/>
          <w:sz w:val="20"/>
          <w:szCs w:val="20"/>
          <w:lang w:val="fr-FR"/>
        </w:rPr>
        <w:t>Pou</w:t>
      </w:r>
      <w:r w:rsidRPr="00D1734F">
        <w:rPr>
          <w:rFonts w:ascii="Arial" w:hAnsi="Arial" w:cs="Arial"/>
          <w:sz w:val="20"/>
          <w:szCs w:val="20"/>
        </w:rPr>
        <w:t xml:space="preserve">žívají </w:t>
      </w:r>
      <w:r w:rsidRPr="00D1734F">
        <w:rPr>
          <w:rFonts w:ascii="Arial" w:hAnsi="Arial" w:cs="Arial"/>
          <w:sz w:val="20"/>
          <w:szCs w:val="20"/>
          <w:lang w:val="it-IT"/>
        </w:rPr>
        <w:t xml:space="preserve">se: </w:t>
      </w:r>
      <w:r w:rsidRPr="00D1734F">
        <w:rPr>
          <w:rFonts w:ascii="Arial" w:hAnsi="Arial" w:cs="Arial"/>
          <w:sz w:val="20"/>
          <w:szCs w:val="20"/>
        </w:rPr>
        <w:br/>
        <w:t xml:space="preserve">- aplikace několikrát denně/kontinuálně </w:t>
      </w:r>
      <w:r w:rsidRPr="00D1734F">
        <w:rPr>
          <w:rFonts w:ascii="Arial" w:hAnsi="Arial" w:cs="Arial"/>
          <w:sz w:val="20"/>
          <w:szCs w:val="20"/>
          <w:lang w:val="fr-FR"/>
        </w:rPr>
        <w:t>s p</w:t>
      </w:r>
      <w:r w:rsidRPr="00D1734F">
        <w:rPr>
          <w:rFonts w:ascii="Arial" w:hAnsi="Arial" w:cs="Arial"/>
          <w:sz w:val="20"/>
          <w:szCs w:val="20"/>
        </w:rPr>
        <w:t xml:space="preserve">řestávkami </w:t>
      </w:r>
      <w:r w:rsidRPr="00D1734F">
        <w:rPr>
          <w:rFonts w:ascii="Arial" w:hAnsi="Arial" w:cs="Arial"/>
          <w:sz w:val="20"/>
          <w:szCs w:val="20"/>
        </w:rPr>
        <w:br/>
      </w:r>
      <w:r w:rsidRPr="00D1734F">
        <w:rPr>
          <w:rFonts w:ascii="Arial" w:hAnsi="Arial" w:cs="Arial"/>
          <w:sz w:val="20"/>
          <w:szCs w:val="20"/>
          <w:lang w:val="fr-FR"/>
        </w:rPr>
        <w:t>- pou</w:t>
      </w:r>
      <w:r w:rsidRPr="00D1734F">
        <w:rPr>
          <w:rFonts w:ascii="Arial" w:hAnsi="Arial" w:cs="Arial"/>
          <w:sz w:val="20"/>
          <w:szCs w:val="20"/>
        </w:rPr>
        <w:t xml:space="preserve">žití vnitřní izolace (mezivrstva tkaniny) - při lokálních obkladech </w:t>
      </w:r>
      <w:r w:rsidRPr="00D1734F">
        <w:rPr>
          <w:rFonts w:ascii="Arial" w:hAnsi="Arial" w:cs="Arial"/>
          <w:sz w:val="20"/>
          <w:szCs w:val="20"/>
        </w:rPr>
        <w:br/>
      </w:r>
      <w:r w:rsidRPr="00D1734F">
        <w:rPr>
          <w:rFonts w:ascii="Arial" w:hAnsi="Arial" w:cs="Arial"/>
          <w:sz w:val="20"/>
          <w:szCs w:val="20"/>
          <w:lang w:val="en-US"/>
        </w:rPr>
        <w:t>- led, t</w:t>
      </w:r>
      <w:r w:rsidRPr="00D1734F">
        <w:rPr>
          <w:rFonts w:ascii="Arial" w:hAnsi="Arial" w:cs="Arial"/>
          <w:sz w:val="20"/>
          <w:szCs w:val="20"/>
        </w:rPr>
        <w:t>ěkav</w:t>
      </w:r>
      <w:r w:rsidRPr="00D1734F">
        <w:rPr>
          <w:rFonts w:ascii="Arial" w:hAnsi="Arial" w:cs="Arial"/>
          <w:sz w:val="20"/>
          <w:szCs w:val="20"/>
          <w:lang w:val="fr-FR"/>
        </w:rPr>
        <w:t xml:space="preserve">é </w:t>
      </w:r>
      <w:r w:rsidRPr="00D1734F">
        <w:rPr>
          <w:rFonts w:ascii="Arial" w:hAnsi="Arial" w:cs="Arial"/>
          <w:sz w:val="20"/>
          <w:szCs w:val="20"/>
        </w:rPr>
        <w:t>látky (ethylchlorid, metylchlorid), chladn</w:t>
      </w:r>
      <w:r w:rsidRPr="00D1734F">
        <w:rPr>
          <w:rFonts w:ascii="Arial" w:hAnsi="Arial" w:cs="Arial"/>
          <w:sz w:val="20"/>
          <w:szCs w:val="20"/>
          <w:lang w:val="fr-FR"/>
        </w:rPr>
        <w:t xml:space="preserve">é </w:t>
      </w:r>
      <w:r w:rsidRPr="00D1734F">
        <w:rPr>
          <w:rFonts w:ascii="Arial" w:hAnsi="Arial" w:cs="Arial"/>
          <w:sz w:val="20"/>
          <w:szCs w:val="20"/>
        </w:rPr>
        <w:t xml:space="preserve">plyny </w:t>
      </w:r>
    </w:p>
    <w:p w:rsidR="00AD1EBF" w:rsidRPr="00D1734F" w:rsidRDefault="00D1734F">
      <w:pPr>
        <w:pStyle w:val="TextA"/>
        <w:numPr>
          <w:ilvl w:val="1"/>
          <w:numId w:val="5"/>
        </w:numPr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>Lokální: ledov</w:t>
      </w:r>
      <w:r w:rsidRPr="00D1734F">
        <w:rPr>
          <w:rFonts w:ascii="Arial" w:hAnsi="Arial" w:cs="Arial"/>
          <w:sz w:val="20"/>
          <w:szCs w:val="20"/>
          <w:lang w:val="fr-FR"/>
        </w:rPr>
        <w:t xml:space="preserve">é </w:t>
      </w:r>
      <w:r w:rsidRPr="00D1734F">
        <w:rPr>
          <w:rFonts w:ascii="Arial" w:hAnsi="Arial" w:cs="Arial"/>
          <w:sz w:val="20"/>
          <w:szCs w:val="20"/>
        </w:rPr>
        <w:t>obklady, gelov</w:t>
      </w:r>
      <w:r w:rsidRPr="00D1734F">
        <w:rPr>
          <w:rFonts w:ascii="Arial" w:hAnsi="Arial" w:cs="Arial"/>
          <w:sz w:val="20"/>
          <w:szCs w:val="20"/>
          <w:lang w:val="fr-FR"/>
        </w:rPr>
        <w:t xml:space="preserve">é </w:t>
      </w:r>
      <w:r w:rsidRPr="00D1734F">
        <w:rPr>
          <w:rFonts w:ascii="Arial" w:hAnsi="Arial" w:cs="Arial"/>
          <w:sz w:val="20"/>
          <w:szCs w:val="20"/>
        </w:rPr>
        <w:t>sáčky, studená voda, kryosprej, ledov</w:t>
      </w:r>
      <w:r w:rsidRPr="00D1734F">
        <w:rPr>
          <w:rFonts w:ascii="Arial" w:hAnsi="Arial" w:cs="Arial"/>
          <w:sz w:val="20"/>
          <w:szCs w:val="20"/>
          <w:lang w:val="fr-FR"/>
        </w:rPr>
        <w:t xml:space="preserve">é </w:t>
      </w:r>
      <w:r w:rsidRPr="00D1734F">
        <w:rPr>
          <w:rFonts w:ascii="Arial" w:hAnsi="Arial" w:cs="Arial"/>
          <w:sz w:val="20"/>
          <w:szCs w:val="20"/>
          <w:lang w:val="pt-PT"/>
        </w:rPr>
        <w:t>mas</w:t>
      </w:r>
      <w:r w:rsidRPr="00D1734F">
        <w:rPr>
          <w:rFonts w:ascii="Arial" w:hAnsi="Arial" w:cs="Arial"/>
          <w:sz w:val="20"/>
          <w:szCs w:val="20"/>
        </w:rPr>
        <w:t>áže, ledov</w:t>
      </w:r>
      <w:r w:rsidRPr="00D1734F">
        <w:rPr>
          <w:rFonts w:ascii="Arial" w:hAnsi="Arial" w:cs="Arial"/>
          <w:sz w:val="20"/>
          <w:szCs w:val="20"/>
          <w:lang w:val="fr-FR"/>
        </w:rPr>
        <w:t xml:space="preserve">é </w:t>
      </w:r>
      <w:r w:rsidRPr="00D1734F">
        <w:rPr>
          <w:rFonts w:ascii="Arial" w:hAnsi="Arial" w:cs="Arial"/>
          <w:sz w:val="20"/>
          <w:szCs w:val="20"/>
        </w:rPr>
        <w:t>komprese</w:t>
      </w:r>
    </w:p>
    <w:p w:rsidR="00AD1EBF" w:rsidRPr="00D1734F" w:rsidRDefault="00D1734F">
      <w:pPr>
        <w:pStyle w:val="TextA"/>
        <w:numPr>
          <w:ilvl w:val="1"/>
          <w:numId w:val="5"/>
        </w:numPr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>Celkov</w:t>
      </w:r>
      <w:r w:rsidRPr="00D1734F">
        <w:rPr>
          <w:rFonts w:ascii="Arial" w:hAnsi="Arial" w:cs="Arial"/>
          <w:sz w:val="20"/>
          <w:szCs w:val="20"/>
          <w:lang w:val="fr-FR"/>
        </w:rPr>
        <w:t>é</w:t>
      </w:r>
      <w:r w:rsidRPr="00D1734F">
        <w:rPr>
          <w:rFonts w:ascii="Arial" w:hAnsi="Arial" w:cs="Arial"/>
          <w:sz w:val="20"/>
          <w:szCs w:val="20"/>
        </w:rPr>
        <w:t>: kryokomora (chránit akra, pot</w:t>
      </w:r>
      <w:r w:rsidRPr="00D1734F">
        <w:rPr>
          <w:rFonts w:ascii="Arial" w:hAnsi="Arial" w:cs="Arial"/>
          <w:sz w:val="20"/>
          <w:szCs w:val="20"/>
          <w:lang w:val="fr-FR"/>
        </w:rPr>
        <w:t xml:space="preserve">é </w:t>
      </w:r>
      <w:r w:rsidRPr="00D1734F">
        <w:rPr>
          <w:rFonts w:ascii="Arial" w:hAnsi="Arial" w:cs="Arial"/>
          <w:sz w:val="20"/>
          <w:szCs w:val="20"/>
        </w:rPr>
        <w:t>následuje lehk</w:t>
      </w:r>
      <w:r w:rsidRPr="00D1734F">
        <w:rPr>
          <w:rFonts w:ascii="Arial" w:hAnsi="Arial" w:cs="Arial"/>
          <w:sz w:val="20"/>
          <w:szCs w:val="20"/>
          <w:lang w:val="fr-FR"/>
        </w:rPr>
        <w:t xml:space="preserve">é </w:t>
      </w:r>
      <w:r w:rsidRPr="00D1734F">
        <w:rPr>
          <w:rFonts w:ascii="Arial" w:hAnsi="Arial" w:cs="Arial"/>
          <w:sz w:val="20"/>
          <w:szCs w:val="20"/>
        </w:rPr>
        <w:t xml:space="preserve">cvičení </w:t>
      </w:r>
      <w:r w:rsidRPr="00D1734F">
        <w:rPr>
          <w:rFonts w:ascii="Arial" w:hAnsi="Arial" w:cs="Arial"/>
          <w:sz w:val="20"/>
          <w:szCs w:val="20"/>
          <w:lang w:val="it-IT"/>
        </w:rPr>
        <w:t>a prota</w:t>
      </w:r>
      <w:r w:rsidRPr="00D1734F">
        <w:rPr>
          <w:rFonts w:ascii="Arial" w:hAnsi="Arial" w:cs="Arial"/>
          <w:sz w:val="20"/>
          <w:szCs w:val="20"/>
        </w:rPr>
        <w:t xml:space="preserve">žení, teplota mínus 180 </w:t>
      </w:r>
      <w:proofErr w:type="gramStart"/>
      <w:r w:rsidRPr="00D1734F">
        <w:rPr>
          <w:rFonts w:ascii="Arial" w:hAnsi="Arial" w:cs="Arial"/>
          <w:sz w:val="20"/>
          <w:szCs w:val="20"/>
        </w:rPr>
        <w:t>st.C, max.</w:t>
      </w:r>
      <w:proofErr w:type="gramEnd"/>
      <w:r w:rsidRPr="00D1734F">
        <w:rPr>
          <w:rFonts w:ascii="Arial" w:hAnsi="Arial" w:cs="Arial"/>
          <w:sz w:val="20"/>
          <w:szCs w:val="20"/>
        </w:rPr>
        <w:t xml:space="preserve"> 3 minuty)</w:t>
      </w:r>
      <w:r w:rsidRPr="00D1734F">
        <w:rPr>
          <w:rFonts w:ascii="Arial" w:hAnsi="Arial" w:cs="Arial"/>
          <w:sz w:val="20"/>
          <w:szCs w:val="20"/>
        </w:rPr>
        <w:br/>
      </w:r>
    </w:p>
    <w:p w:rsidR="00AD1EBF" w:rsidRPr="00D1734F" w:rsidRDefault="00D1734F">
      <w:pPr>
        <w:pStyle w:val="TextA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  <w:lang w:val="it-IT"/>
        </w:rPr>
        <w:t>Pom</w:t>
      </w:r>
      <w:r w:rsidRPr="00D1734F">
        <w:rPr>
          <w:rFonts w:ascii="Arial" w:hAnsi="Arial" w:cs="Arial"/>
          <w:sz w:val="20"/>
          <w:szCs w:val="20"/>
        </w:rPr>
        <w:t xml:space="preserve">ůcka: </w:t>
      </w:r>
    </w:p>
    <w:p w:rsidR="00AD1EBF" w:rsidRPr="00D1734F" w:rsidRDefault="00D1734F">
      <w:pPr>
        <w:pStyle w:val="TextA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BOMP - bolest, otok, metabolismus, prokrvení (KRYO=4 hlavní účinky) </w:t>
      </w:r>
    </w:p>
    <w:p w:rsidR="00AD1EBF" w:rsidRPr="00D1734F" w:rsidRDefault="00D1734F">
      <w:pPr>
        <w:pStyle w:val="TextA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>- KI: chlad nesmí tam, kde c</w:t>
      </w:r>
      <w:r w:rsidRPr="00D1734F">
        <w:rPr>
          <w:rFonts w:ascii="Arial" w:hAnsi="Arial" w:cs="Arial"/>
          <w:sz w:val="20"/>
          <w:szCs w:val="20"/>
          <w:lang w:val="fr-FR"/>
        </w:rPr>
        <w:t>é</w:t>
      </w:r>
      <w:r w:rsidRPr="00D1734F">
        <w:rPr>
          <w:rFonts w:ascii="Arial" w:hAnsi="Arial" w:cs="Arial"/>
          <w:sz w:val="20"/>
          <w:szCs w:val="20"/>
        </w:rPr>
        <w:t xml:space="preserve">vy nebo nervy neumí </w:t>
      </w:r>
      <w:r w:rsidRPr="00D1734F">
        <w:rPr>
          <w:rFonts w:ascii="Arial" w:hAnsi="Arial" w:cs="Arial"/>
          <w:sz w:val="20"/>
          <w:szCs w:val="20"/>
          <w:lang w:val="de-DE"/>
        </w:rPr>
        <w:t>spr</w:t>
      </w:r>
      <w:r w:rsidRPr="00D1734F">
        <w:rPr>
          <w:rFonts w:ascii="Arial" w:hAnsi="Arial" w:cs="Arial"/>
          <w:sz w:val="20"/>
          <w:szCs w:val="20"/>
        </w:rPr>
        <w:t>ávně reagovat</w:t>
      </w:r>
      <w:r w:rsidRPr="00D1734F">
        <w:rPr>
          <w:rFonts w:ascii="Arial" w:hAnsi="Arial" w:cs="Arial"/>
          <w:sz w:val="20"/>
          <w:szCs w:val="20"/>
        </w:rPr>
        <w:br w:type="page"/>
      </w:r>
    </w:p>
    <w:p w:rsidR="00AD1EBF" w:rsidRPr="00D1734F" w:rsidRDefault="00D1734F">
      <w:pPr>
        <w:pStyle w:val="TextA"/>
        <w:rPr>
          <w:rFonts w:ascii="Arial" w:hAnsi="Arial" w:cs="Arial"/>
          <w:sz w:val="20"/>
          <w:szCs w:val="20"/>
        </w:rPr>
      </w:pPr>
      <w:proofErr w:type="gramStart"/>
      <w:r w:rsidRPr="00D1734F">
        <w:rPr>
          <w:rFonts w:ascii="Arial" w:hAnsi="Arial" w:cs="Arial"/>
          <w:sz w:val="20"/>
          <w:szCs w:val="20"/>
        </w:rPr>
        <w:t>IX./10</w:t>
      </w:r>
      <w:proofErr w:type="gramEnd"/>
      <w:r w:rsidRPr="00D1734F">
        <w:rPr>
          <w:rFonts w:ascii="Arial" w:hAnsi="Arial" w:cs="Arial"/>
          <w:sz w:val="20"/>
          <w:szCs w:val="20"/>
        </w:rPr>
        <w:t>. Fototerapie, rozdělení</w:t>
      </w:r>
      <w:r w:rsidRPr="00D1734F">
        <w:rPr>
          <w:rFonts w:ascii="Arial" w:hAnsi="Arial" w:cs="Arial"/>
          <w:sz w:val="20"/>
          <w:szCs w:val="20"/>
          <w:lang w:val="es-ES_tradnl"/>
        </w:rPr>
        <w:t>, laser: speci</w:t>
      </w:r>
      <w:r w:rsidRPr="00D1734F">
        <w:rPr>
          <w:rFonts w:ascii="Arial" w:hAnsi="Arial" w:cs="Arial"/>
          <w:sz w:val="20"/>
          <w:szCs w:val="20"/>
        </w:rPr>
        <w:t xml:space="preserve">ální indikace, kontraindikace, zásady provozu </w:t>
      </w:r>
    </w:p>
    <w:p w:rsidR="00AD1EBF" w:rsidRPr="00D1734F" w:rsidRDefault="00AD1EBF">
      <w:pPr>
        <w:pStyle w:val="TextA"/>
        <w:rPr>
          <w:rFonts w:ascii="Arial" w:hAnsi="Arial" w:cs="Arial"/>
          <w:sz w:val="20"/>
          <w:szCs w:val="20"/>
        </w:rPr>
      </w:pPr>
    </w:p>
    <w:p w:rsidR="00AD1EBF" w:rsidRPr="00D1734F" w:rsidRDefault="00D1734F">
      <w:pPr>
        <w:pStyle w:val="TextA"/>
        <w:numPr>
          <w:ilvl w:val="0"/>
          <w:numId w:val="28"/>
        </w:numPr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Definice: je </w:t>
      </w:r>
      <w:r>
        <w:rPr>
          <w:rFonts w:ascii="Arial" w:hAnsi="Arial" w:cs="Arial"/>
          <w:sz w:val="20"/>
          <w:szCs w:val="20"/>
        </w:rPr>
        <w:t>terapeutick</w:t>
      </w:r>
      <w:r w:rsidRPr="00D1734F">
        <w:rPr>
          <w:rFonts w:ascii="Arial" w:hAnsi="Arial" w:cs="Arial"/>
          <w:sz w:val="20"/>
          <w:szCs w:val="20"/>
          <w:lang w:val="fr-FR"/>
        </w:rPr>
        <w:t xml:space="preserve">é </w:t>
      </w:r>
      <w:r w:rsidRPr="00D1734F">
        <w:rPr>
          <w:rFonts w:ascii="Arial" w:hAnsi="Arial" w:cs="Arial"/>
          <w:sz w:val="20"/>
          <w:szCs w:val="20"/>
        </w:rPr>
        <w:t>využívání elektromagnetick</w:t>
      </w:r>
      <w:r w:rsidRPr="00D1734F">
        <w:rPr>
          <w:rFonts w:ascii="Arial" w:hAnsi="Arial" w:cs="Arial"/>
          <w:sz w:val="20"/>
          <w:szCs w:val="20"/>
          <w:lang w:val="fr-FR"/>
        </w:rPr>
        <w:t>é</w:t>
      </w:r>
      <w:r w:rsidRPr="00D1734F">
        <w:rPr>
          <w:rFonts w:ascii="Arial" w:hAnsi="Arial" w:cs="Arial"/>
          <w:sz w:val="20"/>
          <w:szCs w:val="20"/>
        </w:rPr>
        <w:t>ho vlnění s vlnovou d</w:t>
      </w:r>
      <w:r w:rsidRPr="00D1734F">
        <w:rPr>
          <w:rFonts w:ascii="Arial" w:hAnsi="Arial" w:cs="Arial"/>
          <w:sz w:val="20"/>
          <w:szCs w:val="20"/>
          <w:lang w:val="fr-FR"/>
        </w:rPr>
        <w:t>é</w:t>
      </w:r>
      <w:r w:rsidRPr="00D1734F">
        <w:rPr>
          <w:rFonts w:ascii="Arial" w:hAnsi="Arial" w:cs="Arial"/>
          <w:sz w:val="20"/>
          <w:szCs w:val="20"/>
        </w:rPr>
        <w:t>lkou 10</w:t>
      </w:r>
      <w:r w:rsidRPr="00D1734F">
        <w:rPr>
          <w:rFonts w:cs="Arial"/>
          <w:sz w:val="20"/>
          <w:szCs w:val="20"/>
        </w:rPr>
        <w:t>⁻</w:t>
      </w:r>
      <w:r w:rsidRPr="00D1734F">
        <w:rPr>
          <w:rFonts w:ascii="Arial" w:hAnsi="Arial" w:cs="Arial"/>
          <w:sz w:val="20"/>
          <w:szCs w:val="20"/>
        </w:rPr>
        <w:t>⁴ až 10</w:t>
      </w:r>
      <w:r w:rsidRPr="00D1734F">
        <w:rPr>
          <w:rFonts w:cs="Arial"/>
          <w:sz w:val="20"/>
          <w:szCs w:val="20"/>
        </w:rPr>
        <w:t>⁻</w:t>
      </w:r>
      <w:r w:rsidRPr="00D1734F">
        <w:rPr>
          <w:rFonts w:ascii="Arial" w:hAnsi="Arial" w:cs="Arial"/>
          <w:sz w:val="20"/>
          <w:szCs w:val="20"/>
        </w:rPr>
        <w:t xml:space="preserve">⁹ m </w:t>
      </w:r>
    </w:p>
    <w:p w:rsidR="00AD1EBF" w:rsidRPr="00D1734F" w:rsidRDefault="00AD1EBF">
      <w:pPr>
        <w:pStyle w:val="TextA"/>
        <w:rPr>
          <w:rFonts w:ascii="Arial" w:hAnsi="Arial" w:cs="Arial"/>
          <w:sz w:val="20"/>
          <w:szCs w:val="20"/>
        </w:rPr>
      </w:pPr>
    </w:p>
    <w:p w:rsidR="00AD1EBF" w:rsidRPr="00D1734F" w:rsidRDefault="00D1734F">
      <w:pPr>
        <w:pStyle w:val="TextA"/>
        <w:numPr>
          <w:ilvl w:val="0"/>
          <w:numId w:val="2"/>
        </w:numPr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Rozdělení </w:t>
      </w:r>
    </w:p>
    <w:p w:rsidR="00AD1EBF" w:rsidRPr="00D1734F" w:rsidRDefault="00D1734F">
      <w:pPr>
        <w:pStyle w:val="TextA"/>
        <w:numPr>
          <w:ilvl w:val="1"/>
          <w:numId w:val="5"/>
        </w:numPr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>dle vlnov</w:t>
      </w:r>
      <w:r w:rsidRPr="00D1734F">
        <w:rPr>
          <w:rFonts w:ascii="Arial" w:hAnsi="Arial" w:cs="Arial"/>
          <w:sz w:val="20"/>
          <w:szCs w:val="20"/>
          <w:lang w:val="fr-FR"/>
        </w:rPr>
        <w:t xml:space="preserve">é </w:t>
      </w:r>
      <w:r w:rsidRPr="00D1734F">
        <w:rPr>
          <w:rFonts w:ascii="Arial" w:hAnsi="Arial" w:cs="Arial"/>
          <w:sz w:val="20"/>
          <w:szCs w:val="20"/>
        </w:rPr>
        <w:t>d</w:t>
      </w:r>
      <w:r w:rsidRPr="00D1734F">
        <w:rPr>
          <w:rFonts w:ascii="Arial" w:hAnsi="Arial" w:cs="Arial"/>
          <w:sz w:val="20"/>
          <w:szCs w:val="20"/>
          <w:lang w:val="fr-FR"/>
        </w:rPr>
        <w:t>é</w:t>
      </w:r>
      <w:r w:rsidRPr="00D1734F">
        <w:rPr>
          <w:rFonts w:ascii="Arial" w:hAnsi="Arial" w:cs="Arial"/>
          <w:sz w:val="20"/>
          <w:szCs w:val="20"/>
        </w:rPr>
        <w:t>lky</w:t>
      </w:r>
    </w:p>
    <w:p w:rsidR="00AD1EBF" w:rsidRPr="00D1734F" w:rsidRDefault="00D1734F">
      <w:pPr>
        <w:pStyle w:val="TextA"/>
        <w:numPr>
          <w:ilvl w:val="2"/>
          <w:numId w:val="5"/>
        </w:numPr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>UV &lt; 400 nm</w:t>
      </w:r>
    </w:p>
    <w:p w:rsidR="00AD1EBF" w:rsidRPr="00D1734F" w:rsidRDefault="00D1734F">
      <w:pPr>
        <w:pStyle w:val="TextA"/>
        <w:numPr>
          <w:ilvl w:val="2"/>
          <w:numId w:val="5"/>
        </w:numPr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>viditeln</w:t>
      </w:r>
      <w:r w:rsidRPr="00D1734F">
        <w:rPr>
          <w:rFonts w:ascii="Arial" w:hAnsi="Arial" w:cs="Arial"/>
          <w:sz w:val="20"/>
          <w:szCs w:val="20"/>
          <w:lang w:val="fr-FR"/>
        </w:rPr>
        <w:t xml:space="preserve">é </w:t>
      </w:r>
      <w:r w:rsidRPr="00D1734F">
        <w:rPr>
          <w:rFonts w:ascii="Arial" w:hAnsi="Arial" w:cs="Arial"/>
          <w:sz w:val="20"/>
          <w:szCs w:val="20"/>
        </w:rPr>
        <w:t>světlo 400 - 760 nm</w:t>
      </w:r>
    </w:p>
    <w:p w:rsidR="00AD1EBF" w:rsidRPr="00D1734F" w:rsidRDefault="00D1734F">
      <w:pPr>
        <w:pStyle w:val="TextA"/>
        <w:numPr>
          <w:ilvl w:val="2"/>
          <w:numId w:val="5"/>
        </w:numPr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IR &gt; 760 nm </w:t>
      </w:r>
    </w:p>
    <w:p w:rsidR="00AD1EBF" w:rsidRPr="00D1734F" w:rsidRDefault="00D1734F">
      <w:pPr>
        <w:pStyle w:val="TextA"/>
        <w:numPr>
          <w:ilvl w:val="1"/>
          <w:numId w:val="5"/>
        </w:numPr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dle polarizace </w:t>
      </w:r>
    </w:p>
    <w:p w:rsidR="00AD1EBF" w:rsidRPr="00D1734F" w:rsidRDefault="00D1734F">
      <w:pPr>
        <w:pStyle w:val="TextA"/>
        <w:numPr>
          <w:ilvl w:val="2"/>
          <w:numId w:val="5"/>
        </w:numPr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>polarizovan</w:t>
      </w:r>
      <w:r w:rsidRPr="00D1734F">
        <w:rPr>
          <w:rFonts w:ascii="Arial" w:hAnsi="Arial" w:cs="Arial"/>
          <w:sz w:val="20"/>
          <w:szCs w:val="20"/>
          <w:lang w:val="fr-FR"/>
        </w:rPr>
        <w:t xml:space="preserve">é </w:t>
      </w:r>
      <w:r w:rsidRPr="00D1734F">
        <w:rPr>
          <w:rFonts w:ascii="Arial" w:hAnsi="Arial" w:cs="Arial"/>
          <w:sz w:val="20"/>
          <w:szCs w:val="20"/>
        </w:rPr>
        <w:t>- laser, biolampa</w:t>
      </w:r>
      <w:r w:rsidRPr="00D1734F">
        <w:rPr>
          <w:rFonts w:ascii="Arial" w:hAnsi="Arial" w:cs="Arial"/>
          <w:sz w:val="20"/>
          <w:szCs w:val="20"/>
        </w:rPr>
        <w:br/>
        <w:t xml:space="preserve">- kmitá uspořádaně </w:t>
      </w:r>
    </w:p>
    <w:p w:rsidR="00AD1EBF" w:rsidRPr="00D1734F" w:rsidRDefault="00D1734F">
      <w:pPr>
        <w:pStyle w:val="TextA"/>
        <w:numPr>
          <w:ilvl w:val="2"/>
          <w:numId w:val="5"/>
        </w:numPr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>nepolarizovan</w:t>
      </w:r>
      <w:r w:rsidRPr="00D1734F">
        <w:rPr>
          <w:rFonts w:ascii="Arial" w:hAnsi="Arial" w:cs="Arial"/>
          <w:sz w:val="20"/>
          <w:szCs w:val="20"/>
          <w:lang w:val="fr-FR"/>
        </w:rPr>
        <w:t xml:space="preserve">é </w:t>
      </w:r>
      <w:r w:rsidRPr="00D1734F">
        <w:rPr>
          <w:rFonts w:ascii="Arial" w:hAnsi="Arial" w:cs="Arial"/>
          <w:sz w:val="20"/>
          <w:szCs w:val="20"/>
        </w:rPr>
        <w:br/>
        <w:t xml:space="preserve">- kmitá v mnoha různých rovinách </w:t>
      </w:r>
    </w:p>
    <w:p w:rsidR="00AD1EBF" w:rsidRPr="00D1734F" w:rsidRDefault="00AD1EBF">
      <w:pPr>
        <w:pStyle w:val="TextA"/>
        <w:rPr>
          <w:rFonts w:ascii="Arial" w:hAnsi="Arial" w:cs="Arial"/>
          <w:sz w:val="20"/>
          <w:szCs w:val="20"/>
        </w:rPr>
      </w:pPr>
    </w:p>
    <w:p w:rsidR="00AD1EBF" w:rsidRPr="00D1734F" w:rsidRDefault="00D1734F">
      <w:pPr>
        <w:pStyle w:val="TextA"/>
        <w:numPr>
          <w:ilvl w:val="0"/>
          <w:numId w:val="2"/>
        </w:numPr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>UV (vyvolává změny v povrchových vrstvá</w:t>
      </w:r>
      <w:r w:rsidRPr="00D1734F">
        <w:rPr>
          <w:rFonts w:ascii="Arial" w:hAnsi="Arial" w:cs="Arial"/>
          <w:sz w:val="20"/>
          <w:szCs w:val="20"/>
          <w:lang w:val="de-DE"/>
        </w:rPr>
        <w:t>ch k</w:t>
      </w:r>
      <w:r w:rsidRPr="00D1734F">
        <w:rPr>
          <w:rFonts w:ascii="Arial" w:hAnsi="Arial" w:cs="Arial"/>
          <w:sz w:val="20"/>
          <w:szCs w:val="20"/>
        </w:rPr>
        <w:t xml:space="preserve">ůže) Ultrafialové záření </w:t>
      </w:r>
    </w:p>
    <w:p w:rsidR="00AD1EBF" w:rsidRPr="00D1734F" w:rsidRDefault="00D1734F">
      <w:pPr>
        <w:pStyle w:val="TextA"/>
        <w:numPr>
          <w:ilvl w:val="1"/>
          <w:numId w:val="5"/>
        </w:numPr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UVA 315 - 400 nm helioterapie, způsobuje pigmentaci bez erytému </w:t>
      </w:r>
      <w:r w:rsidRPr="00D1734F">
        <w:rPr>
          <w:rFonts w:ascii="Arial" w:hAnsi="Arial" w:cs="Arial"/>
          <w:sz w:val="20"/>
          <w:szCs w:val="20"/>
        </w:rPr>
        <w:br/>
        <w:t xml:space="preserve">- léčba </w:t>
      </w:r>
      <w:r w:rsidRPr="00D1734F">
        <w:rPr>
          <w:rFonts w:ascii="Arial" w:hAnsi="Arial" w:cs="Arial"/>
          <w:sz w:val="20"/>
          <w:szCs w:val="20"/>
          <w:lang w:val="it-IT"/>
        </w:rPr>
        <w:t>psori</w:t>
      </w:r>
      <w:r w:rsidRPr="00D1734F">
        <w:rPr>
          <w:rFonts w:ascii="Arial" w:hAnsi="Arial" w:cs="Arial"/>
          <w:sz w:val="20"/>
          <w:szCs w:val="20"/>
        </w:rPr>
        <w:t>á</w:t>
      </w:r>
      <w:r w:rsidRPr="00D1734F">
        <w:rPr>
          <w:rFonts w:ascii="Arial" w:hAnsi="Arial" w:cs="Arial"/>
          <w:sz w:val="20"/>
          <w:szCs w:val="20"/>
          <w:lang w:val="da-DK"/>
        </w:rPr>
        <w:t>za, dermat</w:t>
      </w:r>
      <w:r w:rsidRPr="00D1734F">
        <w:rPr>
          <w:rFonts w:ascii="Arial" w:hAnsi="Arial" w:cs="Arial"/>
          <w:sz w:val="20"/>
          <w:szCs w:val="20"/>
          <w:lang w:val="es-ES_tradnl"/>
        </w:rPr>
        <w:t>ó</w:t>
      </w:r>
      <w:r w:rsidRPr="00D1734F">
        <w:rPr>
          <w:rFonts w:ascii="Arial" w:hAnsi="Arial" w:cs="Arial"/>
          <w:sz w:val="20"/>
          <w:szCs w:val="20"/>
        </w:rPr>
        <w:t xml:space="preserve">zy, seborea </w:t>
      </w:r>
      <w:r w:rsidRPr="00D1734F">
        <w:rPr>
          <w:rFonts w:ascii="Arial" w:hAnsi="Arial" w:cs="Arial"/>
          <w:sz w:val="20"/>
          <w:szCs w:val="20"/>
        </w:rPr>
        <w:br/>
        <w:t xml:space="preserve">- lokální/celkové zářiče </w:t>
      </w:r>
    </w:p>
    <w:p w:rsidR="00AD1EBF" w:rsidRPr="00D1734F" w:rsidRDefault="00D1734F">
      <w:pPr>
        <w:pStyle w:val="TextA"/>
        <w:numPr>
          <w:ilvl w:val="1"/>
          <w:numId w:val="5"/>
        </w:numPr>
        <w:rPr>
          <w:rFonts w:ascii="Arial" w:hAnsi="Arial" w:cs="Arial"/>
          <w:sz w:val="20"/>
          <w:szCs w:val="20"/>
          <w:lang w:val="nl-NL"/>
        </w:rPr>
      </w:pPr>
      <w:r w:rsidRPr="00D1734F">
        <w:rPr>
          <w:rFonts w:ascii="Arial" w:hAnsi="Arial" w:cs="Arial"/>
          <w:sz w:val="20"/>
          <w:szCs w:val="20"/>
          <w:lang w:val="nl-NL"/>
        </w:rPr>
        <w:t xml:space="preserve">UVB 280 - 315 nm </w:t>
      </w:r>
      <w:r w:rsidRPr="00D1734F">
        <w:rPr>
          <w:rFonts w:ascii="Arial" w:hAnsi="Arial" w:cs="Arial"/>
          <w:sz w:val="20"/>
          <w:szCs w:val="20"/>
        </w:rPr>
        <w:t xml:space="preserve">- vyvolává </w:t>
      </w:r>
      <w:r w:rsidRPr="00D1734F">
        <w:rPr>
          <w:rFonts w:ascii="Arial" w:hAnsi="Arial" w:cs="Arial"/>
          <w:sz w:val="20"/>
          <w:szCs w:val="20"/>
          <w:lang w:val="en-US"/>
        </w:rPr>
        <w:t>eryt</w:t>
      </w:r>
      <w:r w:rsidRPr="00D1734F">
        <w:rPr>
          <w:rFonts w:ascii="Arial" w:hAnsi="Arial" w:cs="Arial"/>
          <w:sz w:val="20"/>
          <w:szCs w:val="20"/>
          <w:lang w:val="fr-FR"/>
        </w:rPr>
        <w:t>é</w:t>
      </w:r>
      <w:r w:rsidRPr="00D1734F">
        <w:rPr>
          <w:rFonts w:ascii="Arial" w:hAnsi="Arial" w:cs="Arial"/>
          <w:sz w:val="20"/>
          <w:szCs w:val="20"/>
        </w:rPr>
        <w:t xml:space="preserve">m, poté pigmentace, tvorba vit. D, baktericidní </w:t>
      </w:r>
    </w:p>
    <w:p w:rsidR="00AD1EBF" w:rsidRPr="00D1734F" w:rsidRDefault="00D1734F">
      <w:pPr>
        <w:pStyle w:val="TextA"/>
        <w:numPr>
          <w:ilvl w:val="1"/>
          <w:numId w:val="5"/>
        </w:numPr>
        <w:rPr>
          <w:rFonts w:ascii="Arial" w:hAnsi="Arial" w:cs="Arial"/>
          <w:sz w:val="20"/>
          <w:szCs w:val="20"/>
          <w:lang w:val="da-DK"/>
        </w:rPr>
      </w:pPr>
      <w:r w:rsidRPr="00D1734F">
        <w:rPr>
          <w:rFonts w:ascii="Arial" w:hAnsi="Arial" w:cs="Arial"/>
          <w:sz w:val="20"/>
          <w:szCs w:val="20"/>
          <w:lang w:val="da-DK"/>
        </w:rPr>
        <w:t>UVC &lt; 280 nm karcinogenn</w:t>
      </w:r>
      <w:r w:rsidRPr="00D1734F">
        <w:rPr>
          <w:rFonts w:ascii="Arial" w:hAnsi="Arial" w:cs="Arial"/>
          <w:sz w:val="20"/>
          <w:szCs w:val="20"/>
        </w:rPr>
        <w:t xml:space="preserve">í, desinfekce sálů </w:t>
      </w:r>
    </w:p>
    <w:p w:rsidR="00AD1EBF" w:rsidRPr="00D1734F" w:rsidRDefault="00AD1EBF">
      <w:pPr>
        <w:pStyle w:val="TextA"/>
        <w:rPr>
          <w:rFonts w:ascii="Arial" w:hAnsi="Arial" w:cs="Arial"/>
          <w:sz w:val="20"/>
          <w:szCs w:val="20"/>
        </w:rPr>
      </w:pPr>
    </w:p>
    <w:p w:rsidR="00AD1EBF" w:rsidRPr="00D1734F" w:rsidRDefault="00D1734F">
      <w:pPr>
        <w:pStyle w:val="TextA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Prahová </w:t>
      </w:r>
      <w:r w:rsidRPr="00D1734F">
        <w:rPr>
          <w:rFonts w:ascii="Arial" w:hAnsi="Arial" w:cs="Arial"/>
          <w:sz w:val="20"/>
          <w:szCs w:val="20"/>
          <w:lang w:val="en-US"/>
        </w:rPr>
        <w:t>eryt</w:t>
      </w:r>
      <w:r w:rsidRPr="00D1734F">
        <w:rPr>
          <w:rFonts w:ascii="Arial" w:hAnsi="Arial" w:cs="Arial"/>
          <w:sz w:val="20"/>
          <w:szCs w:val="20"/>
          <w:lang w:val="fr-FR"/>
        </w:rPr>
        <w:t>é</w:t>
      </w:r>
      <w:r w:rsidRPr="00D1734F">
        <w:rPr>
          <w:rFonts w:ascii="Arial" w:hAnsi="Arial" w:cs="Arial"/>
          <w:sz w:val="20"/>
          <w:szCs w:val="20"/>
        </w:rPr>
        <w:t xml:space="preserve">mová dávka UV: doba ozáření z 1 m, po níž přetrvává </w:t>
      </w:r>
      <w:r w:rsidRPr="00D1734F">
        <w:rPr>
          <w:rFonts w:ascii="Arial" w:hAnsi="Arial" w:cs="Arial"/>
          <w:sz w:val="20"/>
          <w:szCs w:val="20"/>
          <w:lang w:val="en-US"/>
        </w:rPr>
        <w:t>eryt</w:t>
      </w:r>
      <w:r w:rsidRPr="00D1734F">
        <w:rPr>
          <w:rFonts w:ascii="Arial" w:hAnsi="Arial" w:cs="Arial"/>
          <w:sz w:val="20"/>
          <w:szCs w:val="20"/>
          <w:lang w:val="fr-FR"/>
        </w:rPr>
        <w:t>é</w:t>
      </w:r>
      <w:r w:rsidRPr="00D1734F">
        <w:rPr>
          <w:rFonts w:ascii="Arial" w:hAnsi="Arial" w:cs="Arial"/>
          <w:sz w:val="20"/>
          <w:szCs w:val="20"/>
        </w:rPr>
        <w:t>m i po 24 hod</w:t>
      </w:r>
    </w:p>
    <w:p w:rsidR="00AD1EBF" w:rsidRPr="00D1734F" w:rsidRDefault="00AD1EBF">
      <w:pPr>
        <w:pStyle w:val="TextA"/>
        <w:rPr>
          <w:rFonts w:ascii="Arial" w:hAnsi="Arial" w:cs="Arial"/>
          <w:sz w:val="20"/>
          <w:szCs w:val="20"/>
        </w:rPr>
      </w:pPr>
    </w:p>
    <w:p w:rsidR="00AD1EBF" w:rsidRPr="00D1734F" w:rsidRDefault="00D1734F">
      <w:pPr>
        <w:pStyle w:val="TextA"/>
        <w:numPr>
          <w:ilvl w:val="0"/>
          <w:numId w:val="2"/>
        </w:numPr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>Viditeln</w:t>
      </w:r>
      <w:r w:rsidRPr="00D1734F">
        <w:rPr>
          <w:rFonts w:ascii="Arial" w:hAnsi="Arial" w:cs="Arial"/>
          <w:sz w:val="20"/>
          <w:szCs w:val="20"/>
          <w:lang w:val="fr-FR"/>
        </w:rPr>
        <w:t xml:space="preserve">é </w:t>
      </w:r>
      <w:r w:rsidRPr="00D1734F">
        <w:rPr>
          <w:rFonts w:ascii="Arial" w:hAnsi="Arial" w:cs="Arial"/>
          <w:sz w:val="20"/>
          <w:szCs w:val="20"/>
        </w:rPr>
        <w:t>světlo - klimatoterapi, vliv na růst, regeneraci, psychický vliv</w:t>
      </w:r>
    </w:p>
    <w:p w:rsidR="00AD1EBF" w:rsidRPr="00D1734F" w:rsidRDefault="00D1734F">
      <w:pPr>
        <w:pStyle w:val="TextA"/>
        <w:numPr>
          <w:ilvl w:val="1"/>
          <w:numId w:val="5"/>
        </w:numPr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>Biolampa - polychromatick</w:t>
      </w:r>
      <w:r w:rsidRPr="00D1734F">
        <w:rPr>
          <w:rFonts w:ascii="Arial" w:hAnsi="Arial" w:cs="Arial"/>
          <w:sz w:val="20"/>
          <w:szCs w:val="20"/>
          <w:lang w:val="fr-FR"/>
        </w:rPr>
        <w:t>é</w:t>
      </w:r>
      <w:r w:rsidRPr="00D1734F">
        <w:rPr>
          <w:rFonts w:ascii="Arial" w:hAnsi="Arial" w:cs="Arial"/>
          <w:sz w:val="20"/>
          <w:szCs w:val="20"/>
        </w:rPr>
        <w:t xml:space="preserve"> (více vlnových délek), polarizovan</w:t>
      </w:r>
      <w:r w:rsidRPr="00D1734F">
        <w:rPr>
          <w:rFonts w:ascii="Arial" w:hAnsi="Arial" w:cs="Arial"/>
          <w:sz w:val="20"/>
          <w:szCs w:val="20"/>
          <w:lang w:val="fr-FR"/>
        </w:rPr>
        <w:t xml:space="preserve">é </w:t>
      </w:r>
      <w:r w:rsidRPr="00D1734F">
        <w:rPr>
          <w:rFonts w:ascii="Arial" w:hAnsi="Arial" w:cs="Arial"/>
          <w:sz w:val="20"/>
          <w:szCs w:val="20"/>
        </w:rPr>
        <w:t>svě</w:t>
      </w:r>
      <w:r w:rsidRPr="00D1734F">
        <w:rPr>
          <w:rFonts w:ascii="Arial" w:hAnsi="Arial" w:cs="Arial"/>
          <w:sz w:val="20"/>
          <w:szCs w:val="20"/>
          <w:lang w:val="it-IT"/>
        </w:rPr>
        <w:t>tlo, nonkoherentn</w:t>
      </w:r>
      <w:r w:rsidRPr="00D1734F">
        <w:rPr>
          <w:rFonts w:ascii="Arial" w:hAnsi="Arial" w:cs="Arial"/>
          <w:sz w:val="20"/>
          <w:szCs w:val="20"/>
        </w:rPr>
        <w:t xml:space="preserve">í (vlny nejsou synchronizované) </w:t>
      </w:r>
      <w:r w:rsidRPr="00D1734F">
        <w:rPr>
          <w:rFonts w:ascii="Arial" w:hAnsi="Arial" w:cs="Arial"/>
          <w:sz w:val="20"/>
          <w:szCs w:val="20"/>
        </w:rPr>
        <w:br/>
        <w:t xml:space="preserve">- biostimulace, dodání </w:t>
      </w:r>
      <w:r w:rsidRPr="00D1734F">
        <w:rPr>
          <w:rFonts w:ascii="Arial" w:hAnsi="Arial" w:cs="Arial"/>
          <w:sz w:val="20"/>
          <w:szCs w:val="20"/>
          <w:lang w:val="de-DE"/>
        </w:rPr>
        <w:t>energie,</w:t>
      </w:r>
      <w:r w:rsidRPr="00D1734F">
        <w:rPr>
          <w:rFonts w:ascii="Arial" w:hAnsi="Arial" w:cs="Arial"/>
          <w:sz w:val="20"/>
          <w:szCs w:val="20"/>
        </w:rPr>
        <w:t xml:space="preserve"> stimuluje syntézu kolagenu</w:t>
      </w:r>
      <w:r w:rsidRPr="00D1734F">
        <w:rPr>
          <w:rFonts w:ascii="Arial" w:hAnsi="Arial" w:cs="Arial"/>
          <w:sz w:val="20"/>
          <w:szCs w:val="20"/>
        </w:rPr>
        <w:br/>
        <w:t>- indikace: hojení ran, popáleniny, kožních defektů</w:t>
      </w:r>
      <w:r w:rsidRPr="00D1734F">
        <w:rPr>
          <w:rFonts w:ascii="Arial" w:hAnsi="Arial" w:cs="Arial"/>
          <w:sz w:val="20"/>
          <w:szCs w:val="20"/>
        </w:rPr>
        <w:br/>
        <w:t>- minimální účinek na poruchy pohybov</w:t>
      </w:r>
      <w:r w:rsidRPr="00D1734F">
        <w:rPr>
          <w:rFonts w:ascii="Arial" w:hAnsi="Arial" w:cs="Arial"/>
          <w:sz w:val="20"/>
          <w:szCs w:val="20"/>
          <w:lang w:val="fr-FR"/>
        </w:rPr>
        <w:t>é</w:t>
      </w:r>
      <w:r w:rsidRPr="00D1734F">
        <w:rPr>
          <w:rFonts w:ascii="Arial" w:hAnsi="Arial" w:cs="Arial"/>
          <w:sz w:val="20"/>
          <w:szCs w:val="20"/>
        </w:rPr>
        <w:t xml:space="preserve">ho ústrojí, nemá vliv na hlubší partie  </w:t>
      </w:r>
      <w:r w:rsidRPr="00D1734F">
        <w:rPr>
          <w:rFonts w:ascii="Arial" w:hAnsi="Arial" w:cs="Arial"/>
          <w:sz w:val="20"/>
          <w:szCs w:val="20"/>
        </w:rPr>
        <w:br/>
        <w:t xml:space="preserve">- 3-5 min. 3xdenně akutní fáze, postupně se intenzita snižuje na 1x denně </w:t>
      </w:r>
    </w:p>
    <w:p w:rsidR="00AD1EBF" w:rsidRPr="00D1734F" w:rsidRDefault="00AD1EBF">
      <w:pPr>
        <w:pStyle w:val="TextA"/>
        <w:rPr>
          <w:rFonts w:ascii="Arial" w:hAnsi="Arial" w:cs="Arial"/>
          <w:sz w:val="20"/>
          <w:szCs w:val="20"/>
        </w:rPr>
      </w:pPr>
    </w:p>
    <w:p w:rsidR="00AD1EBF" w:rsidRPr="00D1734F" w:rsidRDefault="00D1734F">
      <w:pPr>
        <w:pStyle w:val="TextA"/>
        <w:numPr>
          <w:ilvl w:val="1"/>
          <w:numId w:val="5"/>
        </w:numPr>
        <w:rPr>
          <w:rFonts w:ascii="Arial" w:hAnsi="Arial" w:cs="Arial"/>
          <w:sz w:val="20"/>
          <w:szCs w:val="20"/>
          <w:lang w:val="en-US"/>
        </w:rPr>
      </w:pPr>
      <w:r w:rsidRPr="00D1734F">
        <w:rPr>
          <w:rFonts w:ascii="Arial" w:hAnsi="Arial" w:cs="Arial"/>
          <w:sz w:val="20"/>
          <w:szCs w:val="20"/>
          <w:lang w:val="en-US"/>
        </w:rPr>
        <w:t xml:space="preserve">Laser - light amplification by stimulated emission of light </w:t>
      </w:r>
      <w:r w:rsidRPr="00D1734F">
        <w:rPr>
          <w:rFonts w:ascii="Arial" w:hAnsi="Arial" w:cs="Arial"/>
          <w:sz w:val="20"/>
          <w:szCs w:val="20"/>
        </w:rPr>
        <w:br/>
        <w:t>- ochrana očí</w:t>
      </w:r>
      <w:r w:rsidRPr="00D1734F">
        <w:rPr>
          <w:rFonts w:ascii="Arial" w:hAnsi="Arial" w:cs="Arial"/>
          <w:sz w:val="20"/>
          <w:szCs w:val="20"/>
          <w:lang w:val="ru-RU"/>
        </w:rPr>
        <w:t xml:space="preserve">! </w:t>
      </w:r>
      <w:r w:rsidRPr="00D1734F">
        <w:rPr>
          <w:rFonts w:ascii="Arial" w:hAnsi="Arial" w:cs="Arial"/>
          <w:sz w:val="20"/>
          <w:szCs w:val="20"/>
        </w:rPr>
        <w:br/>
        <w:t>- monochromatick</w:t>
      </w:r>
      <w:r w:rsidRPr="00D1734F">
        <w:rPr>
          <w:rFonts w:ascii="Arial" w:hAnsi="Arial" w:cs="Arial"/>
          <w:sz w:val="20"/>
          <w:szCs w:val="20"/>
          <w:lang w:val="fr-FR"/>
        </w:rPr>
        <w:t xml:space="preserve">é </w:t>
      </w:r>
      <w:r w:rsidRPr="00D1734F">
        <w:rPr>
          <w:rFonts w:ascii="Arial" w:hAnsi="Arial" w:cs="Arial"/>
          <w:sz w:val="20"/>
          <w:szCs w:val="20"/>
        </w:rPr>
        <w:t>(jedna vlnová d</w:t>
      </w:r>
      <w:r w:rsidRPr="00D1734F">
        <w:rPr>
          <w:rFonts w:ascii="Arial" w:hAnsi="Arial" w:cs="Arial"/>
          <w:sz w:val="20"/>
          <w:szCs w:val="20"/>
          <w:lang w:val="fr-FR"/>
        </w:rPr>
        <w:t>é</w:t>
      </w:r>
      <w:r w:rsidRPr="00D1734F">
        <w:rPr>
          <w:rFonts w:ascii="Arial" w:hAnsi="Arial" w:cs="Arial"/>
          <w:sz w:val="20"/>
          <w:szCs w:val="20"/>
        </w:rPr>
        <w:t xml:space="preserve">lka) </w:t>
      </w:r>
      <w:r w:rsidRPr="00D1734F">
        <w:rPr>
          <w:rFonts w:ascii="Arial" w:hAnsi="Arial" w:cs="Arial"/>
          <w:sz w:val="20"/>
          <w:szCs w:val="20"/>
        </w:rPr>
        <w:br/>
        <w:t>- polarizovan</w:t>
      </w:r>
      <w:r w:rsidRPr="00D1734F">
        <w:rPr>
          <w:rFonts w:ascii="Arial" w:hAnsi="Arial" w:cs="Arial"/>
          <w:sz w:val="20"/>
          <w:szCs w:val="20"/>
          <w:lang w:val="fr-FR"/>
        </w:rPr>
        <w:t xml:space="preserve">é </w:t>
      </w:r>
      <w:r w:rsidRPr="00D1734F">
        <w:rPr>
          <w:rFonts w:ascii="Arial" w:hAnsi="Arial" w:cs="Arial"/>
          <w:sz w:val="20"/>
          <w:szCs w:val="20"/>
        </w:rPr>
        <w:t>(kmit pouze v jedn</w:t>
      </w:r>
      <w:r w:rsidRPr="00D1734F">
        <w:rPr>
          <w:rFonts w:ascii="Arial" w:hAnsi="Arial" w:cs="Arial"/>
          <w:sz w:val="20"/>
          <w:szCs w:val="20"/>
          <w:lang w:val="fr-FR"/>
        </w:rPr>
        <w:t xml:space="preserve">é </w:t>
      </w:r>
      <w:r w:rsidRPr="00D1734F">
        <w:rPr>
          <w:rFonts w:ascii="Arial" w:hAnsi="Arial" w:cs="Arial"/>
          <w:sz w:val="20"/>
          <w:szCs w:val="20"/>
        </w:rPr>
        <w:t xml:space="preserve">rovině) </w:t>
      </w:r>
      <w:r w:rsidRPr="00D1734F">
        <w:rPr>
          <w:rFonts w:ascii="Arial" w:hAnsi="Arial" w:cs="Arial"/>
          <w:sz w:val="20"/>
          <w:szCs w:val="20"/>
        </w:rPr>
        <w:br/>
        <w:t xml:space="preserve">- koherentní (vlny kmitají ve stejně fázi) </w:t>
      </w:r>
      <w:r w:rsidRPr="00D1734F">
        <w:rPr>
          <w:rFonts w:ascii="Arial" w:hAnsi="Arial" w:cs="Arial"/>
          <w:sz w:val="20"/>
          <w:szCs w:val="20"/>
        </w:rPr>
        <w:br/>
        <w:t xml:space="preserve">- paralelní (má minimální divergenci) </w:t>
      </w:r>
      <w:r w:rsidRPr="00D1734F">
        <w:rPr>
          <w:rFonts w:ascii="Arial" w:hAnsi="Arial" w:cs="Arial"/>
          <w:sz w:val="20"/>
          <w:szCs w:val="20"/>
        </w:rPr>
        <w:br/>
        <w:t xml:space="preserve">- má vysokou až velmi vysokou hustotu energie </w:t>
      </w:r>
      <w:r w:rsidRPr="00D1734F">
        <w:rPr>
          <w:rFonts w:ascii="Arial" w:hAnsi="Arial" w:cs="Arial"/>
          <w:sz w:val="20"/>
          <w:szCs w:val="20"/>
        </w:rPr>
        <w:br/>
        <w:t xml:space="preserve">- před aplikací odmaštění plochy </w:t>
      </w:r>
      <w:r w:rsidRPr="00D1734F">
        <w:rPr>
          <w:rFonts w:ascii="Arial" w:hAnsi="Arial" w:cs="Arial"/>
          <w:sz w:val="20"/>
          <w:szCs w:val="20"/>
        </w:rPr>
        <w:br/>
        <w:t>- plynov</w:t>
      </w:r>
      <w:r w:rsidRPr="00D1734F">
        <w:rPr>
          <w:rFonts w:ascii="Arial" w:hAnsi="Arial" w:cs="Arial"/>
          <w:sz w:val="20"/>
          <w:szCs w:val="20"/>
          <w:lang w:val="fr-FR"/>
        </w:rPr>
        <w:t>é</w:t>
      </w:r>
      <w:r w:rsidRPr="00D1734F">
        <w:rPr>
          <w:rFonts w:ascii="Arial" w:hAnsi="Arial" w:cs="Arial"/>
          <w:sz w:val="20"/>
          <w:szCs w:val="20"/>
        </w:rPr>
        <w:t xml:space="preserve">: HeNe (heliumneonové), 632 nm nebo CO2 (destrukční) </w:t>
      </w:r>
      <w:r w:rsidRPr="00D1734F">
        <w:rPr>
          <w:rFonts w:ascii="Arial" w:hAnsi="Arial" w:cs="Arial"/>
          <w:sz w:val="20"/>
          <w:szCs w:val="20"/>
        </w:rPr>
        <w:br/>
        <w:t>- polovodičov</w:t>
      </w:r>
      <w:r w:rsidRPr="00D1734F">
        <w:rPr>
          <w:rFonts w:ascii="Arial" w:hAnsi="Arial" w:cs="Arial"/>
          <w:sz w:val="20"/>
          <w:szCs w:val="20"/>
          <w:lang w:val="fr-FR"/>
        </w:rPr>
        <w:t>é</w:t>
      </w:r>
      <w:r w:rsidRPr="00D1734F">
        <w:rPr>
          <w:rFonts w:ascii="Arial" w:hAnsi="Arial" w:cs="Arial"/>
          <w:sz w:val="20"/>
          <w:szCs w:val="20"/>
          <w:lang w:val="pt-PT"/>
        </w:rPr>
        <w:t xml:space="preserve">: GaAs </w:t>
      </w:r>
      <w:r w:rsidRPr="00D1734F">
        <w:rPr>
          <w:rFonts w:ascii="Arial" w:hAnsi="Arial" w:cs="Arial"/>
          <w:sz w:val="20"/>
          <w:szCs w:val="20"/>
        </w:rPr>
        <w:t>(galium arsenové), vlnová d</w:t>
      </w:r>
      <w:r w:rsidRPr="00D1734F">
        <w:rPr>
          <w:rFonts w:ascii="Arial" w:hAnsi="Arial" w:cs="Arial"/>
          <w:sz w:val="20"/>
          <w:szCs w:val="20"/>
          <w:lang w:val="fr-FR"/>
        </w:rPr>
        <w:t>é</w:t>
      </w:r>
      <w:r w:rsidRPr="00D1734F">
        <w:rPr>
          <w:rFonts w:ascii="Arial" w:hAnsi="Arial" w:cs="Arial"/>
          <w:sz w:val="20"/>
          <w:szCs w:val="20"/>
        </w:rPr>
        <w:t xml:space="preserve">lka 904 nm </w:t>
      </w:r>
      <w:r w:rsidRPr="00D1734F">
        <w:rPr>
          <w:rFonts w:ascii="Arial" w:hAnsi="Arial" w:cs="Arial"/>
          <w:sz w:val="20"/>
          <w:szCs w:val="20"/>
        </w:rPr>
        <w:br/>
        <w:t xml:space="preserve">- dnes: fotodiody, LED zářiče </w:t>
      </w:r>
      <w:r w:rsidRPr="00D1734F">
        <w:rPr>
          <w:rFonts w:ascii="Arial" w:hAnsi="Arial" w:cs="Arial"/>
          <w:sz w:val="20"/>
          <w:szCs w:val="20"/>
        </w:rPr>
        <w:br/>
      </w:r>
      <w:r w:rsidRPr="00D1734F">
        <w:rPr>
          <w:rFonts w:ascii="Arial" w:hAnsi="Arial" w:cs="Arial"/>
          <w:sz w:val="20"/>
          <w:szCs w:val="20"/>
          <w:lang w:val="ru-RU"/>
        </w:rPr>
        <w:t>- t</w:t>
      </w:r>
      <w:r w:rsidRPr="00D1734F">
        <w:rPr>
          <w:rFonts w:ascii="Arial" w:hAnsi="Arial" w:cs="Arial"/>
          <w:sz w:val="20"/>
          <w:szCs w:val="20"/>
        </w:rPr>
        <w:t xml:space="preserve">řídy: 1. do 0,5 mW, 2. do 1mW,  3A. do 5mW, 3B. do 500 mW, 4. nad 500 mW (nebezpečný, využití v chirurgii) </w:t>
      </w:r>
      <w:r w:rsidRPr="00D1734F">
        <w:rPr>
          <w:rFonts w:ascii="Arial" w:hAnsi="Arial" w:cs="Arial"/>
          <w:sz w:val="20"/>
          <w:szCs w:val="20"/>
        </w:rPr>
        <w:br/>
      </w:r>
      <w:r w:rsidRPr="00D1734F">
        <w:rPr>
          <w:rFonts w:ascii="Arial" w:hAnsi="Arial" w:cs="Arial"/>
          <w:sz w:val="20"/>
          <w:szCs w:val="20"/>
          <w:lang w:val="nl-NL"/>
        </w:rPr>
        <w:t>- energie = J = W</w:t>
      </w:r>
      <w:r w:rsidRPr="00D1734F">
        <w:rPr>
          <w:rFonts w:ascii="Arial" w:hAnsi="Arial" w:cs="Arial"/>
          <w:sz w:val="20"/>
          <w:szCs w:val="20"/>
        </w:rPr>
        <w:t>(síla) .s (čas), hustota energie J/cm2</w:t>
      </w:r>
      <w:r w:rsidRPr="00D1734F">
        <w:rPr>
          <w:rFonts w:ascii="Arial" w:hAnsi="Arial" w:cs="Arial"/>
          <w:sz w:val="20"/>
          <w:szCs w:val="20"/>
        </w:rPr>
        <w:br/>
        <w:t xml:space="preserve">- pro terapii 5-500 mW </w:t>
      </w:r>
      <w:r w:rsidRPr="00D1734F">
        <w:rPr>
          <w:rFonts w:ascii="Arial" w:hAnsi="Arial" w:cs="Arial"/>
          <w:sz w:val="20"/>
          <w:szCs w:val="20"/>
        </w:rPr>
        <w:br/>
      </w:r>
      <w:r w:rsidRPr="00D1734F">
        <w:rPr>
          <w:rFonts w:ascii="Arial" w:hAnsi="Arial" w:cs="Arial"/>
          <w:sz w:val="20"/>
          <w:szCs w:val="20"/>
          <w:lang w:val="ru-RU"/>
        </w:rPr>
        <w:t xml:space="preserve">- </w:t>
      </w:r>
      <w:r w:rsidRPr="00D1734F">
        <w:rPr>
          <w:rFonts w:ascii="Arial" w:hAnsi="Arial" w:cs="Arial"/>
          <w:sz w:val="20"/>
          <w:szCs w:val="20"/>
        </w:rPr>
        <w:t xml:space="preserve">účinek: biostimulace, produkce ATP, produkce kolagenu, modulace zánětu, inhibice bakteriálního růstu, podpora vasodilatace </w:t>
      </w:r>
      <w:r w:rsidRPr="00D1734F">
        <w:rPr>
          <w:rFonts w:ascii="Arial" w:hAnsi="Arial" w:cs="Arial"/>
          <w:sz w:val="20"/>
          <w:szCs w:val="20"/>
        </w:rPr>
        <w:br/>
        <w:t>- akcelerace nervov</w:t>
      </w:r>
      <w:r w:rsidRPr="00D1734F">
        <w:rPr>
          <w:rFonts w:ascii="Arial" w:hAnsi="Arial" w:cs="Arial"/>
          <w:sz w:val="20"/>
          <w:szCs w:val="20"/>
          <w:lang w:val="fr-FR"/>
        </w:rPr>
        <w:t xml:space="preserve">é </w:t>
      </w:r>
      <w:r w:rsidRPr="00D1734F">
        <w:rPr>
          <w:rFonts w:ascii="Arial" w:hAnsi="Arial" w:cs="Arial"/>
          <w:sz w:val="20"/>
          <w:szCs w:val="20"/>
        </w:rPr>
        <w:t>regenerace</w:t>
      </w:r>
      <w:r w:rsidRPr="00D1734F">
        <w:rPr>
          <w:rFonts w:ascii="Arial" w:hAnsi="Arial" w:cs="Arial"/>
          <w:sz w:val="20"/>
          <w:szCs w:val="20"/>
        </w:rPr>
        <w:br/>
      </w:r>
      <w:r w:rsidRPr="00D1734F">
        <w:rPr>
          <w:rFonts w:ascii="Arial" w:hAnsi="Arial" w:cs="Arial"/>
          <w:sz w:val="20"/>
          <w:szCs w:val="20"/>
          <w:lang w:val="it-IT"/>
        </w:rPr>
        <w:t xml:space="preserve">- KI: malignita, </w:t>
      </w:r>
      <w:proofErr w:type="gramStart"/>
      <w:r w:rsidRPr="00D1734F">
        <w:rPr>
          <w:rFonts w:ascii="Arial" w:hAnsi="Arial" w:cs="Arial"/>
          <w:sz w:val="20"/>
          <w:szCs w:val="20"/>
          <w:lang w:val="it-IT"/>
        </w:rPr>
        <w:t>st.p.</w:t>
      </w:r>
      <w:proofErr w:type="gramEnd"/>
      <w:r w:rsidRPr="00D1734F">
        <w:rPr>
          <w:rFonts w:ascii="Arial" w:hAnsi="Arial" w:cs="Arial"/>
          <w:sz w:val="20"/>
          <w:szCs w:val="20"/>
        </w:rPr>
        <w:t xml:space="preserve"> radioterapii 4-6 měsíců,</w:t>
      </w:r>
      <w:r w:rsidRPr="00D1734F">
        <w:rPr>
          <w:rFonts w:ascii="Arial" w:hAnsi="Arial" w:cs="Arial"/>
          <w:sz w:val="20"/>
          <w:szCs w:val="20"/>
          <w:lang w:val="sv-SE"/>
        </w:rPr>
        <w:t xml:space="preserve"> hemoralgie, endokrinn</w:t>
      </w:r>
      <w:r w:rsidRPr="00D1734F">
        <w:rPr>
          <w:rFonts w:ascii="Arial" w:hAnsi="Arial" w:cs="Arial"/>
          <w:sz w:val="20"/>
          <w:szCs w:val="20"/>
        </w:rPr>
        <w:t>í žlázy, těhotenství</w:t>
      </w:r>
      <w:r w:rsidRPr="00D1734F">
        <w:rPr>
          <w:rFonts w:ascii="Arial" w:hAnsi="Arial" w:cs="Arial"/>
          <w:sz w:val="20"/>
          <w:szCs w:val="20"/>
          <w:lang w:val="it-IT"/>
        </w:rPr>
        <w:t>, fotosenzitivita</w:t>
      </w:r>
      <w:r w:rsidRPr="00D1734F">
        <w:rPr>
          <w:rFonts w:ascii="Arial" w:hAnsi="Arial" w:cs="Arial"/>
          <w:sz w:val="20"/>
          <w:szCs w:val="20"/>
        </w:rPr>
        <w:t xml:space="preserve">, fotofobie </w:t>
      </w:r>
      <w:r w:rsidRPr="00D1734F">
        <w:rPr>
          <w:rFonts w:ascii="Arial" w:hAnsi="Arial" w:cs="Arial"/>
          <w:sz w:val="20"/>
          <w:szCs w:val="20"/>
        </w:rPr>
        <w:br/>
        <w:t>- způsob aplikace: statická</w:t>
      </w:r>
      <w:r w:rsidRPr="00D1734F">
        <w:rPr>
          <w:rFonts w:ascii="Arial" w:hAnsi="Arial" w:cs="Arial"/>
          <w:sz w:val="20"/>
          <w:szCs w:val="20"/>
          <w:lang w:val="it-IT"/>
        </w:rPr>
        <w:t>, semistatick</w:t>
      </w:r>
      <w:r w:rsidRPr="00D1734F">
        <w:rPr>
          <w:rFonts w:ascii="Arial" w:hAnsi="Arial" w:cs="Arial"/>
          <w:sz w:val="20"/>
          <w:szCs w:val="20"/>
        </w:rPr>
        <w:t>á, rastovací, dynamická</w:t>
      </w:r>
      <w:r w:rsidRPr="00D1734F">
        <w:rPr>
          <w:rFonts w:ascii="Arial" w:hAnsi="Arial" w:cs="Arial"/>
          <w:sz w:val="20"/>
          <w:szCs w:val="20"/>
        </w:rPr>
        <w:br/>
        <w:t xml:space="preserve">- indikace: hojení tkání (ran, šlach, ligament), arthritis (snížení bolesti a otoku), karpální tunel, neuropatie, neuralgie, bolest, epikondylalgie, tendinity … </w:t>
      </w:r>
      <w:r w:rsidRPr="00D1734F">
        <w:rPr>
          <w:rFonts w:ascii="Arial" w:hAnsi="Arial" w:cs="Arial"/>
          <w:sz w:val="20"/>
          <w:szCs w:val="20"/>
        </w:rPr>
        <w:br/>
        <w:t xml:space="preserve">- dávkováni laserterapie: vyjadřujeme hustotou energie, která je určena množstvím energie J na ošetřovanou plochu (v cm2) </w:t>
      </w:r>
    </w:p>
    <w:p w:rsidR="00AD1EBF" w:rsidRPr="00D1734F" w:rsidRDefault="00AD1EBF">
      <w:pPr>
        <w:pStyle w:val="TextA"/>
        <w:rPr>
          <w:rFonts w:ascii="Arial" w:hAnsi="Arial" w:cs="Arial"/>
          <w:sz w:val="20"/>
          <w:szCs w:val="20"/>
        </w:rPr>
      </w:pPr>
    </w:p>
    <w:p w:rsidR="00AD1EBF" w:rsidRPr="00D1734F" w:rsidRDefault="00AD1EBF">
      <w:pPr>
        <w:pStyle w:val="TextA"/>
        <w:rPr>
          <w:rFonts w:ascii="Arial" w:hAnsi="Arial" w:cs="Arial"/>
          <w:sz w:val="20"/>
          <w:szCs w:val="20"/>
        </w:rPr>
      </w:pPr>
    </w:p>
    <w:p w:rsidR="00AD1EBF" w:rsidRPr="00D1734F" w:rsidRDefault="00AD1EBF">
      <w:pPr>
        <w:pStyle w:val="TextA"/>
        <w:rPr>
          <w:rFonts w:ascii="Arial" w:hAnsi="Arial" w:cs="Arial"/>
          <w:sz w:val="20"/>
          <w:szCs w:val="20"/>
        </w:rPr>
      </w:pPr>
    </w:p>
    <w:p w:rsidR="00AD1EBF" w:rsidRPr="00D1734F" w:rsidRDefault="00AD1EBF">
      <w:pPr>
        <w:pStyle w:val="TextA"/>
        <w:rPr>
          <w:rFonts w:ascii="Arial" w:hAnsi="Arial" w:cs="Arial"/>
          <w:sz w:val="20"/>
          <w:szCs w:val="20"/>
        </w:rPr>
      </w:pPr>
    </w:p>
    <w:p w:rsidR="00AD1EBF" w:rsidRPr="00D1734F" w:rsidRDefault="00AD1EBF">
      <w:pPr>
        <w:pStyle w:val="TextA"/>
        <w:rPr>
          <w:rFonts w:ascii="Arial" w:hAnsi="Arial" w:cs="Arial"/>
          <w:sz w:val="20"/>
          <w:szCs w:val="20"/>
        </w:rPr>
      </w:pPr>
    </w:p>
    <w:p w:rsidR="00D1734F" w:rsidRDefault="00D1734F" w:rsidP="00D1734F">
      <w:pPr>
        <w:pStyle w:val="TextA"/>
        <w:ind w:left="360"/>
        <w:rPr>
          <w:rFonts w:ascii="Arial" w:hAnsi="Arial" w:cs="Arial"/>
          <w:sz w:val="20"/>
          <w:szCs w:val="20"/>
          <w:lang w:val="de-DE"/>
        </w:rPr>
      </w:pPr>
    </w:p>
    <w:p w:rsidR="00AD1EBF" w:rsidRPr="00D1734F" w:rsidRDefault="00D1734F">
      <w:pPr>
        <w:pStyle w:val="TextA"/>
        <w:numPr>
          <w:ilvl w:val="0"/>
          <w:numId w:val="2"/>
        </w:numPr>
        <w:rPr>
          <w:rFonts w:ascii="Arial" w:hAnsi="Arial" w:cs="Arial"/>
          <w:sz w:val="20"/>
          <w:szCs w:val="20"/>
          <w:lang w:val="de-DE"/>
        </w:rPr>
      </w:pPr>
      <w:r w:rsidRPr="00D1734F">
        <w:rPr>
          <w:rFonts w:ascii="Arial" w:hAnsi="Arial" w:cs="Arial"/>
          <w:sz w:val="20"/>
          <w:szCs w:val="20"/>
          <w:lang w:val="de-DE"/>
        </w:rPr>
        <w:t>IR (infra</w:t>
      </w:r>
      <w:r w:rsidRPr="00D1734F">
        <w:rPr>
          <w:rFonts w:ascii="Arial" w:hAnsi="Arial" w:cs="Arial"/>
          <w:sz w:val="20"/>
          <w:szCs w:val="20"/>
        </w:rPr>
        <w:t>červen</w:t>
      </w:r>
      <w:r w:rsidRPr="00D1734F">
        <w:rPr>
          <w:rFonts w:ascii="Arial" w:hAnsi="Arial" w:cs="Arial"/>
          <w:sz w:val="20"/>
          <w:szCs w:val="20"/>
          <w:lang w:val="fr-FR"/>
        </w:rPr>
        <w:t xml:space="preserve">é </w:t>
      </w:r>
      <w:r w:rsidRPr="00D1734F">
        <w:rPr>
          <w:rFonts w:ascii="Arial" w:hAnsi="Arial" w:cs="Arial"/>
          <w:sz w:val="20"/>
          <w:szCs w:val="20"/>
        </w:rPr>
        <w:t xml:space="preserve">záření) </w:t>
      </w:r>
    </w:p>
    <w:p w:rsidR="00AD1EBF" w:rsidRPr="00D1734F" w:rsidRDefault="00D1734F">
      <w:pPr>
        <w:pStyle w:val="TextA"/>
        <w:numPr>
          <w:ilvl w:val="1"/>
          <w:numId w:val="5"/>
        </w:numPr>
        <w:rPr>
          <w:rFonts w:ascii="Arial" w:hAnsi="Arial" w:cs="Arial"/>
          <w:sz w:val="20"/>
          <w:szCs w:val="20"/>
          <w:lang w:val="de-DE"/>
        </w:rPr>
      </w:pPr>
      <w:r w:rsidRPr="00D1734F">
        <w:rPr>
          <w:rFonts w:ascii="Arial" w:hAnsi="Arial" w:cs="Arial"/>
          <w:sz w:val="20"/>
          <w:szCs w:val="20"/>
          <w:lang w:val="de-DE"/>
        </w:rPr>
        <w:t xml:space="preserve">A Wolfram, 2500 </w:t>
      </w:r>
      <w:r w:rsidRPr="00D1734F">
        <w:rPr>
          <w:rFonts w:ascii="Arial" w:hAnsi="Arial" w:cs="Arial"/>
          <w:sz w:val="20"/>
          <w:szCs w:val="20"/>
          <w:lang w:val="it-IT"/>
        </w:rPr>
        <w:t>°</w:t>
      </w:r>
      <w:r w:rsidRPr="00D1734F">
        <w:rPr>
          <w:rFonts w:ascii="Arial" w:hAnsi="Arial" w:cs="Arial"/>
          <w:sz w:val="20"/>
          <w:szCs w:val="20"/>
        </w:rPr>
        <w:t xml:space="preserve">C (solux)  </w:t>
      </w:r>
      <w:r w:rsidRPr="00D1734F">
        <w:rPr>
          <w:rFonts w:ascii="Arial" w:hAnsi="Arial" w:cs="Arial"/>
          <w:sz w:val="20"/>
          <w:szCs w:val="20"/>
        </w:rPr>
        <w:br/>
        <w:t xml:space="preserve">- červený filtr - odstraňuje větší vlnovou délku, cílí do hloubky </w:t>
      </w:r>
      <w:r w:rsidRPr="00D1734F">
        <w:rPr>
          <w:rFonts w:ascii="Arial" w:hAnsi="Arial" w:cs="Arial"/>
          <w:sz w:val="20"/>
          <w:szCs w:val="20"/>
        </w:rPr>
        <w:br/>
        <w:t xml:space="preserve">- modrý filtr - odstraňuje krátkovlnou část IR světla, šetrnější účinek, povrchnější, ORL indikace (počáteční paranasální sinusitidy) </w:t>
      </w:r>
      <w:r w:rsidRPr="00D1734F">
        <w:rPr>
          <w:rFonts w:ascii="Arial" w:hAnsi="Arial" w:cs="Arial"/>
          <w:sz w:val="20"/>
          <w:szCs w:val="20"/>
        </w:rPr>
        <w:br/>
        <w:t>- indikace: lokální/hloubková termoterapie - spasmy, triggery, lokální kožní zánětlivé procesy (furunculus, carbunculus, panaritium) pro usnadnění kolikvace</w:t>
      </w:r>
    </w:p>
    <w:p w:rsidR="00AD1EBF" w:rsidRPr="00D1734F" w:rsidRDefault="00D1734F">
      <w:pPr>
        <w:pStyle w:val="TextA"/>
        <w:numPr>
          <w:ilvl w:val="1"/>
          <w:numId w:val="5"/>
        </w:numPr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B 1000 </w:t>
      </w:r>
      <w:r w:rsidRPr="00D1734F">
        <w:rPr>
          <w:rFonts w:ascii="Arial" w:hAnsi="Arial" w:cs="Arial"/>
          <w:sz w:val="20"/>
          <w:szCs w:val="20"/>
          <w:lang w:val="it-IT"/>
        </w:rPr>
        <w:t>°</w:t>
      </w:r>
      <w:r w:rsidRPr="00D1734F">
        <w:rPr>
          <w:rFonts w:ascii="Arial" w:hAnsi="Arial" w:cs="Arial"/>
          <w:sz w:val="20"/>
          <w:szCs w:val="20"/>
        </w:rPr>
        <w:t xml:space="preserve">C </w:t>
      </w:r>
      <w:r w:rsidRPr="00D1734F">
        <w:rPr>
          <w:rFonts w:ascii="Arial" w:hAnsi="Arial" w:cs="Arial"/>
          <w:sz w:val="20"/>
          <w:szCs w:val="20"/>
        </w:rPr>
        <w:br/>
        <w:t xml:space="preserve">- působí povrchně - ohřívá kůži, při delší aplikaci tepelně zatěžuje kožní povrch </w:t>
      </w:r>
      <w:r w:rsidRPr="00D1734F">
        <w:rPr>
          <w:rFonts w:ascii="Arial" w:hAnsi="Arial" w:cs="Arial"/>
          <w:sz w:val="20"/>
          <w:szCs w:val="20"/>
        </w:rPr>
        <w:br/>
        <w:t>- navození celkové relaxace před další FT</w:t>
      </w:r>
    </w:p>
    <w:p w:rsidR="00AD1EBF" w:rsidRPr="00D1734F" w:rsidRDefault="00D1734F">
      <w:pPr>
        <w:pStyle w:val="TextA"/>
        <w:numPr>
          <w:ilvl w:val="1"/>
          <w:numId w:val="5"/>
        </w:numPr>
        <w:rPr>
          <w:rFonts w:ascii="Arial" w:hAnsi="Arial" w:cs="Arial"/>
          <w:sz w:val="20"/>
          <w:szCs w:val="20"/>
          <w:lang w:val="fr-FR"/>
        </w:rPr>
      </w:pPr>
      <w:r w:rsidRPr="00D1734F">
        <w:rPr>
          <w:rFonts w:ascii="Arial" w:hAnsi="Arial" w:cs="Arial"/>
          <w:sz w:val="20"/>
          <w:szCs w:val="20"/>
          <w:lang w:val="fr-FR"/>
        </w:rPr>
        <w:t>C radi</w:t>
      </w:r>
      <w:r w:rsidRPr="00D1734F">
        <w:rPr>
          <w:rFonts w:ascii="Arial" w:hAnsi="Arial" w:cs="Arial"/>
          <w:sz w:val="20"/>
          <w:szCs w:val="20"/>
        </w:rPr>
        <w:t>á</w:t>
      </w:r>
      <w:r w:rsidRPr="00D1734F">
        <w:rPr>
          <w:rFonts w:ascii="Arial" w:hAnsi="Arial" w:cs="Arial"/>
          <w:sz w:val="20"/>
          <w:szCs w:val="20"/>
          <w:lang w:val="en-US"/>
        </w:rPr>
        <w:t>tory</w:t>
      </w:r>
    </w:p>
    <w:p w:rsidR="00AD1EBF" w:rsidRPr="00D1734F" w:rsidRDefault="00D1734F">
      <w:pPr>
        <w:pStyle w:val="TextA"/>
        <w:numPr>
          <w:ilvl w:val="0"/>
          <w:numId w:val="29"/>
        </w:numPr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>fyziologické účinky: analogické aplikaci tepla, stimulace lokální cirkulace s následnou hyperemií</w:t>
      </w:r>
    </w:p>
    <w:p w:rsidR="00AD1EBF" w:rsidRPr="00D1734F" w:rsidRDefault="00D1734F">
      <w:pPr>
        <w:pStyle w:val="TextA"/>
        <w:numPr>
          <w:ilvl w:val="0"/>
          <w:numId w:val="29"/>
        </w:numPr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v krátké době kůže </w:t>
      </w:r>
      <w:proofErr w:type="gramStart"/>
      <w:r w:rsidRPr="00D1734F">
        <w:rPr>
          <w:rFonts w:ascii="Arial" w:hAnsi="Arial" w:cs="Arial"/>
          <w:sz w:val="20"/>
          <w:szCs w:val="20"/>
        </w:rPr>
        <w:t>začervená</w:t>
      </w:r>
      <w:proofErr w:type="gramEnd"/>
      <w:r w:rsidRPr="00D1734F">
        <w:rPr>
          <w:rFonts w:ascii="Arial" w:hAnsi="Arial" w:cs="Arial"/>
          <w:sz w:val="20"/>
          <w:szCs w:val="20"/>
        </w:rPr>
        <w:t>, pacient cítí teplo, tepelný erytém vzniká v průběhu ozařování vlivem loká</w:t>
      </w:r>
      <w:r w:rsidRPr="00D1734F">
        <w:rPr>
          <w:rFonts w:ascii="Arial" w:hAnsi="Arial" w:cs="Arial"/>
          <w:sz w:val="20"/>
          <w:szCs w:val="20"/>
        </w:rPr>
        <w:t>l</w:t>
      </w:r>
      <w:r w:rsidRPr="00D1734F">
        <w:rPr>
          <w:rFonts w:ascii="Arial" w:hAnsi="Arial" w:cs="Arial"/>
          <w:sz w:val="20"/>
          <w:szCs w:val="20"/>
        </w:rPr>
        <w:t xml:space="preserve">ní vazodilatace, do 2 jod zmizí, nezanechává pigmentaci </w:t>
      </w:r>
    </w:p>
    <w:p w:rsidR="00AD1EBF" w:rsidRPr="00D1734F" w:rsidRDefault="00D1734F">
      <w:pPr>
        <w:pStyle w:val="TextA"/>
        <w:numPr>
          <w:ilvl w:val="0"/>
          <w:numId w:val="29"/>
        </w:numPr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relaxace, celkové zklidnění, uvolnění spazmů, zvýšení absorpce exsudátů, mírná analgezie, zvyšuje permeabilitu kapilár, diapedéza leukocytů </w:t>
      </w:r>
    </w:p>
    <w:p w:rsidR="00AD1EBF" w:rsidRPr="00D1734F" w:rsidRDefault="00D1734F">
      <w:pPr>
        <w:pStyle w:val="TextA"/>
        <w:numPr>
          <w:ilvl w:val="0"/>
          <w:numId w:val="29"/>
        </w:numPr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  <w:lang w:val="it-IT"/>
        </w:rPr>
        <w:t>KI: febrilie, hypertenze, t</w:t>
      </w:r>
      <w:r w:rsidRPr="00D1734F">
        <w:rPr>
          <w:rFonts w:ascii="Arial" w:hAnsi="Arial" w:cs="Arial"/>
          <w:sz w:val="20"/>
          <w:szCs w:val="20"/>
        </w:rPr>
        <w:t xml:space="preserve">ěhotenství, dekompenzovaná </w:t>
      </w:r>
      <w:r w:rsidRPr="00D1734F">
        <w:rPr>
          <w:rFonts w:ascii="Arial" w:hAnsi="Arial" w:cs="Arial"/>
          <w:sz w:val="20"/>
          <w:szCs w:val="20"/>
          <w:lang w:val="en-US"/>
        </w:rPr>
        <w:t>arteri</w:t>
      </w:r>
      <w:r w:rsidRPr="00D1734F">
        <w:rPr>
          <w:rFonts w:ascii="Arial" w:hAnsi="Arial" w:cs="Arial"/>
          <w:sz w:val="20"/>
          <w:szCs w:val="20"/>
        </w:rPr>
        <w:t xml:space="preserve">ální </w:t>
      </w:r>
      <w:r w:rsidRPr="00D1734F">
        <w:rPr>
          <w:rFonts w:ascii="Arial" w:hAnsi="Arial" w:cs="Arial"/>
          <w:sz w:val="20"/>
          <w:szCs w:val="20"/>
          <w:lang w:val="it-IT"/>
        </w:rPr>
        <w:t>hypertenze</w:t>
      </w:r>
      <w:r w:rsidRPr="00D1734F">
        <w:rPr>
          <w:rFonts w:ascii="Arial" w:hAnsi="Arial" w:cs="Arial"/>
          <w:sz w:val="20"/>
          <w:szCs w:val="20"/>
        </w:rPr>
        <w:t xml:space="preserve">, srdeční </w:t>
      </w:r>
      <w:r w:rsidRPr="00D1734F">
        <w:rPr>
          <w:rFonts w:ascii="Arial" w:hAnsi="Arial" w:cs="Arial"/>
          <w:sz w:val="20"/>
          <w:szCs w:val="20"/>
          <w:lang w:val="pt-PT"/>
        </w:rPr>
        <w:t>selh</w:t>
      </w:r>
      <w:r w:rsidRPr="00D1734F">
        <w:rPr>
          <w:rFonts w:ascii="Arial" w:hAnsi="Arial" w:cs="Arial"/>
          <w:sz w:val="20"/>
          <w:szCs w:val="20"/>
        </w:rPr>
        <w:t xml:space="preserve">ání </w:t>
      </w:r>
    </w:p>
    <w:p w:rsidR="00AD1EBF" w:rsidRPr="00D1734F" w:rsidRDefault="00D1734F">
      <w:pPr>
        <w:pStyle w:val="TextA"/>
        <w:numPr>
          <w:ilvl w:val="0"/>
          <w:numId w:val="29"/>
        </w:numPr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>10-20 min. vzdálenost 100 cm IR-B,</w:t>
      </w:r>
    </w:p>
    <w:p w:rsidR="00AD1EBF" w:rsidRPr="00D1734F" w:rsidRDefault="00D1734F">
      <w:pPr>
        <w:pStyle w:val="TextA"/>
        <w:numPr>
          <w:ilvl w:val="0"/>
          <w:numId w:val="29"/>
        </w:numPr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1-8 min. vzdálenost 20 cm IR-A </w:t>
      </w:r>
    </w:p>
    <w:p w:rsidR="00AD1EBF" w:rsidRPr="00D1734F" w:rsidRDefault="00D1734F">
      <w:pPr>
        <w:pStyle w:val="TextA"/>
        <w:numPr>
          <w:ilvl w:val="0"/>
          <w:numId w:val="29"/>
        </w:numPr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>indikace: posttraumatick</w:t>
      </w:r>
      <w:r w:rsidRPr="00D1734F">
        <w:rPr>
          <w:rFonts w:ascii="Arial" w:hAnsi="Arial" w:cs="Arial"/>
          <w:sz w:val="20"/>
          <w:szCs w:val="20"/>
          <w:lang w:val="fr-FR"/>
        </w:rPr>
        <w:t xml:space="preserve">é </w:t>
      </w:r>
      <w:r w:rsidRPr="00D1734F">
        <w:rPr>
          <w:rFonts w:ascii="Arial" w:hAnsi="Arial" w:cs="Arial"/>
          <w:sz w:val="20"/>
          <w:szCs w:val="20"/>
        </w:rPr>
        <w:t xml:space="preserve">stavy </w:t>
      </w:r>
      <w:proofErr w:type="gramStart"/>
      <w:r w:rsidRPr="00D1734F">
        <w:rPr>
          <w:rFonts w:ascii="Arial" w:hAnsi="Arial" w:cs="Arial"/>
          <w:sz w:val="20"/>
          <w:szCs w:val="20"/>
        </w:rPr>
        <w:t>od 2.-3. dne</w:t>
      </w:r>
      <w:proofErr w:type="gramEnd"/>
      <w:r w:rsidRPr="00D1734F">
        <w:rPr>
          <w:rFonts w:ascii="Arial" w:hAnsi="Arial" w:cs="Arial"/>
          <w:sz w:val="20"/>
          <w:szCs w:val="20"/>
        </w:rPr>
        <w:t>, chronick</w:t>
      </w:r>
      <w:r w:rsidRPr="00D1734F">
        <w:rPr>
          <w:rFonts w:ascii="Arial" w:hAnsi="Arial" w:cs="Arial"/>
          <w:sz w:val="20"/>
          <w:szCs w:val="20"/>
          <w:lang w:val="fr-FR"/>
        </w:rPr>
        <w:t xml:space="preserve">é </w:t>
      </w:r>
      <w:r w:rsidRPr="00D1734F">
        <w:rPr>
          <w:rFonts w:ascii="Arial" w:hAnsi="Arial" w:cs="Arial"/>
          <w:sz w:val="20"/>
          <w:szCs w:val="20"/>
        </w:rPr>
        <w:t>bolestiv</w:t>
      </w:r>
      <w:r w:rsidRPr="00D1734F">
        <w:rPr>
          <w:rFonts w:ascii="Arial" w:hAnsi="Arial" w:cs="Arial"/>
          <w:sz w:val="20"/>
          <w:szCs w:val="20"/>
          <w:lang w:val="fr-FR"/>
        </w:rPr>
        <w:t xml:space="preserve">é </w:t>
      </w:r>
      <w:r w:rsidRPr="00D1734F">
        <w:rPr>
          <w:rFonts w:ascii="Arial" w:hAnsi="Arial" w:cs="Arial"/>
          <w:sz w:val="20"/>
          <w:szCs w:val="20"/>
        </w:rPr>
        <w:t xml:space="preserve">stavy pohybové ústrojí (před zahájení fyzioterapie), kloubní ztuhlost, tendinitidy, spasmy, </w:t>
      </w:r>
    </w:p>
    <w:p w:rsidR="00AD1EBF" w:rsidRPr="00D1734F" w:rsidRDefault="00D1734F">
      <w:pPr>
        <w:pStyle w:val="TextA"/>
        <w:numPr>
          <w:ilvl w:val="0"/>
          <w:numId w:val="29"/>
        </w:numPr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součást jiných terapeutických postupů </w:t>
      </w:r>
    </w:p>
    <w:p w:rsidR="00AD1EBF" w:rsidRPr="00D1734F" w:rsidRDefault="00AD1EBF">
      <w:pPr>
        <w:pStyle w:val="TextA"/>
        <w:rPr>
          <w:rFonts w:ascii="Arial" w:hAnsi="Arial" w:cs="Arial"/>
          <w:sz w:val="20"/>
          <w:szCs w:val="20"/>
        </w:rPr>
      </w:pPr>
    </w:p>
    <w:p w:rsidR="00AD1EBF" w:rsidRPr="00D1734F" w:rsidRDefault="00D1734F">
      <w:pPr>
        <w:pStyle w:val="TextA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br w:type="page"/>
      </w:r>
    </w:p>
    <w:p w:rsidR="00AD1EBF" w:rsidRPr="00D1734F" w:rsidRDefault="00D1734F">
      <w:pPr>
        <w:pStyle w:val="TextA"/>
        <w:rPr>
          <w:rFonts w:ascii="Arial" w:hAnsi="Arial" w:cs="Arial"/>
          <w:sz w:val="20"/>
          <w:szCs w:val="20"/>
        </w:rPr>
      </w:pPr>
      <w:proofErr w:type="gramStart"/>
      <w:r w:rsidRPr="00D1734F">
        <w:rPr>
          <w:rFonts w:ascii="Arial" w:hAnsi="Arial" w:cs="Arial"/>
          <w:sz w:val="20"/>
          <w:szCs w:val="20"/>
        </w:rPr>
        <w:t>X./11</w:t>
      </w:r>
      <w:proofErr w:type="gramEnd"/>
      <w:r w:rsidRPr="00D1734F">
        <w:rPr>
          <w:rFonts w:ascii="Arial" w:hAnsi="Arial" w:cs="Arial"/>
          <w:sz w:val="20"/>
          <w:szCs w:val="20"/>
        </w:rPr>
        <w:t xml:space="preserve">. Vysokofrekvenční </w:t>
      </w:r>
      <w:r w:rsidRPr="00D1734F">
        <w:rPr>
          <w:rFonts w:ascii="Arial" w:hAnsi="Arial" w:cs="Arial"/>
          <w:sz w:val="20"/>
          <w:szCs w:val="20"/>
          <w:lang w:val="it-IT"/>
        </w:rPr>
        <w:t>terapie, speci</w:t>
      </w:r>
      <w:r w:rsidRPr="00D1734F">
        <w:rPr>
          <w:rFonts w:ascii="Arial" w:hAnsi="Arial" w:cs="Arial"/>
          <w:sz w:val="20"/>
          <w:szCs w:val="20"/>
        </w:rPr>
        <w:t xml:space="preserve">ální indikace a kontraindikace, zásady provozu </w:t>
      </w:r>
    </w:p>
    <w:p w:rsidR="00AD1EBF" w:rsidRPr="00D1734F" w:rsidRDefault="00AD1EBF">
      <w:pPr>
        <w:pStyle w:val="TextA"/>
        <w:rPr>
          <w:rFonts w:ascii="Arial" w:hAnsi="Arial" w:cs="Arial"/>
          <w:sz w:val="20"/>
          <w:szCs w:val="20"/>
        </w:rPr>
      </w:pPr>
    </w:p>
    <w:p w:rsidR="00AD1EBF" w:rsidRPr="00D1734F" w:rsidRDefault="00D1734F">
      <w:pPr>
        <w:pStyle w:val="TextA"/>
        <w:numPr>
          <w:ilvl w:val="0"/>
          <w:numId w:val="30"/>
        </w:numPr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>Definice: terapeutick</w:t>
      </w:r>
      <w:r w:rsidRPr="00D1734F">
        <w:rPr>
          <w:rFonts w:ascii="Arial" w:hAnsi="Arial" w:cs="Arial"/>
          <w:sz w:val="20"/>
          <w:szCs w:val="20"/>
          <w:lang w:val="fr-FR"/>
        </w:rPr>
        <w:t xml:space="preserve">é </w:t>
      </w:r>
      <w:r w:rsidRPr="00D1734F">
        <w:rPr>
          <w:rFonts w:ascii="Arial" w:hAnsi="Arial" w:cs="Arial"/>
          <w:sz w:val="20"/>
          <w:szCs w:val="20"/>
        </w:rPr>
        <w:t>využití elektromagnetický</w:t>
      </w:r>
      <w:r w:rsidRPr="00D1734F">
        <w:rPr>
          <w:rFonts w:ascii="Arial" w:hAnsi="Arial" w:cs="Arial"/>
          <w:sz w:val="20"/>
          <w:szCs w:val="20"/>
          <w:lang w:val="it-IT"/>
        </w:rPr>
        <w:t>ch oscilac</w:t>
      </w:r>
      <w:r w:rsidRPr="00D1734F">
        <w:rPr>
          <w:rFonts w:ascii="Arial" w:hAnsi="Arial" w:cs="Arial"/>
          <w:sz w:val="20"/>
          <w:szCs w:val="20"/>
        </w:rPr>
        <w:t>í s frekvencí &gt; 100 (300) kHz</w:t>
      </w:r>
      <w:r w:rsidRPr="00D1734F">
        <w:rPr>
          <w:rFonts w:ascii="Arial" w:hAnsi="Arial" w:cs="Arial"/>
          <w:sz w:val="20"/>
          <w:szCs w:val="20"/>
        </w:rPr>
        <w:br/>
        <w:t xml:space="preserve">- elektromagnetické vlny při takové frekvenci nestačí vyvolat depolarizaci membrány nervového vlákna, ale jsou v normální tkáni konvertované na teplo </w:t>
      </w:r>
      <w:r w:rsidRPr="00D1734F">
        <w:rPr>
          <w:rFonts w:ascii="Arial" w:hAnsi="Arial" w:cs="Arial"/>
          <w:sz w:val="20"/>
          <w:szCs w:val="20"/>
        </w:rPr>
        <w:br/>
      </w:r>
      <w:r w:rsidRPr="00D1734F">
        <w:rPr>
          <w:rFonts w:ascii="Arial" w:hAnsi="Arial" w:cs="Arial"/>
          <w:sz w:val="20"/>
          <w:szCs w:val="20"/>
          <w:lang w:val="fr-FR"/>
        </w:rPr>
        <w:t xml:space="preserve">- terapeutické </w:t>
      </w:r>
      <w:r w:rsidRPr="00D1734F">
        <w:rPr>
          <w:rFonts w:ascii="Arial" w:hAnsi="Arial" w:cs="Arial"/>
          <w:sz w:val="20"/>
          <w:szCs w:val="20"/>
        </w:rPr>
        <w:t xml:space="preserve">využití </w:t>
      </w:r>
      <w:r w:rsidRPr="00D1734F">
        <w:rPr>
          <w:rFonts w:ascii="Arial" w:hAnsi="Arial" w:cs="Arial"/>
          <w:sz w:val="20"/>
          <w:szCs w:val="20"/>
          <w:lang w:val="it-IT"/>
        </w:rPr>
        <w:t>kondenz</w:t>
      </w:r>
      <w:r w:rsidRPr="00D1734F">
        <w:rPr>
          <w:rFonts w:ascii="Arial" w:hAnsi="Arial" w:cs="Arial"/>
          <w:sz w:val="20"/>
          <w:szCs w:val="20"/>
        </w:rPr>
        <w:t>átorov</w:t>
      </w:r>
      <w:r w:rsidRPr="00D1734F">
        <w:rPr>
          <w:rFonts w:ascii="Arial" w:hAnsi="Arial" w:cs="Arial"/>
          <w:sz w:val="20"/>
          <w:szCs w:val="20"/>
          <w:lang w:val="fr-FR"/>
        </w:rPr>
        <w:t>é</w:t>
      </w:r>
      <w:r w:rsidRPr="00D1734F">
        <w:rPr>
          <w:rFonts w:ascii="Arial" w:hAnsi="Arial" w:cs="Arial"/>
          <w:sz w:val="20"/>
          <w:szCs w:val="20"/>
        </w:rPr>
        <w:t>ho, indukčního nebo zářiv</w:t>
      </w:r>
      <w:r w:rsidRPr="00D1734F">
        <w:rPr>
          <w:rFonts w:ascii="Arial" w:hAnsi="Arial" w:cs="Arial"/>
          <w:sz w:val="20"/>
          <w:szCs w:val="20"/>
          <w:lang w:val="fr-FR"/>
        </w:rPr>
        <w:t>é</w:t>
      </w:r>
      <w:r w:rsidRPr="00D1734F">
        <w:rPr>
          <w:rFonts w:ascii="Arial" w:hAnsi="Arial" w:cs="Arial"/>
          <w:sz w:val="20"/>
          <w:szCs w:val="20"/>
        </w:rPr>
        <w:t>ho vysokofrekvenčního pole</w:t>
      </w:r>
      <w:r w:rsidRPr="00D1734F">
        <w:rPr>
          <w:rFonts w:ascii="Arial" w:hAnsi="Arial" w:cs="Arial"/>
          <w:sz w:val="20"/>
          <w:szCs w:val="20"/>
        </w:rPr>
        <w:br/>
        <w:t>- bezkontaktní elektroterapii</w:t>
      </w:r>
      <w:r w:rsidRPr="00D1734F">
        <w:rPr>
          <w:rFonts w:ascii="Arial" w:hAnsi="Arial" w:cs="Arial"/>
          <w:sz w:val="20"/>
          <w:szCs w:val="20"/>
        </w:rPr>
        <w:br/>
        <w:t xml:space="preserve">- synonymum je diatermie - převážně termický efekt </w:t>
      </w:r>
      <w:r w:rsidRPr="00D1734F">
        <w:rPr>
          <w:rFonts w:ascii="Arial" w:hAnsi="Arial" w:cs="Arial"/>
          <w:sz w:val="20"/>
          <w:szCs w:val="20"/>
        </w:rPr>
        <w:br/>
        <w:t>Diatermie = je fyzikální terapeutická metoda využívající vysokofrekvenční magnetické pole</w:t>
      </w:r>
      <w:r w:rsidRPr="00D1734F">
        <w:rPr>
          <w:rFonts w:ascii="Arial" w:hAnsi="Arial" w:cs="Arial"/>
          <w:sz w:val="20"/>
          <w:szCs w:val="20"/>
        </w:rPr>
        <w:br/>
        <w:t xml:space="preserve">- nestačí se vyvolat depolarizaci nervových vláken, ale přenáší se na teplo </w:t>
      </w:r>
    </w:p>
    <w:p w:rsidR="00AD1EBF" w:rsidRPr="00D1734F" w:rsidRDefault="00AD1EBF">
      <w:pPr>
        <w:pStyle w:val="TextA"/>
        <w:rPr>
          <w:rFonts w:ascii="Arial" w:hAnsi="Arial" w:cs="Arial"/>
          <w:sz w:val="20"/>
          <w:szCs w:val="20"/>
        </w:rPr>
      </w:pPr>
    </w:p>
    <w:p w:rsidR="00AD1EBF" w:rsidRPr="00D1734F" w:rsidRDefault="00D1734F">
      <w:pPr>
        <w:pStyle w:val="TextA"/>
        <w:numPr>
          <w:ilvl w:val="0"/>
          <w:numId w:val="2"/>
        </w:numPr>
        <w:rPr>
          <w:rFonts w:ascii="Arial" w:hAnsi="Arial" w:cs="Arial"/>
          <w:sz w:val="20"/>
          <w:szCs w:val="20"/>
          <w:lang w:val="de-DE"/>
        </w:rPr>
      </w:pPr>
      <w:r w:rsidRPr="00D1734F">
        <w:rPr>
          <w:rFonts w:ascii="Arial" w:hAnsi="Arial" w:cs="Arial"/>
          <w:sz w:val="20"/>
          <w:szCs w:val="20"/>
          <w:lang w:val="de-DE"/>
        </w:rPr>
        <w:t>Diatermie</w:t>
      </w:r>
      <w:r w:rsidRPr="00D1734F">
        <w:rPr>
          <w:rFonts w:ascii="Arial" w:hAnsi="Arial" w:cs="Arial"/>
          <w:sz w:val="20"/>
          <w:szCs w:val="20"/>
        </w:rPr>
        <w:t xml:space="preserve"> dělení (liší se hloubkou účinku) </w:t>
      </w:r>
    </w:p>
    <w:p w:rsidR="00AD1EBF" w:rsidRPr="00D1734F" w:rsidRDefault="00D1734F">
      <w:pPr>
        <w:pStyle w:val="TextA"/>
        <w:numPr>
          <w:ilvl w:val="1"/>
          <w:numId w:val="5"/>
        </w:numPr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>krátkovlnná - metrov</w:t>
      </w:r>
      <w:r w:rsidRPr="00D1734F">
        <w:rPr>
          <w:rFonts w:ascii="Arial" w:hAnsi="Arial" w:cs="Arial"/>
          <w:sz w:val="20"/>
          <w:szCs w:val="20"/>
          <w:lang w:val="fr-FR"/>
        </w:rPr>
        <w:t xml:space="preserve">é </w:t>
      </w:r>
      <w:r w:rsidRPr="00D1734F">
        <w:rPr>
          <w:rFonts w:ascii="Arial" w:hAnsi="Arial" w:cs="Arial"/>
          <w:sz w:val="20"/>
          <w:szCs w:val="20"/>
        </w:rPr>
        <w:t>vlny, proniká hlouběji</w:t>
      </w:r>
    </w:p>
    <w:p w:rsidR="00AD1EBF" w:rsidRPr="00D1734F" w:rsidRDefault="00D1734F">
      <w:pPr>
        <w:pStyle w:val="TextA"/>
        <w:numPr>
          <w:ilvl w:val="1"/>
          <w:numId w:val="5"/>
        </w:numPr>
        <w:rPr>
          <w:rFonts w:ascii="Arial" w:hAnsi="Arial" w:cs="Arial"/>
          <w:sz w:val="20"/>
          <w:szCs w:val="20"/>
          <w:lang w:val="it-IT"/>
        </w:rPr>
      </w:pPr>
      <w:r w:rsidRPr="00D1734F">
        <w:rPr>
          <w:rFonts w:ascii="Arial" w:hAnsi="Arial" w:cs="Arial"/>
          <w:sz w:val="20"/>
          <w:szCs w:val="20"/>
          <w:lang w:val="it-IT"/>
        </w:rPr>
        <w:t>ultrakr</w:t>
      </w:r>
      <w:r w:rsidRPr="00D1734F">
        <w:rPr>
          <w:rFonts w:ascii="Arial" w:hAnsi="Arial" w:cs="Arial"/>
          <w:sz w:val="20"/>
          <w:szCs w:val="20"/>
        </w:rPr>
        <w:t xml:space="preserve">átkovlnná </w:t>
      </w:r>
      <w:r w:rsidRPr="00D1734F">
        <w:rPr>
          <w:rFonts w:ascii="Arial" w:hAnsi="Arial" w:cs="Arial"/>
          <w:sz w:val="20"/>
          <w:szCs w:val="20"/>
          <w:lang w:val="pt-PT"/>
        </w:rPr>
        <w:t>- decimetrov</w:t>
      </w:r>
      <w:r w:rsidRPr="00D1734F">
        <w:rPr>
          <w:rFonts w:ascii="Arial" w:hAnsi="Arial" w:cs="Arial"/>
          <w:sz w:val="20"/>
          <w:szCs w:val="20"/>
          <w:lang w:val="fr-FR"/>
        </w:rPr>
        <w:t xml:space="preserve">é </w:t>
      </w:r>
      <w:r w:rsidRPr="00D1734F">
        <w:rPr>
          <w:rFonts w:ascii="Arial" w:hAnsi="Arial" w:cs="Arial"/>
          <w:sz w:val="20"/>
          <w:szCs w:val="20"/>
        </w:rPr>
        <w:t xml:space="preserve">vlny </w:t>
      </w:r>
    </w:p>
    <w:p w:rsidR="00AD1EBF" w:rsidRPr="00D1734F" w:rsidRDefault="00D1734F">
      <w:pPr>
        <w:pStyle w:val="TextA"/>
        <w:numPr>
          <w:ilvl w:val="1"/>
          <w:numId w:val="5"/>
        </w:numPr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>mikrovlnná - centimetrov</w:t>
      </w:r>
      <w:r w:rsidRPr="00D1734F">
        <w:rPr>
          <w:rFonts w:ascii="Arial" w:hAnsi="Arial" w:cs="Arial"/>
          <w:sz w:val="20"/>
          <w:szCs w:val="20"/>
          <w:lang w:val="fr-FR"/>
        </w:rPr>
        <w:t xml:space="preserve">é </w:t>
      </w:r>
      <w:r w:rsidRPr="00D1734F">
        <w:rPr>
          <w:rFonts w:ascii="Arial" w:hAnsi="Arial" w:cs="Arial"/>
          <w:sz w:val="20"/>
          <w:szCs w:val="20"/>
        </w:rPr>
        <w:t xml:space="preserve">vlny, mnohem vyšší frekvence (2,45 GHz), působí spíše povrchněji  </w:t>
      </w:r>
      <w:r w:rsidRPr="00D1734F">
        <w:rPr>
          <w:rFonts w:ascii="Arial" w:hAnsi="Arial" w:cs="Arial"/>
          <w:sz w:val="20"/>
          <w:szCs w:val="20"/>
        </w:rPr>
        <w:br/>
      </w:r>
    </w:p>
    <w:p w:rsidR="00AD1EBF" w:rsidRPr="00D1734F" w:rsidRDefault="00D1734F">
      <w:pPr>
        <w:pStyle w:val="TextA"/>
        <w:numPr>
          <w:ilvl w:val="0"/>
          <w:numId w:val="2"/>
        </w:numPr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Způsob aplikace a zásady provozu </w:t>
      </w:r>
      <w:r w:rsidRPr="00D1734F">
        <w:rPr>
          <w:rFonts w:ascii="Arial" w:hAnsi="Arial" w:cs="Arial"/>
          <w:sz w:val="20"/>
          <w:szCs w:val="20"/>
        </w:rPr>
        <w:br/>
        <w:t xml:space="preserve">- opatření nápisem </w:t>
      </w:r>
      <w:r w:rsidRPr="00D1734F">
        <w:rPr>
          <w:rFonts w:ascii="Arial" w:hAnsi="Arial" w:cs="Arial"/>
          <w:sz w:val="20"/>
          <w:szCs w:val="20"/>
        </w:rPr>
        <w:br/>
        <w:t>- 2 m odstup od přístroje</w:t>
      </w:r>
      <w:r w:rsidRPr="00D1734F">
        <w:rPr>
          <w:rFonts w:ascii="Arial" w:hAnsi="Arial" w:cs="Arial"/>
          <w:sz w:val="20"/>
          <w:szCs w:val="20"/>
        </w:rPr>
        <w:br/>
        <w:t xml:space="preserve">- zákaz gravidní ženy (nízká porodní hmotnost, VVV) </w:t>
      </w:r>
      <w:r w:rsidRPr="00D1734F">
        <w:rPr>
          <w:rFonts w:ascii="Arial" w:hAnsi="Arial" w:cs="Arial"/>
          <w:sz w:val="20"/>
          <w:szCs w:val="20"/>
        </w:rPr>
        <w:br/>
        <w:t xml:space="preserve">- pravidelná revize technikem </w:t>
      </w:r>
    </w:p>
    <w:p w:rsidR="00AD1EBF" w:rsidRPr="00D1734F" w:rsidRDefault="00AD1EBF">
      <w:pPr>
        <w:pStyle w:val="TextA"/>
        <w:rPr>
          <w:rFonts w:ascii="Arial" w:hAnsi="Arial" w:cs="Arial"/>
          <w:sz w:val="20"/>
          <w:szCs w:val="20"/>
        </w:rPr>
      </w:pPr>
    </w:p>
    <w:p w:rsidR="00AD1EBF" w:rsidRPr="00D1734F" w:rsidRDefault="00D1734F">
      <w:pPr>
        <w:pStyle w:val="TextA"/>
        <w:numPr>
          <w:ilvl w:val="0"/>
          <w:numId w:val="2"/>
        </w:numPr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Krátkovlnná diatermie </w:t>
      </w:r>
    </w:p>
    <w:p w:rsidR="00AD1EBF" w:rsidRPr="00D1734F" w:rsidRDefault="00D1734F">
      <w:pPr>
        <w:pStyle w:val="TextA"/>
        <w:numPr>
          <w:ilvl w:val="1"/>
          <w:numId w:val="5"/>
        </w:numPr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>aplikace</w:t>
      </w:r>
    </w:p>
    <w:p w:rsidR="00AD1EBF" w:rsidRPr="00D1734F" w:rsidRDefault="00D1734F">
      <w:pPr>
        <w:pStyle w:val="TextA"/>
        <w:numPr>
          <w:ilvl w:val="2"/>
          <w:numId w:val="5"/>
        </w:numPr>
        <w:rPr>
          <w:rFonts w:ascii="Arial" w:hAnsi="Arial" w:cs="Arial"/>
          <w:sz w:val="20"/>
          <w:szCs w:val="20"/>
          <w:lang w:val="it-IT"/>
        </w:rPr>
      </w:pPr>
      <w:r w:rsidRPr="00D1734F">
        <w:rPr>
          <w:rFonts w:ascii="Arial" w:hAnsi="Arial" w:cs="Arial"/>
          <w:sz w:val="20"/>
          <w:szCs w:val="20"/>
          <w:lang w:val="it-IT"/>
        </w:rPr>
        <w:t>kondenz</w:t>
      </w:r>
      <w:r w:rsidRPr="00D1734F">
        <w:rPr>
          <w:rFonts w:ascii="Arial" w:hAnsi="Arial" w:cs="Arial"/>
          <w:sz w:val="20"/>
          <w:szCs w:val="20"/>
        </w:rPr>
        <w:t>átorové</w:t>
      </w:r>
      <w:r w:rsidRPr="00D1734F">
        <w:rPr>
          <w:rFonts w:ascii="Arial" w:hAnsi="Arial" w:cs="Arial"/>
          <w:sz w:val="20"/>
          <w:szCs w:val="20"/>
          <w:lang w:val="it-IT"/>
        </w:rPr>
        <w:t xml:space="preserve"> pole - v</w:t>
      </w:r>
      <w:r w:rsidRPr="00D1734F">
        <w:rPr>
          <w:rFonts w:ascii="Arial" w:hAnsi="Arial" w:cs="Arial"/>
          <w:sz w:val="20"/>
          <w:szCs w:val="20"/>
        </w:rPr>
        <w:t>ýrazný termický efekt, 2 elektrody, pojištěnec součástí el. obvodu, dominuje elektrické pole, více se zahřívá povrchní vrstvu (podkoží, tuk)</w:t>
      </w:r>
    </w:p>
    <w:p w:rsidR="00AD1EBF" w:rsidRPr="00D1734F" w:rsidRDefault="00D1734F">
      <w:pPr>
        <w:pStyle w:val="TextA"/>
        <w:numPr>
          <w:ilvl w:val="2"/>
          <w:numId w:val="5"/>
        </w:numPr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indukční </w:t>
      </w:r>
      <w:r w:rsidRPr="00D1734F">
        <w:rPr>
          <w:rFonts w:ascii="Arial" w:hAnsi="Arial" w:cs="Arial"/>
          <w:sz w:val="20"/>
          <w:szCs w:val="20"/>
          <w:lang w:val="it-IT"/>
        </w:rPr>
        <w:t>pole - c</w:t>
      </w:r>
      <w:r w:rsidRPr="00D1734F">
        <w:rPr>
          <w:rFonts w:ascii="Arial" w:hAnsi="Arial" w:cs="Arial"/>
          <w:sz w:val="20"/>
          <w:szCs w:val="20"/>
        </w:rPr>
        <w:t>ívkou jde proud a vytváří se magnetick</w:t>
      </w:r>
      <w:r w:rsidRPr="00D1734F">
        <w:rPr>
          <w:rFonts w:ascii="Arial" w:hAnsi="Arial" w:cs="Arial"/>
          <w:sz w:val="20"/>
          <w:szCs w:val="20"/>
          <w:lang w:val="fr-FR"/>
        </w:rPr>
        <w:t xml:space="preserve">é </w:t>
      </w:r>
      <w:r w:rsidRPr="00D1734F">
        <w:rPr>
          <w:rFonts w:ascii="Arial" w:hAnsi="Arial" w:cs="Arial"/>
          <w:sz w:val="20"/>
          <w:szCs w:val="20"/>
          <w:lang w:val="it-IT"/>
        </w:rPr>
        <w:t xml:space="preserve">pole </w:t>
      </w:r>
      <w:r w:rsidRPr="00D1734F">
        <w:rPr>
          <w:rFonts w:ascii="Arial" w:hAnsi="Arial" w:cs="Arial"/>
          <w:sz w:val="20"/>
          <w:szCs w:val="20"/>
        </w:rPr>
        <w:br/>
        <w:t xml:space="preserve">- využívá elektromagnetickou indukci a 1 elektrodu </w:t>
      </w:r>
      <w:r w:rsidRPr="00D1734F">
        <w:rPr>
          <w:rFonts w:ascii="Arial" w:hAnsi="Arial" w:cs="Arial"/>
          <w:sz w:val="20"/>
          <w:szCs w:val="20"/>
        </w:rPr>
        <w:br/>
        <w:t xml:space="preserve">- v hloubce tkáně vznikají Foucaultovy proudy (přeměňují se na teplo), působí více ve hloubce (svaly)   </w:t>
      </w:r>
      <w:r w:rsidRPr="00D1734F">
        <w:rPr>
          <w:rFonts w:ascii="Arial" w:hAnsi="Arial" w:cs="Arial"/>
          <w:sz w:val="20"/>
          <w:szCs w:val="20"/>
        </w:rPr>
        <w:br/>
        <w:t xml:space="preserve">- kabel (v několika závitech kolem končetiny), plochá spirální elektroda, cirkuploda (potlačuje elektrický proud a propouští pouze magnetické pole) </w:t>
      </w:r>
    </w:p>
    <w:p w:rsidR="00AD1EBF" w:rsidRPr="00D1734F" w:rsidRDefault="00AD1EBF">
      <w:pPr>
        <w:pStyle w:val="TextA"/>
        <w:rPr>
          <w:rFonts w:ascii="Arial" w:hAnsi="Arial" w:cs="Arial"/>
          <w:sz w:val="20"/>
          <w:szCs w:val="20"/>
        </w:rPr>
      </w:pPr>
    </w:p>
    <w:p w:rsidR="00AD1EBF" w:rsidRPr="00D1734F" w:rsidRDefault="00D1734F">
      <w:pPr>
        <w:pStyle w:val="TextA"/>
        <w:numPr>
          <w:ilvl w:val="1"/>
          <w:numId w:val="5"/>
        </w:numPr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účinky </w:t>
      </w:r>
    </w:p>
    <w:p w:rsidR="00AD1EBF" w:rsidRPr="00D1734F" w:rsidRDefault="00D1734F">
      <w:pPr>
        <w:pStyle w:val="TextA"/>
        <w:numPr>
          <w:ilvl w:val="2"/>
          <w:numId w:val="5"/>
        </w:numPr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termální - cirkulační (vazodilatace, zvýšená mobilizace lymfy) </w:t>
      </w:r>
    </w:p>
    <w:p w:rsidR="00AD1EBF" w:rsidRPr="00D1734F" w:rsidRDefault="00D1734F">
      <w:pPr>
        <w:pStyle w:val="TextA"/>
        <w:numPr>
          <w:ilvl w:val="2"/>
          <w:numId w:val="5"/>
        </w:numPr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>krevní změny - zvýšení fagocyt</w:t>
      </w:r>
      <w:r w:rsidRPr="00D1734F">
        <w:rPr>
          <w:rFonts w:ascii="Arial" w:hAnsi="Arial" w:cs="Arial"/>
          <w:sz w:val="20"/>
          <w:szCs w:val="20"/>
          <w:lang w:val="es-ES_tradnl"/>
        </w:rPr>
        <w:t>ó</w:t>
      </w:r>
      <w:r w:rsidRPr="00D1734F">
        <w:rPr>
          <w:rFonts w:ascii="Arial" w:hAnsi="Arial" w:cs="Arial"/>
          <w:sz w:val="20"/>
          <w:szCs w:val="20"/>
        </w:rPr>
        <w:t xml:space="preserve">zy, zvýšení obranyschopnosti </w:t>
      </w:r>
    </w:p>
    <w:p w:rsidR="00AD1EBF" w:rsidRPr="00D1734F" w:rsidRDefault="00D1734F">
      <w:pPr>
        <w:pStyle w:val="TextA"/>
        <w:numPr>
          <w:ilvl w:val="2"/>
          <w:numId w:val="5"/>
        </w:numPr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>metabolick</w:t>
      </w:r>
      <w:r w:rsidRPr="00D1734F">
        <w:rPr>
          <w:rFonts w:ascii="Arial" w:hAnsi="Arial" w:cs="Arial"/>
          <w:sz w:val="20"/>
          <w:szCs w:val="20"/>
          <w:lang w:val="fr-FR"/>
        </w:rPr>
        <w:t xml:space="preserve">é </w:t>
      </w:r>
      <w:r w:rsidRPr="00D1734F">
        <w:rPr>
          <w:rFonts w:ascii="Arial" w:hAnsi="Arial" w:cs="Arial"/>
          <w:sz w:val="20"/>
          <w:szCs w:val="20"/>
        </w:rPr>
        <w:t xml:space="preserve">- aktivace metabolických procesů </w:t>
      </w:r>
    </w:p>
    <w:p w:rsidR="00AD1EBF" w:rsidRPr="00D1734F" w:rsidRDefault="00D1734F">
      <w:pPr>
        <w:pStyle w:val="TextA"/>
        <w:numPr>
          <w:ilvl w:val="2"/>
          <w:numId w:val="5"/>
        </w:numPr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>nervový syst</w:t>
      </w:r>
      <w:r w:rsidRPr="00D1734F">
        <w:rPr>
          <w:rFonts w:ascii="Arial" w:hAnsi="Arial" w:cs="Arial"/>
          <w:sz w:val="20"/>
          <w:szCs w:val="20"/>
          <w:lang w:val="fr-FR"/>
        </w:rPr>
        <w:t>é</w:t>
      </w:r>
      <w:r w:rsidRPr="00D1734F">
        <w:rPr>
          <w:rFonts w:ascii="Arial" w:hAnsi="Arial" w:cs="Arial"/>
          <w:sz w:val="20"/>
          <w:szCs w:val="20"/>
        </w:rPr>
        <w:t>m - analgetick</w:t>
      </w:r>
      <w:r w:rsidRPr="00D1734F">
        <w:rPr>
          <w:rFonts w:ascii="Arial" w:hAnsi="Arial" w:cs="Arial"/>
          <w:sz w:val="20"/>
          <w:szCs w:val="20"/>
          <w:lang w:val="fr-FR"/>
        </w:rPr>
        <w:t xml:space="preserve">é </w:t>
      </w:r>
    </w:p>
    <w:p w:rsidR="00AD1EBF" w:rsidRPr="00D1734F" w:rsidRDefault="00AD1EBF">
      <w:pPr>
        <w:pStyle w:val="TextA"/>
        <w:rPr>
          <w:rFonts w:ascii="Arial" w:hAnsi="Arial" w:cs="Arial"/>
          <w:sz w:val="20"/>
          <w:szCs w:val="20"/>
        </w:rPr>
      </w:pPr>
    </w:p>
    <w:p w:rsidR="00AD1EBF" w:rsidRPr="00D1734F" w:rsidRDefault="00D1734F">
      <w:pPr>
        <w:pStyle w:val="TextA"/>
        <w:numPr>
          <w:ilvl w:val="1"/>
          <w:numId w:val="5"/>
        </w:numPr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>aplikace</w:t>
      </w:r>
    </w:p>
    <w:p w:rsidR="00AD1EBF" w:rsidRPr="00D1734F" w:rsidRDefault="00D1734F">
      <w:pPr>
        <w:pStyle w:val="TextA"/>
        <w:numPr>
          <w:ilvl w:val="2"/>
          <w:numId w:val="5"/>
        </w:numPr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kontinuální - nestačí se odvádět teplo (lokální přehřátí) </w:t>
      </w:r>
    </w:p>
    <w:p w:rsidR="00AD1EBF" w:rsidRPr="00D1734F" w:rsidRDefault="00D1734F">
      <w:pPr>
        <w:pStyle w:val="TextA"/>
        <w:numPr>
          <w:ilvl w:val="2"/>
          <w:numId w:val="5"/>
        </w:numPr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>pulzní - 20-50 Hz atermická procedura, 50-100 Hz hyper</w:t>
      </w:r>
      <w:r w:rsidRPr="00D1734F">
        <w:rPr>
          <w:rFonts w:ascii="Arial" w:hAnsi="Arial" w:cs="Arial"/>
          <w:sz w:val="20"/>
          <w:szCs w:val="20"/>
          <w:lang w:val="fr-FR"/>
        </w:rPr>
        <w:t>é</w:t>
      </w:r>
      <w:r w:rsidRPr="00D1734F">
        <w:rPr>
          <w:rFonts w:ascii="Arial" w:hAnsi="Arial" w:cs="Arial"/>
          <w:sz w:val="20"/>
          <w:szCs w:val="20"/>
        </w:rPr>
        <w:t xml:space="preserve">mie, zvýšená resorpce, 100-200 Hz blíží se kontinuální diatermii </w:t>
      </w:r>
    </w:p>
    <w:p w:rsidR="00AD1EBF" w:rsidRPr="00D1734F" w:rsidRDefault="00AD1EBF">
      <w:pPr>
        <w:pStyle w:val="TextA"/>
        <w:rPr>
          <w:rFonts w:ascii="Arial" w:hAnsi="Arial" w:cs="Arial"/>
          <w:sz w:val="20"/>
          <w:szCs w:val="20"/>
        </w:rPr>
      </w:pPr>
    </w:p>
    <w:p w:rsidR="00AD1EBF" w:rsidRPr="00D1734F" w:rsidRDefault="00D1734F">
      <w:pPr>
        <w:pStyle w:val="TextA"/>
        <w:numPr>
          <w:ilvl w:val="1"/>
          <w:numId w:val="5"/>
        </w:numPr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elektrody (součástí předpisu druh elektrody) </w:t>
      </w:r>
      <w:r w:rsidRPr="00D1734F">
        <w:rPr>
          <w:rFonts w:ascii="Arial" w:hAnsi="Arial" w:cs="Arial"/>
          <w:sz w:val="20"/>
          <w:szCs w:val="20"/>
        </w:rPr>
        <w:br/>
        <w:t xml:space="preserve">- kondenzátorové, distanční, speciálně tvarované, indukční kabel, speciální (cirkuploda) </w:t>
      </w:r>
    </w:p>
    <w:p w:rsidR="00AD1EBF" w:rsidRPr="00D1734F" w:rsidRDefault="00AD1EBF">
      <w:pPr>
        <w:pStyle w:val="TextA"/>
        <w:rPr>
          <w:rFonts w:ascii="Arial" w:hAnsi="Arial" w:cs="Arial"/>
          <w:sz w:val="20"/>
          <w:szCs w:val="20"/>
        </w:rPr>
      </w:pPr>
    </w:p>
    <w:p w:rsidR="00AD1EBF" w:rsidRPr="00D1734F" w:rsidRDefault="00D1734F">
      <w:pPr>
        <w:pStyle w:val="TextA"/>
        <w:numPr>
          <w:ilvl w:val="1"/>
          <w:numId w:val="5"/>
        </w:numPr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intenzita - řídit se výrobcem přístroje a subjektivními pocity pacienta </w:t>
      </w:r>
    </w:p>
    <w:p w:rsidR="00AD1EBF" w:rsidRPr="00D1734F" w:rsidRDefault="00AD1EBF">
      <w:pPr>
        <w:pStyle w:val="TextA"/>
        <w:rPr>
          <w:rFonts w:ascii="Arial" w:hAnsi="Arial" w:cs="Arial"/>
          <w:sz w:val="20"/>
          <w:szCs w:val="20"/>
        </w:rPr>
      </w:pPr>
    </w:p>
    <w:p w:rsidR="00AD1EBF" w:rsidRPr="00D1734F" w:rsidRDefault="00D1734F">
      <w:pPr>
        <w:pStyle w:val="TextA"/>
        <w:numPr>
          <w:ilvl w:val="1"/>
          <w:numId w:val="5"/>
        </w:numPr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>délka aplikace</w:t>
      </w:r>
      <w:r w:rsidRPr="00D1734F">
        <w:rPr>
          <w:rFonts w:ascii="Arial" w:hAnsi="Arial" w:cs="Arial"/>
          <w:sz w:val="20"/>
          <w:szCs w:val="20"/>
        </w:rPr>
        <w:br/>
        <w:t xml:space="preserve">- subchronické a chronické procesy 15-20 minut </w:t>
      </w:r>
      <w:r w:rsidRPr="00D1734F">
        <w:rPr>
          <w:rFonts w:ascii="Arial" w:hAnsi="Arial" w:cs="Arial"/>
          <w:sz w:val="20"/>
          <w:szCs w:val="20"/>
        </w:rPr>
        <w:br/>
        <w:t xml:space="preserve">- akutní stavy (furunkl, karbunkl, panaritium) 3 minuty a dále podle reakce pacienta </w:t>
      </w:r>
    </w:p>
    <w:p w:rsidR="00AD1EBF" w:rsidRPr="00D1734F" w:rsidRDefault="00AD1EBF">
      <w:pPr>
        <w:pStyle w:val="TextA"/>
        <w:rPr>
          <w:rFonts w:ascii="Arial" w:hAnsi="Arial" w:cs="Arial"/>
          <w:sz w:val="20"/>
          <w:szCs w:val="20"/>
        </w:rPr>
      </w:pPr>
    </w:p>
    <w:p w:rsidR="00AD1EBF" w:rsidRPr="00D1734F" w:rsidRDefault="00D1734F">
      <w:pPr>
        <w:pStyle w:val="TextA"/>
        <w:numPr>
          <w:ilvl w:val="1"/>
          <w:numId w:val="5"/>
        </w:numPr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>frekvence procedur</w:t>
      </w:r>
      <w:r w:rsidRPr="00D1734F">
        <w:rPr>
          <w:rFonts w:ascii="Arial" w:hAnsi="Arial" w:cs="Arial"/>
          <w:sz w:val="20"/>
          <w:szCs w:val="20"/>
        </w:rPr>
        <w:br/>
        <w:t>- účinek správně indikované a provedené diatermie je prolongovaný a přetrvává 48 hod</w:t>
      </w:r>
      <w:r w:rsidRPr="00D1734F">
        <w:rPr>
          <w:rFonts w:ascii="Arial" w:hAnsi="Arial" w:cs="Arial"/>
          <w:sz w:val="20"/>
          <w:szCs w:val="20"/>
        </w:rPr>
        <w:br/>
        <w:t xml:space="preserve">- optimálně 3x týdně </w:t>
      </w:r>
      <w:r w:rsidRPr="00D1734F">
        <w:rPr>
          <w:rFonts w:ascii="Arial" w:hAnsi="Arial" w:cs="Arial"/>
          <w:sz w:val="20"/>
          <w:szCs w:val="20"/>
        </w:rPr>
        <w:br/>
        <w:t xml:space="preserve">- počet procedur 9, během 3 týdnů </w:t>
      </w:r>
    </w:p>
    <w:p w:rsidR="00AD1EBF" w:rsidRPr="00D1734F" w:rsidRDefault="00AD1EBF">
      <w:pPr>
        <w:pStyle w:val="TextA"/>
        <w:rPr>
          <w:rFonts w:ascii="Arial" w:hAnsi="Arial" w:cs="Arial"/>
          <w:sz w:val="20"/>
          <w:szCs w:val="20"/>
        </w:rPr>
      </w:pPr>
    </w:p>
    <w:p w:rsidR="00AD1EBF" w:rsidRPr="00D1734F" w:rsidRDefault="00D1734F">
      <w:pPr>
        <w:pStyle w:val="TextA"/>
        <w:numPr>
          <w:ilvl w:val="1"/>
          <w:numId w:val="5"/>
        </w:numPr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>KI: růstová z</w:t>
      </w:r>
      <w:r w:rsidRPr="00D1734F">
        <w:rPr>
          <w:rFonts w:ascii="Arial" w:hAnsi="Arial" w:cs="Arial"/>
          <w:sz w:val="20"/>
          <w:szCs w:val="20"/>
          <w:lang w:val="es-ES_tradnl"/>
        </w:rPr>
        <w:t>ó</w:t>
      </w:r>
      <w:r w:rsidRPr="00D1734F">
        <w:rPr>
          <w:rFonts w:ascii="Arial" w:hAnsi="Arial" w:cs="Arial"/>
          <w:sz w:val="20"/>
          <w:szCs w:val="20"/>
        </w:rPr>
        <w:t xml:space="preserve">na, akutní záněty, </w:t>
      </w:r>
      <w:proofErr w:type="gramStart"/>
      <w:r w:rsidRPr="00D1734F">
        <w:rPr>
          <w:rFonts w:ascii="Arial" w:hAnsi="Arial" w:cs="Arial"/>
          <w:sz w:val="20"/>
          <w:szCs w:val="20"/>
        </w:rPr>
        <w:t>st.p.</w:t>
      </w:r>
      <w:proofErr w:type="gramEnd"/>
      <w:r w:rsidRPr="00D1734F">
        <w:rPr>
          <w:rFonts w:ascii="Arial" w:hAnsi="Arial" w:cs="Arial"/>
          <w:sz w:val="20"/>
          <w:szCs w:val="20"/>
        </w:rPr>
        <w:t>laminectomii (oblast jizvy), psychick</w:t>
      </w:r>
      <w:r w:rsidRPr="00D1734F">
        <w:rPr>
          <w:rFonts w:ascii="Arial" w:hAnsi="Arial" w:cs="Arial"/>
          <w:sz w:val="20"/>
          <w:szCs w:val="20"/>
          <w:lang w:val="fr-FR"/>
        </w:rPr>
        <w:t>é</w:t>
      </w:r>
      <w:r w:rsidRPr="00D1734F">
        <w:rPr>
          <w:rFonts w:ascii="Arial" w:hAnsi="Arial" w:cs="Arial"/>
          <w:sz w:val="20"/>
          <w:szCs w:val="20"/>
        </w:rPr>
        <w:t xml:space="preserve"> poruchy, kochleární </w:t>
      </w:r>
      <w:r w:rsidRPr="00D1734F">
        <w:rPr>
          <w:rFonts w:ascii="Arial" w:hAnsi="Arial" w:cs="Arial"/>
          <w:sz w:val="20"/>
          <w:szCs w:val="20"/>
          <w:lang w:val="es-ES_tradnl"/>
        </w:rPr>
        <w:t>implant</w:t>
      </w:r>
      <w:r w:rsidRPr="00D1734F">
        <w:rPr>
          <w:rFonts w:ascii="Arial" w:hAnsi="Arial" w:cs="Arial"/>
          <w:sz w:val="20"/>
          <w:szCs w:val="20"/>
        </w:rPr>
        <w:t>át, kardiostimulátor, přes sádru/dlahy/leukoplast, osteomyelitis, čerstvé zlomeniny, kovy, vř</w:t>
      </w:r>
      <w:r w:rsidRPr="00D1734F">
        <w:rPr>
          <w:rFonts w:ascii="Arial" w:hAnsi="Arial" w:cs="Arial"/>
          <w:sz w:val="20"/>
          <w:szCs w:val="20"/>
          <w:lang w:val="en-US"/>
        </w:rPr>
        <w:t xml:space="preserve">edy, scrotum, </w:t>
      </w:r>
      <w:r w:rsidRPr="00D1734F">
        <w:rPr>
          <w:rFonts w:ascii="Arial" w:hAnsi="Arial" w:cs="Arial"/>
          <w:sz w:val="20"/>
          <w:szCs w:val="20"/>
        </w:rPr>
        <w:t>žlázy, terapie kortikoidy, pacient na kovové posteli, žaludeční vředy</w:t>
      </w:r>
    </w:p>
    <w:p w:rsidR="00AD1EBF" w:rsidRPr="00D1734F" w:rsidRDefault="00AD1EBF">
      <w:pPr>
        <w:pStyle w:val="TextA"/>
        <w:rPr>
          <w:rFonts w:ascii="Arial" w:hAnsi="Arial" w:cs="Arial"/>
          <w:sz w:val="20"/>
          <w:szCs w:val="20"/>
        </w:rPr>
      </w:pPr>
    </w:p>
    <w:p w:rsidR="00AD1EBF" w:rsidRPr="00D1734F" w:rsidRDefault="00D1734F">
      <w:pPr>
        <w:pStyle w:val="TextA"/>
        <w:numPr>
          <w:ilvl w:val="1"/>
          <w:numId w:val="5"/>
        </w:numPr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>indikace: neuritis brachiálního plesu, bursitidy, dislokace, epikondylitis, facetový syndrom, kořenov</w:t>
      </w:r>
      <w:r w:rsidRPr="00D1734F">
        <w:rPr>
          <w:rFonts w:ascii="Arial" w:hAnsi="Arial" w:cs="Arial"/>
          <w:sz w:val="20"/>
          <w:szCs w:val="20"/>
          <w:lang w:val="fr-FR"/>
        </w:rPr>
        <w:t xml:space="preserve">é syndromy, lumbalgie, RA </w:t>
      </w:r>
    </w:p>
    <w:p w:rsidR="00AD1EBF" w:rsidRPr="00D1734F" w:rsidRDefault="00AD1EBF">
      <w:pPr>
        <w:pStyle w:val="TextA"/>
        <w:rPr>
          <w:rFonts w:ascii="Arial" w:hAnsi="Arial" w:cs="Arial"/>
          <w:sz w:val="20"/>
          <w:szCs w:val="20"/>
        </w:rPr>
      </w:pPr>
    </w:p>
    <w:p w:rsidR="00AD1EBF" w:rsidRPr="00D1734F" w:rsidRDefault="00D1734F">
      <w:pPr>
        <w:pStyle w:val="TextA"/>
        <w:numPr>
          <w:ilvl w:val="0"/>
          <w:numId w:val="2"/>
        </w:numPr>
        <w:rPr>
          <w:rFonts w:ascii="Arial" w:hAnsi="Arial" w:cs="Arial"/>
          <w:sz w:val="20"/>
          <w:szCs w:val="20"/>
          <w:lang w:val="it-IT"/>
        </w:rPr>
      </w:pPr>
      <w:r w:rsidRPr="00D1734F">
        <w:rPr>
          <w:rFonts w:ascii="Arial" w:hAnsi="Arial" w:cs="Arial"/>
          <w:sz w:val="20"/>
          <w:szCs w:val="20"/>
          <w:lang w:val="it-IT"/>
        </w:rPr>
        <w:t>Ultrakr</w:t>
      </w:r>
      <w:r w:rsidRPr="00D1734F">
        <w:rPr>
          <w:rFonts w:ascii="Arial" w:hAnsi="Arial" w:cs="Arial"/>
          <w:sz w:val="20"/>
          <w:szCs w:val="20"/>
        </w:rPr>
        <w:t>átkovlnn</w:t>
      </w:r>
      <w:r w:rsidRPr="00D1734F">
        <w:rPr>
          <w:rFonts w:ascii="Arial" w:hAnsi="Arial" w:cs="Arial"/>
          <w:sz w:val="20"/>
          <w:szCs w:val="20"/>
          <w:lang w:val="fr-FR"/>
        </w:rPr>
        <w:t xml:space="preserve">é </w:t>
      </w:r>
      <w:r w:rsidRPr="00D1734F">
        <w:rPr>
          <w:rFonts w:ascii="Arial" w:hAnsi="Arial" w:cs="Arial"/>
          <w:sz w:val="20"/>
          <w:szCs w:val="20"/>
        </w:rPr>
        <w:t xml:space="preserve">diatermie </w:t>
      </w:r>
      <w:r w:rsidRPr="00D1734F">
        <w:rPr>
          <w:rFonts w:ascii="Arial" w:hAnsi="Arial" w:cs="Arial"/>
          <w:sz w:val="20"/>
          <w:szCs w:val="20"/>
        </w:rPr>
        <w:br/>
        <w:t>- absorpce a přeměna energie vysokofrekvenčního pole na energii tepelnou dochází k vnitřní tvorbě tepla, toto teplo je odváděno krví (konvekcí), dochází k vazodilataci, zvýšení permeabilitě kapilár, diatézy leukocytů, zvýšená resorbce extravazálních tekutin</w:t>
      </w:r>
      <w:r w:rsidRPr="00D1734F">
        <w:rPr>
          <w:rFonts w:ascii="Arial" w:hAnsi="Arial" w:cs="Arial"/>
          <w:sz w:val="20"/>
          <w:szCs w:val="20"/>
        </w:rPr>
        <w:br/>
        <w:t xml:space="preserve">- svaly: prohřívání svalových spasmů, termický účinek </w:t>
      </w:r>
      <w:r w:rsidRPr="00D1734F">
        <w:rPr>
          <w:rFonts w:ascii="Arial" w:hAnsi="Arial" w:cs="Arial"/>
          <w:sz w:val="20"/>
          <w:szCs w:val="20"/>
        </w:rPr>
        <w:br/>
      </w:r>
      <w:r w:rsidRPr="00D1734F">
        <w:rPr>
          <w:rFonts w:ascii="Arial" w:hAnsi="Arial" w:cs="Arial"/>
          <w:sz w:val="20"/>
          <w:szCs w:val="20"/>
          <w:lang w:val="ru-RU"/>
        </w:rPr>
        <w:t xml:space="preserve">- </w:t>
      </w:r>
      <w:r w:rsidRPr="00D1734F">
        <w:rPr>
          <w:rFonts w:ascii="Arial" w:hAnsi="Arial" w:cs="Arial"/>
          <w:sz w:val="20"/>
          <w:szCs w:val="20"/>
        </w:rPr>
        <w:t>aplikace: speciální zářič 5-15 min, intenzita termicky senzitivní (první pocit tepla pacienta)</w:t>
      </w:r>
    </w:p>
    <w:p w:rsidR="00AD1EBF" w:rsidRPr="00D1734F" w:rsidRDefault="00AD1EBF">
      <w:pPr>
        <w:pStyle w:val="TextA"/>
        <w:rPr>
          <w:rFonts w:ascii="Arial" w:hAnsi="Arial" w:cs="Arial"/>
          <w:sz w:val="20"/>
          <w:szCs w:val="20"/>
        </w:rPr>
      </w:pPr>
    </w:p>
    <w:p w:rsidR="00AD1EBF" w:rsidRPr="00D1734F" w:rsidRDefault="00D1734F">
      <w:pPr>
        <w:pStyle w:val="TextA"/>
        <w:numPr>
          <w:ilvl w:val="0"/>
          <w:numId w:val="2"/>
        </w:numPr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Mikrovlnná diatermie </w:t>
      </w:r>
      <w:r w:rsidRPr="00D1734F">
        <w:rPr>
          <w:rFonts w:ascii="Arial" w:hAnsi="Arial" w:cs="Arial"/>
          <w:sz w:val="20"/>
          <w:szCs w:val="20"/>
        </w:rPr>
        <w:br/>
        <w:t>- vysokofrekvenční elektromagnetické pole s f 2,45 GHz a vlnovou délkou (centimetrové vlny)</w:t>
      </w:r>
      <w:r w:rsidRPr="00D1734F">
        <w:rPr>
          <w:rFonts w:ascii="Arial" w:hAnsi="Arial" w:cs="Arial"/>
          <w:sz w:val="20"/>
          <w:szCs w:val="20"/>
        </w:rPr>
        <w:br/>
        <w:t>- maximum tvorby tepla ve svalové tkání</w:t>
      </w:r>
      <w:r w:rsidRPr="00D1734F">
        <w:rPr>
          <w:rFonts w:ascii="Arial" w:hAnsi="Arial" w:cs="Arial"/>
          <w:sz w:val="20"/>
          <w:szCs w:val="20"/>
        </w:rPr>
        <w:br/>
        <w:t xml:space="preserve">- předepisování a provádění procedury dle </w:t>
      </w:r>
      <w:proofErr w:type="gramStart"/>
      <w:r w:rsidRPr="00D1734F">
        <w:rPr>
          <w:rFonts w:ascii="Arial" w:hAnsi="Arial" w:cs="Arial"/>
          <w:sz w:val="20"/>
          <w:szCs w:val="20"/>
        </w:rPr>
        <w:t>údaji</w:t>
      </w:r>
      <w:proofErr w:type="gramEnd"/>
      <w:r w:rsidRPr="00D1734F">
        <w:rPr>
          <w:rFonts w:ascii="Arial" w:hAnsi="Arial" w:cs="Arial"/>
          <w:sz w:val="20"/>
          <w:szCs w:val="20"/>
        </w:rPr>
        <w:t xml:space="preserve"> výrobce </w:t>
      </w:r>
    </w:p>
    <w:p w:rsidR="00AD1EBF" w:rsidRPr="00D1734F" w:rsidRDefault="00AD1EBF">
      <w:pPr>
        <w:pStyle w:val="TextA"/>
        <w:rPr>
          <w:rFonts w:ascii="Arial" w:hAnsi="Arial" w:cs="Arial"/>
          <w:sz w:val="20"/>
          <w:szCs w:val="20"/>
        </w:rPr>
      </w:pPr>
    </w:p>
    <w:p w:rsidR="00AD1EBF" w:rsidRPr="00D1734F" w:rsidRDefault="00D1734F">
      <w:pPr>
        <w:pStyle w:val="TextA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br w:type="page"/>
      </w:r>
    </w:p>
    <w:p w:rsidR="00AD1EBF" w:rsidRPr="00D1734F" w:rsidRDefault="00D1734F">
      <w:pPr>
        <w:pStyle w:val="TextA"/>
        <w:rPr>
          <w:rFonts w:ascii="Arial" w:hAnsi="Arial" w:cs="Arial"/>
          <w:sz w:val="20"/>
          <w:szCs w:val="20"/>
        </w:rPr>
      </w:pPr>
      <w:proofErr w:type="gramStart"/>
      <w:r w:rsidRPr="00D1734F">
        <w:rPr>
          <w:rFonts w:ascii="Arial" w:hAnsi="Arial" w:cs="Arial"/>
          <w:sz w:val="20"/>
          <w:szCs w:val="20"/>
        </w:rPr>
        <w:t>IX./12</w:t>
      </w:r>
      <w:proofErr w:type="gramEnd"/>
      <w:r w:rsidRPr="00D1734F">
        <w:rPr>
          <w:rFonts w:ascii="Arial" w:hAnsi="Arial" w:cs="Arial"/>
          <w:sz w:val="20"/>
          <w:szCs w:val="20"/>
        </w:rPr>
        <w:t>. Elektrostimulace inervovan</w:t>
      </w:r>
      <w:r w:rsidRPr="00D1734F">
        <w:rPr>
          <w:rFonts w:ascii="Arial" w:hAnsi="Arial" w:cs="Arial"/>
          <w:sz w:val="20"/>
          <w:szCs w:val="20"/>
          <w:lang w:val="fr-FR"/>
        </w:rPr>
        <w:t>é</w:t>
      </w:r>
      <w:r w:rsidRPr="00D1734F">
        <w:rPr>
          <w:rFonts w:ascii="Arial" w:hAnsi="Arial" w:cs="Arial"/>
          <w:sz w:val="20"/>
          <w:szCs w:val="20"/>
          <w:lang w:val="pt-PT"/>
        </w:rPr>
        <w:t xml:space="preserve">ho a </w:t>
      </w:r>
      <w:r w:rsidRPr="00D1734F">
        <w:rPr>
          <w:rFonts w:ascii="Arial" w:hAnsi="Arial" w:cs="Arial"/>
          <w:sz w:val="20"/>
          <w:szCs w:val="20"/>
        </w:rPr>
        <w:t>denervovan</w:t>
      </w:r>
      <w:r w:rsidRPr="00D1734F">
        <w:rPr>
          <w:rFonts w:ascii="Arial" w:hAnsi="Arial" w:cs="Arial"/>
          <w:sz w:val="20"/>
          <w:szCs w:val="20"/>
          <w:lang w:val="fr-FR"/>
        </w:rPr>
        <w:t>é</w:t>
      </w:r>
      <w:r w:rsidRPr="00D1734F">
        <w:rPr>
          <w:rFonts w:ascii="Arial" w:hAnsi="Arial" w:cs="Arial"/>
          <w:sz w:val="20"/>
          <w:szCs w:val="20"/>
        </w:rPr>
        <w:t xml:space="preserve">ho svalu  </w:t>
      </w:r>
    </w:p>
    <w:p w:rsidR="00AD1EBF" w:rsidRPr="00D1734F" w:rsidRDefault="00AD1EBF">
      <w:pPr>
        <w:pStyle w:val="TextA"/>
        <w:rPr>
          <w:rFonts w:ascii="Arial" w:hAnsi="Arial" w:cs="Arial"/>
          <w:sz w:val="20"/>
          <w:szCs w:val="20"/>
        </w:rPr>
      </w:pPr>
    </w:p>
    <w:p w:rsidR="00AD1EBF" w:rsidRPr="00D1734F" w:rsidRDefault="00D1734F">
      <w:pPr>
        <w:pStyle w:val="TextA"/>
        <w:numPr>
          <w:ilvl w:val="0"/>
          <w:numId w:val="31"/>
        </w:numPr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>Definice: elektrostimulace je metoda elektroterapie, při kter</w:t>
      </w:r>
      <w:r w:rsidRPr="00D1734F">
        <w:rPr>
          <w:rFonts w:ascii="Arial" w:hAnsi="Arial" w:cs="Arial"/>
          <w:sz w:val="20"/>
          <w:szCs w:val="20"/>
          <w:lang w:val="fr-FR"/>
        </w:rPr>
        <w:t xml:space="preserve">é </w:t>
      </w:r>
      <w:r w:rsidRPr="00D1734F">
        <w:rPr>
          <w:rFonts w:ascii="Arial" w:hAnsi="Arial" w:cs="Arial"/>
          <w:sz w:val="20"/>
          <w:szCs w:val="20"/>
        </w:rPr>
        <w:t>elektrickým proudem vyvoláme depolar</w:t>
      </w:r>
      <w:r w:rsidRPr="00D1734F">
        <w:rPr>
          <w:rFonts w:ascii="Arial" w:hAnsi="Arial" w:cs="Arial"/>
          <w:sz w:val="20"/>
          <w:szCs w:val="20"/>
        </w:rPr>
        <w:t>i</w:t>
      </w:r>
      <w:r w:rsidRPr="00D1734F">
        <w:rPr>
          <w:rFonts w:ascii="Arial" w:hAnsi="Arial" w:cs="Arial"/>
          <w:sz w:val="20"/>
          <w:szCs w:val="20"/>
        </w:rPr>
        <w:t>zaci nervu nebo přímo svalov</w:t>
      </w:r>
      <w:r w:rsidRPr="00D1734F">
        <w:rPr>
          <w:rFonts w:ascii="Arial" w:hAnsi="Arial" w:cs="Arial"/>
          <w:sz w:val="20"/>
          <w:szCs w:val="20"/>
          <w:lang w:val="fr-FR"/>
        </w:rPr>
        <w:t>é</w:t>
      </w:r>
      <w:r w:rsidRPr="00D1734F">
        <w:rPr>
          <w:rFonts w:ascii="Arial" w:hAnsi="Arial" w:cs="Arial"/>
          <w:sz w:val="20"/>
          <w:szCs w:val="20"/>
        </w:rPr>
        <w:t>ho vlákna s následnou svalovou kontrakcí</w:t>
      </w:r>
      <w:r w:rsidRPr="00D1734F">
        <w:rPr>
          <w:rFonts w:ascii="Arial" w:hAnsi="Arial" w:cs="Arial"/>
          <w:sz w:val="20"/>
          <w:szCs w:val="20"/>
        </w:rPr>
        <w:br/>
        <w:t>- při poš</w:t>
      </w:r>
      <w:r w:rsidRPr="00D1734F">
        <w:rPr>
          <w:rFonts w:ascii="Arial" w:hAnsi="Arial" w:cs="Arial"/>
          <w:sz w:val="20"/>
          <w:szCs w:val="20"/>
          <w:lang w:val="nl-NL"/>
        </w:rPr>
        <w:t>kozen</w:t>
      </w:r>
      <w:r w:rsidRPr="00D1734F">
        <w:rPr>
          <w:rFonts w:ascii="Arial" w:hAnsi="Arial" w:cs="Arial"/>
          <w:sz w:val="20"/>
          <w:szCs w:val="20"/>
        </w:rPr>
        <w:t xml:space="preserve">í </w:t>
      </w:r>
      <w:r w:rsidRPr="00D1734F">
        <w:rPr>
          <w:rFonts w:ascii="Arial" w:hAnsi="Arial" w:cs="Arial"/>
          <w:sz w:val="20"/>
          <w:szCs w:val="20"/>
          <w:lang w:val="it-IT"/>
        </w:rPr>
        <w:t>perifern</w:t>
      </w:r>
      <w:r w:rsidRPr="00D1734F">
        <w:rPr>
          <w:rFonts w:ascii="Arial" w:hAnsi="Arial" w:cs="Arial"/>
          <w:sz w:val="20"/>
          <w:szCs w:val="20"/>
        </w:rPr>
        <w:t>ího nervu pro udržení</w:t>
      </w:r>
      <w:r w:rsidRPr="00D1734F">
        <w:rPr>
          <w:rFonts w:ascii="Arial" w:hAnsi="Arial" w:cs="Arial"/>
          <w:sz w:val="20"/>
          <w:szCs w:val="20"/>
          <w:lang w:val="da-DK"/>
        </w:rPr>
        <w:t xml:space="preserve"> trofik</w:t>
      </w:r>
      <w:r w:rsidRPr="00D1734F">
        <w:rPr>
          <w:rFonts w:ascii="Arial" w:hAnsi="Arial" w:cs="Arial"/>
          <w:sz w:val="20"/>
          <w:szCs w:val="20"/>
        </w:rPr>
        <w:t>y svalů a zabránění fibroblastick</w:t>
      </w:r>
      <w:r w:rsidRPr="00D1734F">
        <w:rPr>
          <w:rFonts w:ascii="Arial" w:hAnsi="Arial" w:cs="Arial"/>
          <w:sz w:val="20"/>
          <w:szCs w:val="20"/>
          <w:lang w:val="fr-FR"/>
        </w:rPr>
        <w:t xml:space="preserve">é </w:t>
      </w:r>
      <w:r w:rsidRPr="00D1734F">
        <w:rPr>
          <w:rFonts w:ascii="Arial" w:hAnsi="Arial" w:cs="Arial"/>
          <w:sz w:val="20"/>
          <w:szCs w:val="20"/>
        </w:rPr>
        <w:t>přestavbě než d</w:t>
      </w:r>
      <w:r w:rsidRPr="00D1734F">
        <w:rPr>
          <w:rFonts w:ascii="Arial" w:hAnsi="Arial" w:cs="Arial"/>
          <w:sz w:val="20"/>
          <w:szCs w:val="20"/>
        </w:rPr>
        <w:t>o</w:t>
      </w:r>
      <w:r w:rsidRPr="00D1734F">
        <w:rPr>
          <w:rFonts w:ascii="Arial" w:hAnsi="Arial" w:cs="Arial"/>
          <w:sz w:val="20"/>
          <w:szCs w:val="20"/>
        </w:rPr>
        <w:t>jde k reinervaci poš</w:t>
      </w:r>
      <w:r w:rsidRPr="00D1734F">
        <w:rPr>
          <w:rFonts w:ascii="Arial" w:hAnsi="Arial" w:cs="Arial"/>
          <w:sz w:val="20"/>
          <w:szCs w:val="20"/>
          <w:lang w:val="nl-NL"/>
        </w:rPr>
        <w:t>kozen</w:t>
      </w:r>
      <w:r w:rsidRPr="00D1734F">
        <w:rPr>
          <w:rFonts w:ascii="Arial" w:hAnsi="Arial" w:cs="Arial"/>
          <w:sz w:val="20"/>
          <w:szCs w:val="20"/>
          <w:lang w:val="fr-FR"/>
        </w:rPr>
        <w:t>é</w:t>
      </w:r>
      <w:r w:rsidRPr="00D1734F">
        <w:rPr>
          <w:rFonts w:ascii="Arial" w:hAnsi="Arial" w:cs="Arial"/>
          <w:sz w:val="20"/>
          <w:szCs w:val="20"/>
        </w:rPr>
        <w:t xml:space="preserve">ho nervu </w:t>
      </w:r>
    </w:p>
    <w:p w:rsidR="00AD1EBF" w:rsidRPr="00D1734F" w:rsidRDefault="00D1734F">
      <w:pPr>
        <w:pStyle w:val="TextA"/>
        <w:numPr>
          <w:ilvl w:val="1"/>
          <w:numId w:val="5"/>
        </w:numPr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Elektrodiagnostika: stanovení </w:t>
      </w:r>
      <w:r w:rsidRPr="00D1734F">
        <w:rPr>
          <w:rFonts w:ascii="Arial" w:hAnsi="Arial" w:cs="Arial"/>
          <w:sz w:val="20"/>
          <w:szCs w:val="20"/>
          <w:lang w:val="en-US"/>
        </w:rPr>
        <w:t>optim</w:t>
      </w:r>
      <w:r w:rsidRPr="00D1734F">
        <w:rPr>
          <w:rFonts w:ascii="Arial" w:hAnsi="Arial" w:cs="Arial"/>
          <w:sz w:val="20"/>
          <w:szCs w:val="20"/>
        </w:rPr>
        <w:t>álních parametrů impulzů pro dráždění denervovaných svalů</w:t>
      </w:r>
      <w:r w:rsidRPr="00D1734F">
        <w:rPr>
          <w:rFonts w:ascii="Arial" w:hAnsi="Arial" w:cs="Arial"/>
          <w:sz w:val="20"/>
          <w:szCs w:val="20"/>
        </w:rPr>
        <w:br/>
        <w:t xml:space="preserve">- využívá </w:t>
      </w:r>
      <w:r w:rsidRPr="00D1734F">
        <w:rPr>
          <w:rFonts w:ascii="Arial" w:hAnsi="Arial" w:cs="Arial"/>
          <w:sz w:val="20"/>
          <w:szCs w:val="20"/>
          <w:lang w:val="en-US"/>
        </w:rPr>
        <w:t>se I/T k</w:t>
      </w:r>
      <w:r w:rsidRPr="00D1734F">
        <w:rPr>
          <w:rFonts w:ascii="Arial" w:hAnsi="Arial" w:cs="Arial"/>
          <w:sz w:val="20"/>
          <w:szCs w:val="20"/>
        </w:rPr>
        <w:t xml:space="preserve">řivka, I (mA) = intenzita proudu, T (ms) = délka impulzu  </w:t>
      </w:r>
      <w:r w:rsidRPr="00D1734F">
        <w:rPr>
          <w:rFonts w:ascii="Arial" w:hAnsi="Arial" w:cs="Arial"/>
          <w:sz w:val="20"/>
          <w:szCs w:val="20"/>
        </w:rPr>
        <w:br/>
        <w:t xml:space="preserve">- při opakovaném vyšetření máme představu o zlepšení/progresi onemocnění </w:t>
      </w:r>
    </w:p>
    <w:p w:rsidR="00AD1EBF" w:rsidRPr="00D1734F" w:rsidRDefault="00D1734F">
      <w:pPr>
        <w:pStyle w:val="TextA"/>
        <w:numPr>
          <w:ilvl w:val="1"/>
          <w:numId w:val="5"/>
        </w:numPr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>Elektrostimulace: par</w:t>
      </w:r>
      <w:r w:rsidRPr="00D1734F">
        <w:rPr>
          <w:rFonts w:ascii="Arial" w:hAnsi="Arial" w:cs="Arial"/>
          <w:sz w:val="20"/>
          <w:szCs w:val="20"/>
          <w:lang w:val="fr-FR"/>
        </w:rPr>
        <w:t>é</w:t>
      </w:r>
      <w:r w:rsidRPr="00D1734F">
        <w:rPr>
          <w:rFonts w:ascii="Arial" w:hAnsi="Arial" w:cs="Arial"/>
          <w:sz w:val="20"/>
          <w:szCs w:val="20"/>
          <w:lang w:val="it-IT"/>
        </w:rPr>
        <w:t>za perif. nerv</w:t>
      </w:r>
      <w:r w:rsidRPr="00D1734F">
        <w:rPr>
          <w:rFonts w:ascii="Arial" w:hAnsi="Arial" w:cs="Arial"/>
          <w:sz w:val="20"/>
          <w:szCs w:val="20"/>
        </w:rPr>
        <w:t>ů, denervovan</w:t>
      </w:r>
      <w:r w:rsidRPr="00D1734F">
        <w:rPr>
          <w:rFonts w:ascii="Arial" w:hAnsi="Arial" w:cs="Arial"/>
          <w:sz w:val="20"/>
          <w:szCs w:val="20"/>
          <w:lang w:val="fr-FR"/>
        </w:rPr>
        <w:t xml:space="preserve">é </w:t>
      </w:r>
      <w:r w:rsidRPr="00D1734F">
        <w:rPr>
          <w:rFonts w:ascii="Arial" w:hAnsi="Arial" w:cs="Arial"/>
          <w:sz w:val="20"/>
          <w:szCs w:val="20"/>
        </w:rPr>
        <w:t xml:space="preserve">svaly  </w:t>
      </w:r>
      <w:r w:rsidRPr="00D1734F">
        <w:rPr>
          <w:rFonts w:ascii="Arial" w:hAnsi="Arial" w:cs="Arial"/>
          <w:sz w:val="20"/>
          <w:szCs w:val="20"/>
        </w:rPr>
        <w:br/>
        <w:t>- sval se aktivně nezapojuje</w:t>
      </w:r>
      <w:r w:rsidRPr="00D1734F">
        <w:rPr>
          <w:rFonts w:ascii="Arial" w:hAnsi="Arial" w:cs="Arial"/>
          <w:sz w:val="20"/>
          <w:szCs w:val="20"/>
        </w:rPr>
        <w:br/>
        <w:t xml:space="preserve">- NF proudy s pozvolným nástupem (šikmé), dříve pravoúhlé (vznik synkinéz) </w:t>
      </w:r>
    </w:p>
    <w:p w:rsidR="00AD1EBF" w:rsidRPr="00D1734F" w:rsidRDefault="00D1734F">
      <w:pPr>
        <w:pStyle w:val="TextA"/>
        <w:numPr>
          <w:ilvl w:val="1"/>
          <w:numId w:val="5"/>
        </w:numPr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Elektrogymnastika: dráždění ??? </w:t>
      </w:r>
      <w:proofErr w:type="gramStart"/>
      <w:r w:rsidRPr="00D1734F">
        <w:rPr>
          <w:rFonts w:ascii="Arial" w:hAnsi="Arial" w:cs="Arial"/>
          <w:sz w:val="20"/>
          <w:szCs w:val="20"/>
        </w:rPr>
        <w:t>svalů</w:t>
      </w:r>
      <w:proofErr w:type="gramEnd"/>
      <w:r w:rsidRPr="00D1734F">
        <w:rPr>
          <w:rFonts w:ascii="Arial" w:hAnsi="Arial" w:cs="Arial"/>
          <w:sz w:val="20"/>
          <w:szCs w:val="20"/>
        </w:rPr>
        <w:t>, cílem je posílení, zařazení do správn</w:t>
      </w:r>
      <w:r w:rsidRPr="00D1734F">
        <w:rPr>
          <w:rFonts w:ascii="Arial" w:hAnsi="Arial" w:cs="Arial"/>
          <w:sz w:val="20"/>
          <w:szCs w:val="20"/>
          <w:lang w:val="fr-FR"/>
        </w:rPr>
        <w:t>é</w:t>
      </w:r>
      <w:r w:rsidRPr="00D1734F">
        <w:rPr>
          <w:rFonts w:ascii="Arial" w:hAnsi="Arial" w:cs="Arial"/>
          <w:sz w:val="20"/>
          <w:szCs w:val="20"/>
        </w:rPr>
        <w:t>ho pohybov</w:t>
      </w:r>
      <w:r w:rsidRPr="00D1734F">
        <w:rPr>
          <w:rFonts w:ascii="Arial" w:hAnsi="Arial" w:cs="Arial"/>
          <w:sz w:val="20"/>
          <w:szCs w:val="20"/>
          <w:lang w:val="fr-FR"/>
        </w:rPr>
        <w:t>é</w:t>
      </w:r>
      <w:r w:rsidRPr="00D1734F">
        <w:rPr>
          <w:rFonts w:ascii="Arial" w:hAnsi="Arial" w:cs="Arial"/>
          <w:sz w:val="20"/>
          <w:szCs w:val="20"/>
        </w:rPr>
        <w:t>ho stereotypu, svalová sí</w:t>
      </w:r>
      <w:r w:rsidRPr="00D1734F">
        <w:rPr>
          <w:rFonts w:ascii="Arial" w:hAnsi="Arial" w:cs="Arial"/>
          <w:sz w:val="20"/>
          <w:szCs w:val="20"/>
          <w:lang w:val="fr-FR"/>
        </w:rPr>
        <w:t>la v</w:t>
      </w:r>
      <w:r w:rsidRPr="00D1734F">
        <w:rPr>
          <w:rFonts w:ascii="Arial" w:hAnsi="Arial" w:cs="Arial"/>
          <w:sz w:val="20"/>
          <w:szCs w:val="20"/>
        </w:rPr>
        <w:t>ětší než 2</w:t>
      </w:r>
      <w:r w:rsidRPr="00D1734F">
        <w:rPr>
          <w:rFonts w:ascii="Arial" w:hAnsi="Arial" w:cs="Arial"/>
          <w:sz w:val="20"/>
          <w:szCs w:val="20"/>
        </w:rPr>
        <w:br/>
        <w:t>- kombinace elektricky vyvolan</w:t>
      </w:r>
      <w:r w:rsidRPr="00D1734F">
        <w:rPr>
          <w:rFonts w:ascii="Arial" w:hAnsi="Arial" w:cs="Arial"/>
          <w:sz w:val="20"/>
          <w:szCs w:val="20"/>
          <w:lang w:val="fr-FR"/>
        </w:rPr>
        <w:t xml:space="preserve">é </w:t>
      </w:r>
      <w:r w:rsidRPr="00D1734F">
        <w:rPr>
          <w:rFonts w:ascii="Arial" w:hAnsi="Arial" w:cs="Arial"/>
          <w:sz w:val="20"/>
          <w:szCs w:val="20"/>
        </w:rPr>
        <w:t>kontrakce a aktivního volního cvičení pacienta (nutná spoluprá</w:t>
      </w:r>
      <w:r w:rsidRPr="00D1734F">
        <w:rPr>
          <w:rFonts w:ascii="Arial" w:hAnsi="Arial" w:cs="Arial"/>
          <w:sz w:val="20"/>
          <w:szCs w:val="20"/>
          <w:lang w:val="es-ES_tradnl"/>
        </w:rPr>
        <w:t xml:space="preserve">ce pacienta) </w:t>
      </w:r>
    </w:p>
    <w:p w:rsidR="00AD1EBF" w:rsidRPr="00D1734F" w:rsidRDefault="00AD1EBF">
      <w:pPr>
        <w:pStyle w:val="TextA"/>
        <w:rPr>
          <w:rFonts w:ascii="Arial" w:hAnsi="Arial" w:cs="Arial"/>
          <w:sz w:val="20"/>
          <w:szCs w:val="20"/>
        </w:rPr>
      </w:pPr>
    </w:p>
    <w:p w:rsidR="00AD1EBF" w:rsidRPr="00D1734F" w:rsidRDefault="00D1734F">
      <w:pPr>
        <w:pStyle w:val="TextA"/>
        <w:numPr>
          <w:ilvl w:val="0"/>
          <w:numId w:val="2"/>
        </w:numPr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>Cíl elektrostimulace</w:t>
      </w:r>
    </w:p>
    <w:p w:rsidR="00AD1EBF" w:rsidRPr="00D1734F" w:rsidRDefault="00D1734F">
      <w:pPr>
        <w:pStyle w:val="TextA"/>
        <w:numPr>
          <w:ilvl w:val="1"/>
          <w:numId w:val="5"/>
        </w:numPr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zachovat/obnovit svalovou funkci </w:t>
      </w:r>
    </w:p>
    <w:p w:rsidR="00AD1EBF" w:rsidRPr="00D1734F" w:rsidRDefault="00D1734F">
      <w:pPr>
        <w:pStyle w:val="TextA"/>
        <w:numPr>
          <w:ilvl w:val="1"/>
          <w:numId w:val="5"/>
        </w:numPr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>zabrá</w:t>
      </w:r>
      <w:r w:rsidRPr="00D1734F">
        <w:rPr>
          <w:rFonts w:ascii="Arial" w:hAnsi="Arial" w:cs="Arial"/>
          <w:sz w:val="20"/>
          <w:szCs w:val="20"/>
          <w:lang w:val="de-DE"/>
        </w:rPr>
        <w:t>nit/zm</w:t>
      </w:r>
      <w:r w:rsidRPr="00D1734F">
        <w:rPr>
          <w:rFonts w:ascii="Arial" w:hAnsi="Arial" w:cs="Arial"/>
          <w:sz w:val="20"/>
          <w:szCs w:val="20"/>
        </w:rPr>
        <w:t xml:space="preserve">írnit svalovou atrofii </w:t>
      </w:r>
    </w:p>
    <w:p w:rsidR="00AD1EBF" w:rsidRPr="00D1734F" w:rsidRDefault="00D1734F">
      <w:pPr>
        <w:pStyle w:val="TextA"/>
        <w:numPr>
          <w:ilvl w:val="1"/>
          <w:numId w:val="5"/>
        </w:numPr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zlepšit svalovou sílu </w:t>
      </w:r>
    </w:p>
    <w:p w:rsidR="00AD1EBF" w:rsidRPr="00D1734F" w:rsidRDefault="00D1734F">
      <w:pPr>
        <w:pStyle w:val="TextA"/>
        <w:numPr>
          <w:ilvl w:val="1"/>
          <w:numId w:val="5"/>
        </w:numPr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podpořit motorickou reedukaci </w:t>
      </w:r>
    </w:p>
    <w:p w:rsidR="00AD1EBF" w:rsidRPr="00D1734F" w:rsidRDefault="00AD1EBF">
      <w:pPr>
        <w:pStyle w:val="TextA"/>
        <w:rPr>
          <w:rFonts w:ascii="Arial" w:hAnsi="Arial" w:cs="Arial"/>
          <w:sz w:val="20"/>
          <w:szCs w:val="20"/>
        </w:rPr>
      </w:pPr>
    </w:p>
    <w:p w:rsidR="00AD1EBF" w:rsidRPr="00D1734F" w:rsidRDefault="00D1734F">
      <w:pPr>
        <w:pStyle w:val="TextA"/>
        <w:numPr>
          <w:ilvl w:val="0"/>
          <w:numId w:val="2"/>
        </w:numPr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>Elektrostimualce inervovan</w:t>
      </w:r>
      <w:r w:rsidRPr="00D1734F">
        <w:rPr>
          <w:rFonts w:ascii="Arial" w:hAnsi="Arial" w:cs="Arial"/>
          <w:sz w:val="20"/>
          <w:szCs w:val="20"/>
          <w:lang w:val="fr-FR"/>
        </w:rPr>
        <w:t>é</w:t>
      </w:r>
      <w:r w:rsidRPr="00D1734F">
        <w:rPr>
          <w:rFonts w:ascii="Arial" w:hAnsi="Arial" w:cs="Arial"/>
          <w:sz w:val="20"/>
          <w:szCs w:val="20"/>
        </w:rPr>
        <w:t xml:space="preserve">ho svalu </w:t>
      </w:r>
      <w:r w:rsidRPr="00D1734F">
        <w:rPr>
          <w:rFonts w:ascii="Arial" w:hAnsi="Arial" w:cs="Arial"/>
          <w:sz w:val="20"/>
          <w:szCs w:val="20"/>
        </w:rPr>
        <w:br/>
        <w:t>- motorický nerv je funkční a zachovaný</w:t>
      </w:r>
      <w:r w:rsidRPr="00D1734F">
        <w:rPr>
          <w:rFonts w:ascii="Arial" w:hAnsi="Arial" w:cs="Arial"/>
          <w:sz w:val="20"/>
          <w:szCs w:val="20"/>
        </w:rPr>
        <w:br/>
        <w:t xml:space="preserve">- elektrický impuls podráždí motorický nerv, který následně vyvolá kontrakci svalu </w:t>
      </w:r>
      <w:r w:rsidRPr="00D1734F">
        <w:rPr>
          <w:rFonts w:ascii="Arial" w:hAnsi="Arial" w:cs="Arial"/>
          <w:sz w:val="20"/>
          <w:szCs w:val="20"/>
        </w:rPr>
        <w:br/>
        <w:t xml:space="preserve">- princip: elektrický </w:t>
      </w:r>
      <w:r w:rsidRPr="00D1734F">
        <w:rPr>
          <w:rFonts w:ascii="Arial" w:hAnsi="Arial" w:cs="Arial"/>
          <w:sz w:val="20"/>
          <w:szCs w:val="20"/>
          <w:lang w:val="fr-FR"/>
        </w:rPr>
        <w:t xml:space="preserve">impuls </w:t>
      </w:r>
      <w:r w:rsidRPr="00D1734F">
        <w:rPr>
          <w:rFonts w:ascii="Arial" w:hAnsi="Arial" w:cs="Arial"/>
          <w:sz w:val="20"/>
          <w:szCs w:val="20"/>
        </w:rPr>
        <w:t>→ motorický nerv → nervosvalová plot</w:t>
      </w:r>
      <w:r w:rsidRPr="00D1734F">
        <w:rPr>
          <w:rFonts w:ascii="Arial" w:hAnsi="Arial" w:cs="Arial"/>
          <w:sz w:val="20"/>
          <w:szCs w:val="20"/>
          <w:lang w:val="fr-FR"/>
        </w:rPr>
        <w:t>é</w:t>
      </w:r>
      <w:r w:rsidRPr="00D1734F">
        <w:rPr>
          <w:rFonts w:ascii="Arial" w:hAnsi="Arial" w:cs="Arial"/>
          <w:sz w:val="20"/>
          <w:szCs w:val="20"/>
        </w:rPr>
        <w:t>nka → svalová kontrakce</w:t>
      </w:r>
      <w:r w:rsidRPr="00D1734F">
        <w:rPr>
          <w:rFonts w:ascii="Arial" w:hAnsi="Arial" w:cs="Arial"/>
          <w:sz w:val="20"/>
          <w:szCs w:val="20"/>
        </w:rPr>
        <w:br/>
      </w:r>
      <w:r w:rsidRPr="00D1734F">
        <w:rPr>
          <w:rFonts w:ascii="Arial" w:hAnsi="Arial" w:cs="Arial"/>
          <w:sz w:val="20"/>
          <w:szCs w:val="20"/>
          <w:lang w:val="fr-FR"/>
        </w:rPr>
        <w:t>- pou</w:t>
      </w:r>
      <w:r w:rsidRPr="00D1734F">
        <w:rPr>
          <w:rFonts w:ascii="Arial" w:hAnsi="Arial" w:cs="Arial"/>
          <w:sz w:val="20"/>
          <w:szCs w:val="20"/>
        </w:rPr>
        <w:t>žívají se nízkofrekvenční impulzní proudy, stačí krátk</w:t>
      </w:r>
      <w:r w:rsidRPr="00D1734F">
        <w:rPr>
          <w:rFonts w:ascii="Arial" w:hAnsi="Arial" w:cs="Arial"/>
          <w:sz w:val="20"/>
          <w:szCs w:val="20"/>
          <w:lang w:val="fr-FR"/>
        </w:rPr>
        <w:t xml:space="preserve">é </w:t>
      </w:r>
      <w:r w:rsidRPr="00D1734F">
        <w:rPr>
          <w:rFonts w:ascii="Arial" w:hAnsi="Arial" w:cs="Arial"/>
          <w:sz w:val="20"/>
          <w:szCs w:val="20"/>
        </w:rPr>
        <w:t xml:space="preserve">impulzy (dráždíme nerv) </w:t>
      </w:r>
      <w:r w:rsidRPr="00D1734F">
        <w:rPr>
          <w:rFonts w:ascii="Arial" w:hAnsi="Arial" w:cs="Arial"/>
          <w:sz w:val="20"/>
          <w:szCs w:val="20"/>
        </w:rPr>
        <w:br/>
        <w:t>- parametry: frekvence, d</w:t>
      </w:r>
      <w:r w:rsidRPr="00D1734F">
        <w:rPr>
          <w:rFonts w:ascii="Arial" w:hAnsi="Arial" w:cs="Arial"/>
          <w:sz w:val="20"/>
          <w:szCs w:val="20"/>
          <w:lang w:val="fr-FR"/>
        </w:rPr>
        <w:t>é</w:t>
      </w:r>
      <w:r w:rsidRPr="00D1734F">
        <w:rPr>
          <w:rFonts w:ascii="Arial" w:hAnsi="Arial" w:cs="Arial"/>
          <w:sz w:val="20"/>
          <w:szCs w:val="20"/>
        </w:rPr>
        <w:t>lka impulzu, amplituda, doba náběhu a poklesu, d</w:t>
      </w:r>
      <w:r w:rsidRPr="00D1734F">
        <w:rPr>
          <w:rFonts w:ascii="Arial" w:hAnsi="Arial" w:cs="Arial"/>
          <w:sz w:val="20"/>
          <w:szCs w:val="20"/>
          <w:lang w:val="fr-FR"/>
        </w:rPr>
        <w:t>é</w:t>
      </w:r>
      <w:r w:rsidRPr="00D1734F">
        <w:rPr>
          <w:rFonts w:ascii="Arial" w:hAnsi="Arial" w:cs="Arial"/>
          <w:sz w:val="20"/>
          <w:szCs w:val="20"/>
        </w:rPr>
        <w:t xml:space="preserve">lka kontrakce, pauza mezi kontrakcemi, počet stimulací </w:t>
      </w:r>
      <w:r w:rsidRPr="00D1734F">
        <w:rPr>
          <w:rFonts w:ascii="Arial" w:hAnsi="Arial" w:cs="Arial"/>
          <w:sz w:val="20"/>
          <w:szCs w:val="20"/>
        </w:rPr>
        <w:br/>
      </w:r>
      <w:r w:rsidRPr="00D1734F">
        <w:rPr>
          <w:rFonts w:ascii="Arial" w:hAnsi="Arial" w:cs="Arial"/>
          <w:sz w:val="20"/>
          <w:szCs w:val="20"/>
          <w:lang w:val="es-ES_tradnl"/>
        </w:rPr>
        <w:t>- mo</w:t>
      </w:r>
      <w:r w:rsidRPr="00D1734F">
        <w:rPr>
          <w:rFonts w:ascii="Arial" w:hAnsi="Arial" w:cs="Arial"/>
          <w:sz w:val="20"/>
          <w:szCs w:val="20"/>
        </w:rPr>
        <w:t>žn</w:t>
      </w:r>
      <w:r w:rsidRPr="00D1734F">
        <w:rPr>
          <w:rFonts w:ascii="Arial" w:hAnsi="Arial" w:cs="Arial"/>
          <w:sz w:val="20"/>
          <w:szCs w:val="20"/>
          <w:lang w:val="fr-FR"/>
        </w:rPr>
        <w:t xml:space="preserve">é </w:t>
      </w:r>
      <w:r w:rsidRPr="00D1734F">
        <w:rPr>
          <w:rFonts w:ascii="Arial" w:hAnsi="Arial" w:cs="Arial"/>
          <w:sz w:val="20"/>
          <w:szCs w:val="20"/>
        </w:rPr>
        <w:t>využití při funkční elektrick</w:t>
      </w:r>
      <w:r w:rsidRPr="00D1734F">
        <w:rPr>
          <w:rFonts w:ascii="Arial" w:hAnsi="Arial" w:cs="Arial"/>
          <w:sz w:val="20"/>
          <w:szCs w:val="20"/>
          <w:lang w:val="fr-FR"/>
        </w:rPr>
        <w:t xml:space="preserve">é </w:t>
      </w:r>
      <w:r w:rsidRPr="00D1734F">
        <w:rPr>
          <w:rFonts w:ascii="Arial" w:hAnsi="Arial" w:cs="Arial"/>
          <w:sz w:val="20"/>
          <w:szCs w:val="20"/>
        </w:rPr>
        <w:t>stimulaci (FES) - obnovení/podpora funkčního pohybov</w:t>
      </w:r>
      <w:r w:rsidRPr="00D1734F">
        <w:rPr>
          <w:rFonts w:ascii="Arial" w:hAnsi="Arial" w:cs="Arial"/>
          <w:sz w:val="20"/>
          <w:szCs w:val="20"/>
          <w:lang w:val="fr-FR"/>
        </w:rPr>
        <w:t>é</w:t>
      </w:r>
      <w:r w:rsidRPr="00D1734F">
        <w:rPr>
          <w:rFonts w:ascii="Arial" w:hAnsi="Arial" w:cs="Arial"/>
          <w:sz w:val="20"/>
          <w:szCs w:val="20"/>
        </w:rPr>
        <w:t>ho stereotypu ve správný čas pro konkr</w:t>
      </w:r>
      <w:r w:rsidRPr="00D1734F">
        <w:rPr>
          <w:rFonts w:ascii="Arial" w:hAnsi="Arial" w:cs="Arial"/>
          <w:sz w:val="20"/>
          <w:szCs w:val="20"/>
          <w:lang w:val="fr-FR"/>
        </w:rPr>
        <w:t>é</w:t>
      </w:r>
      <w:r w:rsidRPr="00D1734F">
        <w:rPr>
          <w:rFonts w:ascii="Arial" w:hAnsi="Arial" w:cs="Arial"/>
          <w:sz w:val="20"/>
          <w:szCs w:val="20"/>
        </w:rPr>
        <w:t>tní funkci (např</w:t>
      </w:r>
      <w:r w:rsidRPr="00D1734F">
        <w:rPr>
          <w:rFonts w:ascii="Arial" w:hAnsi="Arial" w:cs="Arial"/>
          <w:sz w:val="20"/>
          <w:szCs w:val="20"/>
          <w:lang w:val="en-US"/>
        </w:rPr>
        <w:t>. foot drop - n. peroneus communis: podpora DF hlezna p</w:t>
      </w:r>
      <w:r w:rsidRPr="00D1734F">
        <w:rPr>
          <w:rFonts w:ascii="Arial" w:hAnsi="Arial" w:cs="Arial"/>
          <w:sz w:val="20"/>
          <w:szCs w:val="20"/>
        </w:rPr>
        <w:t>ř</w:t>
      </w:r>
      <w:r w:rsidRPr="00D1734F">
        <w:rPr>
          <w:rFonts w:ascii="Arial" w:hAnsi="Arial" w:cs="Arial"/>
          <w:sz w:val="20"/>
          <w:szCs w:val="20"/>
          <w:lang w:val="it-IT"/>
        </w:rPr>
        <w:t>i ch</w:t>
      </w:r>
      <w:r w:rsidRPr="00D1734F">
        <w:rPr>
          <w:rFonts w:ascii="Arial" w:hAnsi="Arial" w:cs="Arial"/>
          <w:sz w:val="20"/>
          <w:szCs w:val="20"/>
        </w:rPr>
        <w:t xml:space="preserve">ůzi, synchronizována s chůzí) </w:t>
      </w:r>
    </w:p>
    <w:p w:rsidR="00AD1EBF" w:rsidRPr="00D1734F" w:rsidRDefault="00AD1EBF">
      <w:pPr>
        <w:pStyle w:val="TextA"/>
        <w:rPr>
          <w:rFonts w:ascii="Arial" w:hAnsi="Arial" w:cs="Arial"/>
          <w:sz w:val="20"/>
          <w:szCs w:val="20"/>
        </w:rPr>
      </w:pPr>
    </w:p>
    <w:p w:rsidR="00AD1EBF" w:rsidRPr="00D1734F" w:rsidRDefault="00D1734F">
      <w:pPr>
        <w:pStyle w:val="TextA"/>
        <w:numPr>
          <w:ilvl w:val="1"/>
          <w:numId w:val="5"/>
        </w:numPr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>Indikace</w:t>
      </w:r>
    </w:p>
    <w:p w:rsidR="00AD1EBF" w:rsidRPr="00D1734F" w:rsidRDefault="00D1734F">
      <w:pPr>
        <w:pStyle w:val="TextA"/>
        <w:numPr>
          <w:ilvl w:val="2"/>
          <w:numId w:val="5"/>
        </w:numPr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svalová slabost </w:t>
      </w:r>
    </w:p>
    <w:p w:rsidR="00AD1EBF" w:rsidRPr="00D1734F" w:rsidRDefault="00D1734F">
      <w:pPr>
        <w:pStyle w:val="TextA"/>
        <w:numPr>
          <w:ilvl w:val="2"/>
          <w:numId w:val="5"/>
        </w:numPr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svalová </w:t>
      </w:r>
      <w:r w:rsidRPr="00D1734F">
        <w:rPr>
          <w:rFonts w:ascii="Arial" w:hAnsi="Arial" w:cs="Arial"/>
          <w:sz w:val="20"/>
          <w:szCs w:val="20"/>
          <w:lang w:val="da-DK"/>
        </w:rPr>
        <w:t>atrofie p</w:t>
      </w:r>
      <w:r w:rsidRPr="00D1734F">
        <w:rPr>
          <w:rFonts w:ascii="Arial" w:hAnsi="Arial" w:cs="Arial"/>
          <w:sz w:val="20"/>
          <w:szCs w:val="20"/>
        </w:rPr>
        <w:t xml:space="preserve">ři imobilizaci </w:t>
      </w:r>
    </w:p>
    <w:p w:rsidR="00AD1EBF" w:rsidRPr="00D1734F" w:rsidRDefault="00D1734F">
      <w:pPr>
        <w:pStyle w:val="TextA"/>
        <w:numPr>
          <w:ilvl w:val="2"/>
          <w:numId w:val="5"/>
        </w:numPr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>poruchy svalov</w:t>
      </w:r>
      <w:r w:rsidRPr="00D1734F">
        <w:rPr>
          <w:rFonts w:ascii="Arial" w:hAnsi="Arial" w:cs="Arial"/>
          <w:sz w:val="20"/>
          <w:szCs w:val="20"/>
          <w:lang w:val="fr-FR"/>
        </w:rPr>
        <w:t xml:space="preserve">é </w:t>
      </w:r>
      <w:r w:rsidRPr="00D1734F">
        <w:rPr>
          <w:rFonts w:ascii="Arial" w:hAnsi="Arial" w:cs="Arial"/>
          <w:sz w:val="20"/>
          <w:szCs w:val="20"/>
        </w:rPr>
        <w:t>aktivace</w:t>
      </w:r>
    </w:p>
    <w:p w:rsidR="00AD1EBF" w:rsidRPr="00D1734F" w:rsidRDefault="00AD1EBF">
      <w:pPr>
        <w:pStyle w:val="TextA"/>
        <w:rPr>
          <w:rFonts w:ascii="Arial" w:hAnsi="Arial" w:cs="Arial"/>
          <w:sz w:val="20"/>
          <w:szCs w:val="20"/>
        </w:rPr>
      </w:pPr>
    </w:p>
    <w:p w:rsidR="00AD1EBF" w:rsidRPr="00D1734F" w:rsidRDefault="00D1734F">
      <w:pPr>
        <w:pStyle w:val="TextA"/>
        <w:numPr>
          <w:ilvl w:val="0"/>
          <w:numId w:val="2"/>
        </w:numPr>
        <w:rPr>
          <w:rFonts w:ascii="Arial" w:hAnsi="Arial" w:cs="Arial"/>
          <w:sz w:val="20"/>
          <w:szCs w:val="20"/>
          <w:lang w:val="de-DE"/>
        </w:rPr>
      </w:pPr>
      <w:r w:rsidRPr="00D1734F">
        <w:rPr>
          <w:rFonts w:ascii="Arial" w:hAnsi="Arial" w:cs="Arial"/>
          <w:sz w:val="20"/>
          <w:szCs w:val="20"/>
          <w:lang w:val="de-DE"/>
        </w:rPr>
        <w:t>Elekt</w:t>
      </w:r>
      <w:r w:rsidRPr="00D1734F">
        <w:rPr>
          <w:rFonts w:ascii="Arial" w:hAnsi="Arial" w:cs="Arial"/>
          <w:sz w:val="20"/>
          <w:szCs w:val="20"/>
        </w:rPr>
        <w:t>rogymnastika denervovan</w:t>
      </w:r>
      <w:r w:rsidRPr="00D1734F">
        <w:rPr>
          <w:rFonts w:ascii="Arial" w:hAnsi="Arial" w:cs="Arial"/>
          <w:sz w:val="20"/>
          <w:szCs w:val="20"/>
          <w:lang w:val="fr-FR"/>
        </w:rPr>
        <w:t>é</w:t>
      </w:r>
      <w:r w:rsidRPr="00D1734F">
        <w:rPr>
          <w:rFonts w:ascii="Arial" w:hAnsi="Arial" w:cs="Arial"/>
          <w:sz w:val="20"/>
          <w:szCs w:val="20"/>
        </w:rPr>
        <w:t>ho svalu</w:t>
      </w:r>
      <w:r w:rsidRPr="00D1734F">
        <w:rPr>
          <w:rFonts w:ascii="Arial" w:hAnsi="Arial" w:cs="Arial"/>
          <w:sz w:val="20"/>
          <w:szCs w:val="20"/>
        </w:rPr>
        <w:br/>
        <w:t xml:space="preserve">- jedná se o mimovolní kontrakci příčně pruhovaného svalstva pomocí elektrického dráždění </w:t>
      </w:r>
      <w:r w:rsidRPr="00D1734F">
        <w:rPr>
          <w:rFonts w:ascii="Arial" w:hAnsi="Arial" w:cs="Arial"/>
          <w:sz w:val="20"/>
          <w:szCs w:val="20"/>
        </w:rPr>
        <w:br/>
        <w:t>- motorický nerv je poš</w:t>
      </w:r>
      <w:r w:rsidRPr="00D1734F">
        <w:rPr>
          <w:rFonts w:ascii="Arial" w:hAnsi="Arial" w:cs="Arial"/>
          <w:sz w:val="20"/>
          <w:szCs w:val="20"/>
          <w:lang w:val="nl-NL"/>
        </w:rPr>
        <w:t>kozen</w:t>
      </w:r>
      <w:r w:rsidRPr="00D1734F">
        <w:rPr>
          <w:rFonts w:ascii="Arial" w:hAnsi="Arial" w:cs="Arial"/>
          <w:sz w:val="20"/>
          <w:szCs w:val="20"/>
        </w:rPr>
        <w:t>ý a nevede vzruch ke svalu (běžná stimulace motorick</w:t>
      </w:r>
      <w:r w:rsidRPr="00D1734F">
        <w:rPr>
          <w:rFonts w:ascii="Arial" w:hAnsi="Arial" w:cs="Arial"/>
          <w:sz w:val="20"/>
          <w:szCs w:val="20"/>
          <w:lang w:val="fr-FR"/>
        </w:rPr>
        <w:t>é</w:t>
      </w:r>
      <w:r w:rsidRPr="00D1734F">
        <w:rPr>
          <w:rFonts w:ascii="Arial" w:hAnsi="Arial" w:cs="Arial"/>
          <w:sz w:val="20"/>
          <w:szCs w:val="20"/>
        </w:rPr>
        <w:t>ho nervu nevede ke svalov</w:t>
      </w:r>
      <w:r w:rsidRPr="00D1734F">
        <w:rPr>
          <w:rFonts w:ascii="Arial" w:hAnsi="Arial" w:cs="Arial"/>
          <w:sz w:val="20"/>
          <w:szCs w:val="20"/>
          <w:lang w:val="fr-FR"/>
        </w:rPr>
        <w:t xml:space="preserve">é </w:t>
      </w:r>
      <w:r w:rsidRPr="00D1734F">
        <w:rPr>
          <w:rFonts w:ascii="Arial" w:hAnsi="Arial" w:cs="Arial"/>
          <w:sz w:val="20"/>
          <w:szCs w:val="20"/>
        </w:rPr>
        <w:t xml:space="preserve">kontrakci) </w:t>
      </w:r>
      <w:r w:rsidRPr="00D1734F">
        <w:rPr>
          <w:rFonts w:ascii="Arial" w:hAnsi="Arial" w:cs="Arial"/>
          <w:sz w:val="20"/>
          <w:szCs w:val="20"/>
        </w:rPr>
        <w:br/>
        <w:t xml:space="preserve">- provádíme u svalů bez reflexních změn </w:t>
      </w:r>
      <w:r w:rsidRPr="00D1734F">
        <w:rPr>
          <w:rFonts w:ascii="Arial" w:hAnsi="Arial" w:cs="Arial"/>
          <w:sz w:val="20"/>
          <w:szCs w:val="20"/>
        </w:rPr>
        <w:br/>
        <w:t xml:space="preserve">- princip: elektrický </w:t>
      </w:r>
      <w:r w:rsidRPr="00D1734F">
        <w:rPr>
          <w:rFonts w:ascii="Arial" w:hAnsi="Arial" w:cs="Arial"/>
          <w:sz w:val="20"/>
          <w:szCs w:val="20"/>
          <w:lang w:val="fr-FR"/>
        </w:rPr>
        <w:t xml:space="preserve">impuls </w:t>
      </w:r>
      <w:r w:rsidRPr="00D1734F">
        <w:rPr>
          <w:rFonts w:ascii="Arial" w:hAnsi="Arial" w:cs="Arial"/>
          <w:sz w:val="20"/>
          <w:szCs w:val="20"/>
        </w:rPr>
        <w:t>→ přímo svalov</w:t>
      </w:r>
      <w:r w:rsidRPr="00D1734F">
        <w:rPr>
          <w:rFonts w:ascii="Arial" w:hAnsi="Arial" w:cs="Arial"/>
          <w:sz w:val="20"/>
          <w:szCs w:val="20"/>
          <w:lang w:val="fr-FR"/>
        </w:rPr>
        <w:t xml:space="preserve">é </w:t>
      </w:r>
      <w:r w:rsidRPr="00D1734F">
        <w:rPr>
          <w:rFonts w:ascii="Arial" w:hAnsi="Arial" w:cs="Arial"/>
          <w:sz w:val="20"/>
          <w:szCs w:val="20"/>
        </w:rPr>
        <w:t>vlá</w:t>
      </w:r>
      <w:r w:rsidRPr="00D1734F">
        <w:rPr>
          <w:rFonts w:ascii="Arial" w:hAnsi="Arial" w:cs="Arial"/>
          <w:sz w:val="20"/>
          <w:szCs w:val="20"/>
          <w:lang w:val="en-US"/>
        </w:rPr>
        <w:t xml:space="preserve">kno </w:t>
      </w:r>
      <w:r w:rsidRPr="00D1734F">
        <w:rPr>
          <w:rFonts w:ascii="Arial" w:hAnsi="Arial" w:cs="Arial"/>
          <w:sz w:val="20"/>
          <w:szCs w:val="20"/>
        </w:rPr>
        <w:t xml:space="preserve">→ kontrakce (elektrický </w:t>
      </w:r>
      <w:r w:rsidRPr="00D1734F">
        <w:rPr>
          <w:rFonts w:ascii="Arial" w:hAnsi="Arial" w:cs="Arial"/>
          <w:sz w:val="20"/>
          <w:szCs w:val="20"/>
          <w:lang w:val="de-DE"/>
        </w:rPr>
        <w:t>impulz dr</w:t>
      </w:r>
      <w:r w:rsidRPr="00D1734F">
        <w:rPr>
          <w:rFonts w:ascii="Arial" w:hAnsi="Arial" w:cs="Arial"/>
          <w:sz w:val="20"/>
          <w:szCs w:val="20"/>
        </w:rPr>
        <w:t>áždí přímo sval</w:t>
      </w:r>
      <w:r w:rsidRPr="00D1734F">
        <w:rPr>
          <w:rFonts w:ascii="Arial" w:hAnsi="Arial" w:cs="Arial"/>
          <w:sz w:val="20"/>
          <w:szCs w:val="20"/>
        </w:rPr>
        <w:t>o</w:t>
      </w:r>
      <w:r w:rsidRPr="00D1734F">
        <w:rPr>
          <w:rFonts w:ascii="Arial" w:hAnsi="Arial" w:cs="Arial"/>
          <w:sz w:val="20"/>
          <w:szCs w:val="20"/>
        </w:rPr>
        <w:t xml:space="preserve">vá vlákna) </w:t>
      </w:r>
      <w:r w:rsidRPr="00D1734F">
        <w:rPr>
          <w:rFonts w:ascii="Arial" w:hAnsi="Arial" w:cs="Arial"/>
          <w:sz w:val="20"/>
          <w:szCs w:val="20"/>
        </w:rPr>
        <w:br/>
        <w:t>- denervovan</w:t>
      </w:r>
      <w:r w:rsidRPr="00D1734F">
        <w:rPr>
          <w:rFonts w:ascii="Arial" w:hAnsi="Arial" w:cs="Arial"/>
          <w:sz w:val="20"/>
          <w:szCs w:val="20"/>
          <w:lang w:val="fr-FR"/>
        </w:rPr>
        <w:t xml:space="preserve">é </w:t>
      </w:r>
      <w:r w:rsidRPr="00D1734F">
        <w:rPr>
          <w:rFonts w:ascii="Arial" w:hAnsi="Arial" w:cs="Arial"/>
          <w:sz w:val="20"/>
          <w:szCs w:val="20"/>
        </w:rPr>
        <w:t>svalov</w:t>
      </w:r>
      <w:r w:rsidRPr="00D1734F">
        <w:rPr>
          <w:rFonts w:ascii="Arial" w:hAnsi="Arial" w:cs="Arial"/>
          <w:sz w:val="20"/>
          <w:szCs w:val="20"/>
          <w:lang w:val="fr-FR"/>
        </w:rPr>
        <w:t xml:space="preserve">é </w:t>
      </w:r>
      <w:r w:rsidRPr="00D1734F">
        <w:rPr>
          <w:rFonts w:ascii="Arial" w:hAnsi="Arial" w:cs="Arial"/>
          <w:sz w:val="20"/>
          <w:szCs w:val="20"/>
        </w:rPr>
        <w:t>vlá</w:t>
      </w:r>
      <w:r w:rsidRPr="00D1734F">
        <w:rPr>
          <w:rFonts w:ascii="Arial" w:hAnsi="Arial" w:cs="Arial"/>
          <w:sz w:val="20"/>
          <w:szCs w:val="20"/>
          <w:lang w:val="en-US"/>
        </w:rPr>
        <w:t>kno m</w:t>
      </w:r>
      <w:r w:rsidRPr="00D1734F">
        <w:rPr>
          <w:rFonts w:ascii="Arial" w:hAnsi="Arial" w:cs="Arial"/>
          <w:sz w:val="20"/>
          <w:szCs w:val="20"/>
        </w:rPr>
        <w:t>á jin</w:t>
      </w:r>
      <w:r w:rsidRPr="00D1734F">
        <w:rPr>
          <w:rFonts w:ascii="Arial" w:hAnsi="Arial" w:cs="Arial"/>
          <w:sz w:val="20"/>
          <w:szCs w:val="20"/>
          <w:lang w:val="fr-FR"/>
        </w:rPr>
        <w:t xml:space="preserve">é </w:t>
      </w:r>
      <w:r w:rsidRPr="00D1734F">
        <w:rPr>
          <w:rFonts w:ascii="Arial" w:hAnsi="Arial" w:cs="Arial"/>
          <w:sz w:val="20"/>
          <w:szCs w:val="20"/>
        </w:rPr>
        <w:t>elektrick</w:t>
      </w:r>
      <w:r w:rsidRPr="00D1734F">
        <w:rPr>
          <w:rFonts w:ascii="Arial" w:hAnsi="Arial" w:cs="Arial"/>
          <w:sz w:val="20"/>
          <w:szCs w:val="20"/>
          <w:lang w:val="fr-FR"/>
        </w:rPr>
        <w:t xml:space="preserve">é </w:t>
      </w:r>
      <w:r w:rsidRPr="00D1734F">
        <w:rPr>
          <w:rFonts w:ascii="Arial" w:hAnsi="Arial" w:cs="Arial"/>
          <w:sz w:val="20"/>
          <w:szCs w:val="20"/>
        </w:rPr>
        <w:t>vlastnosti než normálně inervovaný sval, proto je potř</w:t>
      </w:r>
      <w:r w:rsidRPr="00D1734F">
        <w:rPr>
          <w:rFonts w:ascii="Arial" w:hAnsi="Arial" w:cs="Arial"/>
          <w:sz w:val="20"/>
          <w:szCs w:val="20"/>
          <w:lang w:val="es-ES_tradnl"/>
        </w:rPr>
        <w:t>eba del</w:t>
      </w:r>
      <w:r w:rsidRPr="00D1734F">
        <w:rPr>
          <w:rFonts w:ascii="Arial" w:hAnsi="Arial" w:cs="Arial"/>
          <w:sz w:val="20"/>
          <w:szCs w:val="20"/>
        </w:rPr>
        <w:t>ší impulz, pomalejší náběh impulzu, vyšší intenzita (denervovan</w:t>
      </w:r>
      <w:r w:rsidRPr="00D1734F">
        <w:rPr>
          <w:rFonts w:ascii="Arial" w:hAnsi="Arial" w:cs="Arial"/>
          <w:sz w:val="20"/>
          <w:szCs w:val="20"/>
          <w:lang w:val="fr-FR"/>
        </w:rPr>
        <w:t xml:space="preserve">é </w:t>
      </w:r>
      <w:r w:rsidRPr="00D1734F">
        <w:rPr>
          <w:rFonts w:ascii="Arial" w:hAnsi="Arial" w:cs="Arial"/>
          <w:sz w:val="20"/>
          <w:szCs w:val="20"/>
        </w:rPr>
        <w:t>svalov</w:t>
      </w:r>
      <w:r w:rsidRPr="00D1734F">
        <w:rPr>
          <w:rFonts w:ascii="Arial" w:hAnsi="Arial" w:cs="Arial"/>
          <w:sz w:val="20"/>
          <w:szCs w:val="20"/>
          <w:lang w:val="fr-FR"/>
        </w:rPr>
        <w:t xml:space="preserve">é </w:t>
      </w:r>
      <w:r w:rsidRPr="00D1734F">
        <w:rPr>
          <w:rFonts w:ascii="Arial" w:hAnsi="Arial" w:cs="Arial"/>
          <w:sz w:val="20"/>
          <w:szCs w:val="20"/>
        </w:rPr>
        <w:t>vlákno je mnohem m</w:t>
      </w:r>
      <w:r w:rsidRPr="00D1734F">
        <w:rPr>
          <w:rFonts w:ascii="Arial" w:hAnsi="Arial" w:cs="Arial"/>
          <w:sz w:val="20"/>
          <w:szCs w:val="20"/>
          <w:lang w:val="fr-FR"/>
        </w:rPr>
        <w:t>é</w:t>
      </w:r>
      <w:r w:rsidRPr="00D1734F">
        <w:rPr>
          <w:rFonts w:ascii="Arial" w:hAnsi="Arial" w:cs="Arial"/>
          <w:sz w:val="20"/>
          <w:szCs w:val="20"/>
        </w:rPr>
        <w:t>ně dráž</w:t>
      </w:r>
      <w:r w:rsidRPr="00D1734F">
        <w:rPr>
          <w:rFonts w:ascii="Arial" w:hAnsi="Arial" w:cs="Arial"/>
          <w:sz w:val="20"/>
          <w:szCs w:val="20"/>
          <w:lang w:val="it-IT"/>
        </w:rPr>
        <w:t>div</w:t>
      </w:r>
      <w:r w:rsidRPr="00D1734F">
        <w:rPr>
          <w:rFonts w:ascii="Arial" w:hAnsi="Arial" w:cs="Arial"/>
          <w:sz w:val="20"/>
          <w:szCs w:val="20"/>
          <w:lang w:val="fr-FR"/>
        </w:rPr>
        <w:t>é</w:t>
      </w:r>
      <w:r w:rsidRPr="00D1734F">
        <w:rPr>
          <w:rFonts w:ascii="Arial" w:hAnsi="Arial" w:cs="Arial"/>
          <w:sz w:val="20"/>
          <w:szCs w:val="20"/>
        </w:rPr>
        <w:t xml:space="preserve">) </w:t>
      </w:r>
      <w:r w:rsidRPr="00D1734F">
        <w:rPr>
          <w:rFonts w:ascii="Arial" w:hAnsi="Arial" w:cs="Arial"/>
          <w:sz w:val="20"/>
          <w:szCs w:val="20"/>
        </w:rPr>
        <w:br/>
      </w:r>
      <w:r w:rsidRPr="00D1734F">
        <w:rPr>
          <w:rFonts w:ascii="Arial" w:hAnsi="Arial" w:cs="Arial"/>
          <w:sz w:val="20"/>
          <w:szCs w:val="20"/>
          <w:lang w:val="it-IT"/>
        </w:rPr>
        <w:t>- c</w:t>
      </w:r>
      <w:r w:rsidRPr="00D1734F">
        <w:rPr>
          <w:rFonts w:ascii="Arial" w:hAnsi="Arial" w:cs="Arial"/>
          <w:sz w:val="20"/>
          <w:szCs w:val="20"/>
        </w:rPr>
        <w:t xml:space="preserve">íl: udržet kontraktilitu svalových vláken, zpomalit atrofii, udržet metabolickou aktivitu svalu </w:t>
      </w:r>
      <w:r w:rsidRPr="00D1734F">
        <w:rPr>
          <w:rFonts w:ascii="Arial" w:hAnsi="Arial" w:cs="Arial"/>
          <w:sz w:val="20"/>
          <w:szCs w:val="20"/>
        </w:rPr>
        <w:br/>
        <w:t xml:space="preserve">- elektrostimulace nenahradí regeneraci nervu! </w:t>
      </w:r>
      <w:r w:rsidRPr="00D1734F">
        <w:rPr>
          <w:rFonts w:ascii="Arial" w:hAnsi="Arial" w:cs="Arial"/>
          <w:sz w:val="20"/>
          <w:szCs w:val="20"/>
        </w:rPr>
        <w:br/>
        <w:t xml:space="preserve">- dbáme na předcházení energetického vyčerpání svalu, což se projevuje změnou kvality kontrakce nebo postupným zvyšováním proudu (intenzita max. do 25 mA) </w:t>
      </w:r>
    </w:p>
    <w:p w:rsidR="00AD1EBF" w:rsidRPr="00D1734F" w:rsidRDefault="00D1734F">
      <w:pPr>
        <w:pStyle w:val="TextA"/>
        <w:numPr>
          <w:ilvl w:val="1"/>
          <w:numId w:val="5"/>
        </w:numPr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Indikace </w:t>
      </w:r>
    </w:p>
    <w:p w:rsidR="00AD1EBF" w:rsidRPr="00D1734F" w:rsidRDefault="00D1734F">
      <w:pPr>
        <w:pStyle w:val="TextA"/>
        <w:numPr>
          <w:ilvl w:val="2"/>
          <w:numId w:val="5"/>
        </w:numPr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>poš</w:t>
      </w:r>
      <w:r w:rsidRPr="00D1734F">
        <w:rPr>
          <w:rFonts w:ascii="Arial" w:hAnsi="Arial" w:cs="Arial"/>
          <w:sz w:val="20"/>
          <w:szCs w:val="20"/>
          <w:lang w:val="nl-NL"/>
        </w:rPr>
        <w:t>kozen</w:t>
      </w:r>
      <w:r w:rsidRPr="00D1734F">
        <w:rPr>
          <w:rFonts w:ascii="Arial" w:hAnsi="Arial" w:cs="Arial"/>
          <w:sz w:val="20"/>
          <w:szCs w:val="20"/>
        </w:rPr>
        <w:t xml:space="preserve">í </w:t>
      </w:r>
      <w:r w:rsidRPr="00D1734F">
        <w:rPr>
          <w:rFonts w:ascii="Arial" w:hAnsi="Arial" w:cs="Arial"/>
          <w:sz w:val="20"/>
          <w:szCs w:val="20"/>
          <w:lang w:val="it-IT"/>
        </w:rPr>
        <w:t>perifern</w:t>
      </w:r>
      <w:r w:rsidRPr="00D1734F">
        <w:rPr>
          <w:rFonts w:ascii="Arial" w:hAnsi="Arial" w:cs="Arial"/>
          <w:sz w:val="20"/>
          <w:szCs w:val="20"/>
        </w:rPr>
        <w:t>ího nervu</w:t>
      </w:r>
    </w:p>
    <w:p w:rsidR="00AD1EBF" w:rsidRPr="00D1734F" w:rsidRDefault="00D1734F">
      <w:pPr>
        <w:pStyle w:val="TextA"/>
        <w:numPr>
          <w:ilvl w:val="2"/>
          <w:numId w:val="5"/>
        </w:numPr>
        <w:rPr>
          <w:rFonts w:ascii="Arial" w:hAnsi="Arial" w:cs="Arial"/>
          <w:sz w:val="20"/>
          <w:szCs w:val="20"/>
          <w:lang w:val="it-IT"/>
        </w:rPr>
      </w:pPr>
      <w:r w:rsidRPr="00D1734F">
        <w:rPr>
          <w:rFonts w:ascii="Arial" w:hAnsi="Arial" w:cs="Arial"/>
          <w:sz w:val="20"/>
          <w:szCs w:val="20"/>
          <w:lang w:val="it-IT"/>
        </w:rPr>
        <w:t>perifern</w:t>
      </w:r>
      <w:r w:rsidRPr="00D1734F">
        <w:rPr>
          <w:rFonts w:ascii="Arial" w:hAnsi="Arial" w:cs="Arial"/>
          <w:sz w:val="20"/>
          <w:szCs w:val="20"/>
        </w:rPr>
        <w:t>í par</w:t>
      </w:r>
      <w:r w:rsidRPr="00D1734F">
        <w:rPr>
          <w:rFonts w:ascii="Arial" w:hAnsi="Arial" w:cs="Arial"/>
          <w:sz w:val="20"/>
          <w:szCs w:val="20"/>
          <w:lang w:val="fr-FR"/>
        </w:rPr>
        <w:t>é</w:t>
      </w:r>
      <w:r w:rsidRPr="00D1734F">
        <w:rPr>
          <w:rFonts w:ascii="Arial" w:hAnsi="Arial" w:cs="Arial"/>
          <w:sz w:val="20"/>
          <w:szCs w:val="20"/>
        </w:rPr>
        <w:t>za</w:t>
      </w:r>
    </w:p>
    <w:p w:rsidR="00AD1EBF" w:rsidRPr="00D1734F" w:rsidRDefault="00D1734F">
      <w:pPr>
        <w:pStyle w:val="TextA"/>
        <w:numPr>
          <w:ilvl w:val="2"/>
          <w:numId w:val="5"/>
        </w:numPr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>l</w:t>
      </w:r>
      <w:r w:rsidRPr="00D1734F">
        <w:rPr>
          <w:rFonts w:ascii="Arial" w:hAnsi="Arial" w:cs="Arial"/>
          <w:sz w:val="20"/>
          <w:szCs w:val="20"/>
          <w:lang w:val="fr-FR"/>
        </w:rPr>
        <w:t>é</w:t>
      </w:r>
      <w:r w:rsidRPr="00D1734F">
        <w:rPr>
          <w:rFonts w:ascii="Arial" w:hAnsi="Arial" w:cs="Arial"/>
          <w:sz w:val="20"/>
          <w:szCs w:val="20"/>
        </w:rPr>
        <w:t>ze nervov</w:t>
      </w:r>
      <w:r w:rsidRPr="00D1734F">
        <w:rPr>
          <w:rFonts w:ascii="Arial" w:hAnsi="Arial" w:cs="Arial"/>
          <w:sz w:val="20"/>
          <w:szCs w:val="20"/>
          <w:lang w:val="fr-FR"/>
        </w:rPr>
        <w:t>é</w:t>
      </w:r>
      <w:r w:rsidRPr="00D1734F">
        <w:rPr>
          <w:rFonts w:ascii="Arial" w:hAnsi="Arial" w:cs="Arial"/>
          <w:sz w:val="20"/>
          <w:szCs w:val="20"/>
        </w:rPr>
        <w:t>ho kořene</w:t>
      </w:r>
    </w:p>
    <w:p w:rsidR="00AD1EBF" w:rsidRPr="00D1734F" w:rsidRDefault="00AD1EBF">
      <w:pPr>
        <w:pStyle w:val="TextA"/>
        <w:rPr>
          <w:rFonts w:ascii="Arial" w:hAnsi="Arial" w:cs="Arial"/>
          <w:sz w:val="20"/>
          <w:szCs w:val="20"/>
        </w:rPr>
      </w:pPr>
    </w:p>
    <w:p w:rsidR="00AD1EBF" w:rsidRPr="00D1734F" w:rsidRDefault="00D1734F">
      <w:pPr>
        <w:pStyle w:val="TextA"/>
        <w:numPr>
          <w:ilvl w:val="0"/>
          <w:numId w:val="2"/>
        </w:numPr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>Kontraindikace elektrostimulace</w:t>
      </w:r>
    </w:p>
    <w:p w:rsidR="00AD1EBF" w:rsidRPr="00D1734F" w:rsidRDefault="00D1734F">
      <w:pPr>
        <w:pStyle w:val="TextA"/>
        <w:numPr>
          <w:ilvl w:val="2"/>
          <w:numId w:val="6"/>
        </w:numPr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>kardiostimulátor</w:t>
      </w:r>
    </w:p>
    <w:p w:rsidR="00AD1EBF" w:rsidRPr="00D1734F" w:rsidRDefault="00D1734F">
      <w:pPr>
        <w:pStyle w:val="TextA"/>
        <w:numPr>
          <w:ilvl w:val="2"/>
          <w:numId w:val="6"/>
        </w:numPr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>aplikace přes srdce</w:t>
      </w:r>
    </w:p>
    <w:p w:rsidR="00AD1EBF" w:rsidRPr="00D1734F" w:rsidRDefault="00D1734F">
      <w:pPr>
        <w:pStyle w:val="TextA"/>
        <w:numPr>
          <w:ilvl w:val="2"/>
          <w:numId w:val="6"/>
        </w:numPr>
        <w:rPr>
          <w:rFonts w:ascii="Arial" w:hAnsi="Arial" w:cs="Arial"/>
          <w:sz w:val="20"/>
          <w:szCs w:val="20"/>
          <w:lang w:val="it-IT"/>
        </w:rPr>
      </w:pPr>
      <w:r w:rsidRPr="00D1734F">
        <w:rPr>
          <w:rFonts w:ascii="Arial" w:hAnsi="Arial" w:cs="Arial"/>
          <w:sz w:val="20"/>
          <w:szCs w:val="20"/>
          <w:lang w:val="it-IT"/>
        </w:rPr>
        <w:t>malign</w:t>
      </w:r>
      <w:r w:rsidRPr="00D1734F">
        <w:rPr>
          <w:rFonts w:ascii="Arial" w:hAnsi="Arial" w:cs="Arial"/>
          <w:sz w:val="20"/>
          <w:szCs w:val="20"/>
        </w:rPr>
        <w:t>í nádor v místě aplikace</w:t>
      </w:r>
    </w:p>
    <w:p w:rsidR="00AD1EBF" w:rsidRPr="00D1734F" w:rsidRDefault="00D1734F">
      <w:pPr>
        <w:pStyle w:val="TextA"/>
        <w:numPr>
          <w:ilvl w:val="2"/>
          <w:numId w:val="6"/>
        </w:numPr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akutní krvácení/tromboza </w:t>
      </w:r>
    </w:p>
    <w:p w:rsidR="00AD1EBF" w:rsidRPr="00D1734F" w:rsidRDefault="00D1734F">
      <w:pPr>
        <w:pStyle w:val="TextA"/>
        <w:numPr>
          <w:ilvl w:val="2"/>
          <w:numId w:val="6"/>
        </w:numPr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>těhotenství (neaplikovat př</w:t>
      </w:r>
      <w:r w:rsidRPr="00D1734F">
        <w:rPr>
          <w:rFonts w:ascii="Arial" w:hAnsi="Arial" w:cs="Arial"/>
          <w:sz w:val="20"/>
          <w:szCs w:val="20"/>
          <w:lang w:val="fr-FR"/>
        </w:rPr>
        <w:t>es p</w:t>
      </w:r>
      <w:r w:rsidRPr="00D1734F">
        <w:rPr>
          <w:rFonts w:ascii="Arial" w:hAnsi="Arial" w:cs="Arial"/>
          <w:sz w:val="20"/>
          <w:szCs w:val="20"/>
        </w:rPr>
        <w:t>ánev, bř</w:t>
      </w:r>
      <w:r w:rsidRPr="00D1734F">
        <w:rPr>
          <w:rFonts w:ascii="Arial" w:hAnsi="Arial" w:cs="Arial"/>
          <w:sz w:val="20"/>
          <w:szCs w:val="20"/>
          <w:lang w:val="it-IT"/>
        </w:rPr>
        <w:t xml:space="preserve">icho) </w:t>
      </w:r>
    </w:p>
    <w:p w:rsidR="00AD1EBF" w:rsidRPr="00D1734F" w:rsidRDefault="00D1734F">
      <w:pPr>
        <w:pStyle w:val="TextA"/>
        <w:numPr>
          <w:ilvl w:val="2"/>
          <w:numId w:val="6"/>
        </w:numPr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>poš</w:t>
      </w:r>
      <w:r w:rsidRPr="00D1734F">
        <w:rPr>
          <w:rFonts w:ascii="Arial" w:hAnsi="Arial" w:cs="Arial"/>
          <w:sz w:val="20"/>
          <w:szCs w:val="20"/>
          <w:lang w:val="nl-NL"/>
        </w:rPr>
        <w:t>kozen</w:t>
      </w:r>
      <w:r w:rsidRPr="00D1734F">
        <w:rPr>
          <w:rFonts w:ascii="Arial" w:hAnsi="Arial" w:cs="Arial"/>
          <w:sz w:val="20"/>
          <w:szCs w:val="20"/>
        </w:rPr>
        <w:t xml:space="preserve">í v místě elektrod </w:t>
      </w:r>
    </w:p>
    <w:p w:rsidR="00AD1EBF" w:rsidRPr="00D1734F" w:rsidRDefault="00D1734F">
      <w:pPr>
        <w:pStyle w:val="TextA"/>
        <w:numPr>
          <w:ilvl w:val="2"/>
          <w:numId w:val="6"/>
        </w:numPr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akutní infekce a zánět v místě aplikace </w:t>
      </w:r>
      <w:r w:rsidRPr="00D1734F">
        <w:rPr>
          <w:rFonts w:ascii="Arial" w:hAnsi="Arial" w:cs="Arial"/>
          <w:sz w:val="20"/>
          <w:szCs w:val="20"/>
        </w:rPr>
        <w:br/>
      </w:r>
    </w:p>
    <w:p w:rsidR="00AD1EBF" w:rsidRPr="00D1734F" w:rsidRDefault="00D1734F">
      <w:pPr>
        <w:pStyle w:val="TextA"/>
        <w:numPr>
          <w:ilvl w:val="0"/>
          <w:numId w:val="2"/>
        </w:numPr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>I/T křivka</w:t>
      </w:r>
      <w:r w:rsidRPr="00D1734F">
        <w:rPr>
          <w:rFonts w:ascii="Arial" w:hAnsi="Arial" w:cs="Arial"/>
          <w:sz w:val="20"/>
          <w:szCs w:val="20"/>
        </w:rPr>
        <w:br/>
        <w:t>- nejpřesnější ED pro léč</w:t>
      </w:r>
      <w:r w:rsidRPr="00D1734F">
        <w:rPr>
          <w:rFonts w:ascii="Arial" w:hAnsi="Arial" w:cs="Arial"/>
          <w:sz w:val="20"/>
          <w:szCs w:val="20"/>
          <w:lang w:val="it-IT"/>
        </w:rPr>
        <w:t>bu perifern</w:t>
      </w:r>
      <w:r w:rsidRPr="00D1734F">
        <w:rPr>
          <w:rFonts w:ascii="Arial" w:hAnsi="Arial" w:cs="Arial"/>
          <w:sz w:val="20"/>
          <w:szCs w:val="20"/>
        </w:rPr>
        <w:t>ích par</w:t>
      </w:r>
      <w:r w:rsidRPr="00D1734F">
        <w:rPr>
          <w:rFonts w:ascii="Arial" w:hAnsi="Arial" w:cs="Arial"/>
          <w:sz w:val="20"/>
          <w:szCs w:val="20"/>
          <w:lang w:val="fr-FR"/>
        </w:rPr>
        <w:t>é</w:t>
      </w:r>
      <w:r w:rsidRPr="00D1734F">
        <w:rPr>
          <w:rFonts w:ascii="Arial" w:hAnsi="Arial" w:cs="Arial"/>
          <w:sz w:val="20"/>
          <w:szCs w:val="20"/>
        </w:rPr>
        <w:t xml:space="preserve">z, komplexní forma hodnocení dráždivosti </w:t>
      </w:r>
      <w:r w:rsidRPr="00D1734F">
        <w:rPr>
          <w:rFonts w:ascii="Arial" w:hAnsi="Arial" w:cs="Arial"/>
          <w:sz w:val="20"/>
          <w:szCs w:val="20"/>
        </w:rPr>
        <w:br/>
        <w:t xml:space="preserve">- stanovení </w:t>
      </w:r>
      <w:r w:rsidRPr="00D1734F">
        <w:rPr>
          <w:rFonts w:ascii="Arial" w:hAnsi="Arial" w:cs="Arial"/>
          <w:sz w:val="20"/>
          <w:szCs w:val="20"/>
          <w:lang w:val="en-US"/>
        </w:rPr>
        <w:t>optim</w:t>
      </w:r>
      <w:r w:rsidRPr="00D1734F">
        <w:rPr>
          <w:rFonts w:ascii="Arial" w:hAnsi="Arial" w:cs="Arial"/>
          <w:sz w:val="20"/>
          <w:szCs w:val="20"/>
        </w:rPr>
        <w:t>ální</w:t>
      </w:r>
      <w:r w:rsidRPr="00D1734F">
        <w:rPr>
          <w:rFonts w:ascii="Arial" w:hAnsi="Arial" w:cs="Arial"/>
          <w:sz w:val="20"/>
          <w:szCs w:val="20"/>
          <w:lang w:val="de-DE"/>
        </w:rPr>
        <w:t>ch impulz</w:t>
      </w:r>
      <w:r w:rsidRPr="00D1734F">
        <w:rPr>
          <w:rFonts w:ascii="Arial" w:hAnsi="Arial" w:cs="Arial"/>
          <w:sz w:val="20"/>
          <w:szCs w:val="20"/>
        </w:rPr>
        <w:t>ů pro dráždění denervovaných svalů</w:t>
      </w:r>
      <w:r w:rsidRPr="00D1734F">
        <w:rPr>
          <w:rFonts w:ascii="Arial" w:hAnsi="Arial" w:cs="Arial"/>
          <w:sz w:val="20"/>
          <w:szCs w:val="20"/>
        </w:rPr>
        <w:br/>
        <w:t xml:space="preserve">- komplexní forma hodnocení dráždivosti </w:t>
      </w:r>
      <w:r w:rsidRPr="00D1734F">
        <w:rPr>
          <w:rFonts w:ascii="Arial" w:hAnsi="Arial" w:cs="Arial"/>
          <w:sz w:val="20"/>
          <w:szCs w:val="20"/>
        </w:rPr>
        <w:br/>
        <w:t>- graficky znázorňuje závislost intenzity potřebn</w:t>
      </w:r>
      <w:r w:rsidRPr="00D1734F">
        <w:rPr>
          <w:rFonts w:ascii="Arial" w:hAnsi="Arial" w:cs="Arial"/>
          <w:sz w:val="20"/>
          <w:szCs w:val="20"/>
          <w:lang w:val="fr-FR"/>
        </w:rPr>
        <w:t xml:space="preserve">é </w:t>
      </w:r>
      <w:r w:rsidRPr="00D1734F">
        <w:rPr>
          <w:rFonts w:ascii="Arial" w:hAnsi="Arial" w:cs="Arial"/>
          <w:sz w:val="20"/>
          <w:szCs w:val="20"/>
        </w:rPr>
        <w:t>k vyvolání prahov</w:t>
      </w:r>
      <w:r w:rsidRPr="00D1734F">
        <w:rPr>
          <w:rFonts w:ascii="Arial" w:hAnsi="Arial" w:cs="Arial"/>
          <w:sz w:val="20"/>
          <w:szCs w:val="20"/>
          <w:lang w:val="fr-FR"/>
        </w:rPr>
        <w:t>é</w:t>
      </w:r>
      <w:r w:rsidRPr="00D1734F">
        <w:rPr>
          <w:rFonts w:ascii="Arial" w:hAnsi="Arial" w:cs="Arial"/>
          <w:sz w:val="20"/>
          <w:szCs w:val="20"/>
        </w:rPr>
        <w:t>ho podráždění při postupn</w:t>
      </w:r>
      <w:r w:rsidRPr="00D1734F">
        <w:rPr>
          <w:rFonts w:ascii="Arial" w:hAnsi="Arial" w:cs="Arial"/>
          <w:sz w:val="20"/>
          <w:szCs w:val="20"/>
          <w:lang w:val="fr-FR"/>
        </w:rPr>
        <w:t>é</w:t>
      </w:r>
      <w:r w:rsidRPr="00D1734F">
        <w:rPr>
          <w:rFonts w:ascii="Arial" w:hAnsi="Arial" w:cs="Arial"/>
          <w:sz w:val="20"/>
          <w:szCs w:val="20"/>
        </w:rPr>
        <w:t xml:space="preserve">m zkracování doby trvání </w:t>
      </w:r>
      <w:r w:rsidRPr="00D1734F">
        <w:rPr>
          <w:rFonts w:ascii="Arial" w:hAnsi="Arial" w:cs="Arial"/>
          <w:sz w:val="20"/>
          <w:szCs w:val="20"/>
          <w:lang w:val="de-DE"/>
        </w:rPr>
        <w:t xml:space="preserve">impulzu </w:t>
      </w:r>
      <w:r w:rsidRPr="00D1734F">
        <w:rPr>
          <w:rFonts w:ascii="Arial" w:hAnsi="Arial" w:cs="Arial"/>
          <w:sz w:val="20"/>
          <w:szCs w:val="20"/>
        </w:rPr>
        <w:br/>
        <w:t xml:space="preserve">- dříve se využívala reobáze a chronaxie, dnes Hoorweg-Weissova I/T křivka a z ní výpočitaný AQ kvocient </w:t>
      </w:r>
      <w:r w:rsidRPr="00D1734F">
        <w:rPr>
          <w:rFonts w:ascii="Arial" w:hAnsi="Arial" w:cs="Arial"/>
          <w:sz w:val="20"/>
          <w:szCs w:val="20"/>
        </w:rPr>
        <w:br/>
        <w:t xml:space="preserve">- reobáze - nejmenší intenzita proudu, která při dostatečně dlouhém impulzu vyvolá minimální </w:t>
      </w:r>
      <w:proofErr w:type="gramStart"/>
      <w:r w:rsidRPr="00D1734F">
        <w:rPr>
          <w:rFonts w:ascii="Arial" w:hAnsi="Arial" w:cs="Arial"/>
          <w:sz w:val="20"/>
          <w:szCs w:val="20"/>
        </w:rPr>
        <w:t>kontrakci  (jak</w:t>
      </w:r>
      <w:proofErr w:type="gramEnd"/>
      <w:r w:rsidRPr="00D1734F">
        <w:rPr>
          <w:rFonts w:ascii="Arial" w:hAnsi="Arial" w:cs="Arial"/>
          <w:sz w:val="20"/>
          <w:szCs w:val="20"/>
        </w:rPr>
        <w:t xml:space="preserve"> silný proud) </w:t>
      </w:r>
      <w:r w:rsidRPr="00D1734F">
        <w:rPr>
          <w:rFonts w:ascii="Arial" w:hAnsi="Arial" w:cs="Arial"/>
          <w:sz w:val="20"/>
          <w:szCs w:val="20"/>
        </w:rPr>
        <w:br/>
        <w:t xml:space="preserve">- chronaxie - nejkratší doba impulzu (čas), která při intenzitě 2x reobáze vyvolá minimální kontrakci (jak dlouho musí působit) </w:t>
      </w:r>
      <w:r w:rsidRPr="00D1734F">
        <w:rPr>
          <w:rFonts w:ascii="Arial" w:hAnsi="Arial" w:cs="Arial"/>
          <w:sz w:val="20"/>
          <w:szCs w:val="20"/>
        </w:rPr>
        <w:br/>
        <w:t xml:space="preserve">- u denervovaného svalu musíme dráždit přímo svalové vlákno a potřebujeme výrazně delší impulzy a vyšší intenzitu (charakteristicky se mění I/T křivka) </w:t>
      </w:r>
      <w:r w:rsidRPr="00D1734F">
        <w:rPr>
          <w:rFonts w:ascii="Arial" w:hAnsi="Arial" w:cs="Arial"/>
          <w:sz w:val="20"/>
          <w:szCs w:val="20"/>
        </w:rPr>
        <w:br/>
        <w:t>- cíl: snažíme se o odpověď, co nejnižší intenzitou</w:t>
      </w:r>
      <w:r w:rsidRPr="00D1734F">
        <w:rPr>
          <w:rFonts w:ascii="Arial" w:hAnsi="Arial" w:cs="Arial"/>
          <w:sz w:val="20"/>
          <w:szCs w:val="20"/>
        </w:rPr>
        <w:br/>
      </w:r>
      <w:r w:rsidRPr="00D1734F">
        <w:rPr>
          <w:rFonts w:ascii="Arial" w:hAnsi="Arial" w:cs="Arial"/>
          <w:sz w:val="20"/>
          <w:szCs w:val="20"/>
          <w:lang w:val="ru-RU"/>
        </w:rPr>
        <w:t xml:space="preserve">- </w:t>
      </w:r>
      <w:r w:rsidRPr="00D1734F">
        <w:rPr>
          <w:rFonts w:ascii="Arial" w:hAnsi="Arial" w:cs="Arial"/>
          <w:sz w:val="20"/>
          <w:szCs w:val="20"/>
        </w:rPr>
        <w:t>čí</w:t>
      </w:r>
      <w:r w:rsidRPr="00D1734F">
        <w:rPr>
          <w:rFonts w:ascii="Arial" w:hAnsi="Arial" w:cs="Arial"/>
          <w:sz w:val="20"/>
          <w:szCs w:val="20"/>
          <w:lang w:val="it-IT"/>
        </w:rPr>
        <w:t>m del</w:t>
      </w:r>
      <w:r w:rsidRPr="00D1734F">
        <w:rPr>
          <w:rFonts w:ascii="Arial" w:hAnsi="Arial" w:cs="Arial"/>
          <w:sz w:val="20"/>
          <w:szCs w:val="20"/>
        </w:rPr>
        <w:t>ší d</w:t>
      </w:r>
      <w:r w:rsidRPr="00D1734F">
        <w:rPr>
          <w:rFonts w:ascii="Arial" w:hAnsi="Arial" w:cs="Arial"/>
          <w:sz w:val="20"/>
          <w:szCs w:val="20"/>
          <w:lang w:val="fr-FR"/>
        </w:rPr>
        <w:t>é</w:t>
      </w:r>
      <w:r w:rsidRPr="00D1734F">
        <w:rPr>
          <w:rFonts w:ascii="Arial" w:hAnsi="Arial" w:cs="Arial"/>
          <w:sz w:val="20"/>
          <w:szCs w:val="20"/>
        </w:rPr>
        <w:t>lka impulzu, tím větší poš</w:t>
      </w:r>
      <w:r w:rsidRPr="00D1734F">
        <w:rPr>
          <w:rFonts w:ascii="Arial" w:hAnsi="Arial" w:cs="Arial"/>
          <w:sz w:val="20"/>
          <w:szCs w:val="20"/>
          <w:lang w:val="nl-NL"/>
        </w:rPr>
        <w:t>kozen</w:t>
      </w:r>
      <w:r w:rsidRPr="00D1734F">
        <w:rPr>
          <w:rFonts w:ascii="Arial" w:hAnsi="Arial" w:cs="Arial"/>
          <w:sz w:val="20"/>
          <w:szCs w:val="20"/>
        </w:rPr>
        <w:t>í, při zkrácení d</w:t>
      </w:r>
      <w:r w:rsidRPr="00D1734F">
        <w:rPr>
          <w:rFonts w:ascii="Arial" w:hAnsi="Arial" w:cs="Arial"/>
          <w:sz w:val="20"/>
          <w:szCs w:val="20"/>
          <w:lang w:val="fr-FR"/>
        </w:rPr>
        <w:t>é</w:t>
      </w:r>
      <w:r w:rsidRPr="00D1734F">
        <w:rPr>
          <w:rFonts w:ascii="Arial" w:hAnsi="Arial" w:cs="Arial"/>
          <w:sz w:val="20"/>
          <w:szCs w:val="20"/>
        </w:rPr>
        <w:t>lky impulsu zná</w:t>
      </w:r>
      <w:r w:rsidRPr="00D1734F">
        <w:rPr>
          <w:rFonts w:ascii="Arial" w:hAnsi="Arial" w:cs="Arial"/>
          <w:sz w:val="20"/>
          <w:szCs w:val="20"/>
          <w:lang w:val="de-DE"/>
        </w:rPr>
        <w:t>mka reinervace</w:t>
      </w:r>
      <w:r w:rsidRPr="00D1734F">
        <w:rPr>
          <w:rFonts w:ascii="Arial" w:hAnsi="Arial" w:cs="Arial"/>
          <w:sz w:val="20"/>
          <w:szCs w:val="20"/>
        </w:rPr>
        <w:br/>
      </w:r>
    </w:p>
    <w:p w:rsidR="00AD1EBF" w:rsidRPr="00D1734F" w:rsidRDefault="00D1734F">
      <w:pPr>
        <w:pStyle w:val="TextA"/>
        <w:numPr>
          <w:ilvl w:val="0"/>
          <w:numId w:val="2"/>
        </w:numPr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 Akomodační kvocietn AQ </w:t>
      </w:r>
      <w:r w:rsidRPr="00D1734F">
        <w:rPr>
          <w:rFonts w:ascii="Arial" w:hAnsi="Arial" w:cs="Arial"/>
          <w:sz w:val="20"/>
          <w:szCs w:val="20"/>
        </w:rPr>
        <w:br/>
        <w:t xml:space="preserve">- kvantitativně vyjadřuje změny svalové dráždivosti </w:t>
      </w:r>
      <w:r w:rsidRPr="00D1734F">
        <w:rPr>
          <w:rFonts w:ascii="Arial" w:hAnsi="Arial" w:cs="Arial"/>
          <w:sz w:val="20"/>
          <w:szCs w:val="20"/>
        </w:rPr>
        <w:br/>
        <w:t xml:space="preserve">- zdravý sval: NS ploténky mají schopnost akomodace na pozvolný nástup šikmých impulzů, intenzita je 3-6x větší oproti pravoúhlému impulzu </w:t>
      </w:r>
      <w:r w:rsidRPr="00D1734F">
        <w:rPr>
          <w:rFonts w:ascii="Arial" w:hAnsi="Arial" w:cs="Arial"/>
          <w:sz w:val="20"/>
          <w:szCs w:val="20"/>
        </w:rPr>
        <w:br/>
        <w:t xml:space="preserve">- denervovaný  sval: ztrácí schopnost akomodace, kontrakci vyvolá šikmý impulz s intenzitou téměř </w:t>
      </w:r>
      <w:proofErr w:type="gramStart"/>
      <w:r w:rsidRPr="00D1734F">
        <w:rPr>
          <w:rFonts w:ascii="Arial" w:hAnsi="Arial" w:cs="Arial"/>
          <w:sz w:val="20"/>
          <w:szCs w:val="20"/>
        </w:rPr>
        <w:t>stejnou jako</w:t>
      </w:r>
      <w:proofErr w:type="gramEnd"/>
      <w:r w:rsidRPr="00D1734F">
        <w:rPr>
          <w:rFonts w:ascii="Arial" w:hAnsi="Arial" w:cs="Arial"/>
          <w:sz w:val="20"/>
          <w:szCs w:val="20"/>
        </w:rPr>
        <w:t xml:space="preserve"> má pravoúhlý impulz </w:t>
      </w:r>
      <w:r w:rsidRPr="00D1734F">
        <w:rPr>
          <w:rFonts w:ascii="Arial" w:hAnsi="Arial" w:cs="Arial"/>
          <w:sz w:val="20"/>
          <w:szCs w:val="20"/>
        </w:rPr>
        <w:br/>
        <w:t xml:space="preserve">- při stimulaci denervovaných svalů šikmými proudy se zdravé svaly nezapojují, tudíž nevznikají nežádoucí svalové synkinézy </w:t>
      </w:r>
      <w:r w:rsidRPr="00D1734F">
        <w:rPr>
          <w:rFonts w:ascii="Arial" w:hAnsi="Arial" w:cs="Arial"/>
          <w:sz w:val="20"/>
          <w:szCs w:val="20"/>
        </w:rPr>
        <w:br/>
        <w:t xml:space="preserve">- vypočítá se jako podíl minimální intenzity vyvolávající kontrakci šikmým a pravoúhlým impulzem při délce impulzu 1000 ms </w:t>
      </w:r>
      <w:r w:rsidRPr="00D1734F">
        <w:rPr>
          <w:rFonts w:ascii="Arial" w:hAnsi="Arial" w:cs="Arial"/>
          <w:sz w:val="20"/>
          <w:szCs w:val="20"/>
        </w:rPr>
        <w:br/>
        <w:t>- hodnoty AQ: zdravý sval 2,7-6, částečně denervovaný pod 2,7, denervovaný kolem 1, nad 6 vegetativní dystonie</w:t>
      </w:r>
    </w:p>
    <w:p w:rsidR="00AD1EBF" w:rsidRPr="00D1734F" w:rsidRDefault="00AD1EBF">
      <w:pPr>
        <w:pStyle w:val="TextA"/>
        <w:rPr>
          <w:rFonts w:ascii="Arial" w:hAnsi="Arial" w:cs="Arial"/>
          <w:sz w:val="20"/>
          <w:szCs w:val="20"/>
        </w:rPr>
      </w:pPr>
    </w:p>
    <w:p w:rsidR="00AD1EBF" w:rsidRPr="00D1734F" w:rsidRDefault="00D1734F">
      <w:pPr>
        <w:pStyle w:val="TextA"/>
        <w:numPr>
          <w:ilvl w:val="0"/>
          <w:numId w:val="2"/>
        </w:numPr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 Provedení </w:t>
      </w:r>
    </w:p>
    <w:p w:rsidR="00AD1EBF" w:rsidRPr="00D1734F" w:rsidRDefault="00D1734F">
      <w:pPr>
        <w:pStyle w:val="TextA"/>
        <w:numPr>
          <w:ilvl w:val="1"/>
          <w:numId w:val="5"/>
        </w:numPr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>Elektrostimulace: předcházíme energetickému vyčerpání, 1-3 min., 5-15 kontrakcí</w:t>
      </w:r>
      <w:r w:rsidRPr="00D1734F">
        <w:rPr>
          <w:rFonts w:ascii="Arial" w:hAnsi="Arial" w:cs="Arial"/>
          <w:sz w:val="20"/>
          <w:szCs w:val="20"/>
        </w:rPr>
        <w:br/>
        <w:t xml:space="preserve">- I/T křivka časově náročné, nepříjemné pro pacienta (testování zdravých i nemocných svalů), erudice terapeuta, zaznamenávání naměření hodnot   </w:t>
      </w:r>
    </w:p>
    <w:p w:rsidR="00AD1EBF" w:rsidRPr="00D1734F" w:rsidRDefault="00D1734F">
      <w:pPr>
        <w:pStyle w:val="TextA"/>
        <w:numPr>
          <w:ilvl w:val="2"/>
          <w:numId w:val="5"/>
        </w:numPr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technika monopolární - přímá (motorický bod) x nepřímá </w:t>
      </w:r>
      <w:r w:rsidRPr="00D1734F">
        <w:rPr>
          <w:rFonts w:ascii="Arial" w:hAnsi="Arial" w:cs="Arial"/>
          <w:sz w:val="20"/>
          <w:szCs w:val="20"/>
          <w:lang w:val="it-IT"/>
        </w:rPr>
        <w:t xml:space="preserve">(nerv), </w:t>
      </w:r>
      <w:r w:rsidRPr="00D1734F">
        <w:rPr>
          <w:rFonts w:ascii="Arial" w:hAnsi="Arial" w:cs="Arial"/>
          <w:sz w:val="20"/>
          <w:szCs w:val="20"/>
        </w:rPr>
        <w:br/>
        <w:t xml:space="preserve">- stimulační </w:t>
      </w:r>
      <w:r w:rsidRPr="00D1734F">
        <w:rPr>
          <w:rFonts w:ascii="Arial" w:hAnsi="Arial" w:cs="Arial"/>
          <w:sz w:val="20"/>
          <w:szCs w:val="20"/>
          <w:lang w:val="pt-PT"/>
        </w:rPr>
        <w:t>katoda, anoda proxim</w:t>
      </w:r>
      <w:r w:rsidRPr="00D1734F">
        <w:rPr>
          <w:rFonts w:ascii="Arial" w:hAnsi="Arial" w:cs="Arial"/>
          <w:sz w:val="20"/>
          <w:szCs w:val="20"/>
        </w:rPr>
        <w:t xml:space="preserve">álně </w:t>
      </w:r>
      <w:r w:rsidRPr="00D1734F">
        <w:rPr>
          <w:rFonts w:ascii="Arial" w:hAnsi="Arial" w:cs="Arial"/>
          <w:sz w:val="20"/>
          <w:szCs w:val="20"/>
        </w:rPr>
        <w:br/>
        <w:t xml:space="preserve">- motorický bod - místo vstupu do svalu, největší nakupení NS plotének, nejčastěji prox. 1/3 svalu, u denervovaného svalu se posouvá distálně </w:t>
      </w:r>
    </w:p>
    <w:p w:rsidR="00AD1EBF" w:rsidRPr="00D1734F" w:rsidRDefault="00D1734F">
      <w:pPr>
        <w:pStyle w:val="TextA"/>
        <w:numPr>
          <w:ilvl w:val="2"/>
          <w:numId w:val="5"/>
        </w:numPr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technika bipolární - na začátek a konec svalu, anoda proximálně </w:t>
      </w:r>
      <w:r w:rsidRPr="00D1734F">
        <w:rPr>
          <w:rFonts w:ascii="Arial" w:hAnsi="Arial" w:cs="Arial"/>
          <w:sz w:val="20"/>
          <w:szCs w:val="20"/>
        </w:rPr>
        <w:br/>
        <w:t>- předcházíme energetick</w:t>
      </w:r>
      <w:r w:rsidRPr="00D1734F">
        <w:rPr>
          <w:rFonts w:ascii="Arial" w:hAnsi="Arial" w:cs="Arial"/>
          <w:sz w:val="20"/>
          <w:szCs w:val="20"/>
          <w:lang w:val="fr-FR"/>
        </w:rPr>
        <w:t>é</w:t>
      </w:r>
      <w:r w:rsidRPr="00D1734F">
        <w:rPr>
          <w:rFonts w:ascii="Arial" w:hAnsi="Arial" w:cs="Arial"/>
          <w:sz w:val="20"/>
          <w:szCs w:val="20"/>
        </w:rPr>
        <w:t xml:space="preserve">mu vyčerpání, 1-3 min., 5-15 kontrakcí </w:t>
      </w:r>
    </w:p>
    <w:p w:rsidR="00AD1EBF" w:rsidRPr="00D1734F" w:rsidRDefault="00AD1EBF">
      <w:pPr>
        <w:pStyle w:val="TextA"/>
        <w:rPr>
          <w:rFonts w:ascii="Arial" w:hAnsi="Arial" w:cs="Arial"/>
          <w:sz w:val="20"/>
          <w:szCs w:val="20"/>
        </w:rPr>
      </w:pPr>
    </w:p>
    <w:p w:rsidR="00AD1EBF" w:rsidRPr="00D1734F" w:rsidRDefault="00D1734F">
      <w:pPr>
        <w:pStyle w:val="TextA"/>
        <w:numPr>
          <w:ilvl w:val="1"/>
          <w:numId w:val="5"/>
        </w:numPr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>Elektrogymnastika</w:t>
      </w:r>
      <w:r w:rsidRPr="00D1734F">
        <w:rPr>
          <w:rFonts w:ascii="Arial" w:eastAsia="Helvetica Neue" w:hAnsi="Arial" w:cs="Arial"/>
          <w:sz w:val="20"/>
          <w:szCs w:val="20"/>
        </w:rPr>
        <w:br/>
      </w:r>
      <w:r w:rsidRPr="00D1734F">
        <w:rPr>
          <w:rFonts w:ascii="Arial" w:hAnsi="Arial" w:cs="Arial"/>
          <w:sz w:val="20"/>
          <w:szCs w:val="20"/>
        </w:rPr>
        <w:t xml:space="preserve">- NF proudy (DD, Fanatický proud, Trabert, TENS), SF (Kotzovy proudy) </w:t>
      </w:r>
      <w:r w:rsidRPr="00D1734F">
        <w:rPr>
          <w:rFonts w:ascii="Arial" w:eastAsia="Helvetica Neue" w:hAnsi="Arial" w:cs="Arial"/>
          <w:sz w:val="20"/>
          <w:szCs w:val="20"/>
        </w:rPr>
        <w:br/>
      </w:r>
      <w:r w:rsidRPr="00D1734F">
        <w:rPr>
          <w:rFonts w:ascii="Arial" w:hAnsi="Arial" w:cs="Arial"/>
          <w:sz w:val="20"/>
          <w:szCs w:val="20"/>
        </w:rPr>
        <w:t xml:space="preserve">- intenzita nadprahově motorická (vyvolá záškub) - aplikace nejčastěji bipolární </w:t>
      </w:r>
      <w:r w:rsidRPr="00D1734F">
        <w:rPr>
          <w:rFonts w:ascii="Arial" w:hAnsi="Arial" w:cs="Arial"/>
          <w:sz w:val="20"/>
          <w:szCs w:val="20"/>
        </w:rPr>
        <w:br/>
        <w:t xml:space="preserve">- doba kontrakce a </w:t>
      </w:r>
      <w:proofErr w:type="gramStart"/>
      <w:r w:rsidRPr="00D1734F">
        <w:rPr>
          <w:rFonts w:ascii="Arial" w:hAnsi="Arial" w:cs="Arial"/>
          <w:sz w:val="20"/>
          <w:szCs w:val="20"/>
        </w:rPr>
        <w:t xml:space="preserve">relaxace (K,R) </w:t>
      </w:r>
      <w:r w:rsidRPr="00D1734F">
        <w:rPr>
          <w:rFonts w:ascii="Arial" w:eastAsia="Helvetica Neue" w:hAnsi="Arial" w:cs="Arial"/>
          <w:sz w:val="20"/>
          <w:szCs w:val="20"/>
        </w:rPr>
        <w:br/>
      </w:r>
      <w:r w:rsidRPr="00D1734F">
        <w:rPr>
          <w:rFonts w:ascii="Arial" w:hAnsi="Arial" w:cs="Arial"/>
          <w:sz w:val="20"/>
          <w:szCs w:val="20"/>
        </w:rPr>
        <w:t>1. fázick</w:t>
      </w:r>
      <w:r w:rsidRPr="00D1734F">
        <w:rPr>
          <w:rFonts w:ascii="Arial" w:hAnsi="Arial" w:cs="Arial"/>
          <w:sz w:val="20"/>
          <w:szCs w:val="20"/>
          <w:lang w:val="fr-FR"/>
        </w:rPr>
        <w:t>é</w:t>
      </w:r>
      <w:proofErr w:type="gramEnd"/>
      <w:r w:rsidRPr="00D1734F">
        <w:rPr>
          <w:rFonts w:ascii="Arial" w:hAnsi="Arial" w:cs="Arial"/>
          <w:sz w:val="20"/>
          <w:szCs w:val="20"/>
          <w:lang w:val="fr-FR"/>
        </w:rPr>
        <w:t xml:space="preserve"> </w:t>
      </w:r>
      <w:r w:rsidRPr="00D1734F">
        <w:rPr>
          <w:rFonts w:ascii="Arial" w:hAnsi="Arial" w:cs="Arial"/>
          <w:sz w:val="20"/>
          <w:szCs w:val="20"/>
        </w:rPr>
        <w:t>svaly K 3-6 s, R 2-3x delší, trvání 1-3 min. (max. 15 min.)</w:t>
      </w:r>
      <w:r w:rsidRPr="00D1734F">
        <w:rPr>
          <w:rFonts w:ascii="Arial" w:eastAsia="Helvetica Neue" w:hAnsi="Arial" w:cs="Arial"/>
          <w:sz w:val="20"/>
          <w:szCs w:val="20"/>
        </w:rPr>
        <w:br/>
      </w:r>
      <w:r w:rsidRPr="00D1734F">
        <w:rPr>
          <w:rFonts w:ascii="Arial" w:hAnsi="Arial" w:cs="Arial"/>
          <w:sz w:val="20"/>
          <w:szCs w:val="20"/>
        </w:rPr>
        <w:t>2. tonick</w:t>
      </w:r>
      <w:r w:rsidRPr="00D1734F">
        <w:rPr>
          <w:rFonts w:ascii="Arial" w:hAnsi="Arial" w:cs="Arial"/>
          <w:sz w:val="20"/>
          <w:szCs w:val="20"/>
          <w:lang w:val="fr-FR"/>
        </w:rPr>
        <w:t xml:space="preserve">é </w:t>
      </w:r>
      <w:r w:rsidRPr="00D1734F">
        <w:rPr>
          <w:rFonts w:ascii="Arial" w:hAnsi="Arial" w:cs="Arial"/>
          <w:sz w:val="20"/>
          <w:szCs w:val="20"/>
        </w:rPr>
        <w:t xml:space="preserve">svaly K 10-40 s, R minimálně stejně jako K, trvání 5-15 min. (max. 30 min.) </w:t>
      </w:r>
    </w:p>
    <w:p w:rsidR="00AD1EBF" w:rsidRPr="00D1734F" w:rsidRDefault="00D1734F">
      <w:pPr>
        <w:pStyle w:val="TextA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br w:type="page"/>
      </w:r>
    </w:p>
    <w:p w:rsidR="00AD1EBF" w:rsidRPr="00D1734F" w:rsidRDefault="00D1734F">
      <w:pPr>
        <w:pStyle w:val="TextA"/>
        <w:rPr>
          <w:rFonts w:ascii="Arial" w:hAnsi="Arial" w:cs="Arial"/>
          <w:sz w:val="20"/>
          <w:szCs w:val="20"/>
        </w:rPr>
      </w:pPr>
      <w:proofErr w:type="gramStart"/>
      <w:r w:rsidRPr="00D1734F">
        <w:rPr>
          <w:rFonts w:ascii="Arial" w:hAnsi="Arial" w:cs="Arial"/>
          <w:sz w:val="20"/>
          <w:szCs w:val="20"/>
        </w:rPr>
        <w:t>IX./13</w:t>
      </w:r>
      <w:proofErr w:type="gramEnd"/>
      <w:r w:rsidRPr="00D1734F">
        <w:rPr>
          <w:rFonts w:ascii="Arial" w:hAnsi="Arial" w:cs="Arial"/>
          <w:sz w:val="20"/>
          <w:szCs w:val="20"/>
        </w:rPr>
        <w:t>. Vodoléč</w:t>
      </w:r>
      <w:r w:rsidRPr="00D1734F">
        <w:rPr>
          <w:rFonts w:ascii="Arial" w:hAnsi="Arial" w:cs="Arial"/>
          <w:sz w:val="20"/>
          <w:szCs w:val="20"/>
          <w:lang w:val="it-IT"/>
        </w:rPr>
        <w:t>ba, hydrokinezioterapie, speci</w:t>
      </w:r>
      <w:r w:rsidRPr="00D1734F">
        <w:rPr>
          <w:rFonts w:ascii="Arial" w:hAnsi="Arial" w:cs="Arial"/>
          <w:sz w:val="20"/>
          <w:szCs w:val="20"/>
        </w:rPr>
        <w:t xml:space="preserve">ální indikace a kontraindikace </w:t>
      </w:r>
    </w:p>
    <w:p w:rsidR="00AD1EBF" w:rsidRPr="00D1734F" w:rsidRDefault="00AD1EBF">
      <w:pPr>
        <w:pStyle w:val="TextA"/>
        <w:rPr>
          <w:rFonts w:ascii="Arial" w:hAnsi="Arial" w:cs="Arial"/>
          <w:sz w:val="20"/>
          <w:szCs w:val="20"/>
        </w:rPr>
      </w:pPr>
    </w:p>
    <w:p w:rsidR="00AD1EBF" w:rsidRPr="00D1734F" w:rsidRDefault="00D1734F">
      <w:pPr>
        <w:pStyle w:val="TextA"/>
        <w:numPr>
          <w:ilvl w:val="0"/>
          <w:numId w:val="32"/>
        </w:numPr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>Definice: terapeutick</w:t>
      </w:r>
      <w:r w:rsidRPr="00D1734F">
        <w:rPr>
          <w:rFonts w:ascii="Arial" w:hAnsi="Arial" w:cs="Arial"/>
          <w:sz w:val="20"/>
          <w:szCs w:val="20"/>
          <w:lang w:val="fr-FR"/>
        </w:rPr>
        <w:t xml:space="preserve">é </w:t>
      </w:r>
      <w:r w:rsidRPr="00D1734F">
        <w:rPr>
          <w:rFonts w:ascii="Arial" w:hAnsi="Arial" w:cs="Arial"/>
          <w:sz w:val="20"/>
          <w:szCs w:val="20"/>
        </w:rPr>
        <w:t xml:space="preserve">využívání vody s využitím jejích termických, mechanických a chemických vlastností k ovlivnění organizmu </w:t>
      </w:r>
      <w:r w:rsidRPr="00D1734F">
        <w:rPr>
          <w:rFonts w:ascii="Arial" w:hAnsi="Arial" w:cs="Arial"/>
          <w:sz w:val="20"/>
          <w:szCs w:val="20"/>
        </w:rPr>
        <w:br/>
        <w:t>- vhodn</w:t>
      </w:r>
      <w:r w:rsidRPr="00D1734F">
        <w:rPr>
          <w:rFonts w:ascii="Arial" w:hAnsi="Arial" w:cs="Arial"/>
          <w:sz w:val="20"/>
          <w:szCs w:val="20"/>
          <w:lang w:val="fr-FR"/>
        </w:rPr>
        <w:t xml:space="preserve">é </w:t>
      </w:r>
      <w:r w:rsidRPr="00D1734F">
        <w:rPr>
          <w:rFonts w:ascii="Arial" w:hAnsi="Arial" w:cs="Arial"/>
          <w:sz w:val="20"/>
          <w:szCs w:val="20"/>
        </w:rPr>
        <w:t>pro všechny věkov</w:t>
      </w:r>
      <w:r w:rsidRPr="00D1734F">
        <w:rPr>
          <w:rFonts w:ascii="Arial" w:hAnsi="Arial" w:cs="Arial"/>
          <w:sz w:val="20"/>
          <w:szCs w:val="20"/>
          <w:lang w:val="fr-FR"/>
        </w:rPr>
        <w:t xml:space="preserve">é </w:t>
      </w:r>
      <w:r w:rsidRPr="00D1734F">
        <w:rPr>
          <w:rFonts w:ascii="Arial" w:hAnsi="Arial" w:cs="Arial"/>
          <w:sz w:val="20"/>
          <w:szCs w:val="20"/>
        </w:rPr>
        <w:t>kategorie pro udržení zdraví a prevenci nemoci</w:t>
      </w:r>
      <w:r w:rsidRPr="00D1734F">
        <w:rPr>
          <w:rFonts w:ascii="Arial" w:hAnsi="Arial" w:cs="Arial"/>
          <w:sz w:val="20"/>
          <w:szCs w:val="20"/>
        </w:rPr>
        <w:br/>
        <w:t xml:space="preserve">- benefit: zvýšení kondice a výkonnosti, nespecifická odolnost </w:t>
      </w:r>
      <w:r w:rsidRPr="00D1734F">
        <w:rPr>
          <w:rFonts w:ascii="Arial" w:hAnsi="Arial" w:cs="Arial"/>
          <w:sz w:val="20"/>
          <w:szCs w:val="20"/>
        </w:rPr>
        <w:br/>
        <w:t>- hranice celkov</w:t>
      </w:r>
      <w:r w:rsidRPr="00D1734F">
        <w:rPr>
          <w:rFonts w:ascii="Arial" w:hAnsi="Arial" w:cs="Arial"/>
          <w:sz w:val="20"/>
          <w:szCs w:val="20"/>
          <w:lang w:val="fr-FR"/>
        </w:rPr>
        <w:t xml:space="preserve">é </w:t>
      </w:r>
      <w:r w:rsidRPr="00D1734F">
        <w:rPr>
          <w:rFonts w:ascii="Arial" w:hAnsi="Arial" w:cs="Arial"/>
          <w:sz w:val="20"/>
          <w:szCs w:val="20"/>
        </w:rPr>
        <w:t xml:space="preserve">42 </w:t>
      </w:r>
      <w:r>
        <w:rPr>
          <w:rFonts w:ascii="Arial" w:hAnsi="Arial" w:cs="Arial"/>
          <w:sz w:val="20"/>
          <w:szCs w:val="20"/>
        </w:rPr>
        <w:t>°</w:t>
      </w:r>
      <w:r w:rsidRPr="00D1734F">
        <w:rPr>
          <w:rFonts w:ascii="Arial" w:hAnsi="Arial" w:cs="Arial"/>
          <w:sz w:val="20"/>
          <w:szCs w:val="20"/>
        </w:rPr>
        <w:t>C, částečn</w:t>
      </w:r>
      <w:r w:rsidRPr="00D1734F">
        <w:rPr>
          <w:rFonts w:ascii="Arial" w:hAnsi="Arial" w:cs="Arial"/>
          <w:sz w:val="20"/>
          <w:szCs w:val="20"/>
          <w:lang w:val="fr-FR"/>
        </w:rPr>
        <w:t xml:space="preserve">é </w:t>
      </w:r>
      <w:r w:rsidRPr="00D1734F">
        <w:rPr>
          <w:rFonts w:ascii="Arial" w:hAnsi="Arial" w:cs="Arial"/>
          <w:sz w:val="20"/>
          <w:szCs w:val="20"/>
        </w:rPr>
        <w:t>46</w:t>
      </w:r>
      <w:r>
        <w:rPr>
          <w:rFonts w:ascii="Arial" w:hAnsi="Arial" w:cs="Arial"/>
          <w:sz w:val="20"/>
          <w:szCs w:val="20"/>
        </w:rPr>
        <w:t>°</w:t>
      </w:r>
      <w:r w:rsidRPr="00D1734F">
        <w:rPr>
          <w:rFonts w:ascii="Arial" w:hAnsi="Arial" w:cs="Arial"/>
          <w:sz w:val="20"/>
          <w:szCs w:val="20"/>
        </w:rPr>
        <w:t xml:space="preserve">C </w:t>
      </w:r>
    </w:p>
    <w:p w:rsidR="00AD1EBF" w:rsidRPr="00D1734F" w:rsidRDefault="00AD1EBF">
      <w:pPr>
        <w:pStyle w:val="TextA"/>
        <w:rPr>
          <w:rFonts w:ascii="Arial" w:hAnsi="Arial" w:cs="Arial"/>
          <w:sz w:val="20"/>
          <w:szCs w:val="20"/>
        </w:rPr>
      </w:pPr>
    </w:p>
    <w:p w:rsidR="00AD1EBF" w:rsidRPr="00D1734F" w:rsidRDefault="00D1734F">
      <w:pPr>
        <w:pStyle w:val="TextA"/>
        <w:numPr>
          <w:ilvl w:val="0"/>
          <w:numId w:val="2"/>
        </w:numPr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Dělení </w:t>
      </w:r>
    </w:p>
    <w:p w:rsidR="00AD1EBF" w:rsidRPr="00D1734F" w:rsidRDefault="00D1734F">
      <w:pPr>
        <w:pStyle w:val="TextA"/>
        <w:numPr>
          <w:ilvl w:val="1"/>
          <w:numId w:val="2"/>
        </w:numPr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zevní </w:t>
      </w:r>
    </w:p>
    <w:p w:rsidR="00AD1EBF" w:rsidRPr="00D1734F" w:rsidRDefault="00D1734F">
      <w:pPr>
        <w:pStyle w:val="TextA"/>
        <w:numPr>
          <w:ilvl w:val="1"/>
          <w:numId w:val="2"/>
        </w:numPr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vnitřní - kloktání/výplach nosu, inhalace, pitné kůry, irrigace dásní </w:t>
      </w:r>
    </w:p>
    <w:p w:rsidR="00AD1EBF" w:rsidRPr="00D1734F" w:rsidRDefault="00AD1EBF">
      <w:pPr>
        <w:pStyle w:val="TextA"/>
        <w:rPr>
          <w:rFonts w:ascii="Arial" w:hAnsi="Arial" w:cs="Arial"/>
          <w:sz w:val="20"/>
          <w:szCs w:val="20"/>
        </w:rPr>
      </w:pPr>
    </w:p>
    <w:p w:rsidR="00AD1EBF" w:rsidRPr="00D1734F" w:rsidRDefault="00D1734F">
      <w:pPr>
        <w:pStyle w:val="TextA"/>
        <w:numPr>
          <w:ilvl w:val="1"/>
          <w:numId w:val="33"/>
        </w:numPr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>prosté - použitá pouze voda, neupravená, bez přísad</w:t>
      </w:r>
    </w:p>
    <w:p w:rsidR="00AD1EBF" w:rsidRPr="00D1734F" w:rsidRDefault="00D1734F">
      <w:pPr>
        <w:pStyle w:val="TextA"/>
        <w:numPr>
          <w:ilvl w:val="1"/>
          <w:numId w:val="2"/>
        </w:numPr>
        <w:rPr>
          <w:rFonts w:ascii="Arial" w:hAnsi="Arial" w:cs="Arial"/>
          <w:sz w:val="20"/>
          <w:szCs w:val="20"/>
          <w:lang w:val="fr-FR"/>
        </w:rPr>
      </w:pPr>
      <w:r w:rsidRPr="00D1734F">
        <w:rPr>
          <w:rFonts w:ascii="Arial" w:hAnsi="Arial" w:cs="Arial"/>
          <w:sz w:val="20"/>
          <w:szCs w:val="20"/>
          <w:lang w:val="fr-FR"/>
        </w:rPr>
        <w:t>s p</w:t>
      </w:r>
      <w:r w:rsidRPr="00D1734F">
        <w:rPr>
          <w:rFonts w:ascii="Arial" w:hAnsi="Arial" w:cs="Arial"/>
          <w:sz w:val="20"/>
          <w:szCs w:val="20"/>
        </w:rPr>
        <w:t xml:space="preserve">řírodní </w:t>
      </w:r>
      <w:r w:rsidRPr="00D1734F">
        <w:rPr>
          <w:rFonts w:ascii="Arial" w:hAnsi="Arial" w:cs="Arial"/>
          <w:sz w:val="20"/>
          <w:szCs w:val="20"/>
          <w:lang w:val="de-DE"/>
        </w:rPr>
        <w:t>miner</w:t>
      </w:r>
      <w:r w:rsidRPr="00D1734F">
        <w:rPr>
          <w:rFonts w:ascii="Arial" w:hAnsi="Arial" w:cs="Arial"/>
          <w:sz w:val="20"/>
          <w:szCs w:val="20"/>
        </w:rPr>
        <w:t>ální vodou - jako přírodní léčivý zdroj, bez technických přídavných pomůcek a neupravovaná</w:t>
      </w:r>
    </w:p>
    <w:p w:rsidR="00AD1EBF" w:rsidRPr="00D1734F" w:rsidRDefault="00AD1EBF">
      <w:pPr>
        <w:pStyle w:val="TextA"/>
        <w:rPr>
          <w:rFonts w:ascii="Arial" w:hAnsi="Arial" w:cs="Arial"/>
          <w:sz w:val="20"/>
          <w:szCs w:val="20"/>
        </w:rPr>
      </w:pPr>
    </w:p>
    <w:p w:rsidR="00AD1EBF" w:rsidRPr="00D1734F" w:rsidRDefault="00D1734F">
      <w:pPr>
        <w:pStyle w:val="TextA"/>
        <w:numPr>
          <w:ilvl w:val="1"/>
          <w:numId w:val="34"/>
        </w:numPr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>klidov</w:t>
      </w:r>
      <w:r w:rsidRPr="00D1734F">
        <w:rPr>
          <w:rFonts w:ascii="Arial" w:hAnsi="Arial" w:cs="Arial"/>
          <w:sz w:val="20"/>
          <w:szCs w:val="20"/>
          <w:lang w:val="fr-FR"/>
        </w:rPr>
        <w:t xml:space="preserve">é </w:t>
      </w:r>
      <w:r w:rsidRPr="00D1734F">
        <w:rPr>
          <w:rFonts w:ascii="Arial" w:hAnsi="Arial" w:cs="Arial"/>
          <w:sz w:val="20"/>
          <w:szCs w:val="20"/>
        </w:rPr>
        <w:t>nebo s využitím techniky (vířiv</w:t>
      </w:r>
      <w:r w:rsidRPr="00D1734F">
        <w:rPr>
          <w:rFonts w:ascii="Arial" w:hAnsi="Arial" w:cs="Arial"/>
          <w:sz w:val="20"/>
          <w:szCs w:val="20"/>
          <w:lang w:val="fr-FR"/>
        </w:rPr>
        <w:t>é</w:t>
      </w:r>
      <w:r w:rsidRPr="00D1734F">
        <w:rPr>
          <w:rFonts w:ascii="Arial" w:hAnsi="Arial" w:cs="Arial"/>
          <w:sz w:val="20"/>
          <w:szCs w:val="20"/>
          <w:lang w:val="it-IT"/>
        </w:rPr>
        <w:t>, perli</w:t>
      </w:r>
      <w:r w:rsidRPr="00D1734F">
        <w:rPr>
          <w:rFonts w:ascii="Arial" w:hAnsi="Arial" w:cs="Arial"/>
          <w:sz w:val="20"/>
          <w:szCs w:val="20"/>
        </w:rPr>
        <w:t>čkov</w:t>
      </w:r>
      <w:r w:rsidRPr="00D1734F">
        <w:rPr>
          <w:rFonts w:ascii="Arial" w:hAnsi="Arial" w:cs="Arial"/>
          <w:sz w:val="20"/>
          <w:szCs w:val="20"/>
          <w:lang w:val="fr-FR"/>
        </w:rPr>
        <w:t>é</w:t>
      </w:r>
      <w:r w:rsidRPr="00D1734F">
        <w:rPr>
          <w:rFonts w:ascii="Arial" w:hAnsi="Arial" w:cs="Arial"/>
          <w:sz w:val="20"/>
          <w:szCs w:val="20"/>
          <w:lang w:val="pt-PT"/>
        </w:rPr>
        <w:t>, mas</w:t>
      </w:r>
      <w:r w:rsidRPr="00D1734F">
        <w:rPr>
          <w:rFonts w:ascii="Arial" w:hAnsi="Arial" w:cs="Arial"/>
          <w:sz w:val="20"/>
          <w:szCs w:val="20"/>
        </w:rPr>
        <w:t xml:space="preserve">ážní, protiproudy v </w:t>
      </w:r>
      <w:proofErr w:type="gramStart"/>
      <w:r w:rsidRPr="00D1734F">
        <w:rPr>
          <w:rFonts w:ascii="Arial" w:hAnsi="Arial" w:cs="Arial"/>
          <w:sz w:val="20"/>
          <w:szCs w:val="20"/>
        </w:rPr>
        <w:t>bazéně..)</w:t>
      </w:r>
      <w:proofErr w:type="gramEnd"/>
    </w:p>
    <w:p w:rsidR="00AD1EBF" w:rsidRPr="00D1734F" w:rsidRDefault="00D1734F">
      <w:pPr>
        <w:pStyle w:val="TextA"/>
        <w:numPr>
          <w:ilvl w:val="1"/>
          <w:numId w:val="2"/>
        </w:numPr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>voda s umě</w:t>
      </w:r>
      <w:r w:rsidRPr="00D1734F">
        <w:rPr>
          <w:rFonts w:ascii="Arial" w:hAnsi="Arial" w:cs="Arial"/>
          <w:sz w:val="20"/>
          <w:szCs w:val="20"/>
          <w:lang w:val="fr-FR"/>
        </w:rPr>
        <w:t>le p</w:t>
      </w:r>
      <w:r w:rsidRPr="00D1734F">
        <w:rPr>
          <w:rFonts w:ascii="Arial" w:hAnsi="Arial" w:cs="Arial"/>
          <w:sz w:val="20"/>
          <w:szCs w:val="20"/>
        </w:rPr>
        <w:t>ř</w:t>
      </w:r>
      <w:r w:rsidRPr="00D1734F">
        <w:rPr>
          <w:rFonts w:ascii="Arial" w:hAnsi="Arial" w:cs="Arial"/>
          <w:sz w:val="20"/>
          <w:szCs w:val="20"/>
          <w:lang w:val="pt-PT"/>
        </w:rPr>
        <w:t>idan</w:t>
      </w:r>
      <w:r w:rsidRPr="00D1734F">
        <w:rPr>
          <w:rFonts w:ascii="Arial" w:hAnsi="Arial" w:cs="Arial"/>
          <w:sz w:val="20"/>
          <w:szCs w:val="20"/>
        </w:rPr>
        <w:t>ý</w:t>
      </w:r>
      <w:r w:rsidRPr="00D1734F">
        <w:rPr>
          <w:rFonts w:ascii="Arial" w:hAnsi="Arial" w:cs="Arial"/>
          <w:sz w:val="20"/>
          <w:szCs w:val="20"/>
          <w:lang w:val="it-IT"/>
        </w:rPr>
        <w:t>mi p</w:t>
      </w:r>
      <w:r w:rsidRPr="00D1734F">
        <w:rPr>
          <w:rFonts w:ascii="Arial" w:hAnsi="Arial" w:cs="Arial"/>
          <w:sz w:val="20"/>
          <w:szCs w:val="20"/>
        </w:rPr>
        <w:t>řísady (organick</w:t>
      </w:r>
      <w:r w:rsidRPr="00D1734F">
        <w:rPr>
          <w:rFonts w:ascii="Arial" w:hAnsi="Arial" w:cs="Arial"/>
          <w:sz w:val="20"/>
          <w:szCs w:val="20"/>
          <w:lang w:val="fr-FR"/>
        </w:rPr>
        <w:t>é</w:t>
      </w:r>
      <w:r w:rsidRPr="00D1734F">
        <w:rPr>
          <w:rFonts w:ascii="Arial" w:hAnsi="Arial" w:cs="Arial"/>
          <w:sz w:val="20"/>
          <w:szCs w:val="20"/>
        </w:rPr>
        <w:t xml:space="preserve"> - oleje, byliny, rašelina - slatina, květiny x anorganick</w:t>
      </w:r>
      <w:r w:rsidRPr="00D1734F">
        <w:rPr>
          <w:rFonts w:ascii="Arial" w:hAnsi="Arial" w:cs="Arial"/>
          <w:sz w:val="20"/>
          <w:szCs w:val="20"/>
          <w:lang w:val="fr-FR"/>
        </w:rPr>
        <w:t>é</w:t>
      </w:r>
      <w:r w:rsidRPr="00D1734F">
        <w:rPr>
          <w:rFonts w:ascii="Arial" w:hAnsi="Arial" w:cs="Arial"/>
          <w:sz w:val="20"/>
          <w:szCs w:val="20"/>
        </w:rPr>
        <w:t xml:space="preserve"> - soli)</w:t>
      </w:r>
    </w:p>
    <w:p w:rsidR="00AD1EBF" w:rsidRPr="00D1734F" w:rsidRDefault="00AD1EBF">
      <w:pPr>
        <w:pStyle w:val="TextA"/>
        <w:rPr>
          <w:rFonts w:ascii="Arial" w:hAnsi="Arial" w:cs="Arial"/>
          <w:sz w:val="20"/>
          <w:szCs w:val="20"/>
        </w:rPr>
      </w:pPr>
    </w:p>
    <w:p w:rsidR="00AD1EBF" w:rsidRPr="00D1734F" w:rsidRDefault="00D1734F">
      <w:pPr>
        <w:pStyle w:val="TextA"/>
        <w:numPr>
          <w:ilvl w:val="1"/>
          <w:numId w:val="35"/>
        </w:numPr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>částečn</w:t>
      </w:r>
      <w:r w:rsidRPr="00D1734F">
        <w:rPr>
          <w:rFonts w:ascii="Arial" w:hAnsi="Arial" w:cs="Arial"/>
          <w:sz w:val="20"/>
          <w:szCs w:val="20"/>
          <w:lang w:val="fr-FR"/>
        </w:rPr>
        <w:t xml:space="preserve">é </w:t>
      </w:r>
      <w:r w:rsidRPr="00D1734F">
        <w:rPr>
          <w:rFonts w:ascii="Arial" w:hAnsi="Arial" w:cs="Arial"/>
          <w:sz w:val="20"/>
          <w:szCs w:val="20"/>
        </w:rPr>
        <w:t>- vaničkov</w:t>
      </w:r>
      <w:r w:rsidRPr="00D1734F">
        <w:rPr>
          <w:rFonts w:ascii="Arial" w:hAnsi="Arial" w:cs="Arial"/>
          <w:sz w:val="20"/>
          <w:szCs w:val="20"/>
          <w:lang w:val="fr-FR"/>
        </w:rPr>
        <w:t>é</w:t>
      </w:r>
      <w:r w:rsidRPr="00D1734F">
        <w:rPr>
          <w:rFonts w:ascii="Arial" w:hAnsi="Arial" w:cs="Arial"/>
          <w:sz w:val="20"/>
          <w:szCs w:val="20"/>
        </w:rPr>
        <w:t xml:space="preserve"> = končetinové, vanové (sedací, poloviční, tříčtvrteční), částečné sprchy a oplachy, otěry, střiky   </w:t>
      </w:r>
    </w:p>
    <w:p w:rsidR="00AD1EBF" w:rsidRPr="00D1734F" w:rsidRDefault="00D1734F">
      <w:pPr>
        <w:pStyle w:val="TextA"/>
        <w:numPr>
          <w:ilvl w:val="1"/>
          <w:numId w:val="2"/>
        </w:numPr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>celkov</w:t>
      </w:r>
      <w:r w:rsidRPr="00D1734F">
        <w:rPr>
          <w:rFonts w:ascii="Arial" w:hAnsi="Arial" w:cs="Arial"/>
          <w:sz w:val="20"/>
          <w:szCs w:val="20"/>
          <w:lang w:val="fr-FR"/>
        </w:rPr>
        <w:t xml:space="preserve">é </w:t>
      </w:r>
      <w:r w:rsidRPr="00D1734F">
        <w:rPr>
          <w:rFonts w:ascii="Arial" w:hAnsi="Arial" w:cs="Arial"/>
          <w:sz w:val="20"/>
          <w:szCs w:val="20"/>
        </w:rPr>
        <w:t>- vany, sprchy, baz</w:t>
      </w:r>
      <w:r w:rsidRPr="00D1734F">
        <w:rPr>
          <w:rFonts w:ascii="Arial" w:hAnsi="Arial" w:cs="Arial"/>
          <w:sz w:val="20"/>
          <w:szCs w:val="20"/>
          <w:lang w:val="fr-FR"/>
        </w:rPr>
        <w:t>é</w:t>
      </w:r>
      <w:r w:rsidRPr="00D1734F">
        <w:rPr>
          <w:rFonts w:ascii="Arial" w:hAnsi="Arial" w:cs="Arial"/>
          <w:sz w:val="20"/>
          <w:szCs w:val="20"/>
        </w:rPr>
        <w:t>ny, chodníky</w:t>
      </w:r>
    </w:p>
    <w:p w:rsidR="00AD1EBF" w:rsidRPr="00D1734F" w:rsidRDefault="00AD1EBF">
      <w:pPr>
        <w:pStyle w:val="TextA"/>
        <w:rPr>
          <w:rFonts w:ascii="Arial" w:hAnsi="Arial" w:cs="Arial"/>
          <w:sz w:val="20"/>
          <w:szCs w:val="20"/>
        </w:rPr>
      </w:pPr>
    </w:p>
    <w:p w:rsidR="00AD1EBF" w:rsidRPr="00D1734F" w:rsidRDefault="00D1734F">
      <w:pPr>
        <w:pStyle w:val="TextA"/>
        <w:numPr>
          <w:ilvl w:val="1"/>
          <w:numId w:val="36"/>
        </w:numPr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>jednoduch</w:t>
      </w:r>
      <w:r w:rsidRPr="00D1734F">
        <w:rPr>
          <w:rFonts w:ascii="Arial" w:hAnsi="Arial" w:cs="Arial"/>
          <w:sz w:val="20"/>
          <w:szCs w:val="20"/>
          <w:lang w:val="fr-FR"/>
        </w:rPr>
        <w:t xml:space="preserve">é </w:t>
      </w:r>
      <w:r w:rsidRPr="00D1734F">
        <w:rPr>
          <w:rFonts w:ascii="Arial" w:hAnsi="Arial" w:cs="Arial"/>
          <w:sz w:val="20"/>
          <w:szCs w:val="20"/>
        </w:rPr>
        <w:t xml:space="preserve">- samostatná jedna procedura </w:t>
      </w:r>
    </w:p>
    <w:p w:rsidR="00AD1EBF" w:rsidRPr="00D1734F" w:rsidRDefault="00D1734F">
      <w:pPr>
        <w:pStyle w:val="TextA"/>
        <w:numPr>
          <w:ilvl w:val="1"/>
          <w:numId w:val="2"/>
        </w:numPr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>složit</w:t>
      </w:r>
      <w:r w:rsidRPr="00D1734F">
        <w:rPr>
          <w:rFonts w:ascii="Arial" w:hAnsi="Arial" w:cs="Arial"/>
          <w:sz w:val="20"/>
          <w:szCs w:val="20"/>
          <w:lang w:val="fr-FR"/>
        </w:rPr>
        <w:t xml:space="preserve">é </w:t>
      </w:r>
      <w:r w:rsidRPr="00D1734F">
        <w:rPr>
          <w:rFonts w:ascii="Arial" w:hAnsi="Arial" w:cs="Arial"/>
          <w:sz w:val="20"/>
          <w:szCs w:val="20"/>
        </w:rPr>
        <w:t xml:space="preserve">- kombinace vodních procedur (saunování, vzdušné lázně, slunění a koupání …) </w:t>
      </w:r>
    </w:p>
    <w:p w:rsidR="00AD1EBF" w:rsidRPr="00D1734F" w:rsidRDefault="00AD1EBF">
      <w:pPr>
        <w:pStyle w:val="TextA"/>
        <w:rPr>
          <w:rFonts w:ascii="Arial" w:hAnsi="Arial" w:cs="Arial"/>
          <w:sz w:val="20"/>
          <w:szCs w:val="20"/>
        </w:rPr>
      </w:pPr>
    </w:p>
    <w:p w:rsidR="00AD1EBF" w:rsidRPr="00D1734F" w:rsidRDefault="00D1734F">
      <w:pPr>
        <w:pStyle w:val="TextA"/>
        <w:numPr>
          <w:ilvl w:val="1"/>
          <w:numId w:val="37"/>
        </w:numPr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>střídav</w:t>
      </w:r>
      <w:r w:rsidRPr="00D1734F">
        <w:rPr>
          <w:rFonts w:ascii="Arial" w:hAnsi="Arial" w:cs="Arial"/>
          <w:sz w:val="20"/>
          <w:szCs w:val="20"/>
          <w:lang w:val="fr-FR"/>
        </w:rPr>
        <w:t xml:space="preserve">é </w:t>
      </w:r>
      <w:r w:rsidRPr="00D1734F">
        <w:rPr>
          <w:rFonts w:ascii="Arial" w:hAnsi="Arial" w:cs="Arial"/>
          <w:sz w:val="20"/>
          <w:szCs w:val="20"/>
          <w:lang w:val="ru-RU"/>
        </w:rPr>
        <w:t xml:space="preserve">- </w:t>
      </w:r>
      <w:r w:rsidRPr="00D1734F">
        <w:rPr>
          <w:rFonts w:ascii="Arial" w:hAnsi="Arial" w:cs="Arial"/>
          <w:sz w:val="20"/>
          <w:szCs w:val="20"/>
        </w:rPr>
        <w:t xml:space="preserve">intenzivní stimulace na autonomní nervový systém a imunitu </w:t>
      </w:r>
    </w:p>
    <w:p w:rsidR="00AD1EBF" w:rsidRPr="00D1734F" w:rsidRDefault="00D1734F">
      <w:pPr>
        <w:pStyle w:val="TextA"/>
        <w:numPr>
          <w:ilvl w:val="1"/>
          <w:numId w:val="2"/>
        </w:numPr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>skotsk</w:t>
      </w:r>
      <w:r w:rsidRPr="00D1734F">
        <w:rPr>
          <w:rFonts w:ascii="Arial" w:hAnsi="Arial" w:cs="Arial"/>
          <w:sz w:val="20"/>
          <w:szCs w:val="20"/>
          <w:lang w:val="fr-FR"/>
        </w:rPr>
        <w:t xml:space="preserve">é </w:t>
      </w:r>
      <w:r w:rsidRPr="00D1734F">
        <w:rPr>
          <w:rFonts w:ascii="Arial" w:hAnsi="Arial" w:cs="Arial"/>
          <w:sz w:val="20"/>
          <w:szCs w:val="20"/>
        </w:rPr>
        <w:t xml:space="preserve">střiky - střídání teplých a studených proudů vody pod tlakem </w:t>
      </w:r>
    </w:p>
    <w:p w:rsidR="00AD1EBF" w:rsidRPr="00D1734F" w:rsidRDefault="00AD1EBF">
      <w:pPr>
        <w:pStyle w:val="TextA"/>
        <w:rPr>
          <w:rFonts w:ascii="Arial" w:hAnsi="Arial" w:cs="Arial"/>
          <w:sz w:val="20"/>
          <w:szCs w:val="20"/>
        </w:rPr>
      </w:pPr>
    </w:p>
    <w:p w:rsidR="00AD1EBF" w:rsidRPr="00D1734F" w:rsidRDefault="00D1734F">
      <w:pPr>
        <w:pStyle w:val="TextA"/>
        <w:numPr>
          <w:ilvl w:val="1"/>
          <w:numId w:val="38"/>
        </w:numPr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hypotermní - pod 35 </w:t>
      </w:r>
      <w:r>
        <w:rPr>
          <w:rFonts w:ascii="Arial" w:hAnsi="Arial" w:cs="Arial"/>
          <w:sz w:val="20"/>
          <w:szCs w:val="20"/>
        </w:rPr>
        <w:t>°C</w:t>
      </w:r>
    </w:p>
    <w:p w:rsidR="00AD1EBF" w:rsidRPr="00D1734F" w:rsidRDefault="00D1734F">
      <w:pPr>
        <w:pStyle w:val="TextA"/>
        <w:numPr>
          <w:ilvl w:val="1"/>
          <w:numId w:val="2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izotermní 35-37°C</w:t>
      </w:r>
    </w:p>
    <w:p w:rsidR="00AD1EBF" w:rsidRPr="00D1734F" w:rsidRDefault="00D1734F">
      <w:pPr>
        <w:pStyle w:val="TextA"/>
        <w:numPr>
          <w:ilvl w:val="1"/>
          <w:numId w:val="2"/>
        </w:numPr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>hypertermní 38-42</w:t>
      </w:r>
      <w:r>
        <w:rPr>
          <w:rFonts w:ascii="Arial" w:hAnsi="Arial" w:cs="Arial"/>
          <w:sz w:val="20"/>
          <w:szCs w:val="20"/>
        </w:rPr>
        <w:t>°C</w:t>
      </w:r>
      <w:r w:rsidRPr="00D1734F">
        <w:rPr>
          <w:rFonts w:ascii="Arial" w:hAnsi="Arial" w:cs="Arial"/>
          <w:sz w:val="20"/>
          <w:szCs w:val="20"/>
        </w:rPr>
        <w:br/>
        <w:t>- 42</w:t>
      </w:r>
      <w:r>
        <w:rPr>
          <w:rFonts w:ascii="Arial" w:hAnsi="Arial" w:cs="Arial"/>
          <w:sz w:val="20"/>
          <w:szCs w:val="20"/>
        </w:rPr>
        <w:t>°C</w:t>
      </w:r>
      <w:r w:rsidRPr="00D1734F">
        <w:rPr>
          <w:rFonts w:ascii="Arial" w:hAnsi="Arial" w:cs="Arial"/>
          <w:sz w:val="20"/>
          <w:szCs w:val="20"/>
        </w:rPr>
        <w:t xml:space="preserve"> bod tolerance pro celkovou vodní koupel (nevhodná pro cvičení)</w:t>
      </w:r>
      <w:r w:rsidRPr="00D1734F">
        <w:rPr>
          <w:rFonts w:ascii="Arial" w:hAnsi="Arial" w:cs="Arial"/>
          <w:sz w:val="20"/>
          <w:szCs w:val="20"/>
        </w:rPr>
        <w:br/>
        <w:t>- 46</w:t>
      </w:r>
      <w:r>
        <w:rPr>
          <w:rFonts w:ascii="Arial" w:hAnsi="Arial" w:cs="Arial"/>
          <w:sz w:val="20"/>
          <w:szCs w:val="20"/>
        </w:rPr>
        <w:t>°C</w:t>
      </w:r>
      <w:r w:rsidRPr="00D1734F">
        <w:rPr>
          <w:rFonts w:ascii="Arial" w:hAnsi="Arial" w:cs="Arial"/>
          <w:sz w:val="20"/>
          <w:szCs w:val="20"/>
        </w:rPr>
        <w:t xml:space="preserve"> bod tolerance pro kůži pro částečné koupele (od kolen/loktů distálně) </w:t>
      </w:r>
    </w:p>
    <w:p w:rsidR="00AD1EBF" w:rsidRPr="00D1734F" w:rsidRDefault="00AD1EBF">
      <w:pPr>
        <w:pStyle w:val="TextA"/>
        <w:rPr>
          <w:rFonts w:ascii="Arial" w:hAnsi="Arial" w:cs="Arial"/>
          <w:sz w:val="20"/>
          <w:szCs w:val="20"/>
        </w:rPr>
      </w:pPr>
    </w:p>
    <w:p w:rsidR="00AD1EBF" w:rsidRPr="00D1734F" w:rsidRDefault="00D1734F">
      <w:pPr>
        <w:pStyle w:val="TextA"/>
        <w:numPr>
          <w:ilvl w:val="0"/>
          <w:numId w:val="2"/>
        </w:numPr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Fyzikální energie vodních procedur jsou </w:t>
      </w:r>
    </w:p>
    <w:p w:rsidR="00AD1EBF" w:rsidRPr="00D1734F" w:rsidRDefault="00D1734F">
      <w:pPr>
        <w:pStyle w:val="TextA"/>
        <w:numPr>
          <w:ilvl w:val="1"/>
          <w:numId w:val="2"/>
        </w:numPr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>energie tepla (chlad, teplo, střídání podmětů)</w:t>
      </w:r>
    </w:p>
    <w:p w:rsidR="00AD1EBF" w:rsidRPr="00D1734F" w:rsidRDefault="00D1734F">
      <w:pPr>
        <w:pStyle w:val="TextA"/>
        <w:numPr>
          <w:ilvl w:val="1"/>
          <w:numId w:val="2"/>
        </w:numPr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mechanická energie (tlak, vztlak, trakce) </w:t>
      </w:r>
    </w:p>
    <w:p w:rsidR="00AD1EBF" w:rsidRPr="00D1734F" w:rsidRDefault="00D1734F">
      <w:pPr>
        <w:pStyle w:val="TextA"/>
        <w:numPr>
          <w:ilvl w:val="1"/>
          <w:numId w:val="2"/>
        </w:numPr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kinetická energie (pasivně, aktivně, odporově) </w:t>
      </w:r>
    </w:p>
    <w:p w:rsidR="00AD1EBF" w:rsidRPr="00D1734F" w:rsidRDefault="00D1734F">
      <w:pPr>
        <w:pStyle w:val="TextA"/>
        <w:numPr>
          <w:ilvl w:val="1"/>
          <w:numId w:val="2"/>
        </w:numPr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>ve vodě odpadává vliv gravitace</w:t>
      </w:r>
    </w:p>
    <w:p w:rsidR="00AD1EBF" w:rsidRPr="00D1734F" w:rsidRDefault="00AD1EBF">
      <w:pPr>
        <w:pStyle w:val="TextA"/>
        <w:rPr>
          <w:rFonts w:ascii="Arial" w:hAnsi="Arial" w:cs="Arial"/>
          <w:sz w:val="20"/>
          <w:szCs w:val="20"/>
        </w:rPr>
      </w:pPr>
    </w:p>
    <w:p w:rsidR="00AD1EBF" w:rsidRPr="00D1734F" w:rsidRDefault="00D1734F">
      <w:pPr>
        <w:pStyle w:val="TextA"/>
        <w:numPr>
          <w:ilvl w:val="0"/>
          <w:numId w:val="2"/>
        </w:numPr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Mechanizmus účinku </w:t>
      </w:r>
      <w:r w:rsidRPr="00D1734F">
        <w:rPr>
          <w:rFonts w:ascii="Arial" w:hAnsi="Arial" w:cs="Arial"/>
          <w:sz w:val="20"/>
          <w:szCs w:val="20"/>
        </w:rPr>
        <w:br/>
        <w:t xml:space="preserve">- působení vody: teplotou, hydrostatickým tlakem, vztlakem, odporem vody (CHAT) </w:t>
      </w:r>
    </w:p>
    <w:p w:rsidR="00AD1EBF" w:rsidRPr="00D1734F" w:rsidRDefault="00D1734F">
      <w:pPr>
        <w:pStyle w:val="TextA"/>
        <w:numPr>
          <w:ilvl w:val="2"/>
          <w:numId w:val="6"/>
        </w:numPr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>vztlak - snižuje efektivní hmotnost těla, odlehčuje klouby, páteř (Archimedův zákon)</w:t>
      </w:r>
      <w:r w:rsidRPr="00D1734F">
        <w:rPr>
          <w:rFonts w:ascii="Arial" w:hAnsi="Arial" w:cs="Arial"/>
          <w:sz w:val="20"/>
          <w:szCs w:val="20"/>
        </w:rPr>
        <w:br/>
        <w:t xml:space="preserve">- dle mineralizace je pacient různě nadlehčovaný </w:t>
      </w:r>
      <w:r w:rsidRPr="00D1734F">
        <w:rPr>
          <w:rFonts w:ascii="Arial" w:hAnsi="Arial" w:cs="Arial"/>
          <w:sz w:val="20"/>
          <w:szCs w:val="20"/>
        </w:rPr>
        <w:br/>
        <w:t xml:space="preserve">- způsobuje změnu propriorecepce, umožní pohyb, který je na suchu nemožný, mizí strach z pádů, ovlivní ANS (mírné krátké zrychlení TF a zvýšení TK, prohloubí se dýchání) </w:t>
      </w:r>
    </w:p>
    <w:p w:rsidR="00AD1EBF" w:rsidRPr="00D1734F" w:rsidRDefault="00D1734F">
      <w:pPr>
        <w:pStyle w:val="TextA"/>
        <w:numPr>
          <w:ilvl w:val="2"/>
          <w:numId w:val="6"/>
        </w:numPr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>hydrostatický tlak - tlak na povrch těla, podporuje žilní návrat, zlepšuje cirkulaci, pů</w:t>
      </w:r>
      <w:r w:rsidRPr="00D1734F">
        <w:rPr>
          <w:rFonts w:ascii="Arial" w:hAnsi="Arial" w:cs="Arial"/>
          <w:sz w:val="20"/>
          <w:szCs w:val="20"/>
          <w:lang w:val="es-ES_tradnl"/>
        </w:rPr>
        <w:t>sob</w:t>
      </w:r>
      <w:r w:rsidRPr="00D1734F">
        <w:rPr>
          <w:rFonts w:ascii="Arial" w:hAnsi="Arial" w:cs="Arial"/>
          <w:sz w:val="20"/>
          <w:szCs w:val="20"/>
        </w:rPr>
        <w:t xml:space="preserve">í </w:t>
      </w:r>
      <w:r w:rsidRPr="00D1734F">
        <w:rPr>
          <w:rFonts w:ascii="Arial" w:hAnsi="Arial" w:cs="Arial"/>
          <w:sz w:val="20"/>
          <w:szCs w:val="20"/>
          <w:lang w:val="it-IT"/>
        </w:rPr>
        <w:t>na perifern</w:t>
      </w:r>
      <w:r w:rsidRPr="00D1734F">
        <w:rPr>
          <w:rFonts w:ascii="Arial" w:hAnsi="Arial" w:cs="Arial"/>
          <w:sz w:val="20"/>
          <w:szCs w:val="20"/>
        </w:rPr>
        <w:t xml:space="preserve">í otok, ovlivňuje propriorecepci </w:t>
      </w:r>
      <w:r w:rsidRPr="00D1734F">
        <w:rPr>
          <w:rFonts w:ascii="Arial" w:hAnsi="Arial" w:cs="Arial"/>
          <w:sz w:val="20"/>
          <w:szCs w:val="20"/>
        </w:rPr>
        <w:br/>
        <w:t>- zužuje obvod hrudníku, komprimuje obvod břicha, stoupá nitrobřišní tlak, zvyšuje se funkce ledvin</w:t>
      </w:r>
    </w:p>
    <w:p w:rsidR="00AD1EBF" w:rsidRPr="00D1734F" w:rsidRDefault="00D1734F">
      <w:pPr>
        <w:pStyle w:val="TextA"/>
        <w:numPr>
          <w:ilvl w:val="2"/>
          <w:numId w:val="6"/>
        </w:numPr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odpor vody - posilování svalů, čím rychlejší pohyb, tím větší odpor </w:t>
      </w:r>
    </w:p>
    <w:p w:rsidR="00AD1EBF" w:rsidRPr="00D1734F" w:rsidRDefault="00D1734F">
      <w:pPr>
        <w:pStyle w:val="TextA"/>
        <w:numPr>
          <w:ilvl w:val="2"/>
          <w:numId w:val="6"/>
        </w:numPr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>teplota - teplá (snížuje sv. tonus, podpora relaxace, snížení bolesti, zvyšuje protažizelnost), chladná (pů</w:t>
      </w:r>
      <w:r w:rsidRPr="00D1734F">
        <w:rPr>
          <w:rFonts w:ascii="Arial" w:hAnsi="Arial" w:cs="Arial"/>
          <w:sz w:val="20"/>
          <w:szCs w:val="20"/>
          <w:lang w:val="es-ES_tradnl"/>
        </w:rPr>
        <w:t>sob</w:t>
      </w:r>
      <w:r w:rsidRPr="00D1734F">
        <w:rPr>
          <w:rFonts w:ascii="Arial" w:hAnsi="Arial" w:cs="Arial"/>
          <w:sz w:val="20"/>
          <w:szCs w:val="20"/>
        </w:rPr>
        <w:t xml:space="preserve">í stimulačně, snižuje bolest, vazokonstrikce) </w:t>
      </w:r>
    </w:p>
    <w:p w:rsidR="00AD1EBF" w:rsidRPr="00D1734F" w:rsidRDefault="00AD1EBF">
      <w:pPr>
        <w:pStyle w:val="TextA"/>
        <w:rPr>
          <w:rFonts w:ascii="Arial" w:hAnsi="Arial" w:cs="Arial"/>
          <w:sz w:val="20"/>
          <w:szCs w:val="20"/>
        </w:rPr>
      </w:pPr>
    </w:p>
    <w:p w:rsidR="00AD1EBF" w:rsidRPr="00D1734F" w:rsidRDefault="00D1734F">
      <w:pPr>
        <w:pStyle w:val="TextA"/>
        <w:numPr>
          <w:ilvl w:val="0"/>
          <w:numId w:val="2"/>
        </w:numPr>
        <w:rPr>
          <w:rFonts w:ascii="Arial" w:hAnsi="Arial" w:cs="Arial"/>
          <w:sz w:val="20"/>
          <w:szCs w:val="20"/>
          <w:lang w:val="it-IT"/>
        </w:rPr>
      </w:pPr>
      <w:r w:rsidRPr="00D1734F">
        <w:rPr>
          <w:rFonts w:ascii="Arial" w:hAnsi="Arial" w:cs="Arial"/>
          <w:sz w:val="20"/>
          <w:szCs w:val="20"/>
          <w:lang w:val="it-IT"/>
        </w:rPr>
        <w:t>Hydrokinezioterapie = l</w:t>
      </w:r>
      <w:r w:rsidRPr="00D1734F">
        <w:rPr>
          <w:rFonts w:ascii="Arial" w:hAnsi="Arial" w:cs="Arial"/>
          <w:sz w:val="20"/>
          <w:szCs w:val="20"/>
        </w:rPr>
        <w:t>éčebn</w:t>
      </w:r>
      <w:r w:rsidRPr="00D1734F">
        <w:rPr>
          <w:rFonts w:ascii="Arial" w:hAnsi="Arial" w:cs="Arial"/>
          <w:sz w:val="20"/>
          <w:szCs w:val="20"/>
          <w:lang w:val="fr-FR"/>
        </w:rPr>
        <w:t xml:space="preserve">é </w:t>
      </w:r>
      <w:r w:rsidRPr="00D1734F">
        <w:rPr>
          <w:rFonts w:ascii="Arial" w:hAnsi="Arial" w:cs="Arial"/>
          <w:sz w:val="20"/>
          <w:szCs w:val="20"/>
        </w:rPr>
        <w:t>cvičení ve vodě</w:t>
      </w:r>
      <w:r w:rsidRPr="00D1734F">
        <w:rPr>
          <w:rFonts w:ascii="Arial" w:hAnsi="Arial" w:cs="Arial"/>
          <w:sz w:val="20"/>
          <w:szCs w:val="20"/>
        </w:rPr>
        <w:br/>
        <w:t>- kondice, posílení, dechov</w:t>
      </w:r>
      <w:r w:rsidRPr="00D1734F">
        <w:rPr>
          <w:rFonts w:ascii="Arial" w:hAnsi="Arial" w:cs="Arial"/>
          <w:sz w:val="20"/>
          <w:szCs w:val="20"/>
          <w:lang w:val="fr-FR"/>
        </w:rPr>
        <w:t xml:space="preserve">é </w:t>
      </w:r>
      <w:r w:rsidRPr="00D1734F">
        <w:rPr>
          <w:rFonts w:ascii="Arial" w:hAnsi="Arial" w:cs="Arial"/>
          <w:sz w:val="20"/>
          <w:szCs w:val="20"/>
        </w:rPr>
        <w:t xml:space="preserve">cvičení </w:t>
      </w:r>
      <w:r w:rsidRPr="00D1734F">
        <w:rPr>
          <w:rFonts w:ascii="Arial" w:hAnsi="Arial" w:cs="Arial"/>
          <w:sz w:val="20"/>
          <w:szCs w:val="20"/>
        </w:rPr>
        <w:br/>
        <w:t>- skupinov</w:t>
      </w:r>
      <w:r w:rsidRPr="00D1734F">
        <w:rPr>
          <w:rFonts w:ascii="Arial" w:hAnsi="Arial" w:cs="Arial"/>
          <w:sz w:val="20"/>
          <w:szCs w:val="20"/>
          <w:lang w:val="fr-FR"/>
        </w:rPr>
        <w:t xml:space="preserve">é </w:t>
      </w:r>
      <w:r w:rsidRPr="00D1734F">
        <w:rPr>
          <w:rFonts w:ascii="Arial" w:hAnsi="Arial" w:cs="Arial"/>
          <w:sz w:val="20"/>
          <w:szCs w:val="20"/>
          <w:lang w:val="fr-FR"/>
        </w:rPr>
        <w:br/>
      </w:r>
      <w:r w:rsidRPr="00D1734F">
        <w:rPr>
          <w:rFonts w:ascii="Arial" w:hAnsi="Arial" w:cs="Arial"/>
          <w:sz w:val="20"/>
          <w:szCs w:val="20"/>
          <w:lang w:val="it-IT"/>
        </w:rPr>
        <w:t>- individu</w:t>
      </w:r>
      <w:r w:rsidRPr="00D1734F">
        <w:rPr>
          <w:rFonts w:ascii="Arial" w:hAnsi="Arial" w:cs="Arial"/>
          <w:sz w:val="20"/>
          <w:szCs w:val="20"/>
        </w:rPr>
        <w:t xml:space="preserve">ální - Hubbardův tank, malé bazénky, bazény, bazénový chodník </w:t>
      </w:r>
      <w:r w:rsidRPr="00D1734F">
        <w:rPr>
          <w:rFonts w:ascii="Arial" w:hAnsi="Arial" w:cs="Arial"/>
          <w:sz w:val="20"/>
          <w:szCs w:val="20"/>
        </w:rPr>
        <w:br/>
        <w:t xml:space="preserve">- plavání - rekreační, léčebné, řízené </w:t>
      </w:r>
    </w:p>
    <w:p w:rsidR="00AD1EBF" w:rsidRPr="00D1734F" w:rsidRDefault="00AD1EBF">
      <w:pPr>
        <w:pStyle w:val="TextA"/>
        <w:rPr>
          <w:rFonts w:ascii="Arial" w:hAnsi="Arial" w:cs="Arial"/>
          <w:sz w:val="20"/>
          <w:szCs w:val="20"/>
        </w:rPr>
      </w:pPr>
    </w:p>
    <w:p w:rsidR="00AD1EBF" w:rsidRPr="00D1734F" w:rsidRDefault="00D1734F">
      <w:pPr>
        <w:pStyle w:val="TextA"/>
        <w:numPr>
          <w:ilvl w:val="0"/>
          <w:numId w:val="2"/>
        </w:numPr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>Indikace</w:t>
      </w:r>
      <w:r w:rsidRPr="00D1734F">
        <w:rPr>
          <w:rFonts w:ascii="Arial" w:hAnsi="Arial" w:cs="Arial"/>
          <w:sz w:val="20"/>
          <w:szCs w:val="20"/>
        </w:rPr>
        <w:br/>
        <w:t>- chronick</w:t>
      </w:r>
      <w:r w:rsidRPr="00D1734F">
        <w:rPr>
          <w:rFonts w:ascii="Arial" w:hAnsi="Arial" w:cs="Arial"/>
          <w:sz w:val="20"/>
          <w:szCs w:val="20"/>
          <w:lang w:val="fr-FR"/>
        </w:rPr>
        <w:t xml:space="preserve">é </w:t>
      </w:r>
      <w:r w:rsidRPr="00D1734F">
        <w:rPr>
          <w:rFonts w:ascii="Arial" w:hAnsi="Arial" w:cs="Arial"/>
          <w:sz w:val="20"/>
          <w:szCs w:val="20"/>
        </w:rPr>
        <w:t>onemocnění vaziva, kloubů</w:t>
      </w:r>
      <w:r w:rsidRPr="00D1734F">
        <w:rPr>
          <w:rFonts w:ascii="Arial" w:hAnsi="Arial" w:cs="Arial"/>
          <w:sz w:val="20"/>
          <w:szCs w:val="20"/>
        </w:rPr>
        <w:br/>
        <w:t>- neurologick</w:t>
      </w:r>
      <w:r w:rsidRPr="00D1734F">
        <w:rPr>
          <w:rFonts w:ascii="Arial" w:hAnsi="Arial" w:cs="Arial"/>
          <w:sz w:val="20"/>
          <w:szCs w:val="20"/>
          <w:lang w:val="fr-FR"/>
        </w:rPr>
        <w:t xml:space="preserve">é </w:t>
      </w:r>
      <w:r w:rsidRPr="00D1734F">
        <w:rPr>
          <w:rFonts w:ascii="Arial" w:hAnsi="Arial" w:cs="Arial"/>
          <w:sz w:val="20"/>
          <w:szCs w:val="20"/>
        </w:rPr>
        <w:t xml:space="preserve">onemocnění </w:t>
      </w:r>
      <w:r w:rsidRPr="00D1734F">
        <w:rPr>
          <w:rFonts w:ascii="Arial" w:hAnsi="Arial" w:cs="Arial"/>
          <w:sz w:val="20"/>
          <w:szCs w:val="20"/>
          <w:lang w:val="es-ES_tradnl"/>
        </w:rPr>
        <w:t>- par</w:t>
      </w:r>
      <w:r w:rsidRPr="00D1734F">
        <w:rPr>
          <w:rFonts w:ascii="Arial" w:hAnsi="Arial" w:cs="Arial"/>
          <w:sz w:val="20"/>
          <w:szCs w:val="20"/>
          <w:lang w:val="fr-FR"/>
        </w:rPr>
        <w:t>é</w:t>
      </w:r>
      <w:r w:rsidRPr="00D1734F">
        <w:rPr>
          <w:rFonts w:ascii="Arial" w:hAnsi="Arial" w:cs="Arial"/>
          <w:sz w:val="20"/>
          <w:szCs w:val="20"/>
        </w:rPr>
        <w:t>zy, poruchy rovnováhy, RS, Parkinson, porucha chůze</w:t>
      </w:r>
      <w:r w:rsidRPr="00D1734F">
        <w:rPr>
          <w:rFonts w:ascii="Arial" w:hAnsi="Arial" w:cs="Arial"/>
          <w:sz w:val="20"/>
          <w:szCs w:val="20"/>
        </w:rPr>
        <w:br/>
        <w:t xml:space="preserve">- po operacích TEP, rekonstruuje vazů  </w:t>
      </w:r>
      <w:r w:rsidRPr="00D1734F">
        <w:rPr>
          <w:rFonts w:ascii="Arial" w:hAnsi="Arial" w:cs="Arial"/>
          <w:sz w:val="20"/>
          <w:szCs w:val="20"/>
        </w:rPr>
        <w:br/>
        <w:t>- m. Bechtě</w:t>
      </w:r>
      <w:r w:rsidRPr="00D1734F">
        <w:rPr>
          <w:rFonts w:ascii="Arial" w:hAnsi="Arial" w:cs="Arial"/>
          <w:sz w:val="20"/>
          <w:szCs w:val="20"/>
          <w:lang w:val="da-DK"/>
        </w:rPr>
        <w:t xml:space="preserve">rev </w:t>
      </w:r>
      <w:r w:rsidRPr="00D1734F">
        <w:rPr>
          <w:rFonts w:ascii="Arial" w:hAnsi="Arial" w:cs="Arial"/>
          <w:sz w:val="20"/>
          <w:szCs w:val="20"/>
        </w:rPr>
        <w:br/>
      </w:r>
      <w:r w:rsidRPr="00D1734F">
        <w:rPr>
          <w:rFonts w:ascii="Arial" w:hAnsi="Arial" w:cs="Arial"/>
          <w:sz w:val="20"/>
          <w:szCs w:val="20"/>
          <w:lang w:val="it-IT"/>
        </w:rPr>
        <w:t>- spasmy</w:t>
      </w:r>
      <w:r w:rsidRPr="00D1734F">
        <w:rPr>
          <w:rFonts w:ascii="Arial" w:hAnsi="Arial" w:cs="Arial"/>
          <w:sz w:val="20"/>
          <w:szCs w:val="20"/>
        </w:rPr>
        <w:br/>
      </w:r>
      <w:r w:rsidRPr="00D1734F">
        <w:rPr>
          <w:rFonts w:ascii="Arial" w:hAnsi="Arial" w:cs="Arial"/>
          <w:sz w:val="20"/>
          <w:szCs w:val="20"/>
          <w:lang w:val="es-ES_tradnl"/>
        </w:rPr>
        <w:t>- par</w:t>
      </w:r>
      <w:r w:rsidRPr="00D1734F">
        <w:rPr>
          <w:rFonts w:ascii="Arial" w:hAnsi="Arial" w:cs="Arial"/>
          <w:sz w:val="20"/>
          <w:szCs w:val="20"/>
          <w:lang w:val="fr-FR"/>
        </w:rPr>
        <w:t>é</w:t>
      </w:r>
      <w:r w:rsidRPr="00D1734F">
        <w:rPr>
          <w:rFonts w:ascii="Arial" w:hAnsi="Arial" w:cs="Arial"/>
          <w:sz w:val="20"/>
          <w:szCs w:val="20"/>
        </w:rPr>
        <w:t>zy</w:t>
      </w:r>
      <w:r w:rsidRPr="00D1734F">
        <w:rPr>
          <w:rFonts w:ascii="Arial" w:hAnsi="Arial" w:cs="Arial"/>
          <w:sz w:val="20"/>
          <w:szCs w:val="20"/>
        </w:rPr>
        <w:br/>
        <w:t>- gynekologie</w:t>
      </w:r>
      <w:r w:rsidRPr="00D1734F">
        <w:rPr>
          <w:rFonts w:ascii="Arial" w:hAnsi="Arial" w:cs="Arial"/>
          <w:sz w:val="20"/>
          <w:szCs w:val="20"/>
        </w:rPr>
        <w:br/>
        <w:t xml:space="preserve">- obezita </w:t>
      </w:r>
    </w:p>
    <w:p w:rsidR="00AD1EBF" w:rsidRPr="00D1734F" w:rsidRDefault="00AD1EBF">
      <w:pPr>
        <w:pStyle w:val="TextA"/>
        <w:rPr>
          <w:rFonts w:ascii="Arial" w:hAnsi="Arial" w:cs="Arial"/>
          <w:sz w:val="20"/>
          <w:szCs w:val="20"/>
        </w:rPr>
      </w:pPr>
    </w:p>
    <w:p w:rsidR="00AD1EBF" w:rsidRPr="00D1734F" w:rsidRDefault="00D1734F">
      <w:pPr>
        <w:pStyle w:val="TextA"/>
        <w:numPr>
          <w:ilvl w:val="0"/>
          <w:numId w:val="2"/>
        </w:numPr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Kontraindikace </w:t>
      </w:r>
      <w:r w:rsidRPr="00D1734F">
        <w:rPr>
          <w:rFonts w:ascii="Arial" w:hAnsi="Arial" w:cs="Arial"/>
          <w:sz w:val="20"/>
          <w:szCs w:val="20"/>
        </w:rPr>
        <w:br/>
        <w:t xml:space="preserve">- kardinální dekompenzace, maligní </w:t>
      </w:r>
      <w:r w:rsidRPr="00D1734F">
        <w:rPr>
          <w:rFonts w:ascii="Arial" w:hAnsi="Arial" w:cs="Arial"/>
          <w:sz w:val="20"/>
          <w:szCs w:val="20"/>
          <w:lang w:val="it-IT"/>
        </w:rPr>
        <w:t>hypertenze, St. p. 6 m</w:t>
      </w:r>
      <w:r w:rsidRPr="00D1734F">
        <w:rPr>
          <w:rFonts w:ascii="Arial" w:hAnsi="Arial" w:cs="Arial"/>
          <w:sz w:val="20"/>
          <w:szCs w:val="20"/>
        </w:rPr>
        <w:t xml:space="preserve">ěsíců </w:t>
      </w:r>
      <w:r w:rsidRPr="00D1734F">
        <w:rPr>
          <w:rFonts w:ascii="Arial" w:hAnsi="Arial" w:cs="Arial"/>
          <w:sz w:val="20"/>
          <w:szCs w:val="20"/>
          <w:lang w:val="pt-PT"/>
        </w:rPr>
        <w:t xml:space="preserve">po IM </w:t>
      </w:r>
      <w:r w:rsidRPr="00D1734F">
        <w:rPr>
          <w:rFonts w:ascii="Arial" w:hAnsi="Arial" w:cs="Arial"/>
          <w:sz w:val="20"/>
          <w:szCs w:val="20"/>
        </w:rPr>
        <w:br/>
        <w:t>- akutní TBC, infekční choroby, akutní stádia psych</w:t>
      </w:r>
      <w:r w:rsidRPr="00D1734F">
        <w:rPr>
          <w:rFonts w:ascii="Arial" w:hAnsi="Arial" w:cs="Arial"/>
          <w:sz w:val="20"/>
          <w:szCs w:val="20"/>
          <w:lang w:val="es-ES_tradnl"/>
        </w:rPr>
        <w:t>ó</w:t>
      </w:r>
      <w:r w:rsidRPr="00D1734F">
        <w:rPr>
          <w:rFonts w:ascii="Arial" w:hAnsi="Arial" w:cs="Arial"/>
          <w:sz w:val="20"/>
          <w:szCs w:val="20"/>
        </w:rPr>
        <w:t>zy, alergie na chlor, atd., dekubity</w:t>
      </w:r>
      <w:r w:rsidRPr="00D1734F">
        <w:rPr>
          <w:rFonts w:ascii="Arial" w:hAnsi="Arial" w:cs="Arial"/>
          <w:sz w:val="20"/>
          <w:szCs w:val="20"/>
        </w:rPr>
        <w:br/>
        <w:t>- přenosn</w:t>
      </w:r>
      <w:r w:rsidRPr="00D1734F">
        <w:rPr>
          <w:rFonts w:ascii="Arial" w:hAnsi="Arial" w:cs="Arial"/>
          <w:sz w:val="20"/>
          <w:szCs w:val="20"/>
          <w:lang w:val="fr-FR"/>
        </w:rPr>
        <w:t xml:space="preserve">é </w:t>
      </w:r>
      <w:r w:rsidRPr="00D1734F">
        <w:rPr>
          <w:rFonts w:ascii="Arial" w:hAnsi="Arial" w:cs="Arial"/>
          <w:sz w:val="20"/>
          <w:szCs w:val="20"/>
        </w:rPr>
        <w:t>kožní infekce</w:t>
      </w:r>
      <w:r w:rsidRPr="00D1734F">
        <w:rPr>
          <w:rFonts w:ascii="Arial" w:hAnsi="Arial" w:cs="Arial"/>
          <w:sz w:val="20"/>
          <w:szCs w:val="20"/>
        </w:rPr>
        <w:br/>
      </w:r>
      <w:r w:rsidRPr="00D1734F">
        <w:rPr>
          <w:rFonts w:ascii="Arial" w:hAnsi="Arial" w:cs="Arial"/>
          <w:sz w:val="20"/>
          <w:szCs w:val="20"/>
          <w:lang w:val="de-DE"/>
        </w:rPr>
        <w:t xml:space="preserve">- inkontinence </w:t>
      </w:r>
      <w:r w:rsidRPr="00D1734F">
        <w:rPr>
          <w:rFonts w:ascii="Arial" w:hAnsi="Arial" w:cs="Arial"/>
          <w:sz w:val="20"/>
          <w:szCs w:val="20"/>
        </w:rPr>
        <w:br/>
      </w:r>
      <w:r w:rsidRPr="00D1734F">
        <w:rPr>
          <w:rFonts w:ascii="Arial" w:hAnsi="Arial" w:cs="Arial"/>
          <w:sz w:val="20"/>
          <w:szCs w:val="20"/>
          <w:lang w:val="ru-RU"/>
        </w:rPr>
        <w:t>- d</w:t>
      </w:r>
      <w:r w:rsidRPr="00D1734F">
        <w:rPr>
          <w:rFonts w:ascii="Arial" w:hAnsi="Arial" w:cs="Arial"/>
          <w:sz w:val="20"/>
          <w:szCs w:val="20"/>
        </w:rPr>
        <w:t xml:space="preserve">ekompenzovaná epilepsie </w:t>
      </w:r>
      <w:r w:rsidRPr="00D1734F">
        <w:rPr>
          <w:rFonts w:ascii="Arial" w:hAnsi="Arial" w:cs="Arial"/>
          <w:sz w:val="20"/>
          <w:szCs w:val="20"/>
        </w:rPr>
        <w:br/>
        <w:t>- závažn</w:t>
      </w:r>
      <w:r w:rsidRPr="00D1734F">
        <w:rPr>
          <w:rFonts w:ascii="Arial" w:hAnsi="Arial" w:cs="Arial"/>
          <w:sz w:val="20"/>
          <w:szCs w:val="20"/>
          <w:lang w:val="fr-FR"/>
        </w:rPr>
        <w:t xml:space="preserve">é </w:t>
      </w:r>
      <w:r w:rsidRPr="00D1734F">
        <w:rPr>
          <w:rFonts w:ascii="Arial" w:hAnsi="Arial" w:cs="Arial"/>
          <w:sz w:val="20"/>
          <w:szCs w:val="20"/>
        </w:rPr>
        <w:t xml:space="preserve">poruchy vědomí </w:t>
      </w:r>
      <w:r w:rsidRPr="00D1734F">
        <w:rPr>
          <w:rFonts w:ascii="Arial" w:hAnsi="Arial" w:cs="Arial"/>
          <w:sz w:val="20"/>
          <w:szCs w:val="20"/>
        </w:rPr>
        <w:br/>
        <w:t>- gravidita</w:t>
      </w:r>
      <w:r w:rsidRPr="00D1734F">
        <w:rPr>
          <w:rFonts w:ascii="Arial" w:hAnsi="Arial" w:cs="Arial"/>
          <w:sz w:val="20"/>
          <w:szCs w:val="20"/>
        </w:rPr>
        <w:br/>
        <w:t xml:space="preserve">- kachexie </w:t>
      </w:r>
    </w:p>
    <w:p w:rsidR="00AD1EBF" w:rsidRPr="00D1734F" w:rsidRDefault="00AD1EBF">
      <w:pPr>
        <w:pStyle w:val="TextA"/>
        <w:rPr>
          <w:rFonts w:ascii="Arial" w:hAnsi="Arial" w:cs="Arial"/>
          <w:sz w:val="20"/>
          <w:szCs w:val="20"/>
        </w:rPr>
      </w:pPr>
    </w:p>
    <w:p w:rsidR="00AD1EBF" w:rsidRPr="00D1734F" w:rsidRDefault="00D1734F">
      <w:pPr>
        <w:pStyle w:val="TextA"/>
        <w:numPr>
          <w:ilvl w:val="0"/>
          <w:numId w:val="2"/>
        </w:numPr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>Vodoléč</w:t>
      </w:r>
      <w:r w:rsidRPr="00D1734F">
        <w:rPr>
          <w:rFonts w:ascii="Arial" w:hAnsi="Arial" w:cs="Arial"/>
          <w:sz w:val="20"/>
          <w:szCs w:val="20"/>
          <w:lang w:val="it-IT"/>
        </w:rPr>
        <w:t>ba x hydrokinezioterapie</w:t>
      </w:r>
      <w:r w:rsidRPr="00D1734F">
        <w:rPr>
          <w:rFonts w:ascii="Arial" w:hAnsi="Arial" w:cs="Arial"/>
          <w:sz w:val="20"/>
          <w:szCs w:val="20"/>
        </w:rPr>
        <w:br/>
        <w:t>vodoléčba: účinek samotn</w:t>
      </w:r>
      <w:r w:rsidRPr="00D1734F">
        <w:rPr>
          <w:rFonts w:ascii="Arial" w:hAnsi="Arial" w:cs="Arial"/>
          <w:sz w:val="20"/>
          <w:szCs w:val="20"/>
          <w:lang w:val="fr-FR"/>
        </w:rPr>
        <w:t xml:space="preserve">é </w:t>
      </w:r>
      <w:r w:rsidRPr="00D1734F">
        <w:rPr>
          <w:rFonts w:ascii="Arial" w:hAnsi="Arial" w:cs="Arial"/>
          <w:sz w:val="20"/>
          <w:szCs w:val="20"/>
        </w:rPr>
        <w:t>vody (teplota, vztlak, hydrostatický tlak, mechanick</w:t>
      </w:r>
      <w:r w:rsidRPr="00D1734F">
        <w:rPr>
          <w:rFonts w:ascii="Arial" w:hAnsi="Arial" w:cs="Arial"/>
          <w:sz w:val="20"/>
          <w:szCs w:val="20"/>
          <w:lang w:val="fr-FR"/>
        </w:rPr>
        <w:t xml:space="preserve">é </w:t>
      </w:r>
      <w:r w:rsidRPr="00D1734F">
        <w:rPr>
          <w:rFonts w:ascii="Arial" w:hAnsi="Arial" w:cs="Arial"/>
          <w:sz w:val="20"/>
          <w:szCs w:val="20"/>
        </w:rPr>
        <w:t>působení)</w:t>
      </w:r>
      <w:r w:rsidRPr="00D1734F">
        <w:rPr>
          <w:rFonts w:ascii="Arial" w:hAnsi="Arial" w:cs="Arial"/>
          <w:sz w:val="20"/>
          <w:szCs w:val="20"/>
        </w:rPr>
        <w:br/>
        <w:t>hydrokinezioterapie: aktivní cvičení ve vodě, při kter</w:t>
      </w:r>
      <w:r w:rsidRPr="00D1734F">
        <w:rPr>
          <w:rFonts w:ascii="Arial" w:hAnsi="Arial" w:cs="Arial"/>
          <w:sz w:val="20"/>
          <w:szCs w:val="20"/>
          <w:lang w:val="fr-FR"/>
        </w:rPr>
        <w:t>é</w:t>
      </w:r>
      <w:r w:rsidRPr="00D1734F">
        <w:rPr>
          <w:rFonts w:ascii="Arial" w:hAnsi="Arial" w:cs="Arial"/>
          <w:sz w:val="20"/>
          <w:szCs w:val="20"/>
        </w:rPr>
        <w:t xml:space="preserve">m využíváme vlastnosti vody </w:t>
      </w:r>
    </w:p>
    <w:p w:rsidR="00AD1EBF" w:rsidRPr="00D1734F" w:rsidRDefault="00AD1EBF">
      <w:pPr>
        <w:pStyle w:val="TextA"/>
        <w:rPr>
          <w:rFonts w:ascii="Arial" w:hAnsi="Arial" w:cs="Arial"/>
          <w:sz w:val="20"/>
          <w:szCs w:val="20"/>
        </w:rPr>
      </w:pPr>
    </w:p>
    <w:p w:rsidR="00AD1EBF" w:rsidRPr="00D1734F" w:rsidRDefault="00D1734F">
      <w:pPr>
        <w:pStyle w:val="TextA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  <w:lang w:val="it-IT"/>
        </w:rPr>
        <w:t>Pom</w:t>
      </w:r>
      <w:r w:rsidRPr="00D1734F">
        <w:rPr>
          <w:rFonts w:ascii="Arial" w:hAnsi="Arial" w:cs="Arial"/>
          <w:sz w:val="20"/>
          <w:szCs w:val="20"/>
        </w:rPr>
        <w:t xml:space="preserve">ůcka: </w:t>
      </w:r>
    </w:p>
    <w:p w:rsidR="00AD1EBF" w:rsidRPr="00D1734F" w:rsidRDefault="00D1734F">
      <w:pPr>
        <w:pStyle w:val="TextA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VODA 4 VHOT (vztlak, hydrostatický tlak, odpor, teplota) </w:t>
      </w:r>
    </w:p>
    <w:p w:rsidR="00AD1EBF" w:rsidRPr="00D1734F" w:rsidRDefault="00AD1EBF">
      <w:pPr>
        <w:pStyle w:val="TextA"/>
        <w:rPr>
          <w:rFonts w:ascii="Arial" w:hAnsi="Arial" w:cs="Arial"/>
          <w:sz w:val="20"/>
          <w:szCs w:val="20"/>
        </w:rPr>
      </w:pPr>
    </w:p>
    <w:p w:rsidR="00AD1EBF" w:rsidRPr="00D1734F" w:rsidRDefault="00D1734F">
      <w:pPr>
        <w:pStyle w:val="TextA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br w:type="page"/>
      </w:r>
    </w:p>
    <w:p w:rsidR="00AD1EBF" w:rsidRPr="00D1734F" w:rsidRDefault="00D1734F">
      <w:pPr>
        <w:pStyle w:val="TextA"/>
        <w:rPr>
          <w:rFonts w:ascii="Arial" w:hAnsi="Arial" w:cs="Arial"/>
          <w:sz w:val="20"/>
          <w:szCs w:val="20"/>
        </w:rPr>
      </w:pPr>
      <w:proofErr w:type="gramStart"/>
      <w:r w:rsidRPr="00D1734F">
        <w:rPr>
          <w:rFonts w:ascii="Arial" w:hAnsi="Arial" w:cs="Arial"/>
          <w:sz w:val="20"/>
          <w:szCs w:val="20"/>
        </w:rPr>
        <w:t>IX./14</w:t>
      </w:r>
      <w:proofErr w:type="gramEnd"/>
      <w:r w:rsidRPr="00D1734F">
        <w:rPr>
          <w:rFonts w:ascii="Arial" w:hAnsi="Arial" w:cs="Arial"/>
          <w:sz w:val="20"/>
          <w:szCs w:val="20"/>
        </w:rPr>
        <w:t>. Pulzní magnetick</w:t>
      </w:r>
      <w:r w:rsidRPr="00D1734F">
        <w:rPr>
          <w:rFonts w:ascii="Arial" w:hAnsi="Arial" w:cs="Arial"/>
          <w:sz w:val="20"/>
          <w:szCs w:val="20"/>
          <w:lang w:val="fr-FR"/>
        </w:rPr>
        <w:t xml:space="preserve">é </w:t>
      </w:r>
      <w:r w:rsidRPr="00D1734F">
        <w:rPr>
          <w:rFonts w:ascii="Arial" w:hAnsi="Arial" w:cs="Arial"/>
          <w:sz w:val="20"/>
          <w:szCs w:val="20"/>
          <w:lang w:val="it-IT"/>
        </w:rPr>
        <w:t>pole, speci</w:t>
      </w:r>
      <w:r w:rsidRPr="00D1734F">
        <w:rPr>
          <w:rFonts w:ascii="Arial" w:hAnsi="Arial" w:cs="Arial"/>
          <w:sz w:val="20"/>
          <w:szCs w:val="20"/>
        </w:rPr>
        <w:t xml:space="preserve">ální indikace a kontraindikace, zásady provozu </w:t>
      </w:r>
      <w:r w:rsidRPr="00D1734F">
        <w:rPr>
          <w:rFonts w:ascii="Arial" w:hAnsi="Arial" w:cs="Arial"/>
          <w:sz w:val="20"/>
          <w:szCs w:val="20"/>
        </w:rPr>
        <w:br/>
      </w:r>
    </w:p>
    <w:p w:rsidR="00AD1EBF" w:rsidRPr="00D1734F" w:rsidRDefault="00D1734F">
      <w:pPr>
        <w:pStyle w:val="TextA"/>
        <w:numPr>
          <w:ilvl w:val="0"/>
          <w:numId w:val="39"/>
        </w:numPr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Definice: je fyzikální terapie, která vzniká průchodem el. </w:t>
      </w:r>
      <w:proofErr w:type="gramStart"/>
      <w:r w:rsidRPr="00D1734F">
        <w:rPr>
          <w:rFonts w:ascii="Arial" w:hAnsi="Arial" w:cs="Arial"/>
          <w:sz w:val="20"/>
          <w:szCs w:val="20"/>
        </w:rPr>
        <w:t>proudu</w:t>
      </w:r>
      <w:proofErr w:type="gramEnd"/>
      <w:r w:rsidRPr="00D1734F">
        <w:rPr>
          <w:rFonts w:ascii="Arial" w:hAnsi="Arial" w:cs="Arial"/>
          <w:sz w:val="20"/>
          <w:szCs w:val="20"/>
        </w:rPr>
        <w:t xml:space="preserve"> o nízk</w:t>
      </w:r>
      <w:r w:rsidRPr="00D1734F">
        <w:rPr>
          <w:rFonts w:ascii="Arial" w:hAnsi="Arial" w:cs="Arial"/>
          <w:sz w:val="20"/>
          <w:szCs w:val="20"/>
          <w:lang w:val="fr-FR"/>
        </w:rPr>
        <w:t xml:space="preserve">é </w:t>
      </w:r>
      <w:r w:rsidRPr="00D1734F">
        <w:rPr>
          <w:rFonts w:ascii="Arial" w:hAnsi="Arial" w:cs="Arial"/>
          <w:sz w:val="20"/>
          <w:szCs w:val="20"/>
        </w:rPr>
        <w:t>frekvenci (10-70 Hz) vodičem nebo cívkou</w:t>
      </w:r>
      <w:r w:rsidRPr="00D1734F">
        <w:rPr>
          <w:rFonts w:ascii="Arial" w:hAnsi="Arial" w:cs="Arial"/>
          <w:sz w:val="20"/>
          <w:szCs w:val="20"/>
        </w:rPr>
        <w:br/>
        <w:t xml:space="preserve">- protéka-li cívkou pulzní proud, vzniká pulzní magnetické </w:t>
      </w:r>
      <w:r w:rsidRPr="00D1734F">
        <w:rPr>
          <w:rFonts w:ascii="Arial" w:hAnsi="Arial" w:cs="Arial"/>
          <w:sz w:val="20"/>
          <w:szCs w:val="20"/>
          <w:lang w:val="it-IT"/>
        </w:rPr>
        <w:t xml:space="preserve">pole </w:t>
      </w:r>
      <w:r w:rsidRPr="00D1734F">
        <w:rPr>
          <w:rFonts w:ascii="Arial" w:hAnsi="Arial" w:cs="Arial"/>
          <w:sz w:val="20"/>
          <w:szCs w:val="20"/>
        </w:rPr>
        <w:br/>
      </w:r>
      <w:r w:rsidRPr="00D1734F">
        <w:rPr>
          <w:rFonts w:ascii="Arial" w:hAnsi="Arial" w:cs="Arial"/>
          <w:sz w:val="20"/>
          <w:szCs w:val="20"/>
          <w:lang w:val="it-IT"/>
        </w:rPr>
        <w:t>- distan</w:t>
      </w:r>
      <w:r w:rsidRPr="00D1734F">
        <w:rPr>
          <w:rFonts w:ascii="Arial" w:hAnsi="Arial" w:cs="Arial"/>
          <w:sz w:val="20"/>
          <w:szCs w:val="20"/>
        </w:rPr>
        <w:t>ční terapie, která využívá k terapii biologické účinky elektromagnetick</w:t>
      </w:r>
      <w:r w:rsidRPr="00D1734F">
        <w:rPr>
          <w:rFonts w:ascii="Arial" w:hAnsi="Arial" w:cs="Arial"/>
          <w:sz w:val="20"/>
          <w:szCs w:val="20"/>
          <w:lang w:val="fr-FR"/>
        </w:rPr>
        <w:t>é</w:t>
      </w:r>
      <w:r w:rsidRPr="00D1734F">
        <w:rPr>
          <w:rFonts w:ascii="Arial" w:hAnsi="Arial" w:cs="Arial"/>
          <w:sz w:val="20"/>
          <w:szCs w:val="20"/>
        </w:rPr>
        <w:t xml:space="preserve">ho pole </w:t>
      </w:r>
      <w:r w:rsidRPr="00D1734F">
        <w:rPr>
          <w:rFonts w:ascii="Arial" w:hAnsi="Arial" w:cs="Arial"/>
          <w:sz w:val="20"/>
          <w:szCs w:val="20"/>
        </w:rPr>
        <w:br/>
        <w:t>- v rehabilitaci se využívá nízkofrekvenční pulzní magnetick</w:t>
      </w:r>
      <w:r w:rsidRPr="00D1734F">
        <w:rPr>
          <w:rFonts w:ascii="Arial" w:hAnsi="Arial" w:cs="Arial"/>
          <w:sz w:val="20"/>
          <w:szCs w:val="20"/>
          <w:lang w:val="fr-FR"/>
        </w:rPr>
        <w:t xml:space="preserve">é </w:t>
      </w:r>
      <w:r w:rsidRPr="00D1734F">
        <w:rPr>
          <w:rFonts w:ascii="Arial" w:hAnsi="Arial" w:cs="Arial"/>
          <w:sz w:val="20"/>
          <w:szCs w:val="20"/>
          <w:lang w:val="it-IT"/>
        </w:rPr>
        <w:t xml:space="preserve">pole </w:t>
      </w:r>
      <w:r w:rsidRPr="00D1734F">
        <w:rPr>
          <w:rFonts w:ascii="Arial" w:hAnsi="Arial" w:cs="Arial"/>
          <w:sz w:val="20"/>
          <w:szCs w:val="20"/>
        </w:rPr>
        <w:br/>
      </w:r>
      <w:r w:rsidRPr="00D1734F">
        <w:rPr>
          <w:rFonts w:ascii="Arial" w:hAnsi="Arial" w:cs="Arial"/>
          <w:sz w:val="20"/>
          <w:szCs w:val="20"/>
          <w:lang w:val="it-IT"/>
        </w:rPr>
        <w:t>- magnetick</w:t>
      </w:r>
      <w:r w:rsidRPr="00D1734F">
        <w:rPr>
          <w:rFonts w:ascii="Arial" w:hAnsi="Arial" w:cs="Arial"/>
          <w:sz w:val="20"/>
          <w:szCs w:val="20"/>
        </w:rPr>
        <w:t>á indukce: je fyzikální veličiny, popisuje sílu a směr magnetického pole, jednotka Tesla, magnetick</w:t>
      </w:r>
      <w:r w:rsidRPr="00D1734F">
        <w:rPr>
          <w:rFonts w:ascii="Arial" w:hAnsi="Arial" w:cs="Arial"/>
          <w:sz w:val="20"/>
          <w:szCs w:val="20"/>
          <w:lang w:val="fr-FR"/>
        </w:rPr>
        <w:t xml:space="preserve">é </w:t>
      </w:r>
      <w:r w:rsidRPr="00D1734F">
        <w:rPr>
          <w:rFonts w:ascii="Arial" w:hAnsi="Arial" w:cs="Arial"/>
          <w:sz w:val="20"/>
          <w:szCs w:val="20"/>
        </w:rPr>
        <w:t>pole vzniká kolem každ</w:t>
      </w:r>
      <w:r w:rsidRPr="00D1734F">
        <w:rPr>
          <w:rFonts w:ascii="Arial" w:hAnsi="Arial" w:cs="Arial"/>
          <w:sz w:val="20"/>
          <w:szCs w:val="20"/>
          <w:lang w:val="fr-FR"/>
        </w:rPr>
        <w:t>é</w:t>
      </w:r>
      <w:r w:rsidRPr="00D1734F">
        <w:rPr>
          <w:rFonts w:ascii="Arial" w:hAnsi="Arial" w:cs="Arial"/>
          <w:sz w:val="20"/>
          <w:szCs w:val="20"/>
        </w:rPr>
        <w:t>ho vodiče, kterým teče proud</w:t>
      </w:r>
      <w:r w:rsidRPr="00D1734F">
        <w:rPr>
          <w:rFonts w:ascii="Arial" w:hAnsi="Arial" w:cs="Arial"/>
          <w:sz w:val="20"/>
          <w:szCs w:val="20"/>
        </w:rPr>
        <w:br/>
        <w:t xml:space="preserve">- frekvence: jak často se impulzy opakují (Hz) </w:t>
      </w:r>
    </w:p>
    <w:p w:rsidR="00AD1EBF" w:rsidRPr="00D1734F" w:rsidRDefault="00AD1EBF">
      <w:pPr>
        <w:pStyle w:val="TextA"/>
        <w:rPr>
          <w:rFonts w:ascii="Arial" w:hAnsi="Arial" w:cs="Arial"/>
          <w:sz w:val="20"/>
          <w:szCs w:val="20"/>
        </w:rPr>
      </w:pPr>
    </w:p>
    <w:p w:rsidR="00AD1EBF" w:rsidRPr="00D1734F" w:rsidRDefault="00D1734F">
      <w:pPr>
        <w:pStyle w:val="TextA"/>
        <w:numPr>
          <w:ilvl w:val="0"/>
          <w:numId w:val="2"/>
        </w:numPr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>Dělení</w:t>
      </w:r>
      <w:r w:rsidRPr="00D1734F">
        <w:rPr>
          <w:rFonts w:ascii="Arial" w:hAnsi="Arial" w:cs="Arial"/>
          <w:sz w:val="20"/>
          <w:szCs w:val="20"/>
        </w:rPr>
        <w:br/>
        <w:t>- pulzní magnetické pole se ovlivňuje indukcí a frekvencí a jejich různou kombinací</w:t>
      </w:r>
      <w:r w:rsidRPr="00D1734F">
        <w:rPr>
          <w:rFonts w:ascii="Arial" w:hAnsi="Arial" w:cs="Arial"/>
          <w:sz w:val="20"/>
          <w:szCs w:val="20"/>
        </w:rPr>
        <w:br/>
        <w:t xml:space="preserve">- frekvence - jak rychle se pouští proud (kolikrát za sekundu) </w:t>
      </w:r>
      <w:r w:rsidRPr="00D1734F">
        <w:rPr>
          <w:rFonts w:ascii="Arial" w:hAnsi="Arial" w:cs="Arial"/>
          <w:sz w:val="20"/>
          <w:szCs w:val="20"/>
        </w:rPr>
        <w:br/>
        <w:t>- indukce - jak silné je magnetické pole</w:t>
      </w:r>
    </w:p>
    <w:p w:rsidR="00AD1EBF" w:rsidRPr="00D1734F" w:rsidRDefault="00AD1EBF">
      <w:pPr>
        <w:pStyle w:val="TextA"/>
        <w:rPr>
          <w:rFonts w:ascii="Arial" w:hAnsi="Arial" w:cs="Arial"/>
          <w:sz w:val="20"/>
          <w:szCs w:val="20"/>
        </w:rPr>
      </w:pPr>
    </w:p>
    <w:p w:rsidR="00AD1EBF" w:rsidRPr="00D1734F" w:rsidRDefault="00D1734F">
      <w:pPr>
        <w:pStyle w:val="TextA"/>
        <w:ind w:left="720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Magnetická pole </w:t>
      </w:r>
      <w:r w:rsidRPr="00D1734F">
        <w:rPr>
          <w:rFonts w:ascii="Arial" w:hAnsi="Arial" w:cs="Arial"/>
          <w:sz w:val="20"/>
          <w:szCs w:val="20"/>
        </w:rPr>
        <w:br/>
        <w:t xml:space="preserve">- statická (neměnné pole, f = 0 Hz) </w:t>
      </w:r>
      <w:r w:rsidRPr="00D1734F">
        <w:rPr>
          <w:rFonts w:ascii="Arial" w:hAnsi="Arial" w:cs="Arial"/>
          <w:sz w:val="20"/>
          <w:szCs w:val="20"/>
        </w:rPr>
        <w:br/>
        <w:t xml:space="preserve">- dynamická = mění se frekvence a intenzita (pulzní/střídavé)  </w:t>
      </w:r>
      <w:r w:rsidRPr="00D1734F">
        <w:rPr>
          <w:rFonts w:ascii="Arial" w:hAnsi="Arial" w:cs="Arial"/>
          <w:sz w:val="20"/>
          <w:szCs w:val="20"/>
        </w:rPr>
        <w:br/>
      </w:r>
    </w:p>
    <w:p w:rsidR="00AD1EBF" w:rsidRPr="00D1734F" w:rsidRDefault="00D1734F">
      <w:pPr>
        <w:pStyle w:val="TextA"/>
        <w:numPr>
          <w:ilvl w:val="1"/>
          <w:numId w:val="5"/>
        </w:numPr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Nízkofrekvenční pulzní magnetické pole 100-150 Hz </w:t>
      </w:r>
      <w:r w:rsidRPr="00D1734F">
        <w:rPr>
          <w:rFonts w:ascii="Arial" w:hAnsi="Arial" w:cs="Arial"/>
          <w:sz w:val="20"/>
          <w:szCs w:val="20"/>
        </w:rPr>
        <w:br/>
        <w:t>- ovlivňuje výměnu iontů, není využí</w:t>
      </w:r>
      <w:r w:rsidRPr="00D1734F">
        <w:rPr>
          <w:rFonts w:ascii="Arial" w:hAnsi="Arial" w:cs="Arial"/>
          <w:sz w:val="20"/>
          <w:szCs w:val="20"/>
          <w:lang w:val="nl-NL"/>
        </w:rPr>
        <w:t>van</w:t>
      </w:r>
      <w:r w:rsidRPr="00D1734F">
        <w:rPr>
          <w:rFonts w:ascii="Arial" w:hAnsi="Arial" w:cs="Arial"/>
          <w:sz w:val="20"/>
          <w:szCs w:val="20"/>
        </w:rPr>
        <w:t>ý tepelný účinek</w:t>
      </w:r>
      <w:r w:rsidRPr="00D1734F">
        <w:rPr>
          <w:rFonts w:ascii="Arial" w:hAnsi="Arial" w:cs="Arial"/>
          <w:sz w:val="20"/>
          <w:szCs w:val="20"/>
        </w:rPr>
        <w:br/>
        <w:t xml:space="preserve">- nevyvolává svalovou kontrakci, používá se hlavně kvůli biologickým účinkům </w:t>
      </w:r>
      <w:r w:rsidRPr="00D1734F">
        <w:rPr>
          <w:rFonts w:ascii="Arial" w:hAnsi="Arial" w:cs="Arial"/>
          <w:sz w:val="20"/>
          <w:szCs w:val="20"/>
        </w:rPr>
        <w:br/>
        <w:t>- např. pakloub</w:t>
      </w:r>
    </w:p>
    <w:p w:rsidR="00AD1EBF" w:rsidRDefault="00D1734F">
      <w:pPr>
        <w:pStyle w:val="TextA"/>
        <w:numPr>
          <w:ilvl w:val="1"/>
          <w:numId w:val="5"/>
        </w:numPr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>Vysokofrekvenční elektromagnetické pole - diatermie, tepelný účinek 9-250 MHz</w:t>
      </w:r>
    </w:p>
    <w:p w:rsidR="00D1734F" w:rsidRPr="00D1734F" w:rsidRDefault="00D1734F" w:rsidP="00D1734F">
      <w:pPr>
        <w:pStyle w:val="TextA"/>
        <w:ind w:left="720"/>
        <w:rPr>
          <w:rFonts w:ascii="Arial" w:hAnsi="Arial" w:cs="Arial"/>
          <w:sz w:val="20"/>
          <w:szCs w:val="20"/>
        </w:rPr>
      </w:pPr>
    </w:p>
    <w:p w:rsidR="00AD1EBF" w:rsidRPr="00D1734F" w:rsidRDefault="00D1734F">
      <w:pPr>
        <w:pStyle w:val="TextA"/>
        <w:numPr>
          <w:ilvl w:val="1"/>
          <w:numId w:val="5"/>
        </w:numPr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Vysokointenzivní pulzní magnetické pole </w:t>
      </w:r>
      <w:r w:rsidRPr="00D1734F">
        <w:rPr>
          <w:rFonts w:ascii="Arial" w:hAnsi="Arial" w:cs="Arial"/>
          <w:sz w:val="20"/>
          <w:szCs w:val="20"/>
        </w:rPr>
        <w:br/>
        <w:t xml:space="preserve">- vysoká magnetická indukce aktivuje nervy a svaly, analgetický efekt  </w:t>
      </w:r>
      <w:r w:rsidRPr="00D1734F">
        <w:rPr>
          <w:rFonts w:ascii="Arial" w:hAnsi="Arial" w:cs="Arial"/>
          <w:sz w:val="20"/>
          <w:szCs w:val="20"/>
        </w:rPr>
        <w:br/>
        <w:t xml:space="preserve">- např. aktivace oslabených svalů (stimuluje širší oblast a je méně selektivní než klasická elektrostimulace) </w:t>
      </w:r>
    </w:p>
    <w:p w:rsidR="00AD1EBF" w:rsidRPr="00D1734F" w:rsidRDefault="00AD1EBF">
      <w:pPr>
        <w:pStyle w:val="TextA"/>
        <w:rPr>
          <w:rFonts w:ascii="Arial" w:hAnsi="Arial" w:cs="Arial"/>
          <w:sz w:val="20"/>
          <w:szCs w:val="20"/>
        </w:rPr>
      </w:pPr>
    </w:p>
    <w:p w:rsidR="00AD1EBF" w:rsidRPr="00D1734F" w:rsidRDefault="00D1734F">
      <w:pPr>
        <w:pStyle w:val="TextA"/>
        <w:numPr>
          <w:ilvl w:val="0"/>
          <w:numId w:val="2"/>
        </w:numPr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Účinky </w:t>
      </w:r>
    </w:p>
    <w:p w:rsidR="00AD1EBF" w:rsidRPr="00D1734F" w:rsidRDefault="00D1734F">
      <w:pPr>
        <w:pStyle w:val="TextA"/>
        <w:numPr>
          <w:ilvl w:val="1"/>
          <w:numId w:val="5"/>
        </w:numPr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>analgetick</w:t>
      </w:r>
      <w:r w:rsidRPr="00D1734F">
        <w:rPr>
          <w:rFonts w:ascii="Arial" w:hAnsi="Arial" w:cs="Arial"/>
          <w:sz w:val="20"/>
          <w:szCs w:val="20"/>
          <w:lang w:val="fr-FR"/>
        </w:rPr>
        <w:t xml:space="preserve">é </w:t>
      </w:r>
    </w:p>
    <w:p w:rsidR="00AD1EBF" w:rsidRPr="00D1734F" w:rsidRDefault="00D1734F">
      <w:pPr>
        <w:pStyle w:val="TextA"/>
        <w:numPr>
          <w:ilvl w:val="1"/>
          <w:numId w:val="5"/>
        </w:numPr>
        <w:rPr>
          <w:rFonts w:ascii="Arial" w:hAnsi="Arial" w:cs="Arial"/>
          <w:sz w:val="20"/>
          <w:szCs w:val="20"/>
          <w:lang w:val="es-ES_tradnl"/>
        </w:rPr>
      </w:pPr>
      <w:r w:rsidRPr="00D1734F">
        <w:rPr>
          <w:rFonts w:ascii="Arial" w:hAnsi="Arial" w:cs="Arial"/>
          <w:sz w:val="20"/>
          <w:szCs w:val="20"/>
          <w:lang w:val="es-ES_tradnl"/>
        </w:rPr>
        <w:t>myorelaxa</w:t>
      </w:r>
      <w:r w:rsidRPr="00D1734F">
        <w:rPr>
          <w:rFonts w:ascii="Arial" w:hAnsi="Arial" w:cs="Arial"/>
          <w:sz w:val="20"/>
          <w:szCs w:val="20"/>
        </w:rPr>
        <w:t xml:space="preserve">ční a myotonizační </w:t>
      </w:r>
    </w:p>
    <w:p w:rsidR="00AD1EBF" w:rsidRPr="00D1734F" w:rsidRDefault="00D1734F">
      <w:pPr>
        <w:pStyle w:val="TextA"/>
        <w:numPr>
          <w:ilvl w:val="1"/>
          <w:numId w:val="5"/>
        </w:numPr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>vazodilatační a tím podpora výživy všech tkání</w:t>
      </w:r>
    </w:p>
    <w:p w:rsidR="00AD1EBF" w:rsidRPr="00D1734F" w:rsidRDefault="00D1734F">
      <w:pPr>
        <w:pStyle w:val="TextA"/>
        <w:numPr>
          <w:ilvl w:val="1"/>
          <w:numId w:val="5"/>
        </w:numPr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trofický - podpora metabolismu, reparace tkání, podpora hojení </w:t>
      </w:r>
    </w:p>
    <w:p w:rsidR="00AD1EBF" w:rsidRPr="00D1734F" w:rsidRDefault="00D1734F">
      <w:pPr>
        <w:pStyle w:val="TextA"/>
        <w:numPr>
          <w:ilvl w:val="1"/>
          <w:numId w:val="5"/>
        </w:numPr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imunostimulační a protizánětlivý </w:t>
      </w:r>
    </w:p>
    <w:p w:rsidR="00AD1EBF" w:rsidRPr="00D1734F" w:rsidRDefault="00D1734F">
      <w:pPr>
        <w:pStyle w:val="TextA"/>
        <w:numPr>
          <w:ilvl w:val="1"/>
          <w:numId w:val="5"/>
        </w:numPr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vagotropní - pokles TF, TK, periferní vazodilatace </w:t>
      </w:r>
    </w:p>
    <w:p w:rsidR="00AD1EBF" w:rsidRPr="00D1734F" w:rsidRDefault="00D1734F">
      <w:pPr>
        <w:pStyle w:val="TextA"/>
        <w:numPr>
          <w:ilvl w:val="1"/>
          <w:numId w:val="5"/>
        </w:numPr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sedativní </w:t>
      </w:r>
    </w:p>
    <w:p w:rsidR="00AD1EBF" w:rsidRPr="00D1734F" w:rsidRDefault="00D1734F">
      <w:pPr>
        <w:pStyle w:val="TextA"/>
        <w:numPr>
          <w:ilvl w:val="1"/>
          <w:numId w:val="5"/>
        </w:numPr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snižuje srážlivost (neaplikovat u warfarinizovaných) </w:t>
      </w:r>
    </w:p>
    <w:p w:rsidR="00AD1EBF" w:rsidRPr="00D1734F" w:rsidRDefault="00D1734F">
      <w:pPr>
        <w:pStyle w:val="TextA"/>
        <w:numPr>
          <w:ilvl w:val="1"/>
          <w:numId w:val="5"/>
        </w:numPr>
        <w:rPr>
          <w:rFonts w:ascii="Arial" w:hAnsi="Arial" w:cs="Arial"/>
          <w:sz w:val="20"/>
          <w:szCs w:val="20"/>
          <w:lang w:val="da-DK"/>
        </w:rPr>
      </w:pPr>
      <w:r w:rsidRPr="00D1734F">
        <w:rPr>
          <w:rFonts w:ascii="Arial" w:hAnsi="Arial" w:cs="Arial"/>
          <w:sz w:val="20"/>
          <w:szCs w:val="20"/>
          <w:lang w:val="da-DK"/>
        </w:rPr>
        <w:t>osteogenn</w:t>
      </w:r>
      <w:r w:rsidRPr="00D1734F">
        <w:rPr>
          <w:rFonts w:ascii="Arial" w:hAnsi="Arial" w:cs="Arial"/>
          <w:sz w:val="20"/>
          <w:szCs w:val="20"/>
        </w:rPr>
        <w:t>í - podpora osteogeneze, proto se používají při opožděn</w:t>
      </w:r>
      <w:r w:rsidRPr="00D1734F">
        <w:rPr>
          <w:rFonts w:ascii="Arial" w:hAnsi="Arial" w:cs="Arial"/>
          <w:sz w:val="20"/>
          <w:szCs w:val="20"/>
          <w:lang w:val="fr-FR"/>
        </w:rPr>
        <w:t>é</w:t>
      </w:r>
      <w:r w:rsidRPr="00D1734F">
        <w:rPr>
          <w:rFonts w:ascii="Arial" w:hAnsi="Arial" w:cs="Arial"/>
          <w:sz w:val="20"/>
          <w:szCs w:val="20"/>
          <w:lang w:val="pt-PT"/>
        </w:rPr>
        <w:t>m hojen</w:t>
      </w:r>
      <w:r w:rsidRPr="00D1734F">
        <w:rPr>
          <w:rFonts w:ascii="Arial" w:hAnsi="Arial" w:cs="Arial"/>
          <w:sz w:val="20"/>
          <w:szCs w:val="20"/>
        </w:rPr>
        <w:t>í/paklouby, ovlivňuje výměnu vápníku mezi buňkami a okolím</w:t>
      </w:r>
    </w:p>
    <w:p w:rsidR="00AD1EBF" w:rsidRPr="00D1734F" w:rsidRDefault="00AD1EBF">
      <w:pPr>
        <w:pStyle w:val="TextA"/>
        <w:rPr>
          <w:rFonts w:ascii="Arial" w:hAnsi="Arial" w:cs="Arial"/>
          <w:sz w:val="20"/>
          <w:szCs w:val="20"/>
        </w:rPr>
      </w:pPr>
    </w:p>
    <w:p w:rsidR="00AD1EBF" w:rsidRPr="00D1734F" w:rsidRDefault="00D1734F">
      <w:pPr>
        <w:pStyle w:val="TextA"/>
        <w:numPr>
          <w:ilvl w:val="0"/>
          <w:numId w:val="2"/>
        </w:numPr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Vlastnosti magnetoterapie </w:t>
      </w:r>
      <w:r w:rsidRPr="00D1734F">
        <w:rPr>
          <w:rFonts w:ascii="Arial" w:hAnsi="Arial" w:cs="Arial"/>
          <w:sz w:val="20"/>
          <w:szCs w:val="20"/>
        </w:rPr>
        <w:br/>
      </w:r>
      <w:r w:rsidRPr="00D1734F">
        <w:rPr>
          <w:rFonts w:ascii="Arial" w:hAnsi="Arial" w:cs="Arial"/>
          <w:sz w:val="20"/>
          <w:szCs w:val="20"/>
          <w:lang w:val="it-IT"/>
        </w:rPr>
        <w:t>- magnetick</w:t>
      </w:r>
      <w:r w:rsidRPr="00D1734F">
        <w:rPr>
          <w:rFonts w:ascii="Arial" w:hAnsi="Arial" w:cs="Arial"/>
          <w:sz w:val="20"/>
          <w:szCs w:val="20"/>
        </w:rPr>
        <w:t>á indukce - ovlivňuje membránov</w:t>
      </w:r>
      <w:r w:rsidRPr="00D1734F">
        <w:rPr>
          <w:rFonts w:ascii="Arial" w:hAnsi="Arial" w:cs="Arial"/>
          <w:sz w:val="20"/>
          <w:szCs w:val="20"/>
          <w:lang w:val="fr-FR"/>
        </w:rPr>
        <w:t xml:space="preserve">é </w:t>
      </w:r>
      <w:r w:rsidRPr="00D1734F">
        <w:rPr>
          <w:rFonts w:ascii="Arial" w:hAnsi="Arial" w:cs="Arial"/>
          <w:sz w:val="20"/>
          <w:szCs w:val="20"/>
        </w:rPr>
        <w:t xml:space="preserve">receptory, nemá tepelný účinek </w:t>
      </w:r>
      <w:r w:rsidRPr="00D1734F">
        <w:rPr>
          <w:rFonts w:ascii="Arial" w:hAnsi="Arial" w:cs="Arial"/>
          <w:sz w:val="20"/>
          <w:szCs w:val="20"/>
        </w:rPr>
        <w:br/>
      </w:r>
      <w:r w:rsidRPr="00D1734F">
        <w:rPr>
          <w:rFonts w:ascii="Arial" w:hAnsi="Arial" w:cs="Arial"/>
          <w:sz w:val="20"/>
          <w:szCs w:val="20"/>
          <w:lang w:val="it-IT"/>
        </w:rPr>
        <w:t>- sp</w:t>
      </w:r>
      <w:r w:rsidRPr="00D1734F">
        <w:rPr>
          <w:rFonts w:ascii="Arial" w:hAnsi="Arial" w:cs="Arial"/>
          <w:sz w:val="20"/>
          <w:szCs w:val="20"/>
        </w:rPr>
        <w:t>íše trofotropní - myorelaxace, spamolyza, analgezie</w:t>
      </w:r>
      <w:r w:rsidRPr="00D1734F">
        <w:rPr>
          <w:rFonts w:ascii="Arial" w:hAnsi="Arial" w:cs="Arial"/>
          <w:sz w:val="20"/>
          <w:szCs w:val="20"/>
        </w:rPr>
        <w:br/>
        <w:t xml:space="preserve">- frekvence: do 10 Hz protizánětlivá, 25-50 Hz trofotropní, 70 Hz revaskularizace </w:t>
      </w:r>
      <w:r w:rsidRPr="00D1734F">
        <w:rPr>
          <w:rFonts w:ascii="Arial" w:hAnsi="Arial" w:cs="Arial"/>
          <w:sz w:val="20"/>
          <w:szCs w:val="20"/>
        </w:rPr>
        <w:br/>
      </w:r>
      <w:r w:rsidRPr="00D1734F">
        <w:rPr>
          <w:rFonts w:ascii="Arial" w:hAnsi="Arial" w:cs="Arial"/>
          <w:sz w:val="20"/>
          <w:szCs w:val="20"/>
          <w:lang w:val="it-IT"/>
        </w:rPr>
        <w:t>- magnetick</w:t>
      </w:r>
      <w:r w:rsidRPr="00D1734F">
        <w:rPr>
          <w:rFonts w:ascii="Arial" w:hAnsi="Arial" w:cs="Arial"/>
          <w:sz w:val="20"/>
          <w:szCs w:val="20"/>
          <w:lang w:val="fr-FR"/>
        </w:rPr>
        <w:t>é pole proch</w:t>
      </w:r>
      <w:r w:rsidRPr="00D1734F">
        <w:rPr>
          <w:rFonts w:ascii="Arial" w:hAnsi="Arial" w:cs="Arial"/>
          <w:sz w:val="20"/>
          <w:szCs w:val="20"/>
        </w:rPr>
        <w:t>ází př</w:t>
      </w:r>
      <w:r w:rsidRPr="00D1734F">
        <w:rPr>
          <w:rFonts w:ascii="Arial" w:hAnsi="Arial" w:cs="Arial"/>
          <w:sz w:val="20"/>
          <w:szCs w:val="20"/>
          <w:lang w:val="de-DE"/>
        </w:rPr>
        <w:t>es od</w:t>
      </w:r>
      <w:r w:rsidRPr="00D1734F">
        <w:rPr>
          <w:rFonts w:ascii="Arial" w:hAnsi="Arial" w:cs="Arial"/>
          <w:sz w:val="20"/>
          <w:szCs w:val="20"/>
        </w:rPr>
        <w:t>ěv i sá</w:t>
      </w:r>
      <w:r w:rsidRPr="00D1734F">
        <w:rPr>
          <w:rFonts w:ascii="Arial" w:hAnsi="Arial" w:cs="Arial"/>
          <w:sz w:val="20"/>
          <w:szCs w:val="20"/>
          <w:lang w:val="pt-PT"/>
        </w:rPr>
        <w:t xml:space="preserve">drovou fixaci </w:t>
      </w:r>
      <w:r w:rsidRPr="00D1734F">
        <w:rPr>
          <w:rFonts w:ascii="Arial" w:hAnsi="Arial" w:cs="Arial"/>
          <w:sz w:val="20"/>
          <w:szCs w:val="20"/>
        </w:rPr>
        <w:br/>
        <w:t xml:space="preserve">- magnetická pole: statická (stálá)/dynamická - střídavá/pulzní) </w:t>
      </w:r>
    </w:p>
    <w:p w:rsidR="00AD1EBF" w:rsidRPr="00D1734F" w:rsidRDefault="00AD1EBF">
      <w:pPr>
        <w:pStyle w:val="TextA"/>
        <w:rPr>
          <w:rFonts w:ascii="Arial" w:hAnsi="Arial" w:cs="Arial"/>
          <w:sz w:val="20"/>
          <w:szCs w:val="20"/>
        </w:rPr>
      </w:pPr>
    </w:p>
    <w:p w:rsidR="00AD1EBF" w:rsidRPr="00D1734F" w:rsidRDefault="00D1734F">
      <w:pPr>
        <w:pStyle w:val="TextA"/>
        <w:numPr>
          <w:ilvl w:val="0"/>
          <w:numId w:val="2"/>
        </w:numPr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>Dělení magnetoterapie</w:t>
      </w:r>
    </w:p>
    <w:p w:rsidR="00AD1EBF" w:rsidRPr="00D1734F" w:rsidRDefault="00D1734F">
      <w:pPr>
        <w:pStyle w:val="TextA"/>
        <w:numPr>
          <w:ilvl w:val="1"/>
          <w:numId w:val="2"/>
        </w:numPr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léčba statickými magnetickými poli (na akupunkturní body) </w:t>
      </w:r>
    </w:p>
    <w:p w:rsidR="00AD1EBF" w:rsidRPr="00D1734F" w:rsidRDefault="00D1734F">
      <w:pPr>
        <w:pStyle w:val="TextA"/>
        <w:numPr>
          <w:ilvl w:val="1"/>
          <w:numId w:val="2"/>
        </w:numPr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léčba nízkofrekvenčními magnetickými poli </w:t>
      </w:r>
    </w:p>
    <w:p w:rsidR="00AD1EBF" w:rsidRPr="00D1734F" w:rsidRDefault="00AD1EBF">
      <w:pPr>
        <w:pStyle w:val="TextA"/>
        <w:rPr>
          <w:rFonts w:ascii="Arial" w:hAnsi="Arial" w:cs="Arial"/>
          <w:sz w:val="20"/>
          <w:szCs w:val="20"/>
        </w:rPr>
      </w:pPr>
    </w:p>
    <w:p w:rsidR="00AD1EBF" w:rsidRPr="00D1734F" w:rsidRDefault="00D1734F">
      <w:pPr>
        <w:pStyle w:val="TextA"/>
        <w:numPr>
          <w:ilvl w:val="0"/>
          <w:numId w:val="2"/>
        </w:numPr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>Apliká</w:t>
      </w:r>
      <w:r w:rsidRPr="00D1734F">
        <w:rPr>
          <w:rFonts w:ascii="Arial" w:hAnsi="Arial" w:cs="Arial"/>
          <w:sz w:val="20"/>
          <w:szCs w:val="20"/>
          <w:lang w:val="en-US"/>
        </w:rPr>
        <w:t xml:space="preserve">tory </w:t>
      </w:r>
      <w:r w:rsidRPr="00D1734F">
        <w:rPr>
          <w:rFonts w:ascii="Arial" w:hAnsi="Arial" w:cs="Arial"/>
          <w:sz w:val="20"/>
          <w:szCs w:val="20"/>
        </w:rPr>
        <w:t xml:space="preserve">(cívka vytvářející pulzní magnetické pole) </w:t>
      </w:r>
      <w:r w:rsidRPr="00D1734F">
        <w:rPr>
          <w:rFonts w:ascii="Arial" w:hAnsi="Arial" w:cs="Arial"/>
          <w:sz w:val="20"/>
          <w:szCs w:val="20"/>
        </w:rPr>
        <w:br/>
      </w:r>
      <w:r w:rsidRPr="00D1734F">
        <w:rPr>
          <w:rFonts w:ascii="Arial" w:hAnsi="Arial" w:cs="Arial"/>
          <w:sz w:val="20"/>
          <w:szCs w:val="20"/>
          <w:lang w:val="ru-RU"/>
        </w:rPr>
        <w:t xml:space="preserve">- </w:t>
      </w:r>
      <w:r w:rsidRPr="00D1734F">
        <w:rPr>
          <w:rFonts w:ascii="Arial" w:hAnsi="Arial" w:cs="Arial"/>
          <w:sz w:val="20"/>
          <w:szCs w:val="20"/>
        </w:rPr>
        <w:t>solenoid</w:t>
      </w:r>
      <w:r w:rsidRPr="00D1734F">
        <w:rPr>
          <w:rFonts w:ascii="Arial" w:hAnsi="Arial" w:cs="Arial"/>
          <w:sz w:val="20"/>
          <w:szCs w:val="20"/>
          <w:lang w:val="it-IT"/>
        </w:rPr>
        <w:t xml:space="preserve"> (c</w:t>
      </w:r>
      <w:r w:rsidRPr="00D1734F">
        <w:rPr>
          <w:rFonts w:ascii="Arial" w:hAnsi="Arial" w:cs="Arial"/>
          <w:sz w:val="20"/>
          <w:szCs w:val="20"/>
        </w:rPr>
        <w:t>ívka), deskov</w:t>
      </w:r>
      <w:r w:rsidRPr="00D1734F">
        <w:rPr>
          <w:rFonts w:ascii="Arial" w:hAnsi="Arial" w:cs="Arial"/>
          <w:sz w:val="20"/>
          <w:szCs w:val="20"/>
          <w:lang w:val="fr-FR"/>
        </w:rPr>
        <w:t xml:space="preserve">é </w:t>
      </w:r>
      <w:r w:rsidRPr="00D1734F">
        <w:rPr>
          <w:rFonts w:ascii="Arial" w:hAnsi="Arial" w:cs="Arial"/>
          <w:sz w:val="20"/>
          <w:szCs w:val="20"/>
        </w:rPr>
        <w:t>(plošn</w:t>
      </w:r>
      <w:r w:rsidRPr="00D1734F">
        <w:rPr>
          <w:rFonts w:ascii="Arial" w:hAnsi="Arial" w:cs="Arial"/>
          <w:sz w:val="20"/>
          <w:szCs w:val="20"/>
          <w:lang w:val="fr-FR"/>
        </w:rPr>
        <w:t>é</w:t>
      </w:r>
      <w:r w:rsidRPr="00D1734F">
        <w:rPr>
          <w:rFonts w:ascii="Arial" w:hAnsi="Arial" w:cs="Arial"/>
          <w:sz w:val="20"/>
          <w:szCs w:val="20"/>
        </w:rPr>
        <w:t>), prstencov</w:t>
      </w:r>
      <w:r w:rsidRPr="00D1734F">
        <w:rPr>
          <w:rFonts w:ascii="Arial" w:hAnsi="Arial" w:cs="Arial"/>
          <w:sz w:val="20"/>
          <w:szCs w:val="20"/>
          <w:lang w:val="fr-FR"/>
        </w:rPr>
        <w:t xml:space="preserve">é </w:t>
      </w:r>
      <w:r w:rsidRPr="00D1734F">
        <w:rPr>
          <w:rFonts w:ascii="Arial" w:hAnsi="Arial" w:cs="Arial"/>
          <w:sz w:val="20"/>
          <w:szCs w:val="20"/>
          <w:lang w:val="fr-FR"/>
        </w:rPr>
        <w:br/>
      </w:r>
      <w:r w:rsidRPr="00D1734F">
        <w:rPr>
          <w:rFonts w:ascii="Arial" w:hAnsi="Arial" w:cs="Arial"/>
          <w:sz w:val="20"/>
          <w:szCs w:val="20"/>
        </w:rPr>
        <w:t xml:space="preserve">- 10 - 40 min., alespoň </w:t>
      </w:r>
      <w:r w:rsidRPr="00D1734F">
        <w:rPr>
          <w:rFonts w:ascii="Arial" w:hAnsi="Arial" w:cs="Arial"/>
          <w:sz w:val="20"/>
          <w:szCs w:val="20"/>
          <w:lang w:val="fr-FR"/>
        </w:rPr>
        <w:t xml:space="preserve">10x, </w:t>
      </w:r>
      <w:r w:rsidRPr="00D1734F">
        <w:rPr>
          <w:rFonts w:ascii="Arial" w:hAnsi="Arial" w:cs="Arial"/>
          <w:sz w:val="20"/>
          <w:szCs w:val="20"/>
        </w:rPr>
        <w:t xml:space="preserve">jednotka mT </w:t>
      </w:r>
    </w:p>
    <w:p w:rsidR="00AD1EBF" w:rsidRPr="00D1734F" w:rsidRDefault="00AD1EBF">
      <w:pPr>
        <w:pStyle w:val="TextA"/>
        <w:rPr>
          <w:rFonts w:ascii="Arial" w:hAnsi="Arial" w:cs="Arial"/>
          <w:sz w:val="20"/>
          <w:szCs w:val="20"/>
        </w:rPr>
      </w:pPr>
    </w:p>
    <w:p w:rsidR="00AD1EBF" w:rsidRPr="00D1734F" w:rsidRDefault="00D1734F">
      <w:pPr>
        <w:pStyle w:val="TextA"/>
        <w:numPr>
          <w:ilvl w:val="0"/>
          <w:numId w:val="2"/>
        </w:numPr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>Indikace</w:t>
      </w:r>
      <w:r w:rsidRPr="00D1734F">
        <w:rPr>
          <w:rFonts w:ascii="Arial" w:hAnsi="Arial" w:cs="Arial"/>
          <w:sz w:val="20"/>
          <w:szCs w:val="20"/>
        </w:rPr>
        <w:br/>
        <w:t xml:space="preserve">- porucha trofiky </w:t>
      </w:r>
      <w:r w:rsidRPr="00D1734F">
        <w:rPr>
          <w:rFonts w:ascii="Arial" w:hAnsi="Arial" w:cs="Arial"/>
          <w:sz w:val="20"/>
          <w:szCs w:val="20"/>
        </w:rPr>
        <w:br/>
        <w:t xml:space="preserve">- bolestivé stavy známé etiologie </w:t>
      </w:r>
      <w:r w:rsidRPr="00D1734F">
        <w:rPr>
          <w:rFonts w:ascii="Arial" w:hAnsi="Arial" w:cs="Arial"/>
          <w:sz w:val="20"/>
          <w:szCs w:val="20"/>
        </w:rPr>
        <w:br/>
        <w:t>- fraktury</w:t>
      </w:r>
      <w:r w:rsidRPr="00D1734F">
        <w:rPr>
          <w:rFonts w:ascii="Arial" w:hAnsi="Arial" w:cs="Arial"/>
          <w:sz w:val="20"/>
          <w:szCs w:val="20"/>
        </w:rPr>
        <w:br/>
        <w:t>- myotonizace</w:t>
      </w:r>
      <w:r w:rsidRPr="00D1734F">
        <w:rPr>
          <w:rFonts w:ascii="Arial" w:hAnsi="Arial" w:cs="Arial"/>
          <w:sz w:val="20"/>
          <w:szCs w:val="20"/>
          <w:lang w:val="pt-PT"/>
        </w:rPr>
        <w:t>/relaxace</w:t>
      </w:r>
      <w:r w:rsidRPr="00D1734F">
        <w:rPr>
          <w:rFonts w:ascii="Arial" w:hAnsi="Arial" w:cs="Arial"/>
          <w:sz w:val="20"/>
          <w:szCs w:val="20"/>
        </w:rPr>
        <w:br/>
      </w:r>
      <w:r w:rsidRPr="00D1734F">
        <w:rPr>
          <w:rFonts w:ascii="Arial" w:hAnsi="Arial" w:cs="Arial"/>
          <w:sz w:val="20"/>
          <w:szCs w:val="20"/>
          <w:lang w:val="es-ES_tradnl"/>
        </w:rPr>
        <w:t>- artró</w:t>
      </w:r>
      <w:r w:rsidRPr="00D1734F">
        <w:rPr>
          <w:rFonts w:ascii="Arial" w:hAnsi="Arial" w:cs="Arial"/>
          <w:sz w:val="20"/>
          <w:szCs w:val="20"/>
        </w:rPr>
        <w:t>zy</w:t>
      </w:r>
      <w:r w:rsidRPr="00D1734F">
        <w:rPr>
          <w:rFonts w:ascii="Arial" w:hAnsi="Arial" w:cs="Arial"/>
          <w:sz w:val="20"/>
          <w:szCs w:val="20"/>
        </w:rPr>
        <w:br/>
      </w:r>
      <w:r w:rsidRPr="00D1734F">
        <w:rPr>
          <w:rFonts w:ascii="Arial" w:hAnsi="Arial" w:cs="Arial"/>
          <w:sz w:val="20"/>
          <w:szCs w:val="20"/>
          <w:lang w:val="pt-PT"/>
        </w:rPr>
        <w:t>- hojen</w:t>
      </w:r>
      <w:r w:rsidRPr="00D1734F">
        <w:rPr>
          <w:rFonts w:ascii="Arial" w:hAnsi="Arial" w:cs="Arial"/>
          <w:sz w:val="20"/>
          <w:szCs w:val="20"/>
        </w:rPr>
        <w:t xml:space="preserve">í tkání </w:t>
      </w:r>
      <w:r w:rsidRPr="00D1734F">
        <w:rPr>
          <w:rFonts w:ascii="Arial" w:hAnsi="Arial" w:cs="Arial"/>
          <w:sz w:val="20"/>
          <w:szCs w:val="20"/>
        </w:rPr>
        <w:br/>
        <w:t>- aseptick</w:t>
      </w:r>
      <w:r w:rsidRPr="00D1734F">
        <w:rPr>
          <w:rFonts w:ascii="Arial" w:hAnsi="Arial" w:cs="Arial"/>
          <w:sz w:val="20"/>
          <w:szCs w:val="20"/>
          <w:lang w:val="fr-FR"/>
        </w:rPr>
        <w:t xml:space="preserve">é </w:t>
      </w:r>
      <w:r w:rsidRPr="00D1734F">
        <w:rPr>
          <w:rFonts w:ascii="Arial" w:hAnsi="Arial" w:cs="Arial"/>
          <w:sz w:val="20"/>
          <w:szCs w:val="20"/>
        </w:rPr>
        <w:t>záně</w:t>
      </w:r>
      <w:r w:rsidRPr="00D1734F">
        <w:rPr>
          <w:rFonts w:ascii="Arial" w:hAnsi="Arial" w:cs="Arial"/>
          <w:sz w:val="20"/>
          <w:szCs w:val="20"/>
          <w:lang w:val="en-US"/>
        </w:rPr>
        <w:t>ty</w:t>
      </w:r>
    </w:p>
    <w:p w:rsidR="00AD1EBF" w:rsidRPr="00D1734F" w:rsidRDefault="00AD1EBF">
      <w:pPr>
        <w:pStyle w:val="TextA"/>
        <w:rPr>
          <w:rFonts w:ascii="Arial" w:hAnsi="Arial" w:cs="Arial"/>
          <w:sz w:val="20"/>
          <w:szCs w:val="20"/>
        </w:rPr>
      </w:pPr>
    </w:p>
    <w:p w:rsidR="00AD1EBF" w:rsidRPr="00D1734F" w:rsidRDefault="00D1734F">
      <w:pPr>
        <w:pStyle w:val="TextA"/>
        <w:numPr>
          <w:ilvl w:val="0"/>
          <w:numId w:val="2"/>
        </w:numPr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 Kontraindikace (i personálu a každé osoby v prostoru magnetoterapie) </w:t>
      </w:r>
      <w:r w:rsidRPr="00D1734F">
        <w:rPr>
          <w:rFonts w:ascii="Arial" w:hAnsi="Arial" w:cs="Arial"/>
          <w:sz w:val="20"/>
          <w:szCs w:val="20"/>
        </w:rPr>
        <w:br/>
      </w:r>
      <w:r w:rsidRPr="00D1734F">
        <w:rPr>
          <w:rFonts w:ascii="Arial" w:hAnsi="Arial" w:cs="Arial"/>
          <w:sz w:val="20"/>
          <w:szCs w:val="20"/>
          <w:lang w:val="it-IT"/>
        </w:rPr>
        <w:t xml:space="preserve">- gravidita </w:t>
      </w:r>
      <w:r w:rsidRPr="00D1734F">
        <w:rPr>
          <w:rFonts w:ascii="Arial" w:hAnsi="Arial" w:cs="Arial"/>
          <w:sz w:val="20"/>
          <w:szCs w:val="20"/>
        </w:rPr>
        <w:t xml:space="preserve">- celé období </w:t>
      </w:r>
      <w:r w:rsidRPr="00D1734F">
        <w:rPr>
          <w:rFonts w:ascii="Arial" w:hAnsi="Arial" w:cs="Arial"/>
          <w:sz w:val="20"/>
          <w:szCs w:val="20"/>
        </w:rPr>
        <w:br/>
      </w:r>
      <w:r w:rsidRPr="00D1734F">
        <w:rPr>
          <w:rFonts w:ascii="Arial" w:hAnsi="Arial" w:cs="Arial"/>
          <w:sz w:val="20"/>
          <w:szCs w:val="20"/>
          <w:lang w:val="en-US"/>
        </w:rPr>
        <w:t>- pace-maker</w:t>
      </w:r>
      <w:r w:rsidRPr="00D1734F">
        <w:rPr>
          <w:rFonts w:ascii="Arial" w:hAnsi="Arial" w:cs="Arial"/>
          <w:sz w:val="20"/>
          <w:szCs w:val="20"/>
        </w:rPr>
        <w:br/>
        <w:t>- kardiostimulá</w:t>
      </w:r>
      <w:r w:rsidRPr="00D1734F">
        <w:rPr>
          <w:rFonts w:ascii="Arial" w:hAnsi="Arial" w:cs="Arial"/>
          <w:sz w:val="20"/>
          <w:szCs w:val="20"/>
          <w:lang w:val="en-US"/>
        </w:rPr>
        <w:t xml:space="preserve">tor, ICD </w:t>
      </w:r>
      <w:r w:rsidRPr="00D1734F">
        <w:rPr>
          <w:rFonts w:ascii="Arial" w:hAnsi="Arial" w:cs="Arial"/>
          <w:sz w:val="20"/>
          <w:szCs w:val="20"/>
        </w:rPr>
        <w:br/>
      </w:r>
      <w:r w:rsidRPr="00D1734F">
        <w:rPr>
          <w:rFonts w:ascii="Arial" w:hAnsi="Arial" w:cs="Arial"/>
          <w:sz w:val="20"/>
          <w:szCs w:val="20"/>
          <w:lang w:val="en-US"/>
        </w:rPr>
        <w:t>- tumory</w:t>
      </w:r>
      <w:r w:rsidRPr="00D1734F">
        <w:rPr>
          <w:rFonts w:ascii="Arial" w:hAnsi="Arial" w:cs="Arial"/>
          <w:sz w:val="20"/>
          <w:szCs w:val="20"/>
        </w:rPr>
        <w:br/>
        <w:t>- krváciv</w:t>
      </w:r>
      <w:r w:rsidRPr="00D1734F">
        <w:rPr>
          <w:rFonts w:ascii="Arial" w:hAnsi="Arial" w:cs="Arial"/>
          <w:sz w:val="20"/>
          <w:szCs w:val="20"/>
          <w:lang w:val="fr-FR"/>
        </w:rPr>
        <w:t xml:space="preserve">é </w:t>
      </w:r>
      <w:r w:rsidRPr="00D1734F">
        <w:rPr>
          <w:rFonts w:ascii="Arial" w:hAnsi="Arial" w:cs="Arial"/>
          <w:sz w:val="20"/>
          <w:szCs w:val="20"/>
        </w:rPr>
        <w:t xml:space="preserve">stavy - nebezpečí krvácení do vnitřních orgánů (zvýší krvácení při menstruaci) </w:t>
      </w:r>
      <w:r w:rsidRPr="00D1734F">
        <w:rPr>
          <w:rFonts w:ascii="Arial" w:hAnsi="Arial" w:cs="Arial"/>
          <w:sz w:val="20"/>
          <w:szCs w:val="20"/>
        </w:rPr>
        <w:br/>
      </w:r>
      <w:r w:rsidRPr="00D1734F">
        <w:rPr>
          <w:rFonts w:ascii="Arial" w:hAnsi="Arial" w:cs="Arial"/>
          <w:sz w:val="20"/>
          <w:szCs w:val="20"/>
          <w:lang w:val="ru-RU"/>
        </w:rPr>
        <w:t xml:space="preserve">- </w:t>
      </w:r>
      <w:r w:rsidRPr="00D1734F">
        <w:rPr>
          <w:rFonts w:ascii="Arial" w:hAnsi="Arial" w:cs="Arial"/>
          <w:sz w:val="20"/>
          <w:szCs w:val="20"/>
        </w:rPr>
        <w:t>hyperfunkce/dysfunkce endokrinních žláz</w:t>
      </w:r>
      <w:r w:rsidRPr="00D1734F">
        <w:rPr>
          <w:rFonts w:ascii="Arial" w:hAnsi="Arial" w:cs="Arial"/>
          <w:sz w:val="20"/>
          <w:szCs w:val="20"/>
        </w:rPr>
        <w:br/>
        <w:t>- myastenia gravis</w:t>
      </w:r>
      <w:r w:rsidRPr="00D1734F">
        <w:rPr>
          <w:rFonts w:ascii="Arial" w:hAnsi="Arial" w:cs="Arial"/>
          <w:sz w:val="20"/>
          <w:szCs w:val="20"/>
        </w:rPr>
        <w:br/>
        <w:t xml:space="preserve">- akutní onemocnění - TBC, těžké virové, bakteriální, mykotické onemocnění </w:t>
      </w:r>
      <w:r w:rsidRPr="00D1734F">
        <w:rPr>
          <w:rFonts w:ascii="Arial" w:hAnsi="Arial" w:cs="Arial"/>
          <w:sz w:val="20"/>
          <w:szCs w:val="20"/>
        </w:rPr>
        <w:br/>
        <w:t>- těžký stupeň ICHS, ICHDK</w:t>
      </w:r>
      <w:r w:rsidRPr="00D1734F">
        <w:rPr>
          <w:rFonts w:ascii="Arial" w:hAnsi="Arial" w:cs="Arial"/>
          <w:sz w:val="20"/>
          <w:szCs w:val="20"/>
        </w:rPr>
        <w:br/>
        <w:t xml:space="preserve">- záchvatovité onemocnění (psychiatrické/neurologické) </w:t>
      </w:r>
    </w:p>
    <w:p w:rsidR="00AD1EBF" w:rsidRPr="00D1734F" w:rsidRDefault="00AD1EBF">
      <w:pPr>
        <w:pStyle w:val="TextA"/>
        <w:rPr>
          <w:rFonts w:ascii="Arial" w:hAnsi="Arial" w:cs="Arial"/>
          <w:sz w:val="20"/>
          <w:szCs w:val="20"/>
        </w:rPr>
      </w:pPr>
    </w:p>
    <w:p w:rsidR="00AD1EBF" w:rsidRPr="00D1734F" w:rsidRDefault="00D1734F">
      <w:pPr>
        <w:pStyle w:val="TextA"/>
        <w:numPr>
          <w:ilvl w:val="0"/>
          <w:numId w:val="2"/>
        </w:numPr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Vedlejší účinky: </w:t>
      </w:r>
      <w:r w:rsidRPr="00D1734F">
        <w:rPr>
          <w:rFonts w:ascii="Arial" w:hAnsi="Arial" w:cs="Arial"/>
          <w:sz w:val="20"/>
          <w:szCs w:val="20"/>
        </w:rPr>
        <w:br/>
        <w:t xml:space="preserve">- zklidnění až usínání </w:t>
      </w:r>
      <w:r w:rsidRPr="00D1734F">
        <w:rPr>
          <w:rFonts w:ascii="Arial" w:hAnsi="Arial" w:cs="Arial"/>
          <w:sz w:val="20"/>
          <w:szCs w:val="20"/>
        </w:rPr>
        <w:br/>
        <w:t xml:space="preserve">- bolest hlavy, závratě během procedury, kolapsové stavy, nauzea/průjem po ukončení </w:t>
      </w:r>
      <w:r w:rsidRPr="00D1734F">
        <w:rPr>
          <w:rFonts w:ascii="Arial" w:hAnsi="Arial" w:cs="Arial"/>
          <w:sz w:val="20"/>
          <w:szCs w:val="20"/>
        </w:rPr>
        <w:br/>
        <w:t xml:space="preserve">- vyvolání epileptického záchvatu </w:t>
      </w:r>
      <w:r w:rsidRPr="00D1734F">
        <w:rPr>
          <w:rFonts w:ascii="Arial" w:hAnsi="Arial" w:cs="Arial"/>
          <w:sz w:val="20"/>
          <w:szCs w:val="20"/>
        </w:rPr>
        <w:br/>
        <w:t xml:space="preserve"> </w:t>
      </w:r>
    </w:p>
    <w:p w:rsidR="00AD1EBF" w:rsidRPr="00D1734F" w:rsidRDefault="00D1734F">
      <w:pPr>
        <w:pStyle w:val="TextA"/>
        <w:numPr>
          <w:ilvl w:val="0"/>
          <w:numId w:val="2"/>
        </w:numPr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>Zásady provozu</w:t>
      </w:r>
      <w:r w:rsidRPr="00D1734F">
        <w:rPr>
          <w:rFonts w:ascii="Arial" w:eastAsia="Helvetica Neue" w:hAnsi="Arial" w:cs="Arial"/>
          <w:sz w:val="20"/>
          <w:szCs w:val="20"/>
        </w:rPr>
        <w:br/>
      </w:r>
      <w:r w:rsidRPr="00D1734F">
        <w:rPr>
          <w:rFonts w:ascii="Arial" w:hAnsi="Arial" w:cs="Arial"/>
          <w:sz w:val="20"/>
          <w:szCs w:val="20"/>
        </w:rPr>
        <w:t xml:space="preserve">- manipulace pouze s vypnutým přístrojem </w:t>
      </w:r>
      <w:r w:rsidRPr="00D1734F">
        <w:rPr>
          <w:rFonts w:ascii="Arial" w:eastAsia="Helvetica Neue" w:hAnsi="Arial" w:cs="Arial"/>
          <w:sz w:val="20"/>
          <w:szCs w:val="20"/>
        </w:rPr>
        <w:br/>
      </w:r>
      <w:r w:rsidRPr="00D1734F">
        <w:rPr>
          <w:rFonts w:ascii="Arial" w:hAnsi="Arial" w:cs="Arial"/>
          <w:sz w:val="20"/>
          <w:szCs w:val="20"/>
        </w:rPr>
        <w:t>- pozor na mobilní telefon, kovov</w:t>
      </w:r>
      <w:r w:rsidRPr="00D1734F">
        <w:rPr>
          <w:rFonts w:ascii="Arial" w:hAnsi="Arial" w:cs="Arial"/>
          <w:sz w:val="20"/>
          <w:szCs w:val="20"/>
          <w:lang w:val="fr-FR"/>
        </w:rPr>
        <w:t xml:space="preserve">é </w:t>
      </w:r>
      <w:r w:rsidRPr="00D1734F">
        <w:rPr>
          <w:rFonts w:ascii="Arial" w:hAnsi="Arial" w:cs="Arial"/>
          <w:sz w:val="20"/>
          <w:szCs w:val="20"/>
        </w:rPr>
        <w:t>předměty citliv</w:t>
      </w:r>
      <w:r w:rsidRPr="00D1734F">
        <w:rPr>
          <w:rFonts w:ascii="Arial" w:hAnsi="Arial" w:cs="Arial"/>
          <w:sz w:val="20"/>
          <w:szCs w:val="20"/>
          <w:lang w:val="fr-FR"/>
        </w:rPr>
        <w:t xml:space="preserve">é </w:t>
      </w:r>
      <w:r w:rsidRPr="00D1734F">
        <w:rPr>
          <w:rFonts w:ascii="Arial" w:hAnsi="Arial" w:cs="Arial"/>
          <w:sz w:val="20"/>
          <w:szCs w:val="20"/>
        </w:rPr>
        <w:t>na magnetick</w:t>
      </w:r>
      <w:r w:rsidRPr="00D1734F">
        <w:rPr>
          <w:rFonts w:ascii="Arial" w:hAnsi="Arial" w:cs="Arial"/>
          <w:sz w:val="20"/>
          <w:szCs w:val="20"/>
          <w:lang w:val="fr-FR"/>
        </w:rPr>
        <w:t xml:space="preserve">é </w:t>
      </w:r>
      <w:r w:rsidRPr="00D1734F">
        <w:rPr>
          <w:rFonts w:ascii="Arial" w:hAnsi="Arial" w:cs="Arial"/>
          <w:sz w:val="20"/>
          <w:szCs w:val="20"/>
        </w:rPr>
        <w:t>pole</w:t>
      </w:r>
      <w:r w:rsidRPr="00D1734F">
        <w:rPr>
          <w:rFonts w:ascii="Arial" w:eastAsia="Helvetica Neue" w:hAnsi="Arial" w:cs="Arial"/>
          <w:sz w:val="20"/>
          <w:szCs w:val="20"/>
        </w:rPr>
        <w:br/>
      </w:r>
      <w:r w:rsidRPr="00D1734F">
        <w:rPr>
          <w:rFonts w:ascii="Arial" w:hAnsi="Arial" w:cs="Arial"/>
          <w:sz w:val="20"/>
          <w:szCs w:val="20"/>
        </w:rPr>
        <w:t xml:space="preserve">- pohyb 1 m od přístroje, když je vchodu a omezit dobu u přístroje (personál) </w:t>
      </w:r>
    </w:p>
    <w:p w:rsidR="00AD1EBF" w:rsidRPr="00D1734F" w:rsidRDefault="00AD1EBF">
      <w:pPr>
        <w:pStyle w:val="TextA"/>
        <w:rPr>
          <w:rFonts w:ascii="Arial" w:eastAsia="Helvetica Neue" w:hAnsi="Arial" w:cs="Arial"/>
          <w:sz w:val="20"/>
          <w:szCs w:val="20"/>
        </w:rPr>
      </w:pPr>
    </w:p>
    <w:p w:rsidR="00AD1EBF" w:rsidRPr="00D1734F" w:rsidRDefault="00D1734F">
      <w:pPr>
        <w:pStyle w:val="TextA"/>
        <w:rPr>
          <w:rFonts w:ascii="Arial" w:eastAsia="Helvetica Neue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Předpis: </w:t>
      </w:r>
    </w:p>
    <w:p w:rsidR="00AD1EBF" w:rsidRPr="00D1734F" w:rsidRDefault="00D1734F">
      <w:pPr>
        <w:pStyle w:val="TextA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Jméno, RČ, dg. číslem i slovem, místo aplikace, druh aplikátoru, intenzita pole mT, frekvence, pulzů, trvání, frekvence procedury, kolikrát a kontrola.  </w:t>
      </w:r>
      <w:r w:rsidRPr="00D1734F">
        <w:rPr>
          <w:rFonts w:ascii="Arial" w:hAnsi="Arial" w:cs="Arial"/>
          <w:sz w:val="20"/>
          <w:szCs w:val="20"/>
        </w:rPr>
        <w:br w:type="page"/>
      </w:r>
    </w:p>
    <w:p w:rsidR="00AD1EBF" w:rsidRPr="00D1734F" w:rsidRDefault="00D1734F">
      <w:pPr>
        <w:pStyle w:val="TextA"/>
        <w:rPr>
          <w:rFonts w:ascii="Arial" w:hAnsi="Arial" w:cs="Arial"/>
          <w:sz w:val="20"/>
          <w:szCs w:val="20"/>
        </w:rPr>
      </w:pPr>
      <w:proofErr w:type="gramStart"/>
      <w:r w:rsidRPr="00D1734F">
        <w:rPr>
          <w:rFonts w:ascii="Arial" w:hAnsi="Arial" w:cs="Arial"/>
          <w:sz w:val="20"/>
          <w:szCs w:val="20"/>
        </w:rPr>
        <w:t>IX./15</w:t>
      </w:r>
      <w:proofErr w:type="gramEnd"/>
      <w:r w:rsidRPr="00D1734F">
        <w:rPr>
          <w:rFonts w:ascii="Arial" w:hAnsi="Arial" w:cs="Arial"/>
          <w:sz w:val="20"/>
          <w:szCs w:val="20"/>
        </w:rPr>
        <w:t xml:space="preserve">. Mechanoterapie (motodlaha, přetlakově-podtlaková terapie, trakce, atd.) </w:t>
      </w:r>
    </w:p>
    <w:p w:rsidR="00AD1EBF" w:rsidRPr="00D1734F" w:rsidRDefault="00AD1EBF">
      <w:pPr>
        <w:pStyle w:val="TextA"/>
        <w:rPr>
          <w:rFonts w:ascii="Arial" w:hAnsi="Arial" w:cs="Arial"/>
          <w:sz w:val="20"/>
          <w:szCs w:val="20"/>
        </w:rPr>
      </w:pPr>
    </w:p>
    <w:p w:rsidR="00AD1EBF" w:rsidRPr="00D1734F" w:rsidRDefault="00D1734F">
      <w:pPr>
        <w:pStyle w:val="TextA"/>
        <w:numPr>
          <w:ilvl w:val="0"/>
          <w:numId w:val="40"/>
        </w:numPr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>Definice: je léčebn</w:t>
      </w:r>
      <w:r w:rsidRPr="00D1734F">
        <w:rPr>
          <w:rFonts w:ascii="Arial" w:hAnsi="Arial" w:cs="Arial"/>
          <w:sz w:val="20"/>
          <w:szCs w:val="20"/>
          <w:lang w:val="fr-FR"/>
        </w:rPr>
        <w:t xml:space="preserve">é </w:t>
      </w:r>
      <w:r w:rsidRPr="00D1734F">
        <w:rPr>
          <w:rFonts w:ascii="Arial" w:hAnsi="Arial" w:cs="Arial"/>
          <w:sz w:val="20"/>
          <w:szCs w:val="20"/>
        </w:rPr>
        <w:t>využití mechanick</w:t>
      </w:r>
      <w:r w:rsidRPr="00D1734F">
        <w:rPr>
          <w:rFonts w:ascii="Arial" w:hAnsi="Arial" w:cs="Arial"/>
          <w:sz w:val="20"/>
          <w:szCs w:val="20"/>
          <w:lang w:val="fr-FR"/>
        </w:rPr>
        <w:t xml:space="preserve">é </w:t>
      </w:r>
      <w:r w:rsidRPr="00D1734F">
        <w:rPr>
          <w:rFonts w:ascii="Arial" w:hAnsi="Arial" w:cs="Arial"/>
          <w:sz w:val="20"/>
          <w:szCs w:val="20"/>
        </w:rPr>
        <w:t>energie k ovlivnění pohybov</w:t>
      </w:r>
      <w:r w:rsidRPr="00D1734F">
        <w:rPr>
          <w:rFonts w:ascii="Arial" w:hAnsi="Arial" w:cs="Arial"/>
          <w:sz w:val="20"/>
          <w:szCs w:val="20"/>
          <w:lang w:val="fr-FR"/>
        </w:rPr>
        <w:t>é</w:t>
      </w:r>
      <w:r w:rsidRPr="00D1734F">
        <w:rPr>
          <w:rFonts w:ascii="Arial" w:hAnsi="Arial" w:cs="Arial"/>
          <w:sz w:val="20"/>
          <w:szCs w:val="20"/>
          <w:lang w:val="pt-PT"/>
        </w:rPr>
        <w:t>ho apar</w:t>
      </w:r>
      <w:r w:rsidRPr="00D1734F">
        <w:rPr>
          <w:rFonts w:ascii="Arial" w:hAnsi="Arial" w:cs="Arial"/>
          <w:sz w:val="20"/>
          <w:szCs w:val="20"/>
        </w:rPr>
        <w:t>átu, mě</w:t>
      </w:r>
      <w:r w:rsidRPr="00D1734F">
        <w:rPr>
          <w:rFonts w:ascii="Arial" w:hAnsi="Arial" w:cs="Arial"/>
          <w:sz w:val="20"/>
          <w:szCs w:val="20"/>
          <w:lang w:val="da-DK"/>
        </w:rPr>
        <w:t>kk</w:t>
      </w:r>
      <w:r w:rsidRPr="00D1734F">
        <w:rPr>
          <w:rFonts w:ascii="Arial" w:hAnsi="Arial" w:cs="Arial"/>
          <w:sz w:val="20"/>
          <w:szCs w:val="20"/>
        </w:rPr>
        <w:t xml:space="preserve">ých </w:t>
      </w:r>
      <w:proofErr w:type="gramStart"/>
      <w:r w:rsidRPr="00D1734F">
        <w:rPr>
          <w:rFonts w:ascii="Arial" w:hAnsi="Arial" w:cs="Arial"/>
          <w:sz w:val="20"/>
          <w:szCs w:val="20"/>
        </w:rPr>
        <w:t>tkáních</w:t>
      </w:r>
      <w:proofErr w:type="gramEnd"/>
      <w:r w:rsidRPr="00D1734F">
        <w:rPr>
          <w:rFonts w:ascii="Arial" w:hAnsi="Arial" w:cs="Arial"/>
          <w:sz w:val="20"/>
          <w:szCs w:val="20"/>
        </w:rPr>
        <w:t xml:space="preserve"> a některých poruch cirkulace. </w:t>
      </w:r>
      <w:r w:rsidRPr="00D1734F">
        <w:rPr>
          <w:rFonts w:ascii="Arial" w:hAnsi="Arial" w:cs="Arial"/>
          <w:sz w:val="20"/>
          <w:szCs w:val="20"/>
        </w:rPr>
        <w:br/>
        <w:t xml:space="preserve">- využívá se </w:t>
      </w:r>
      <w:proofErr w:type="gramStart"/>
      <w:r w:rsidRPr="00D1734F">
        <w:rPr>
          <w:rFonts w:ascii="Arial" w:hAnsi="Arial" w:cs="Arial"/>
          <w:sz w:val="20"/>
          <w:szCs w:val="20"/>
        </w:rPr>
        <w:t>se pohyb, tlak</w:t>
      </w:r>
      <w:proofErr w:type="gramEnd"/>
      <w:r w:rsidRPr="00D1734F">
        <w:rPr>
          <w:rFonts w:ascii="Arial" w:hAnsi="Arial" w:cs="Arial"/>
          <w:sz w:val="20"/>
          <w:szCs w:val="20"/>
        </w:rPr>
        <w:t xml:space="preserve">, tah, komprese, podtlak, mechanická </w:t>
      </w:r>
      <w:r w:rsidRPr="00D1734F">
        <w:rPr>
          <w:rFonts w:ascii="Arial" w:hAnsi="Arial" w:cs="Arial"/>
          <w:sz w:val="20"/>
          <w:szCs w:val="20"/>
          <w:lang w:val="it-IT"/>
        </w:rPr>
        <w:t>vibrace</w:t>
      </w:r>
    </w:p>
    <w:p w:rsidR="00AD1EBF" w:rsidRPr="00D1734F" w:rsidRDefault="00AD1EBF">
      <w:pPr>
        <w:pStyle w:val="TextA"/>
        <w:rPr>
          <w:rFonts w:ascii="Arial" w:hAnsi="Arial" w:cs="Arial"/>
          <w:sz w:val="20"/>
          <w:szCs w:val="20"/>
        </w:rPr>
      </w:pPr>
    </w:p>
    <w:p w:rsidR="00AD1EBF" w:rsidRPr="00D1734F" w:rsidRDefault="00D1734F">
      <w:pPr>
        <w:pStyle w:val="TextA"/>
        <w:numPr>
          <w:ilvl w:val="0"/>
          <w:numId w:val="2"/>
        </w:numPr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>Cíl</w:t>
      </w:r>
      <w:r w:rsidRPr="00D1734F">
        <w:rPr>
          <w:rFonts w:ascii="Arial" w:hAnsi="Arial" w:cs="Arial"/>
          <w:sz w:val="20"/>
          <w:szCs w:val="20"/>
        </w:rPr>
        <w:br/>
        <w:t xml:space="preserve">- obnovení nebo zvýšení ROM </w:t>
      </w:r>
      <w:r w:rsidRPr="00D1734F">
        <w:rPr>
          <w:rFonts w:ascii="Arial" w:hAnsi="Arial" w:cs="Arial"/>
          <w:sz w:val="20"/>
          <w:szCs w:val="20"/>
        </w:rPr>
        <w:br/>
        <w:t xml:space="preserve">- snížení bolesti </w:t>
      </w:r>
      <w:r w:rsidRPr="00D1734F">
        <w:rPr>
          <w:rFonts w:ascii="Arial" w:hAnsi="Arial" w:cs="Arial"/>
          <w:sz w:val="20"/>
          <w:szCs w:val="20"/>
        </w:rPr>
        <w:br/>
        <w:t>- ovlivnění svalov</w:t>
      </w:r>
      <w:r w:rsidRPr="00D1734F">
        <w:rPr>
          <w:rFonts w:ascii="Arial" w:hAnsi="Arial" w:cs="Arial"/>
          <w:sz w:val="20"/>
          <w:szCs w:val="20"/>
          <w:lang w:val="fr-FR"/>
        </w:rPr>
        <w:t>é</w:t>
      </w:r>
      <w:r w:rsidRPr="00D1734F">
        <w:rPr>
          <w:rFonts w:ascii="Arial" w:hAnsi="Arial" w:cs="Arial"/>
          <w:sz w:val="20"/>
          <w:szCs w:val="20"/>
        </w:rPr>
        <w:t xml:space="preserve">ho tonu </w:t>
      </w:r>
      <w:r w:rsidRPr="00D1734F">
        <w:rPr>
          <w:rFonts w:ascii="Arial" w:hAnsi="Arial" w:cs="Arial"/>
          <w:sz w:val="20"/>
          <w:szCs w:val="20"/>
        </w:rPr>
        <w:br/>
        <w:t xml:space="preserve">- zlepšení cirkulace </w:t>
      </w:r>
      <w:r w:rsidRPr="00D1734F">
        <w:rPr>
          <w:rFonts w:ascii="Arial" w:hAnsi="Arial" w:cs="Arial"/>
          <w:sz w:val="20"/>
          <w:szCs w:val="20"/>
        </w:rPr>
        <w:br/>
        <w:t>- redukce otoku</w:t>
      </w:r>
      <w:r w:rsidRPr="00D1734F">
        <w:rPr>
          <w:rFonts w:ascii="Arial" w:hAnsi="Arial" w:cs="Arial"/>
          <w:sz w:val="20"/>
          <w:szCs w:val="20"/>
        </w:rPr>
        <w:br/>
      </w:r>
    </w:p>
    <w:p w:rsidR="00AD1EBF" w:rsidRPr="00D1734F" w:rsidRDefault="00D1734F">
      <w:pPr>
        <w:pStyle w:val="TextA"/>
        <w:numPr>
          <w:ilvl w:val="0"/>
          <w:numId w:val="2"/>
        </w:numPr>
        <w:rPr>
          <w:rFonts w:ascii="Arial" w:hAnsi="Arial" w:cs="Arial"/>
          <w:sz w:val="20"/>
          <w:szCs w:val="20"/>
          <w:lang w:val="fr-FR"/>
        </w:rPr>
      </w:pPr>
      <w:r w:rsidRPr="00D1734F">
        <w:rPr>
          <w:rFonts w:ascii="Arial" w:hAnsi="Arial" w:cs="Arial"/>
          <w:sz w:val="20"/>
          <w:szCs w:val="20"/>
          <w:lang w:val="fr-FR"/>
        </w:rPr>
        <w:t>Motodlaha = CPM = continous pasece motion (kontinu</w:t>
      </w:r>
      <w:r w:rsidRPr="00D1734F">
        <w:rPr>
          <w:rFonts w:ascii="Arial" w:hAnsi="Arial" w:cs="Arial"/>
          <w:sz w:val="20"/>
          <w:szCs w:val="20"/>
        </w:rPr>
        <w:t xml:space="preserve">ální pasivní pohyb) </w:t>
      </w:r>
      <w:r w:rsidRPr="00D1734F">
        <w:rPr>
          <w:rFonts w:ascii="Arial" w:hAnsi="Arial" w:cs="Arial"/>
          <w:sz w:val="20"/>
          <w:szCs w:val="20"/>
        </w:rPr>
        <w:br/>
        <w:t>- přístroj provádí opakovaný pasivní pohyb v předem nastaven</w:t>
      </w:r>
      <w:r w:rsidRPr="00D1734F">
        <w:rPr>
          <w:rFonts w:ascii="Arial" w:hAnsi="Arial" w:cs="Arial"/>
          <w:sz w:val="20"/>
          <w:szCs w:val="20"/>
          <w:lang w:val="fr-FR"/>
        </w:rPr>
        <w:t>é</w:t>
      </w:r>
      <w:r w:rsidRPr="00D1734F">
        <w:rPr>
          <w:rFonts w:ascii="Arial" w:hAnsi="Arial" w:cs="Arial"/>
          <w:sz w:val="20"/>
          <w:szCs w:val="20"/>
        </w:rPr>
        <w:t xml:space="preserve">m rozsahu, pacient pohyb aktivně nevykonává </w:t>
      </w:r>
      <w:r w:rsidRPr="00D1734F">
        <w:rPr>
          <w:rFonts w:ascii="Arial" w:hAnsi="Arial" w:cs="Arial"/>
          <w:sz w:val="20"/>
          <w:szCs w:val="20"/>
        </w:rPr>
        <w:br/>
        <w:t xml:space="preserve">- doplňková terapie k aktivní rehabilitaci </w:t>
      </w:r>
      <w:r w:rsidRPr="00D1734F">
        <w:rPr>
          <w:rFonts w:ascii="Arial" w:hAnsi="Arial" w:cs="Arial"/>
          <w:sz w:val="20"/>
          <w:szCs w:val="20"/>
        </w:rPr>
        <w:br/>
        <w:t>- nastavení: ROM (postupně se zvětšuje), rychlost, počet cyklů, d</w:t>
      </w:r>
      <w:r w:rsidRPr="00D1734F">
        <w:rPr>
          <w:rFonts w:ascii="Arial" w:hAnsi="Arial" w:cs="Arial"/>
          <w:sz w:val="20"/>
          <w:szCs w:val="20"/>
          <w:lang w:val="fr-FR"/>
        </w:rPr>
        <w:t>é</w:t>
      </w:r>
      <w:r w:rsidRPr="00D1734F">
        <w:rPr>
          <w:rFonts w:ascii="Arial" w:hAnsi="Arial" w:cs="Arial"/>
          <w:sz w:val="20"/>
          <w:szCs w:val="20"/>
        </w:rPr>
        <w:t xml:space="preserve">lka terapie </w:t>
      </w:r>
      <w:r w:rsidRPr="00D1734F">
        <w:rPr>
          <w:rFonts w:ascii="Arial" w:hAnsi="Arial" w:cs="Arial"/>
          <w:sz w:val="20"/>
          <w:szCs w:val="20"/>
        </w:rPr>
        <w:br/>
      </w:r>
      <w:r w:rsidRPr="00D1734F">
        <w:rPr>
          <w:rFonts w:ascii="Arial" w:hAnsi="Arial" w:cs="Arial"/>
          <w:sz w:val="20"/>
          <w:szCs w:val="20"/>
          <w:lang w:val="ru-RU"/>
        </w:rPr>
        <w:t xml:space="preserve">- </w:t>
      </w:r>
      <w:r w:rsidRPr="00D1734F">
        <w:rPr>
          <w:rFonts w:ascii="Arial" w:hAnsi="Arial" w:cs="Arial"/>
          <w:sz w:val="20"/>
          <w:szCs w:val="20"/>
        </w:rPr>
        <w:t>účinky: prevence kontraktury, udržení/zvětšení ROM, snížení bolesti, usnadnění časn</w:t>
      </w:r>
      <w:r w:rsidRPr="00D1734F">
        <w:rPr>
          <w:rFonts w:ascii="Arial" w:hAnsi="Arial" w:cs="Arial"/>
          <w:sz w:val="20"/>
          <w:szCs w:val="20"/>
          <w:lang w:val="fr-FR"/>
        </w:rPr>
        <w:t xml:space="preserve">é </w:t>
      </w:r>
      <w:r w:rsidRPr="00D1734F">
        <w:rPr>
          <w:rFonts w:ascii="Arial" w:hAnsi="Arial" w:cs="Arial"/>
          <w:sz w:val="20"/>
          <w:szCs w:val="20"/>
        </w:rPr>
        <w:t>mobilizace, redukce pooperační ztuhlosti</w:t>
      </w:r>
      <w:r w:rsidRPr="00D1734F">
        <w:rPr>
          <w:rFonts w:ascii="Arial" w:hAnsi="Arial" w:cs="Arial"/>
          <w:sz w:val="20"/>
          <w:szCs w:val="20"/>
        </w:rPr>
        <w:br/>
        <w:t xml:space="preserve">- indikace: TEP koleno, kyčel, rameno, artroskopie, imobilizace vedoucí k omezení ROM </w:t>
      </w:r>
      <w:r w:rsidRPr="00D1734F">
        <w:rPr>
          <w:rFonts w:ascii="Arial" w:hAnsi="Arial" w:cs="Arial"/>
          <w:sz w:val="20"/>
          <w:szCs w:val="20"/>
        </w:rPr>
        <w:br/>
        <w:t>- KI: nestabilní osteosynt</w:t>
      </w:r>
      <w:r w:rsidRPr="00D1734F">
        <w:rPr>
          <w:rFonts w:ascii="Arial" w:hAnsi="Arial" w:cs="Arial"/>
          <w:sz w:val="20"/>
          <w:szCs w:val="20"/>
          <w:lang w:val="fr-FR"/>
        </w:rPr>
        <w:t xml:space="preserve">éza, </w:t>
      </w:r>
      <w:r w:rsidRPr="00D1734F">
        <w:rPr>
          <w:rFonts w:ascii="Arial" w:hAnsi="Arial" w:cs="Arial"/>
          <w:sz w:val="20"/>
          <w:szCs w:val="20"/>
        </w:rPr>
        <w:t>čerstvá fraktura, akutní infekce v kloubu, nestabilita v kloubu</w:t>
      </w:r>
    </w:p>
    <w:p w:rsidR="00AD1EBF" w:rsidRPr="00D1734F" w:rsidRDefault="00AD1EBF">
      <w:pPr>
        <w:pStyle w:val="TextA"/>
        <w:rPr>
          <w:rFonts w:ascii="Arial" w:hAnsi="Arial" w:cs="Arial"/>
          <w:sz w:val="20"/>
          <w:szCs w:val="20"/>
        </w:rPr>
      </w:pPr>
    </w:p>
    <w:p w:rsidR="00AD1EBF" w:rsidRPr="00D1734F" w:rsidRDefault="00D1734F">
      <w:pPr>
        <w:pStyle w:val="TextA"/>
        <w:numPr>
          <w:ilvl w:val="0"/>
          <w:numId w:val="2"/>
        </w:numPr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>Vakuum-kompresivní terapie</w:t>
      </w:r>
      <w:r w:rsidRPr="00D1734F">
        <w:rPr>
          <w:rFonts w:ascii="Arial" w:hAnsi="Arial" w:cs="Arial"/>
          <w:sz w:val="20"/>
          <w:szCs w:val="20"/>
        </w:rPr>
        <w:br/>
        <w:t xml:space="preserve">- přístroj založený na střídání přetlaku a podtlaku v uzavřeném prostoru </w:t>
      </w:r>
      <w:r w:rsidRPr="00D1734F">
        <w:rPr>
          <w:rFonts w:ascii="Arial" w:hAnsi="Arial" w:cs="Arial"/>
          <w:sz w:val="20"/>
          <w:szCs w:val="20"/>
        </w:rPr>
        <w:br/>
        <w:t xml:space="preserve">- KI: akutní trombozy, tromboflebitidy, rozsáhlé varixy, rozsáhlé gangrény (nebezpečí toxemie), aneurysma, akutně vzniklé rány, lokální purulentní stavy, edémy kardinálního původu </w:t>
      </w:r>
      <w:r w:rsidRPr="00D1734F">
        <w:rPr>
          <w:rFonts w:ascii="Arial" w:hAnsi="Arial" w:cs="Arial"/>
          <w:sz w:val="20"/>
          <w:szCs w:val="20"/>
        </w:rPr>
        <w:br/>
        <w:t xml:space="preserve">- indikace: porucha prokrvení končetiny (organické i funkční), algodystrofický syndrom, chronické otoky, lymfedémy, trofické poruchy kůže, posttraumatické stavy  </w:t>
      </w:r>
      <w:r w:rsidRPr="00D1734F">
        <w:rPr>
          <w:rFonts w:ascii="Arial" w:hAnsi="Arial" w:cs="Arial"/>
          <w:sz w:val="20"/>
          <w:szCs w:val="20"/>
        </w:rPr>
        <w:br/>
        <w:t>- doba aplikace 25 min., pozitivní s</w:t>
      </w:r>
      <w:r>
        <w:rPr>
          <w:rFonts w:ascii="Arial" w:hAnsi="Arial" w:cs="Arial"/>
          <w:sz w:val="20"/>
          <w:szCs w:val="20"/>
        </w:rPr>
        <w:t>tep 5 min. do 45-60 min., Sudek</w:t>
      </w:r>
      <w:r w:rsidRPr="00D1734F">
        <w:rPr>
          <w:rFonts w:ascii="Arial" w:hAnsi="Arial" w:cs="Arial"/>
          <w:sz w:val="20"/>
          <w:szCs w:val="20"/>
        </w:rPr>
        <w:t xml:space="preserve"> 12 minut </w:t>
      </w:r>
      <w:r w:rsidRPr="00D1734F">
        <w:rPr>
          <w:rFonts w:ascii="Arial" w:hAnsi="Arial" w:cs="Arial"/>
          <w:sz w:val="20"/>
          <w:szCs w:val="20"/>
        </w:rPr>
        <w:br/>
        <w:t xml:space="preserve">- prodlužuje se délka aplikace, tlaky se nezvedají </w:t>
      </w:r>
      <w:r w:rsidRPr="00D1734F">
        <w:rPr>
          <w:rFonts w:ascii="Arial" w:hAnsi="Arial" w:cs="Arial"/>
          <w:sz w:val="20"/>
          <w:szCs w:val="20"/>
        </w:rPr>
        <w:br/>
        <w:t>- limitem terapie je subjektivní vnímání pacienta a změna barvy končetiny, komprese končetiny</w:t>
      </w:r>
    </w:p>
    <w:p w:rsidR="00AD1EBF" w:rsidRPr="00D1734F" w:rsidRDefault="00D1734F">
      <w:pPr>
        <w:pStyle w:val="TextA"/>
        <w:numPr>
          <w:ilvl w:val="1"/>
          <w:numId w:val="2"/>
        </w:numPr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Přetlak - fáze eliminace: končetina bledne </w:t>
      </w:r>
      <w:r w:rsidRPr="00D1734F">
        <w:rPr>
          <w:rFonts w:ascii="Arial" w:hAnsi="Arial" w:cs="Arial"/>
          <w:sz w:val="20"/>
          <w:szCs w:val="20"/>
        </w:rPr>
        <w:br/>
        <w:t xml:space="preserve">- působení na končetinu zevním tlakem </w:t>
      </w:r>
      <w:r w:rsidRPr="00D1734F">
        <w:rPr>
          <w:rFonts w:ascii="Arial" w:hAnsi="Arial" w:cs="Arial"/>
          <w:sz w:val="20"/>
          <w:szCs w:val="20"/>
        </w:rPr>
        <w:br/>
        <w:t xml:space="preserve">- nejčastěji se používá </w:t>
      </w:r>
      <w:r w:rsidRPr="00D1734F">
        <w:rPr>
          <w:rFonts w:ascii="Arial" w:hAnsi="Arial" w:cs="Arial"/>
          <w:sz w:val="20"/>
          <w:szCs w:val="20"/>
          <w:lang w:val="pt-PT"/>
        </w:rPr>
        <w:t>IPC intermitentn</w:t>
      </w:r>
      <w:r w:rsidRPr="00D1734F">
        <w:rPr>
          <w:rFonts w:ascii="Arial" w:hAnsi="Arial" w:cs="Arial"/>
          <w:sz w:val="20"/>
          <w:szCs w:val="20"/>
        </w:rPr>
        <w:t>í pneumatická komprese</w:t>
      </w:r>
      <w:r w:rsidRPr="00D1734F">
        <w:rPr>
          <w:rFonts w:ascii="Arial" w:hAnsi="Arial" w:cs="Arial"/>
          <w:sz w:val="20"/>
          <w:szCs w:val="20"/>
        </w:rPr>
        <w:br/>
        <w:t>- končetina vlož</w:t>
      </w:r>
      <w:r w:rsidRPr="00D1734F">
        <w:rPr>
          <w:rFonts w:ascii="Arial" w:hAnsi="Arial" w:cs="Arial"/>
          <w:sz w:val="20"/>
          <w:szCs w:val="20"/>
          <w:lang w:val="pt-PT"/>
        </w:rPr>
        <w:t>ena do n</w:t>
      </w:r>
      <w:r w:rsidRPr="00D1734F">
        <w:rPr>
          <w:rFonts w:ascii="Arial" w:hAnsi="Arial" w:cs="Arial"/>
          <w:sz w:val="20"/>
          <w:szCs w:val="20"/>
        </w:rPr>
        <w:t>ávleku s několika komory, kter</w:t>
      </w:r>
      <w:r w:rsidRPr="00D1734F">
        <w:rPr>
          <w:rFonts w:ascii="Arial" w:hAnsi="Arial" w:cs="Arial"/>
          <w:sz w:val="20"/>
          <w:szCs w:val="20"/>
          <w:lang w:val="fr-FR"/>
        </w:rPr>
        <w:t xml:space="preserve">é </w:t>
      </w:r>
      <w:r w:rsidRPr="00D1734F">
        <w:rPr>
          <w:rFonts w:ascii="Arial" w:hAnsi="Arial" w:cs="Arial"/>
          <w:sz w:val="20"/>
          <w:szCs w:val="20"/>
        </w:rPr>
        <w:t xml:space="preserve">se postupně nafukují </w:t>
      </w:r>
      <w:r w:rsidRPr="00D1734F">
        <w:rPr>
          <w:rFonts w:ascii="Arial" w:hAnsi="Arial" w:cs="Arial"/>
          <w:sz w:val="20"/>
          <w:szCs w:val="20"/>
          <w:lang w:val="de-DE"/>
        </w:rPr>
        <w:t>a doch</w:t>
      </w:r>
      <w:r w:rsidRPr="00D1734F">
        <w:rPr>
          <w:rFonts w:ascii="Arial" w:hAnsi="Arial" w:cs="Arial"/>
          <w:sz w:val="20"/>
          <w:szCs w:val="20"/>
        </w:rPr>
        <w:t>ází k rytmick</w:t>
      </w:r>
      <w:r w:rsidRPr="00D1734F">
        <w:rPr>
          <w:rFonts w:ascii="Arial" w:hAnsi="Arial" w:cs="Arial"/>
          <w:sz w:val="20"/>
          <w:szCs w:val="20"/>
          <w:lang w:val="fr-FR"/>
        </w:rPr>
        <w:t xml:space="preserve">é </w:t>
      </w:r>
      <w:r w:rsidRPr="00D1734F">
        <w:rPr>
          <w:rFonts w:ascii="Arial" w:hAnsi="Arial" w:cs="Arial"/>
          <w:sz w:val="20"/>
          <w:szCs w:val="20"/>
        </w:rPr>
        <w:t xml:space="preserve">kompresi končetiny </w:t>
      </w:r>
      <w:r w:rsidRPr="00D1734F">
        <w:rPr>
          <w:rFonts w:ascii="Arial" w:hAnsi="Arial" w:cs="Arial"/>
          <w:sz w:val="20"/>
          <w:szCs w:val="20"/>
        </w:rPr>
        <w:br/>
        <w:t xml:space="preserve">- tlak je aplikovaný </w:t>
      </w:r>
      <w:r w:rsidRPr="00D1734F">
        <w:rPr>
          <w:rFonts w:ascii="Arial" w:hAnsi="Arial" w:cs="Arial"/>
          <w:sz w:val="20"/>
          <w:szCs w:val="20"/>
          <w:lang w:val="pt-PT"/>
        </w:rPr>
        <w:t>z dist</w:t>
      </w:r>
      <w:r w:rsidRPr="00D1734F">
        <w:rPr>
          <w:rFonts w:ascii="Arial" w:hAnsi="Arial" w:cs="Arial"/>
          <w:sz w:val="20"/>
          <w:szCs w:val="20"/>
        </w:rPr>
        <w:t>álního směru proximálně</w:t>
      </w:r>
      <w:r w:rsidRPr="00D1734F">
        <w:rPr>
          <w:rFonts w:ascii="Arial" w:hAnsi="Arial" w:cs="Arial"/>
          <w:sz w:val="20"/>
          <w:szCs w:val="20"/>
        </w:rPr>
        <w:br/>
      </w:r>
      <w:r w:rsidRPr="00D1734F">
        <w:rPr>
          <w:rFonts w:ascii="Arial" w:hAnsi="Arial" w:cs="Arial"/>
          <w:sz w:val="20"/>
          <w:szCs w:val="20"/>
          <w:lang w:val="ru-RU"/>
        </w:rPr>
        <w:t xml:space="preserve">- </w:t>
      </w:r>
      <w:r w:rsidRPr="00D1734F">
        <w:rPr>
          <w:rFonts w:ascii="Arial" w:hAnsi="Arial" w:cs="Arial"/>
          <w:sz w:val="20"/>
          <w:szCs w:val="20"/>
        </w:rPr>
        <w:t>účinky: podpora ven</w:t>
      </w:r>
      <w:r w:rsidRPr="00D1734F">
        <w:rPr>
          <w:rFonts w:ascii="Arial" w:hAnsi="Arial" w:cs="Arial"/>
          <w:sz w:val="20"/>
          <w:szCs w:val="20"/>
          <w:lang w:val="es-ES_tradnl"/>
        </w:rPr>
        <w:t>ó</w:t>
      </w:r>
      <w:r w:rsidRPr="00D1734F">
        <w:rPr>
          <w:rFonts w:ascii="Arial" w:hAnsi="Arial" w:cs="Arial"/>
          <w:sz w:val="20"/>
          <w:szCs w:val="20"/>
        </w:rPr>
        <w:t>zního návratu, lymfatick</w:t>
      </w:r>
      <w:r w:rsidRPr="00D1734F">
        <w:rPr>
          <w:rFonts w:ascii="Arial" w:hAnsi="Arial" w:cs="Arial"/>
          <w:sz w:val="20"/>
          <w:szCs w:val="20"/>
          <w:lang w:val="fr-FR"/>
        </w:rPr>
        <w:t>é</w:t>
      </w:r>
      <w:r w:rsidRPr="00D1734F">
        <w:rPr>
          <w:rFonts w:ascii="Arial" w:hAnsi="Arial" w:cs="Arial"/>
          <w:sz w:val="20"/>
          <w:szCs w:val="20"/>
        </w:rPr>
        <w:t>ho toku, redukce otoku, zlepšení cirkulace</w:t>
      </w:r>
    </w:p>
    <w:p w:rsidR="00AD1EBF" w:rsidRPr="00D1734F" w:rsidRDefault="00AD1EBF">
      <w:pPr>
        <w:pStyle w:val="TextA"/>
        <w:rPr>
          <w:rFonts w:ascii="Arial" w:hAnsi="Arial" w:cs="Arial"/>
          <w:sz w:val="20"/>
          <w:szCs w:val="20"/>
        </w:rPr>
      </w:pPr>
    </w:p>
    <w:p w:rsidR="00AD1EBF" w:rsidRPr="00D1734F" w:rsidRDefault="00D1734F">
      <w:pPr>
        <w:pStyle w:val="TextA"/>
        <w:numPr>
          <w:ilvl w:val="1"/>
          <w:numId w:val="2"/>
        </w:numPr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Podtlak - fáze pasivní hyperemie: končetina červená  </w:t>
      </w:r>
      <w:r w:rsidRPr="00D1734F">
        <w:rPr>
          <w:rFonts w:ascii="Arial" w:hAnsi="Arial" w:cs="Arial"/>
          <w:sz w:val="20"/>
          <w:szCs w:val="20"/>
        </w:rPr>
        <w:br/>
        <w:t xml:space="preserve">- snižujeme tlak v aplikátoru/komoře kolem končetiny </w:t>
      </w:r>
      <w:r w:rsidRPr="00D1734F">
        <w:rPr>
          <w:rFonts w:ascii="Arial" w:hAnsi="Arial" w:cs="Arial"/>
          <w:sz w:val="20"/>
          <w:szCs w:val="20"/>
        </w:rPr>
        <w:br/>
      </w:r>
      <w:r w:rsidRPr="00D1734F">
        <w:rPr>
          <w:rFonts w:ascii="Arial" w:hAnsi="Arial" w:cs="Arial"/>
          <w:sz w:val="20"/>
          <w:szCs w:val="20"/>
          <w:lang w:val="ru-RU"/>
        </w:rPr>
        <w:t xml:space="preserve">- </w:t>
      </w:r>
      <w:r w:rsidRPr="00D1734F">
        <w:rPr>
          <w:rFonts w:ascii="Arial" w:hAnsi="Arial" w:cs="Arial"/>
          <w:sz w:val="20"/>
          <w:szCs w:val="20"/>
        </w:rPr>
        <w:t>účinky: zvýšení lokálního prokrvení, podpora mikrocirkulace, ovlivnění ven</w:t>
      </w:r>
      <w:r w:rsidRPr="00D1734F">
        <w:rPr>
          <w:rFonts w:ascii="Arial" w:hAnsi="Arial" w:cs="Arial"/>
          <w:sz w:val="20"/>
          <w:szCs w:val="20"/>
          <w:lang w:val="es-ES_tradnl"/>
        </w:rPr>
        <w:t>ó</w:t>
      </w:r>
      <w:r w:rsidRPr="00D1734F">
        <w:rPr>
          <w:rFonts w:ascii="Arial" w:hAnsi="Arial" w:cs="Arial"/>
          <w:sz w:val="20"/>
          <w:szCs w:val="20"/>
        </w:rPr>
        <w:t>zního a lymfatick</w:t>
      </w:r>
      <w:r w:rsidRPr="00D1734F">
        <w:rPr>
          <w:rFonts w:ascii="Arial" w:hAnsi="Arial" w:cs="Arial"/>
          <w:sz w:val="20"/>
          <w:szCs w:val="20"/>
          <w:lang w:val="fr-FR"/>
        </w:rPr>
        <w:t>é</w:t>
      </w:r>
      <w:r w:rsidRPr="00D1734F">
        <w:rPr>
          <w:rFonts w:ascii="Arial" w:hAnsi="Arial" w:cs="Arial"/>
          <w:sz w:val="20"/>
          <w:szCs w:val="20"/>
        </w:rPr>
        <w:t>ho syst</w:t>
      </w:r>
      <w:r w:rsidRPr="00D1734F">
        <w:rPr>
          <w:rFonts w:ascii="Arial" w:hAnsi="Arial" w:cs="Arial"/>
          <w:sz w:val="20"/>
          <w:szCs w:val="20"/>
          <w:lang w:val="fr-FR"/>
        </w:rPr>
        <w:t>é</w:t>
      </w:r>
      <w:r w:rsidRPr="00D1734F">
        <w:rPr>
          <w:rFonts w:ascii="Arial" w:hAnsi="Arial" w:cs="Arial"/>
          <w:sz w:val="20"/>
          <w:szCs w:val="20"/>
        </w:rPr>
        <w:t xml:space="preserve">mu, podpora trafiky tkání </w:t>
      </w:r>
    </w:p>
    <w:p w:rsidR="00AD1EBF" w:rsidRPr="00D1734F" w:rsidRDefault="00AD1EBF">
      <w:pPr>
        <w:pStyle w:val="TextA"/>
        <w:rPr>
          <w:rFonts w:ascii="Arial" w:hAnsi="Arial" w:cs="Arial"/>
          <w:sz w:val="20"/>
          <w:szCs w:val="20"/>
        </w:rPr>
      </w:pPr>
    </w:p>
    <w:p w:rsidR="00AD1EBF" w:rsidRPr="00D1734F" w:rsidRDefault="00D1734F">
      <w:pPr>
        <w:pStyle w:val="TextA"/>
        <w:numPr>
          <w:ilvl w:val="0"/>
          <w:numId w:val="2"/>
        </w:numPr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Trakce </w:t>
      </w:r>
      <w:r w:rsidRPr="00D1734F">
        <w:rPr>
          <w:rFonts w:ascii="Arial" w:hAnsi="Arial" w:cs="Arial"/>
          <w:sz w:val="20"/>
          <w:szCs w:val="20"/>
        </w:rPr>
        <w:br/>
        <w:t xml:space="preserve">- pasivní procedura, neměla by bolet  </w:t>
      </w:r>
      <w:r w:rsidRPr="00D1734F">
        <w:rPr>
          <w:rFonts w:ascii="Arial" w:hAnsi="Arial" w:cs="Arial"/>
          <w:sz w:val="20"/>
          <w:szCs w:val="20"/>
        </w:rPr>
        <w:br/>
        <w:t xml:space="preserve">- mechanická síla působí tah v ose končetiny nebo páteře či kořenového kloubu  </w:t>
      </w:r>
      <w:r w:rsidRPr="00D1734F">
        <w:rPr>
          <w:rFonts w:ascii="Arial" w:hAnsi="Arial" w:cs="Arial"/>
          <w:sz w:val="20"/>
          <w:szCs w:val="20"/>
        </w:rPr>
        <w:br/>
      </w:r>
      <w:r w:rsidRPr="00D1734F">
        <w:rPr>
          <w:rFonts w:ascii="Arial" w:hAnsi="Arial" w:cs="Arial"/>
          <w:sz w:val="20"/>
          <w:szCs w:val="20"/>
          <w:lang w:val="ru-RU"/>
        </w:rPr>
        <w:t xml:space="preserve">- </w:t>
      </w:r>
      <w:r w:rsidRPr="00D1734F">
        <w:rPr>
          <w:rFonts w:ascii="Arial" w:hAnsi="Arial" w:cs="Arial"/>
          <w:sz w:val="20"/>
          <w:szCs w:val="20"/>
        </w:rPr>
        <w:t xml:space="preserve">dle zdroje síly: přístrojová/manuální, dle průběhu: kontinuální/přerušované </w:t>
      </w:r>
      <w:r w:rsidRPr="00D1734F">
        <w:rPr>
          <w:rFonts w:ascii="Arial" w:hAnsi="Arial" w:cs="Arial"/>
          <w:sz w:val="20"/>
          <w:szCs w:val="20"/>
        </w:rPr>
        <w:br/>
        <w:t xml:space="preserve">- mechanismus účinku: při dostatečné relaxaci okolního svalstva dochází k oddálení obratlů/kloubních ploch, zvětšení rozměru foramen intervertebrale, odlehčení podrážděných kloubních ploch, snížení tlaku na ncl. pulposus v disku, protažení kloubních pouzder a okolních ligament </w:t>
      </w:r>
      <w:r w:rsidRPr="00D1734F">
        <w:rPr>
          <w:rFonts w:ascii="Arial" w:hAnsi="Arial" w:cs="Arial"/>
          <w:sz w:val="20"/>
          <w:szCs w:val="20"/>
        </w:rPr>
        <w:br/>
        <w:t xml:space="preserve">- základním předpokladem je negativní výsledek ručního trakčního testu (trakce přinese úlevu) </w:t>
      </w:r>
      <w:r w:rsidRPr="00D1734F">
        <w:rPr>
          <w:rFonts w:ascii="Arial" w:hAnsi="Arial" w:cs="Arial"/>
          <w:sz w:val="20"/>
          <w:szCs w:val="20"/>
        </w:rPr>
        <w:br/>
        <w:t>- KI: pozitivní trakční test (zhoršení potíží při/po trakčním testu), hypertenze II a III dle WHO, neurovegetativní dystonie, sklon k ortostatickým kolapsům, nepříznivý účinek při předchozí trakci</w:t>
      </w:r>
      <w:r w:rsidRPr="00D1734F">
        <w:rPr>
          <w:rFonts w:ascii="Arial" w:hAnsi="Arial" w:cs="Arial"/>
          <w:sz w:val="20"/>
          <w:szCs w:val="20"/>
        </w:rPr>
        <w:br/>
        <w:t xml:space="preserve">- provedení: po trakci pacient musí zůstat ležet stejně dlouho jako trvala trakce, vhodné před trakcí aplikovat relaxační FT (UZ, solux, parafin), trakční poloha: Fowler pozice kyčle a kolena ve flexi 90 st./polohovací stolek (škubnutí, špatně se dozoruje síla), zátěž 5-60 kg, trvání 10-20 minut, frekvence 2-3 týdně chronický, 1x denně akutně  </w:t>
      </w:r>
    </w:p>
    <w:p w:rsidR="00AD1EBF" w:rsidRPr="00D1734F" w:rsidRDefault="00D1734F">
      <w:pPr>
        <w:pStyle w:val="TextA"/>
        <w:numPr>
          <w:ilvl w:val="1"/>
          <w:numId w:val="5"/>
        </w:numPr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trakce páteře </w:t>
      </w:r>
      <w:r w:rsidRPr="00D1734F">
        <w:rPr>
          <w:rFonts w:ascii="Arial" w:hAnsi="Arial" w:cs="Arial"/>
          <w:sz w:val="20"/>
          <w:szCs w:val="20"/>
        </w:rPr>
        <w:br/>
        <w:t xml:space="preserve">- indikace: radikulární syndrom, výhřez disku, bolestivá blokáda obratlů bez možnosti mobilizace či manipulace </w:t>
      </w:r>
      <w:r w:rsidRPr="00D1734F">
        <w:rPr>
          <w:rFonts w:ascii="Arial" w:hAnsi="Arial" w:cs="Arial"/>
          <w:sz w:val="20"/>
          <w:szCs w:val="20"/>
        </w:rPr>
        <w:br/>
        <w:t>- KI: akutní úraz páteře, osteopor</w:t>
      </w:r>
      <w:r w:rsidRPr="00D1734F">
        <w:rPr>
          <w:rFonts w:ascii="Arial" w:hAnsi="Arial" w:cs="Arial"/>
          <w:sz w:val="20"/>
          <w:szCs w:val="20"/>
          <w:lang w:val="es-ES_tradnl"/>
        </w:rPr>
        <w:t>ó</w:t>
      </w:r>
      <w:r w:rsidRPr="00D1734F">
        <w:rPr>
          <w:rFonts w:ascii="Arial" w:hAnsi="Arial" w:cs="Arial"/>
          <w:sz w:val="20"/>
          <w:szCs w:val="20"/>
        </w:rPr>
        <w:t>za, infekc/ná</w:t>
      </w:r>
      <w:r w:rsidRPr="00D1734F">
        <w:rPr>
          <w:rFonts w:ascii="Arial" w:hAnsi="Arial" w:cs="Arial"/>
          <w:sz w:val="20"/>
          <w:szCs w:val="20"/>
          <w:lang w:val="pt-PT"/>
        </w:rPr>
        <w:t>dor p</w:t>
      </w:r>
      <w:r w:rsidRPr="00D1734F">
        <w:rPr>
          <w:rFonts w:ascii="Arial" w:hAnsi="Arial" w:cs="Arial"/>
          <w:sz w:val="20"/>
          <w:szCs w:val="20"/>
        </w:rPr>
        <w:t>áteře, nestabilní páteř, spondylolist</w:t>
      </w:r>
      <w:r w:rsidRPr="00D1734F">
        <w:rPr>
          <w:rFonts w:ascii="Arial" w:hAnsi="Arial" w:cs="Arial"/>
          <w:sz w:val="20"/>
          <w:szCs w:val="20"/>
          <w:lang w:val="fr-FR"/>
        </w:rPr>
        <w:t>é</w:t>
      </w:r>
      <w:r w:rsidRPr="00D1734F">
        <w:rPr>
          <w:rFonts w:ascii="Arial" w:hAnsi="Arial" w:cs="Arial"/>
          <w:sz w:val="20"/>
          <w:szCs w:val="20"/>
        </w:rPr>
        <w:t>za (relati</w:t>
      </w:r>
      <w:r w:rsidRPr="00D1734F">
        <w:rPr>
          <w:rFonts w:ascii="Arial" w:hAnsi="Arial" w:cs="Arial"/>
          <w:sz w:val="20"/>
          <w:szCs w:val="20"/>
        </w:rPr>
        <w:t>v</w:t>
      </w:r>
      <w:r w:rsidRPr="00D1734F">
        <w:rPr>
          <w:rFonts w:ascii="Arial" w:hAnsi="Arial" w:cs="Arial"/>
          <w:sz w:val="20"/>
          <w:szCs w:val="20"/>
        </w:rPr>
        <w:t xml:space="preserve">ní), akutní radikulární </w:t>
      </w:r>
      <w:r w:rsidRPr="00D1734F">
        <w:rPr>
          <w:rFonts w:ascii="Arial" w:hAnsi="Arial" w:cs="Arial"/>
          <w:sz w:val="20"/>
          <w:szCs w:val="20"/>
          <w:lang w:val="fr-FR"/>
        </w:rPr>
        <w:t>syndrom</w:t>
      </w:r>
      <w:r w:rsidRPr="00D1734F">
        <w:rPr>
          <w:rFonts w:ascii="Arial" w:hAnsi="Arial" w:cs="Arial"/>
          <w:sz w:val="20"/>
          <w:szCs w:val="20"/>
        </w:rPr>
        <w:t xml:space="preserve">, pohyb v segmentu </w:t>
      </w:r>
    </w:p>
    <w:p w:rsidR="00AD1EBF" w:rsidRPr="00D1734F" w:rsidRDefault="00D1734F">
      <w:pPr>
        <w:pStyle w:val="TextA"/>
        <w:numPr>
          <w:ilvl w:val="1"/>
          <w:numId w:val="5"/>
        </w:numPr>
        <w:rPr>
          <w:rFonts w:ascii="Arial" w:hAnsi="Arial" w:cs="Arial"/>
          <w:sz w:val="20"/>
          <w:szCs w:val="20"/>
          <w:lang w:val="it-IT"/>
        </w:rPr>
      </w:pPr>
      <w:r w:rsidRPr="00D1734F">
        <w:rPr>
          <w:rFonts w:ascii="Arial" w:hAnsi="Arial" w:cs="Arial"/>
          <w:sz w:val="20"/>
          <w:szCs w:val="20"/>
          <w:lang w:val="it-IT"/>
        </w:rPr>
        <w:t>perifern</w:t>
      </w:r>
      <w:r w:rsidRPr="00D1734F">
        <w:rPr>
          <w:rFonts w:ascii="Arial" w:hAnsi="Arial" w:cs="Arial"/>
          <w:sz w:val="20"/>
          <w:szCs w:val="20"/>
        </w:rPr>
        <w:t xml:space="preserve">ích kloubů </w:t>
      </w:r>
      <w:r w:rsidRPr="00D1734F">
        <w:rPr>
          <w:rFonts w:ascii="Arial" w:hAnsi="Arial" w:cs="Arial"/>
          <w:sz w:val="20"/>
          <w:szCs w:val="20"/>
        </w:rPr>
        <w:br/>
      </w:r>
      <w:r w:rsidRPr="00D1734F">
        <w:rPr>
          <w:rFonts w:ascii="Arial" w:hAnsi="Arial" w:cs="Arial"/>
          <w:sz w:val="20"/>
          <w:szCs w:val="20"/>
          <w:lang w:val="fr-FR"/>
        </w:rPr>
        <w:t>- sou</w:t>
      </w:r>
      <w:r w:rsidRPr="00D1734F">
        <w:rPr>
          <w:rFonts w:ascii="Arial" w:hAnsi="Arial" w:cs="Arial"/>
          <w:sz w:val="20"/>
          <w:szCs w:val="20"/>
        </w:rPr>
        <w:t>čá</w:t>
      </w:r>
      <w:r w:rsidRPr="00D1734F">
        <w:rPr>
          <w:rFonts w:ascii="Arial" w:hAnsi="Arial" w:cs="Arial"/>
          <w:sz w:val="20"/>
          <w:szCs w:val="20"/>
          <w:lang w:val="en-US"/>
        </w:rPr>
        <w:t>st manu</w:t>
      </w:r>
      <w:r w:rsidRPr="00D1734F">
        <w:rPr>
          <w:rFonts w:ascii="Arial" w:hAnsi="Arial" w:cs="Arial"/>
          <w:sz w:val="20"/>
          <w:szCs w:val="20"/>
        </w:rPr>
        <w:t xml:space="preserve">ální terapie a mobilizace </w:t>
      </w:r>
      <w:r w:rsidRPr="00D1734F">
        <w:rPr>
          <w:rFonts w:ascii="Arial" w:hAnsi="Arial" w:cs="Arial"/>
          <w:sz w:val="20"/>
          <w:szCs w:val="20"/>
        </w:rPr>
        <w:br/>
        <w:t xml:space="preserve">- indikace: arthritis, arthrotisis </w:t>
      </w:r>
    </w:p>
    <w:p w:rsidR="00AD1EBF" w:rsidRPr="00D1734F" w:rsidRDefault="00AD1EBF">
      <w:pPr>
        <w:pStyle w:val="TextA"/>
        <w:rPr>
          <w:rFonts w:ascii="Arial" w:hAnsi="Arial" w:cs="Arial"/>
          <w:sz w:val="20"/>
          <w:szCs w:val="20"/>
        </w:rPr>
      </w:pPr>
    </w:p>
    <w:p w:rsidR="00AD1EBF" w:rsidRPr="00D1734F" w:rsidRDefault="00D1734F">
      <w:pPr>
        <w:pStyle w:val="TextA"/>
        <w:numPr>
          <w:ilvl w:val="0"/>
          <w:numId w:val="2"/>
        </w:numPr>
        <w:rPr>
          <w:rFonts w:ascii="Arial" w:hAnsi="Arial" w:cs="Arial"/>
          <w:sz w:val="20"/>
          <w:szCs w:val="20"/>
          <w:lang w:val="it-IT"/>
        </w:rPr>
      </w:pPr>
      <w:r w:rsidRPr="00D1734F">
        <w:rPr>
          <w:rFonts w:ascii="Arial" w:hAnsi="Arial" w:cs="Arial"/>
          <w:sz w:val="20"/>
          <w:szCs w:val="20"/>
          <w:lang w:val="it-IT"/>
        </w:rPr>
        <w:t>Vibra</w:t>
      </w:r>
      <w:r w:rsidRPr="00D1734F">
        <w:rPr>
          <w:rFonts w:ascii="Arial" w:hAnsi="Arial" w:cs="Arial"/>
          <w:sz w:val="20"/>
          <w:szCs w:val="20"/>
        </w:rPr>
        <w:t>ční terapie</w:t>
      </w:r>
      <w:r w:rsidRPr="00D1734F">
        <w:rPr>
          <w:rFonts w:ascii="Arial" w:hAnsi="Arial" w:cs="Arial"/>
          <w:sz w:val="20"/>
          <w:szCs w:val="20"/>
        </w:rPr>
        <w:br/>
        <w:t>- mechanick</w:t>
      </w:r>
      <w:r w:rsidRPr="00D1734F">
        <w:rPr>
          <w:rFonts w:ascii="Arial" w:hAnsi="Arial" w:cs="Arial"/>
          <w:sz w:val="20"/>
          <w:szCs w:val="20"/>
          <w:lang w:val="fr-FR"/>
        </w:rPr>
        <w:t xml:space="preserve">é </w:t>
      </w:r>
      <w:r w:rsidRPr="00D1734F">
        <w:rPr>
          <w:rFonts w:ascii="Arial" w:hAnsi="Arial" w:cs="Arial"/>
          <w:sz w:val="20"/>
          <w:szCs w:val="20"/>
        </w:rPr>
        <w:t xml:space="preserve">vibrace ovlivňují svalový </w:t>
      </w:r>
      <w:r w:rsidRPr="00D1734F">
        <w:rPr>
          <w:rFonts w:ascii="Arial" w:hAnsi="Arial" w:cs="Arial"/>
          <w:sz w:val="20"/>
          <w:szCs w:val="20"/>
          <w:lang w:val="it-IT"/>
        </w:rPr>
        <w:t>tonus, propriorecepci, cirkulaci, vn</w:t>
      </w:r>
      <w:r w:rsidRPr="00D1734F">
        <w:rPr>
          <w:rFonts w:ascii="Arial" w:hAnsi="Arial" w:cs="Arial"/>
          <w:sz w:val="20"/>
          <w:szCs w:val="20"/>
        </w:rPr>
        <w:t xml:space="preserve">ímání bolesti </w:t>
      </w:r>
    </w:p>
    <w:p w:rsidR="00AD1EBF" w:rsidRPr="00D1734F" w:rsidRDefault="00AD1EBF">
      <w:pPr>
        <w:pStyle w:val="TextA"/>
        <w:rPr>
          <w:rFonts w:ascii="Arial" w:hAnsi="Arial" w:cs="Arial"/>
          <w:sz w:val="20"/>
          <w:szCs w:val="20"/>
        </w:rPr>
      </w:pPr>
    </w:p>
    <w:p w:rsidR="00AD1EBF" w:rsidRPr="00D1734F" w:rsidRDefault="00D1734F">
      <w:pPr>
        <w:pStyle w:val="TextA"/>
        <w:numPr>
          <w:ilvl w:val="0"/>
          <w:numId w:val="2"/>
        </w:numPr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 Mechanick</w:t>
      </w:r>
      <w:r w:rsidRPr="00D1734F">
        <w:rPr>
          <w:rFonts w:ascii="Arial" w:hAnsi="Arial" w:cs="Arial"/>
          <w:sz w:val="20"/>
          <w:szCs w:val="20"/>
          <w:lang w:val="fr-FR"/>
        </w:rPr>
        <w:t xml:space="preserve">é </w:t>
      </w:r>
      <w:r w:rsidRPr="00D1734F">
        <w:rPr>
          <w:rFonts w:ascii="Arial" w:hAnsi="Arial" w:cs="Arial"/>
          <w:sz w:val="20"/>
          <w:szCs w:val="20"/>
          <w:lang w:val="pt-PT"/>
        </w:rPr>
        <w:t>mas</w:t>
      </w:r>
      <w:r w:rsidRPr="00D1734F">
        <w:rPr>
          <w:rFonts w:ascii="Arial" w:hAnsi="Arial" w:cs="Arial"/>
          <w:sz w:val="20"/>
          <w:szCs w:val="20"/>
        </w:rPr>
        <w:t xml:space="preserve">ážní přístroje </w:t>
      </w:r>
      <w:r w:rsidRPr="00D1734F">
        <w:rPr>
          <w:rFonts w:ascii="Arial" w:hAnsi="Arial" w:cs="Arial"/>
          <w:sz w:val="20"/>
          <w:szCs w:val="20"/>
        </w:rPr>
        <w:br/>
      </w:r>
      <w:r w:rsidRPr="00D1734F">
        <w:rPr>
          <w:rFonts w:ascii="Arial" w:hAnsi="Arial" w:cs="Arial"/>
          <w:sz w:val="20"/>
          <w:szCs w:val="20"/>
          <w:lang w:val="pt-PT"/>
        </w:rPr>
        <w:t>- relaxa</w:t>
      </w:r>
      <w:r w:rsidRPr="00D1734F">
        <w:rPr>
          <w:rFonts w:ascii="Arial" w:hAnsi="Arial" w:cs="Arial"/>
          <w:sz w:val="20"/>
          <w:szCs w:val="20"/>
        </w:rPr>
        <w:t>ční</w:t>
      </w:r>
      <w:r w:rsidRPr="00D1734F">
        <w:rPr>
          <w:rFonts w:ascii="Arial" w:hAnsi="Arial" w:cs="Arial"/>
          <w:sz w:val="20"/>
          <w:szCs w:val="20"/>
          <w:lang w:val="da-DK"/>
        </w:rPr>
        <w:t>, cirkula</w:t>
      </w:r>
      <w:r w:rsidRPr="00D1734F">
        <w:rPr>
          <w:rFonts w:ascii="Arial" w:hAnsi="Arial" w:cs="Arial"/>
          <w:sz w:val="20"/>
          <w:szCs w:val="20"/>
        </w:rPr>
        <w:t xml:space="preserve">ční, analgetický účinek </w:t>
      </w:r>
      <w:r w:rsidRPr="00D1734F">
        <w:rPr>
          <w:rFonts w:ascii="Arial" w:hAnsi="Arial" w:cs="Arial"/>
          <w:sz w:val="20"/>
          <w:szCs w:val="20"/>
        </w:rPr>
        <w:br/>
        <w:t>- využívají tlaku, vibrace, mechanick</w:t>
      </w:r>
      <w:r w:rsidRPr="00D1734F">
        <w:rPr>
          <w:rFonts w:ascii="Arial" w:hAnsi="Arial" w:cs="Arial"/>
          <w:sz w:val="20"/>
          <w:szCs w:val="20"/>
          <w:lang w:val="fr-FR"/>
        </w:rPr>
        <w:t xml:space="preserve">é </w:t>
      </w:r>
      <w:r w:rsidRPr="00D1734F">
        <w:rPr>
          <w:rFonts w:ascii="Arial" w:hAnsi="Arial" w:cs="Arial"/>
          <w:sz w:val="20"/>
          <w:szCs w:val="20"/>
          <w:lang w:val="de-DE"/>
        </w:rPr>
        <w:t>hn</w:t>
      </w:r>
      <w:r w:rsidRPr="00D1734F">
        <w:rPr>
          <w:rFonts w:ascii="Arial" w:hAnsi="Arial" w:cs="Arial"/>
          <w:sz w:val="20"/>
          <w:szCs w:val="20"/>
        </w:rPr>
        <w:t xml:space="preserve">ětení </w:t>
      </w:r>
    </w:p>
    <w:p w:rsidR="00AD1EBF" w:rsidRPr="00D1734F" w:rsidRDefault="00AD1EBF">
      <w:pPr>
        <w:pStyle w:val="TextA"/>
        <w:rPr>
          <w:rFonts w:ascii="Arial" w:hAnsi="Arial" w:cs="Arial"/>
          <w:sz w:val="20"/>
          <w:szCs w:val="20"/>
        </w:rPr>
      </w:pPr>
    </w:p>
    <w:p w:rsidR="00AD1EBF" w:rsidRPr="00D1734F" w:rsidRDefault="00D1734F">
      <w:pPr>
        <w:pStyle w:val="TextA"/>
        <w:numPr>
          <w:ilvl w:val="0"/>
          <w:numId w:val="2"/>
        </w:numPr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>Robotická/mechanicky asistovaná terapie</w:t>
      </w:r>
      <w:r w:rsidRPr="00D1734F">
        <w:rPr>
          <w:rFonts w:ascii="Arial" w:hAnsi="Arial" w:cs="Arial"/>
          <w:sz w:val="20"/>
          <w:szCs w:val="20"/>
        </w:rPr>
        <w:br/>
        <w:t>- podporuje motorick</w:t>
      </w:r>
      <w:r w:rsidRPr="00D1734F">
        <w:rPr>
          <w:rFonts w:ascii="Arial" w:hAnsi="Arial" w:cs="Arial"/>
          <w:sz w:val="20"/>
          <w:szCs w:val="20"/>
          <w:lang w:val="fr-FR"/>
        </w:rPr>
        <w:t xml:space="preserve">é </w:t>
      </w:r>
      <w:r w:rsidRPr="00D1734F">
        <w:rPr>
          <w:rFonts w:ascii="Arial" w:hAnsi="Arial" w:cs="Arial"/>
          <w:sz w:val="20"/>
          <w:szCs w:val="20"/>
        </w:rPr>
        <w:t xml:space="preserve">učení, umožňuje vysoký počet opakování pohybu </w:t>
      </w:r>
      <w:r w:rsidRPr="00D1734F">
        <w:rPr>
          <w:rFonts w:ascii="Arial" w:hAnsi="Arial" w:cs="Arial"/>
          <w:sz w:val="20"/>
          <w:szCs w:val="20"/>
        </w:rPr>
        <w:br/>
        <w:t>- např.: mechanicky asistovaný nácvik chůze, robotická rehabilitace HK</w:t>
      </w:r>
    </w:p>
    <w:p w:rsidR="00AD1EBF" w:rsidRPr="00D1734F" w:rsidRDefault="00AD1EBF">
      <w:pPr>
        <w:pStyle w:val="TextA"/>
        <w:rPr>
          <w:rFonts w:ascii="Arial" w:hAnsi="Arial" w:cs="Arial"/>
          <w:sz w:val="20"/>
          <w:szCs w:val="20"/>
        </w:rPr>
      </w:pPr>
    </w:p>
    <w:p w:rsidR="00AD1EBF" w:rsidRPr="00D1734F" w:rsidRDefault="00D1734F">
      <w:pPr>
        <w:pStyle w:val="TextA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>Vždy respektovat typ výkonu a pokyny operat</w:t>
      </w:r>
      <w:r w:rsidRPr="00D1734F">
        <w:rPr>
          <w:rFonts w:ascii="Arial" w:hAnsi="Arial" w:cs="Arial"/>
          <w:sz w:val="20"/>
          <w:szCs w:val="20"/>
          <w:lang w:val="fr-FR"/>
        </w:rPr>
        <w:t>é</w:t>
      </w:r>
      <w:r w:rsidRPr="00D1734F">
        <w:rPr>
          <w:rFonts w:ascii="Arial" w:hAnsi="Arial" w:cs="Arial"/>
          <w:sz w:val="20"/>
          <w:szCs w:val="20"/>
          <w:lang w:val="it-IT"/>
        </w:rPr>
        <w:t xml:space="preserve">ra. </w:t>
      </w:r>
      <w:r w:rsidRPr="00D1734F">
        <w:rPr>
          <w:rFonts w:ascii="Arial" w:hAnsi="Arial" w:cs="Arial"/>
          <w:sz w:val="20"/>
          <w:szCs w:val="20"/>
        </w:rPr>
        <w:br w:type="page"/>
      </w:r>
    </w:p>
    <w:p w:rsidR="00AD1EBF" w:rsidRPr="00D1734F" w:rsidRDefault="00D1734F">
      <w:pPr>
        <w:pStyle w:val="TextA"/>
        <w:rPr>
          <w:rFonts w:ascii="Arial" w:hAnsi="Arial" w:cs="Arial"/>
          <w:sz w:val="20"/>
          <w:szCs w:val="20"/>
        </w:rPr>
      </w:pPr>
      <w:proofErr w:type="gramStart"/>
      <w:r w:rsidRPr="00D1734F">
        <w:rPr>
          <w:rFonts w:ascii="Arial" w:hAnsi="Arial" w:cs="Arial"/>
          <w:sz w:val="20"/>
          <w:szCs w:val="20"/>
        </w:rPr>
        <w:t>IX./16</w:t>
      </w:r>
      <w:proofErr w:type="gramEnd"/>
      <w:r w:rsidRPr="00D1734F">
        <w:rPr>
          <w:rFonts w:ascii="Arial" w:hAnsi="Arial" w:cs="Arial"/>
          <w:sz w:val="20"/>
          <w:szCs w:val="20"/>
        </w:rPr>
        <w:t>. Termoregulace, terapeutický význam hyper</w:t>
      </w:r>
      <w:r w:rsidRPr="00D1734F">
        <w:rPr>
          <w:rFonts w:ascii="Arial" w:hAnsi="Arial" w:cs="Arial"/>
          <w:sz w:val="20"/>
          <w:szCs w:val="20"/>
          <w:lang w:val="fr-FR"/>
        </w:rPr>
        <w:t>é</w:t>
      </w:r>
      <w:r w:rsidRPr="00D1734F">
        <w:rPr>
          <w:rFonts w:ascii="Arial" w:hAnsi="Arial" w:cs="Arial"/>
          <w:sz w:val="20"/>
          <w:szCs w:val="20"/>
        </w:rPr>
        <w:t>mie, typy hyper</w:t>
      </w:r>
      <w:r w:rsidRPr="00D1734F">
        <w:rPr>
          <w:rFonts w:ascii="Arial" w:hAnsi="Arial" w:cs="Arial"/>
          <w:sz w:val="20"/>
          <w:szCs w:val="20"/>
          <w:lang w:val="fr-FR"/>
        </w:rPr>
        <w:t>é</w:t>
      </w:r>
      <w:r w:rsidRPr="00D1734F">
        <w:rPr>
          <w:rFonts w:ascii="Arial" w:hAnsi="Arial" w:cs="Arial"/>
          <w:sz w:val="20"/>
          <w:szCs w:val="20"/>
        </w:rPr>
        <w:t xml:space="preserve">mie </w:t>
      </w:r>
    </w:p>
    <w:p w:rsidR="00AD1EBF" w:rsidRPr="00D1734F" w:rsidRDefault="00AD1EBF">
      <w:pPr>
        <w:pStyle w:val="TextA"/>
        <w:rPr>
          <w:rFonts w:ascii="Arial" w:hAnsi="Arial" w:cs="Arial"/>
          <w:sz w:val="20"/>
          <w:szCs w:val="20"/>
        </w:rPr>
      </w:pPr>
    </w:p>
    <w:p w:rsidR="00AD1EBF" w:rsidRPr="00D1734F" w:rsidRDefault="00D1734F">
      <w:pPr>
        <w:pStyle w:val="TextA"/>
        <w:numPr>
          <w:ilvl w:val="0"/>
          <w:numId w:val="41"/>
        </w:numPr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Definice: soubor mechanizmů, kterými organizmus udržuje stálou tělesnou teplotu navzdory změnám okolního prostředí </w:t>
      </w:r>
      <w:r w:rsidRPr="00D1734F">
        <w:rPr>
          <w:rFonts w:ascii="Arial" w:hAnsi="Arial" w:cs="Arial"/>
          <w:sz w:val="20"/>
          <w:szCs w:val="20"/>
        </w:rPr>
        <w:br/>
      </w:r>
      <w:r w:rsidRPr="00D1734F">
        <w:rPr>
          <w:rFonts w:ascii="Arial" w:hAnsi="Arial" w:cs="Arial"/>
          <w:sz w:val="20"/>
          <w:szCs w:val="20"/>
          <w:lang w:val="it-IT"/>
        </w:rPr>
        <w:t>- centr</w:t>
      </w:r>
      <w:r w:rsidRPr="00D1734F">
        <w:rPr>
          <w:rFonts w:ascii="Arial" w:hAnsi="Arial" w:cs="Arial"/>
          <w:sz w:val="20"/>
          <w:szCs w:val="20"/>
        </w:rPr>
        <w:t xml:space="preserve">ální </w:t>
      </w:r>
      <w:r w:rsidRPr="00D1734F">
        <w:rPr>
          <w:rFonts w:ascii="Arial" w:hAnsi="Arial" w:cs="Arial"/>
          <w:sz w:val="20"/>
          <w:szCs w:val="20"/>
          <w:lang w:val="pt-PT"/>
        </w:rPr>
        <w:t>regula</w:t>
      </w:r>
      <w:r w:rsidRPr="00D1734F">
        <w:rPr>
          <w:rFonts w:ascii="Arial" w:hAnsi="Arial" w:cs="Arial"/>
          <w:sz w:val="20"/>
          <w:szCs w:val="20"/>
        </w:rPr>
        <w:t>ční orgá</w:t>
      </w:r>
      <w:r w:rsidRPr="00D1734F">
        <w:rPr>
          <w:rFonts w:ascii="Arial" w:hAnsi="Arial" w:cs="Arial"/>
          <w:sz w:val="20"/>
          <w:szCs w:val="20"/>
          <w:lang w:val="en-US"/>
        </w:rPr>
        <w:t xml:space="preserve">n - hypotalamus </w:t>
      </w:r>
      <w:r w:rsidRPr="00D1734F">
        <w:rPr>
          <w:rFonts w:ascii="Arial" w:hAnsi="Arial" w:cs="Arial"/>
          <w:sz w:val="20"/>
          <w:szCs w:val="20"/>
        </w:rPr>
        <w:br/>
        <w:t xml:space="preserve">- termogeneze - tvorba tepla </w:t>
      </w:r>
      <w:r w:rsidRPr="00D1734F">
        <w:rPr>
          <w:rFonts w:ascii="Arial" w:hAnsi="Arial" w:cs="Arial"/>
          <w:sz w:val="20"/>
          <w:szCs w:val="20"/>
        </w:rPr>
        <w:br/>
      </w:r>
      <w:r w:rsidRPr="00D1734F">
        <w:rPr>
          <w:rFonts w:ascii="Arial" w:hAnsi="Arial" w:cs="Arial"/>
          <w:sz w:val="20"/>
          <w:szCs w:val="20"/>
          <w:lang w:val="it-IT"/>
        </w:rPr>
        <w:t>- termol</w:t>
      </w:r>
      <w:r w:rsidRPr="00D1734F">
        <w:rPr>
          <w:rFonts w:ascii="Arial" w:hAnsi="Arial" w:cs="Arial"/>
          <w:sz w:val="20"/>
          <w:szCs w:val="20"/>
        </w:rPr>
        <w:t>ý</w:t>
      </w:r>
      <w:r w:rsidRPr="00D1734F">
        <w:rPr>
          <w:rFonts w:ascii="Arial" w:hAnsi="Arial" w:cs="Arial"/>
          <w:sz w:val="20"/>
          <w:szCs w:val="20"/>
          <w:lang w:val="it-IT"/>
        </w:rPr>
        <w:t>za - v</w:t>
      </w:r>
      <w:r w:rsidRPr="00D1734F">
        <w:rPr>
          <w:rFonts w:ascii="Arial" w:hAnsi="Arial" w:cs="Arial"/>
          <w:sz w:val="20"/>
          <w:szCs w:val="20"/>
        </w:rPr>
        <w:t xml:space="preserve">ýdej tepla </w:t>
      </w:r>
    </w:p>
    <w:p w:rsidR="00AD1EBF" w:rsidRPr="00D1734F" w:rsidRDefault="00AD1EBF">
      <w:pPr>
        <w:pStyle w:val="TextA"/>
        <w:rPr>
          <w:rFonts w:ascii="Arial" w:hAnsi="Arial" w:cs="Arial"/>
          <w:sz w:val="20"/>
          <w:szCs w:val="20"/>
        </w:rPr>
      </w:pPr>
    </w:p>
    <w:p w:rsidR="00AD1EBF" w:rsidRPr="00D1734F" w:rsidRDefault="00D1734F">
      <w:pPr>
        <w:pStyle w:val="TextA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Tělesná teplota: výslednice mezi tvorbou a ztrátou </w:t>
      </w:r>
    </w:p>
    <w:p w:rsidR="00AD1EBF" w:rsidRPr="00D1734F" w:rsidRDefault="00D1734F">
      <w:pPr>
        <w:pStyle w:val="TextA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Teplo: kinetická energie kmitajících molekul </w:t>
      </w:r>
    </w:p>
    <w:p w:rsidR="00AD1EBF" w:rsidRPr="00D1734F" w:rsidRDefault="00AD1EBF">
      <w:pPr>
        <w:pStyle w:val="TextA"/>
        <w:rPr>
          <w:rFonts w:ascii="Arial" w:hAnsi="Arial" w:cs="Arial"/>
          <w:sz w:val="20"/>
          <w:szCs w:val="20"/>
        </w:rPr>
      </w:pPr>
    </w:p>
    <w:p w:rsidR="00AD1EBF" w:rsidRPr="00D1734F" w:rsidRDefault="00D1734F">
      <w:pPr>
        <w:pStyle w:val="TextA"/>
        <w:numPr>
          <w:ilvl w:val="0"/>
          <w:numId w:val="2"/>
        </w:numPr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>Řízení termoregulace - regulace autonomním nervovým systémem</w:t>
      </w:r>
    </w:p>
    <w:p w:rsidR="00AD1EBF" w:rsidRPr="00D1734F" w:rsidRDefault="00D1734F">
      <w:pPr>
        <w:pStyle w:val="TextA"/>
        <w:numPr>
          <w:ilvl w:val="1"/>
          <w:numId w:val="5"/>
        </w:numPr>
        <w:rPr>
          <w:rFonts w:ascii="Arial" w:hAnsi="Arial" w:cs="Arial"/>
          <w:sz w:val="20"/>
          <w:szCs w:val="20"/>
          <w:lang w:val="it-IT"/>
        </w:rPr>
      </w:pPr>
      <w:r w:rsidRPr="00D1734F">
        <w:rPr>
          <w:rFonts w:ascii="Arial" w:hAnsi="Arial" w:cs="Arial"/>
          <w:sz w:val="20"/>
          <w:szCs w:val="20"/>
          <w:lang w:val="it-IT"/>
        </w:rPr>
        <w:t>Termoreceptory: perifern</w:t>
      </w:r>
      <w:r w:rsidRPr="00D1734F">
        <w:rPr>
          <w:rFonts w:ascii="Arial" w:hAnsi="Arial" w:cs="Arial"/>
          <w:sz w:val="20"/>
          <w:szCs w:val="20"/>
        </w:rPr>
        <w:t>í (v kůži, informace o teplotě v okolí</w:t>
      </w:r>
      <w:r w:rsidRPr="00D1734F">
        <w:rPr>
          <w:rFonts w:ascii="Arial" w:hAnsi="Arial" w:cs="Arial"/>
          <w:sz w:val="20"/>
          <w:szCs w:val="20"/>
          <w:lang w:val="en-US"/>
        </w:rPr>
        <w:t>)/centr</w:t>
      </w:r>
      <w:r w:rsidRPr="00D1734F">
        <w:rPr>
          <w:rFonts w:ascii="Arial" w:hAnsi="Arial" w:cs="Arial"/>
          <w:sz w:val="20"/>
          <w:szCs w:val="20"/>
        </w:rPr>
        <w:t>ální (hypotalamus a hlubší tkáň, informace o vnitřní teplotě)</w:t>
      </w:r>
    </w:p>
    <w:p w:rsidR="00AD1EBF" w:rsidRPr="00D1734F" w:rsidRDefault="00D1734F">
      <w:pPr>
        <w:pStyle w:val="TextA"/>
        <w:numPr>
          <w:ilvl w:val="1"/>
          <w:numId w:val="5"/>
        </w:numPr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Hypotalamus - přední (mechanismy výdeje tepla)/zadní (tvorba a uchování tepla) </w:t>
      </w:r>
    </w:p>
    <w:p w:rsidR="00AD1EBF" w:rsidRPr="00D1734F" w:rsidRDefault="00AD1EBF">
      <w:pPr>
        <w:pStyle w:val="TextA"/>
        <w:rPr>
          <w:rFonts w:ascii="Arial" w:hAnsi="Arial" w:cs="Arial"/>
          <w:sz w:val="20"/>
          <w:szCs w:val="20"/>
        </w:rPr>
      </w:pPr>
    </w:p>
    <w:p w:rsidR="00AD1EBF" w:rsidRPr="00D1734F" w:rsidRDefault="00D1734F">
      <w:pPr>
        <w:pStyle w:val="TextA"/>
        <w:numPr>
          <w:ilvl w:val="0"/>
          <w:numId w:val="2"/>
        </w:numPr>
        <w:rPr>
          <w:rFonts w:ascii="Arial" w:hAnsi="Arial" w:cs="Arial"/>
          <w:sz w:val="20"/>
          <w:szCs w:val="20"/>
          <w:lang w:val="nl-NL"/>
        </w:rPr>
      </w:pPr>
      <w:r w:rsidRPr="00D1734F">
        <w:rPr>
          <w:rFonts w:ascii="Arial" w:hAnsi="Arial" w:cs="Arial"/>
          <w:sz w:val="20"/>
          <w:szCs w:val="20"/>
          <w:lang w:val="nl-NL"/>
        </w:rPr>
        <w:t xml:space="preserve">Termogeneze </w:t>
      </w:r>
      <w:r w:rsidRPr="00D1734F">
        <w:rPr>
          <w:rFonts w:ascii="Arial" w:hAnsi="Arial" w:cs="Arial"/>
          <w:sz w:val="20"/>
          <w:szCs w:val="20"/>
        </w:rPr>
        <w:br/>
        <w:t>- teplo vniká metabolickou aktivitou</w:t>
      </w:r>
      <w:r w:rsidRPr="00D1734F">
        <w:rPr>
          <w:rFonts w:ascii="Arial" w:hAnsi="Arial" w:cs="Arial"/>
          <w:sz w:val="20"/>
          <w:szCs w:val="20"/>
        </w:rPr>
        <w:br/>
        <w:t xml:space="preserve">- termogeneze obligátní (bazální metabolismus)/fakultativní (sv. třes, zvýšený metabolismus) </w:t>
      </w:r>
      <w:r w:rsidRPr="00D1734F">
        <w:rPr>
          <w:rFonts w:ascii="Arial" w:hAnsi="Arial" w:cs="Arial"/>
          <w:sz w:val="20"/>
          <w:szCs w:val="20"/>
        </w:rPr>
        <w:br/>
        <w:t>- zdroje: svalová práce, svalový třes, metabolismus bazálních orgánů, tukov</w:t>
      </w:r>
      <w:r w:rsidRPr="00D1734F">
        <w:rPr>
          <w:rFonts w:ascii="Arial" w:hAnsi="Arial" w:cs="Arial"/>
          <w:sz w:val="20"/>
          <w:szCs w:val="20"/>
          <w:lang w:val="fr-FR"/>
        </w:rPr>
        <w:t xml:space="preserve">é </w:t>
      </w:r>
      <w:r w:rsidRPr="00D1734F">
        <w:rPr>
          <w:rFonts w:ascii="Arial" w:hAnsi="Arial" w:cs="Arial"/>
          <w:sz w:val="20"/>
          <w:szCs w:val="20"/>
        </w:rPr>
        <w:t xml:space="preserve">tkáně </w:t>
      </w:r>
      <w:r w:rsidRPr="00D1734F">
        <w:rPr>
          <w:rFonts w:ascii="Arial" w:hAnsi="Arial" w:cs="Arial"/>
          <w:sz w:val="20"/>
          <w:szCs w:val="20"/>
        </w:rPr>
        <w:br/>
        <w:t xml:space="preserve">- při chladu: stresová </w:t>
      </w:r>
      <w:r w:rsidRPr="00D1734F">
        <w:rPr>
          <w:rFonts w:ascii="Arial" w:hAnsi="Arial" w:cs="Arial"/>
          <w:sz w:val="20"/>
          <w:szCs w:val="20"/>
          <w:lang w:val="nl-NL"/>
        </w:rPr>
        <w:t>termogeneze (svalov</w:t>
      </w:r>
      <w:r w:rsidRPr="00D1734F">
        <w:rPr>
          <w:rFonts w:ascii="Arial" w:hAnsi="Arial" w:cs="Arial"/>
          <w:sz w:val="20"/>
          <w:szCs w:val="20"/>
        </w:rPr>
        <w:t xml:space="preserve">á kontrakce vede k tvorbě tepla)/netřesová </w:t>
      </w:r>
      <w:proofErr w:type="gramStart"/>
      <w:r w:rsidRPr="00D1734F">
        <w:rPr>
          <w:rFonts w:ascii="Arial" w:hAnsi="Arial" w:cs="Arial"/>
          <w:sz w:val="20"/>
          <w:szCs w:val="20"/>
          <w:lang w:val="nl-NL"/>
        </w:rPr>
        <w:t>termogeneze(novorozenci</w:t>
      </w:r>
      <w:proofErr w:type="gramEnd"/>
      <w:r w:rsidRPr="00D1734F">
        <w:rPr>
          <w:rFonts w:ascii="Arial" w:hAnsi="Arial" w:cs="Arial"/>
          <w:sz w:val="20"/>
          <w:szCs w:val="20"/>
          <w:lang w:val="nl-NL"/>
        </w:rPr>
        <w:t>, hn</w:t>
      </w:r>
      <w:r w:rsidRPr="00D1734F">
        <w:rPr>
          <w:rFonts w:ascii="Arial" w:hAnsi="Arial" w:cs="Arial"/>
          <w:sz w:val="20"/>
          <w:szCs w:val="20"/>
        </w:rPr>
        <w:t xml:space="preserve">ědá tuková tkáň) </w:t>
      </w:r>
    </w:p>
    <w:p w:rsidR="00AD1EBF" w:rsidRPr="00D1734F" w:rsidRDefault="00AD1EBF">
      <w:pPr>
        <w:pStyle w:val="TextA"/>
        <w:rPr>
          <w:rFonts w:ascii="Arial" w:hAnsi="Arial" w:cs="Arial"/>
          <w:sz w:val="20"/>
          <w:szCs w:val="20"/>
        </w:rPr>
      </w:pPr>
    </w:p>
    <w:p w:rsidR="00AD1EBF" w:rsidRPr="00D1734F" w:rsidRDefault="00D1734F">
      <w:pPr>
        <w:pStyle w:val="TextA"/>
        <w:numPr>
          <w:ilvl w:val="0"/>
          <w:numId w:val="2"/>
        </w:numPr>
        <w:rPr>
          <w:rFonts w:ascii="Arial" w:hAnsi="Arial" w:cs="Arial"/>
          <w:sz w:val="20"/>
          <w:szCs w:val="20"/>
          <w:lang w:val="it-IT"/>
        </w:rPr>
      </w:pPr>
      <w:r w:rsidRPr="00D1734F">
        <w:rPr>
          <w:rFonts w:ascii="Arial" w:hAnsi="Arial" w:cs="Arial"/>
          <w:sz w:val="20"/>
          <w:szCs w:val="20"/>
          <w:lang w:val="it-IT"/>
        </w:rPr>
        <w:t>Termol</w:t>
      </w:r>
      <w:r w:rsidRPr="00D1734F">
        <w:rPr>
          <w:rFonts w:ascii="Arial" w:hAnsi="Arial" w:cs="Arial"/>
          <w:sz w:val="20"/>
          <w:szCs w:val="20"/>
        </w:rPr>
        <w:t xml:space="preserve">ýza - ztáta tepla 4 mechanizmy </w:t>
      </w:r>
    </w:p>
    <w:p w:rsidR="00AD1EBF" w:rsidRPr="00D1734F" w:rsidRDefault="00D1734F">
      <w:pPr>
        <w:pStyle w:val="TextA"/>
        <w:numPr>
          <w:ilvl w:val="2"/>
          <w:numId w:val="6"/>
        </w:numPr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>kondukce - vedení (přímý přenos tepla mezi tě</w:t>
      </w:r>
      <w:r w:rsidRPr="00D1734F">
        <w:rPr>
          <w:rFonts w:ascii="Arial" w:hAnsi="Arial" w:cs="Arial"/>
          <w:sz w:val="20"/>
          <w:szCs w:val="20"/>
          <w:lang w:val="pt-PT"/>
        </w:rPr>
        <w:t>lem a p</w:t>
      </w:r>
      <w:r w:rsidRPr="00D1734F">
        <w:rPr>
          <w:rFonts w:ascii="Arial" w:hAnsi="Arial" w:cs="Arial"/>
          <w:sz w:val="20"/>
          <w:szCs w:val="20"/>
        </w:rPr>
        <w:t xml:space="preserve">ředmětem) </w:t>
      </w:r>
    </w:p>
    <w:p w:rsidR="00AD1EBF" w:rsidRPr="00D1734F" w:rsidRDefault="00D1734F">
      <w:pPr>
        <w:pStyle w:val="TextA"/>
        <w:numPr>
          <w:ilvl w:val="2"/>
          <w:numId w:val="6"/>
        </w:numPr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konvekce - proudění (teplo odvádí proudící </w:t>
      </w:r>
      <w:r w:rsidRPr="00D1734F">
        <w:rPr>
          <w:rFonts w:ascii="Arial" w:hAnsi="Arial" w:cs="Arial"/>
          <w:sz w:val="20"/>
          <w:szCs w:val="20"/>
          <w:lang w:val="en-US"/>
        </w:rPr>
        <w:t>medium - proud</w:t>
      </w:r>
      <w:r w:rsidRPr="00D1734F">
        <w:rPr>
          <w:rFonts w:ascii="Arial" w:hAnsi="Arial" w:cs="Arial"/>
          <w:sz w:val="20"/>
          <w:szCs w:val="20"/>
        </w:rPr>
        <w:t xml:space="preserve">ící vzduch, voda) </w:t>
      </w:r>
    </w:p>
    <w:p w:rsidR="00AD1EBF" w:rsidRPr="00D1734F" w:rsidRDefault="00D1734F">
      <w:pPr>
        <w:pStyle w:val="TextA"/>
        <w:numPr>
          <w:ilvl w:val="2"/>
          <w:numId w:val="6"/>
        </w:numPr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>radiace - záření (vyzařování tepla do okolí pomocí elektromagnetick</w:t>
      </w:r>
      <w:r w:rsidRPr="00D1734F">
        <w:rPr>
          <w:rFonts w:ascii="Arial" w:hAnsi="Arial" w:cs="Arial"/>
          <w:sz w:val="20"/>
          <w:szCs w:val="20"/>
          <w:lang w:val="fr-FR"/>
        </w:rPr>
        <w:t>é</w:t>
      </w:r>
      <w:r w:rsidRPr="00D1734F">
        <w:rPr>
          <w:rFonts w:ascii="Arial" w:hAnsi="Arial" w:cs="Arial"/>
          <w:sz w:val="20"/>
          <w:szCs w:val="20"/>
        </w:rPr>
        <w:t>ho záření</w:t>
      </w:r>
      <w:r w:rsidRPr="00D1734F">
        <w:rPr>
          <w:rFonts w:ascii="Arial" w:hAnsi="Arial" w:cs="Arial"/>
          <w:sz w:val="20"/>
          <w:szCs w:val="20"/>
          <w:lang w:val="zh-TW" w:eastAsia="zh-TW"/>
        </w:rPr>
        <w:t>??</w:t>
      </w:r>
    </w:p>
    <w:p w:rsidR="00AD1EBF" w:rsidRPr="00D1734F" w:rsidRDefault="00D1734F">
      <w:pPr>
        <w:pStyle w:val="TextA"/>
        <w:numPr>
          <w:ilvl w:val="2"/>
          <w:numId w:val="6"/>
        </w:numPr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evaporace - odpařování </w:t>
      </w:r>
    </w:p>
    <w:p w:rsidR="00AD1EBF" w:rsidRPr="00D1734F" w:rsidRDefault="00AD1EBF">
      <w:pPr>
        <w:pStyle w:val="TextA"/>
        <w:rPr>
          <w:rFonts w:ascii="Arial" w:hAnsi="Arial" w:cs="Arial"/>
          <w:sz w:val="20"/>
          <w:szCs w:val="20"/>
        </w:rPr>
      </w:pPr>
    </w:p>
    <w:p w:rsidR="00AD1EBF" w:rsidRPr="00D1734F" w:rsidRDefault="00D1734F">
      <w:pPr>
        <w:pStyle w:val="TextA"/>
        <w:numPr>
          <w:ilvl w:val="0"/>
          <w:numId w:val="2"/>
        </w:numPr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Reakce organizmu na chlad </w:t>
      </w:r>
      <w:r w:rsidRPr="00D1734F">
        <w:rPr>
          <w:rFonts w:ascii="Arial" w:hAnsi="Arial" w:cs="Arial"/>
          <w:sz w:val="20"/>
          <w:szCs w:val="20"/>
        </w:rPr>
        <w:br/>
        <w:t>- vazokonstrikce, snížení průtoku krve kůží, omezení tepelných ztrát</w:t>
      </w:r>
      <w:r w:rsidRPr="00D1734F">
        <w:rPr>
          <w:rFonts w:ascii="Arial" w:hAnsi="Arial" w:cs="Arial"/>
          <w:sz w:val="20"/>
          <w:szCs w:val="20"/>
        </w:rPr>
        <w:br/>
      </w:r>
      <w:r w:rsidRPr="00D1734F">
        <w:rPr>
          <w:rFonts w:ascii="Arial" w:hAnsi="Arial" w:cs="Arial"/>
          <w:sz w:val="20"/>
          <w:szCs w:val="20"/>
          <w:lang w:val="ru-RU"/>
        </w:rPr>
        <w:t>- t</w:t>
      </w:r>
      <w:r w:rsidRPr="00D1734F">
        <w:rPr>
          <w:rFonts w:ascii="Arial" w:hAnsi="Arial" w:cs="Arial"/>
          <w:sz w:val="20"/>
          <w:szCs w:val="20"/>
        </w:rPr>
        <w:t xml:space="preserve">řes, zvýšení svalový tonus, metabolická </w:t>
      </w:r>
      <w:r w:rsidRPr="00D1734F">
        <w:rPr>
          <w:rFonts w:ascii="Arial" w:hAnsi="Arial" w:cs="Arial"/>
          <w:sz w:val="20"/>
          <w:szCs w:val="20"/>
          <w:lang w:val="en-US"/>
        </w:rPr>
        <w:t>aktivita, behavior</w:t>
      </w:r>
      <w:r w:rsidRPr="00D1734F">
        <w:rPr>
          <w:rFonts w:ascii="Arial" w:hAnsi="Arial" w:cs="Arial"/>
          <w:sz w:val="20"/>
          <w:szCs w:val="20"/>
        </w:rPr>
        <w:t xml:space="preserve">ální reakce - vyhledání teplo </w:t>
      </w:r>
    </w:p>
    <w:p w:rsidR="00AD1EBF" w:rsidRPr="00D1734F" w:rsidRDefault="00AD1EBF">
      <w:pPr>
        <w:pStyle w:val="TextA"/>
        <w:rPr>
          <w:rFonts w:ascii="Arial" w:hAnsi="Arial" w:cs="Arial"/>
          <w:sz w:val="20"/>
          <w:szCs w:val="20"/>
        </w:rPr>
      </w:pPr>
    </w:p>
    <w:p w:rsidR="00AD1EBF" w:rsidRPr="00D1734F" w:rsidRDefault="00D1734F">
      <w:pPr>
        <w:pStyle w:val="TextA"/>
        <w:numPr>
          <w:ilvl w:val="0"/>
          <w:numId w:val="2"/>
        </w:numPr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>Reakce organizmu na teplo</w:t>
      </w:r>
      <w:r w:rsidRPr="00D1734F">
        <w:rPr>
          <w:rFonts w:ascii="Arial" w:hAnsi="Arial" w:cs="Arial"/>
          <w:sz w:val="20"/>
          <w:szCs w:val="20"/>
        </w:rPr>
        <w:br/>
        <w:t>- vazodilatace, zvýšení průtoku krve kůží, zvýšení výdaje tepla, pocení</w:t>
      </w:r>
      <w:r w:rsidRPr="00D1734F">
        <w:rPr>
          <w:rFonts w:ascii="Arial" w:hAnsi="Arial" w:cs="Arial"/>
          <w:sz w:val="20"/>
          <w:szCs w:val="20"/>
          <w:lang w:val="it-IT"/>
        </w:rPr>
        <w:t>, evaporace</w:t>
      </w:r>
    </w:p>
    <w:p w:rsidR="00AD1EBF" w:rsidRPr="00D1734F" w:rsidRDefault="00AD1EBF">
      <w:pPr>
        <w:pStyle w:val="TextA"/>
        <w:rPr>
          <w:rFonts w:ascii="Arial" w:hAnsi="Arial" w:cs="Arial"/>
          <w:sz w:val="20"/>
          <w:szCs w:val="20"/>
        </w:rPr>
      </w:pPr>
    </w:p>
    <w:p w:rsidR="00AD1EBF" w:rsidRPr="00D1734F" w:rsidRDefault="00D1734F">
      <w:pPr>
        <w:pStyle w:val="TextA"/>
        <w:numPr>
          <w:ilvl w:val="0"/>
          <w:numId w:val="2"/>
        </w:numPr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 Hyper</w:t>
      </w:r>
      <w:r w:rsidRPr="00D1734F">
        <w:rPr>
          <w:rFonts w:ascii="Arial" w:hAnsi="Arial" w:cs="Arial"/>
          <w:sz w:val="20"/>
          <w:szCs w:val="20"/>
          <w:lang w:val="fr-FR"/>
        </w:rPr>
        <w:t>é</w:t>
      </w:r>
      <w:r w:rsidRPr="00D1734F">
        <w:rPr>
          <w:rFonts w:ascii="Arial" w:hAnsi="Arial" w:cs="Arial"/>
          <w:sz w:val="20"/>
          <w:szCs w:val="20"/>
        </w:rPr>
        <w:t>mie - zvýšení prokrvení tkáně</w:t>
      </w:r>
    </w:p>
    <w:p w:rsidR="00AD1EBF" w:rsidRPr="00D1734F" w:rsidRDefault="00D1734F">
      <w:pPr>
        <w:pStyle w:val="TextA"/>
        <w:numPr>
          <w:ilvl w:val="1"/>
          <w:numId w:val="5"/>
        </w:numPr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>aktivní hyper</w:t>
      </w:r>
      <w:r w:rsidRPr="00D1734F">
        <w:rPr>
          <w:rFonts w:ascii="Arial" w:hAnsi="Arial" w:cs="Arial"/>
          <w:sz w:val="20"/>
          <w:szCs w:val="20"/>
          <w:lang w:val="fr-FR"/>
        </w:rPr>
        <w:t>é</w:t>
      </w:r>
      <w:r w:rsidRPr="00D1734F">
        <w:rPr>
          <w:rFonts w:ascii="Arial" w:hAnsi="Arial" w:cs="Arial"/>
          <w:sz w:val="20"/>
          <w:szCs w:val="20"/>
        </w:rPr>
        <w:t xml:space="preserve">mie - vazodilatace arteriol a zvýšení průtoku krve vede ke zvýšení přísunu O2, živin, odvodu metabolitů, podpoře regenerace, snížení tonu </w:t>
      </w:r>
      <w:r w:rsidRPr="00D1734F">
        <w:rPr>
          <w:rFonts w:ascii="Arial" w:hAnsi="Arial" w:cs="Arial"/>
          <w:sz w:val="20"/>
          <w:szCs w:val="20"/>
        </w:rPr>
        <w:br/>
        <w:t>- teplo využíváme před mobilizací, protahováním, cvičení</w:t>
      </w:r>
      <w:r w:rsidRPr="00D1734F">
        <w:rPr>
          <w:rFonts w:ascii="Arial" w:hAnsi="Arial" w:cs="Arial"/>
          <w:sz w:val="20"/>
          <w:szCs w:val="20"/>
          <w:lang w:val="it-IT"/>
        </w:rPr>
        <w:t>m, manu</w:t>
      </w:r>
      <w:r w:rsidRPr="00D1734F">
        <w:rPr>
          <w:rFonts w:ascii="Arial" w:hAnsi="Arial" w:cs="Arial"/>
          <w:sz w:val="20"/>
          <w:szCs w:val="20"/>
        </w:rPr>
        <w:t xml:space="preserve">ální terapií </w:t>
      </w:r>
    </w:p>
    <w:p w:rsidR="00AD1EBF" w:rsidRPr="00D1734F" w:rsidRDefault="00D1734F">
      <w:pPr>
        <w:pStyle w:val="TextA"/>
        <w:numPr>
          <w:ilvl w:val="1"/>
          <w:numId w:val="5"/>
        </w:numPr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>reaktivní hyper</w:t>
      </w:r>
      <w:r w:rsidRPr="00D1734F">
        <w:rPr>
          <w:rFonts w:ascii="Arial" w:hAnsi="Arial" w:cs="Arial"/>
          <w:sz w:val="20"/>
          <w:szCs w:val="20"/>
          <w:lang w:val="fr-FR"/>
        </w:rPr>
        <w:t>é</w:t>
      </w:r>
      <w:r w:rsidRPr="00D1734F">
        <w:rPr>
          <w:rFonts w:ascii="Arial" w:hAnsi="Arial" w:cs="Arial"/>
          <w:sz w:val="20"/>
          <w:szCs w:val="20"/>
        </w:rPr>
        <w:t>mie - vzniká po krátkodob</w:t>
      </w:r>
      <w:r w:rsidRPr="00D1734F">
        <w:rPr>
          <w:rFonts w:ascii="Arial" w:hAnsi="Arial" w:cs="Arial"/>
          <w:sz w:val="20"/>
          <w:szCs w:val="20"/>
          <w:lang w:val="fr-FR"/>
        </w:rPr>
        <w:t>é</w:t>
      </w:r>
      <w:r w:rsidRPr="00D1734F">
        <w:rPr>
          <w:rFonts w:ascii="Arial" w:hAnsi="Arial" w:cs="Arial"/>
          <w:sz w:val="20"/>
          <w:szCs w:val="20"/>
        </w:rPr>
        <w:t>m př</w:t>
      </w:r>
      <w:r w:rsidRPr="00D1734F">
        <w:rPr>
          <w:rFonts w:ascii="Arial" w:hAnsi="Arial" w:cs="Arial"/>
          <w:sz w:val="20"/>
          <w:szCs w:val="20"/>
          <w:lang w:val="de-DE"/>
        </w:rPr>
        <w:t>eru</w:t>
      </w:r>
      <w:r w:rsidRPr="00D1734F">
        <w:rPr>
          <w:rFonts w:ascii="Arial" w:hAnsi="Arial" w:cs="Arial"/>
          <w:sz w:val="20"/>
          <w:szCs w:val="20"/>
        </w:rPr>
        <w:t xml:space="preserve">šení nebo výrazným omezení průtoku krve </w:t>
      </w:r>
    </w:p>
    <w:p w:rsidR="00AD1EBF" w:rsidRPr="00D1734F" w:rsidRDefault="00D1734F">
      <w:pPr>
        <w:pStyle w:val="TextA"/>
        <w:numPr>
          <w:ilvl w:val="1"/>
          <w:numId w:val="5"/>
        </w:numPr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>pasivní hyper</w:t>
      </w:r>
      <w:r w:rsidRPr="00D1734F">
        <w:rPr>
          <w:rFonts w:ascii="Arial" w:hAnsi="Arial" w:cs="Arial"/>
          <w:sz w:val="20"/>
          <w:szCs w:val="20"/>
          <w:lang w:val="fr-FR"/>
        </w:rPr>
        <w:t>é</w:t>
      </w:r>
      <w:r w:rsidRPr="00D1734F">
        <w:rPr>
          <w:rFonts w:ascii="Arial" w:hAnsi="Arial" w:cs="Arial"/>
          <w:sz w:val="20"/>
          <w:szCs w:val="20"/>
        </w:rPr>
        <w:t xml:space="preserve">mie - městnání </w:t>
      </w:r>
      <w:r w:rsidRPr="00D1734F">
        <w:rPr>
          <w:rFonts w:ascii="Arial" w:hAnsi="Arial" w:cs="Arial"/>
          <w:sz w:val="20"/>
          <w:szCs w:val="20"/>
          <w:lang w:val="ru-RU"/>
        </w:rPr>
        <w:t>- ven</w:t>
      </w:r>
      <w:r w:rsidRPr="00D1734F">
        <w:rPr>
          <w:rFonts w:ascii="Arial" w:hAnsi="Arial" w:cs="Arial"/>
          <w:sz w:val="20"/>
          <w:szCs w:val="20"/>
          <w:lang w:val="es-ES_tradnl"/>
        </w:rPr>
        <w:t>ó</w:t>
      </w:r>
      <w:r w:rsidRPr="00D1734F">
        <w:rPr>
          <w:rFonts w:ascii="Arial" w:hAnsi="Arial" w:cs="Arial"/>
          <w:sz w:val="20"/>
          <w:szCs w:val="20"/>
        </w:rPr>
        <w:t xml:space="preserve">zní </w:t>
      </w:r>
      <w:r w:rsidRPr="00D1734F">
        <w:rPr>
          <w:rFonts w:ascii="Arial" w:hAnsi="Arial" w:cs="Arial"/>
          <w:sz w:val="20"/>
          <w:szCs w:val="20"/>
          <w:lang w:val="de-DE"/>
        </w:rPr>
        <w:t>kongesce, nen</w:t>
      </w:r>
      <w:r w:rsidRPr="00D1734F">
        <w:rPr>
          <w:rFonts w:ascii="Arial" w:hAnsi="Arial" w:cs="Arial"/>
          <w:sz w:val="20"/>
          <w:szCs w:val="20"/>
        </w:rPr>
        <w:t xml:space="preserve">í žádoucí </w:t>
      </w:r>
    </w:p>
    <w:p w:rsidR="00AD1EBF" w:rsidRPr="00D1734F" w:rsidRDefault="00AD1EBF">
      <w:pPr>
        <w:pStyle w:val="TextA"/>
        <w:rPr>
          <w:rFonts w:ascii="Arial" w:hAnsi="Arial" w:cs="Arial"/>
          <w:sz w:val="20"/>
          <w:szCs w:val="20"/>
        </w:rPr>
      </w:pPr>
    </w:p>
    <w:p w:rsidR="00AD1EBF" w:rsidRPr="00D1734F" w:rsidRDefault="00D1734F">
      <w:pPr>
        <w:pStyle w:val="TextA"/>
        <w:numPr>
          <w:ilvl w:val="0"/>
          <w:numId w:val="2"/>
        </w:numPr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 Terapeutický význam hyper</w:t>
      </w:r>
      <w:r w:rsidRPr="00D1734F">
        <w:rPr>
          <w:rFonts w:ascii="Arial" w:hAnsi="Arial" w:cs="Arial"/>
          <w:sz w:val="20"/>
          <w:szCs w:val="20"/>
          <w:lang w:val="fr-FR"/>
        </w:rPr>
        <w:t>é</w:t>
      </w:r>
      <w:r w:rsidRPr="00D1734F">
        <w:rPr>
          <w:rFonts w:ascii="Arial" w:hAnsi="Arial" w:cs="Arial"/>
          <w:sz w:val="20"/>
          <w:szCs w:val="20"/>
        </w:rPr>
        <w:t xml:space="preserve">mie </w:t>
      </w:r>
      <w:r w:rsidRPr="00D1734F">
        <w:rPr>
          <w:rFonts w:ascii="Arial" w:hAnsi="Arial" w:cs="Arial"/>
          <w:sz w:val="20"/>
          <w:szCs w:val="20"/>
        </w:rPr>
        <w:br/>
        <w:t xml:space="preserve">- zvýšení metabolismu - více krve (trofický) </w:t>
      </w:r>
      <w:r w:rsidRPr="00D1734F">
        <w:rPr>
          <w:rFonts w:ascii="Arial" w:hAnsi="Arial" w:cs="Arial"/>
          <w:sz w:val="20"/>
          <w:szCs w:val="20"/>
        </w:rPr>
        <w:br/>
        <w:t xml:space="preserve">- odvod metabolitů - zvýšený průtok (resorbční) </w:t>
      </w:r>
      <w:r w:rsidRPr="00D1734F">
        <w:rPr>
          <w:rFonts w:ascii="Arial" w:hAnsi="Arial" w:cs="Arial"/>
          <w:sz w:val="20"/>
          <w:szCs w:val="20"/>
        </w:rPr>
        <w:br/>
      </w:r>
      <w:r w:rsidRPr="00D1734F">
        <w:rPr>
          <w:rFonts w:ascii="Arial" w:hAnsi="Arial" w:cs="Arial"/>
          <w:sz w:val="20"/>
          <w:szCs w:val="20"/>
          <w:lang w:val="it-IT"/>
        </w:rPr>
        <w:t>- reparace - lep</w:t>
      </w:r>
      <w:r w:rsidRPr="00D1734F">
        <w:rPr>
          <w:rFonts w:ascii="Arial" w:hAnsi="Arial" w:cs="Arial"/>
          <w:sz w:val="20"/>
          <w:szCs w:val="20"/>
        </w:rPr>
        <w:t>ší cirkulace</w:t>
      </w:r>
      <w:r w:rsidRPr="00D1734F">
        <w:rPr>
          <w:rFonts w:ascii="Arial" w:hAnsi="Arial" w:cs="Arial"/>
          <w:sz w:val="20"/>
          <w:szCs w:val="20"/>
        </w:rPr>
        <w:br/>
      </w:r>
      <w:r w:rsidRPr="00D1734F">
        <w:rPr>
          <w:rFonts w:ascii="Arial" w:hAnsi="Arial" w:cs="Arial"/>
          <w:sz w:val="20"/>
          <w:szCs w:val="20"/>
          <w:lang w:val="nl-NL"/>
        </w:rPr>
        <w:t xml:space="preserve">- analgezie </w:t>
      </w:r>
      <w:r w:rsidRPr="00D1734F">
        <w:rPr>
          <w:rFonts w:ascii="Arial" w:hAnsi="Arial" w:cs="Arial"/>
          <w:sz w:val="20"/>
          <w:szCs w:val="20"/>
        </w:rPr>
        <w:t xml:space="preserve">(analgetický) </w:t>
      </w:r>
      <w:r w:rsidRPr="00D1734F">
        <w:rPr>
          <w:rFonts w:ascii="Arial" w:hAnsi="Arial" w:cs="Arial"/>
          <w:sz w:val="20"/>
          <w:szCs w:val="20"/>
        </w:rPr>
        <w:br/>
        <w:t>- snížení svalov</w:t>
      </w:r>
      <w:r w:rsidRPr="00D1734F">
        <w:rPr>
          <w:rFonts w:ascii="Arial" w:hAnsi="Arial" w:cs="Arial"/>
          <w:sz w:val="20"/>
          <w:szCs w:val="20"/>
          <w:lang w:val="fr-FR"/>
        </w:rPr>
        <w:t>é</w:t>
      </w:r>
      <w:r w:rsidRPr="00D1734F">
        <w:rPr>
          <w:rFonts w:ascii="Arial" w:hAnsi="Arial" w:cs="Arial"/>
          <w:sz w:val="20"/>
          <w:szCs w:val="20"/>
        </w:rPr>
        <w:t>ho tonu (spasmolytický)</w:t>
      </w:r>
    </w:p>
    <w:p w:rsidR="00AD1EBF" w:rsidRPr="00D1734F" w:rsidRDefault="00AD1EBF">
      <w:pPr>
        <w:pStyle w:val="TextA"/>
        <w:rPr>
          <w:rFonts w:ascii="Arial" w:hAnsi="Arial" w:cs="Arial"/>
          <w:sz w:val="20"/>
          <w:szCs w:val="20"/>
        </w:rPr>
      </w:pPr>
    </w:p>
    <w:p w:rsidR="00AD1EBF" w:rsidRPr="00D1734F" w:rsidRDefault="00D1734F">
      <w:pPr>
        <w:pStyle w:val="TextA"/>
        <w:numPr>
          <w:ilvl w:val="0"/>
          <w:numId w:val="2"/>
        </w:numPr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>Typy hyper</w:t>
      </w:r>
      <w:r w:rsidRPr="00D1734F">
        <w:rPr>
          <w:rFonts w:ascii="Arial" w:hAnsi="Arial" w:cs="Arial"/>
          <w:sz w:val="20"/>
          <w:szCs w:val="20"/>
          <w:lang w:val="fr-FR"/>
        </w:rPr>
        <w:t>é</w:t>
      </w:r>
      <w:r w:rsidRPr="00D1734F">
        <w:rPr>
          <w:rFonts w:ascii="Arial" w:hAnsi="Arial" w:cs="Arial"/>
          <w:sz w:val="20"/>
          <w:szCs w:val="20"/>
        </w:rPr>
        <w:t xml:space="preserve">mie </w:t>
      </w:r>
    </w:p>
    <w:p w:rsidR="00AD1EBF" w:rsidRPr="00D1734F" w:rsidRDefault="00D1734F">
      <w:pPr>
        <w:pStyle w:val="TextA"/>
        <w:numPr>
          <w:ilvl w:val="1"/>
          <w:numId w:val="5"/>
        </w:numPr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>tepelná</w:t>
      </w:r>
      <w:r w:rsidRPr="00D1734F">
        <w:rPr>
          <w:rFonts w:ascii="Arial" w:hAnsi="Arial" w:cs="Arial"/>
          <w:sz w:val="20"/>
          <w:szCs w:val="20"/>
          <w:lang w:val="es-ES_tradnl"/>
        </w:rPr>
        <w:t xml:space="preserve"> - paraf</w:t>
      </w:r>
      <w:r w:rsidRPr="00D1734F">
        <w:rPr>
          <w:rFonts w:ascii="Arial" w:hAnsi="Arial" w:cs="Arial"/>
          <w:sz w:val="20"/>
          <w:szCs w:val="20"/>
        </w:rPr>
        <w:t>í</w:t>
      </w:r>
      <w:r w:rsidRPr="00D1734F">
        <w:rPr>
          <w:rFonts w:ascii="Arial" w:hAnsi="Arial" w:cs="Arial"/>
          <w:sz w:val="20"/>
          <w:szCs w:val="20"/>
          <w:lang w:val="pt-PT"/>
        </w:rPr>
        <w:t>n, peloid, tepl</w:t>
      </w:r>
      <w:r w:rsidRPr="00D1734F">
        <w:rPr>
          <w:rFonts w:ascii="Arial" w:hAnsi="Arial" w:cs="Arial"/>
          <w:sz w:val="20"/>
          <w:szCs w:val="20"/>
          <w:lang w:val="fr-FR"/>
        </w:rPr>
        <w:t xml:space="preserve">é </w:t>
      </w:r>
      <w:r w:rsidRPr="00D1734F">
        <w:rPr>
          <w:rFonts w:ascii="Arial" w:hAnsi="Arial" w:cs="Arial"/>
          <w:sz w:val="20"/>
          <w:szCs w:val="20"/>
        </w:rPr>
        <w:t>koupele, infračerven</w:t>
      </w:r>
      <w:r w:rsidRPr="00D1734F">
        <w:rPr>
          <w:rFonts w:ascii="Arial" w:hAnsi="Arial" w:cs="Arial"/>
          <w:sz w:val="20"/>
          <w:szCs w:val="20"/>
          <w:lang w:val="fr-FR"/>
        </w:rPr>
        <w:t xml:space="preserve">é </w:t>
      </w:r>
      <w:r w:rsidRPr="00D1734F">
        <w:rPr>
          <w:rFonts w:ascii="Arial" w:hAnsi="Arial" w:cs="Arial"/>
          <w:sz w:val="20"/>
          <w:szCs w:val="20"/>
        </w:rPr>
        <w:t xml:space="preserve">záření </w:t>
      </w:r>
    </w:p>
    <w:p w:rsidR="00AD1EBF" w:rsidRPr="00D1734F" w:rsidRDefault="00D1734F">
      <w:pPr>
        <w:pStyle w:val="TextA"/>
        <w:numPr>
          <w:ilvl w:val="1"/>
          <w:numId w:val="5"/>
        </w:numPr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>mechanickými metodami - masáž</w:t>
      </w:r>
    </w:p>
    <w:p w:rsidR="00AD1EBF" w:rsidRPr="00D1734F" w:rsidRDefault="00D1734F">
      <w:pPr>
        <w:pStyle w:val="TextA"/>
        <w:numPr>
          <w:ilvl w:val="1"/>
          <w:numId w:val="5"/>
        </w:numPr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pohybem - aktivní cvičení, svalová práce </w:t>
      </w:r>
    </w:p>
    <w:p w:rsidR="00AD1EBF" w:rsidRPr="00D1734F" w:rsidRDefault="00AD1EBF">
      <w:pPr>
        <w:pStyle w:val="TextA"/>
        <w:rPr>
          <w:rFonts w:ascii="Arial" w:hAnsi="Arial" w:cs="Arial"/>
          <w:sz w:val="20"/>
          <w:szCs w:val="20"/>
        </w:rPr>
      </w:pPr>
    </w:p>
    <w:p w:rsidR="00AD1EBF" w:rsidRPr="00D1734F" w:rsidRDefault="00D1734F">
      <w:pPr>
        <w:pStyle w:val="TextA"/>
        <w:numPr>
          <w:ilvl w:val="0"/>
          <w:numId w:val="2"/>
        </w:numPr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>Vhodná hyper</w:t>
      </w:r>
      <w:r w:rsidRPr="00D1734F">
        <w:rPr>
          <w:rFonts w:ascii="Arial" w:hAnsi="Arial" w:cs="Arial"/>
          <w:sz w:val="20"/>
          <w:szCs w:val="20"/>
          <w:lang w:val="fr-FR"/>
        </w:rPr>
        <w:t>é</w:t>
      </w:r>
      <w:r w:rsidRPr="00D1734F">
        <w:rPr>
          <w:rFonts w:ascii="Arial" w:hAnsi="Arial" w:cs="Arial"/>
          <w:sz w:val="20"/>
          <w:szCs w:val="20"/>
        </w:rPr>
        <w:t>mie: chronick</w:t>
      </w:r>
      <w:r w:rsidRPr="00D1734F">
        <w:rPr>
          <w:rFonts w:ascii="Arial" w:hAnsi="Arial" w:cs="Arial"/>
          <w:sz w:val="20"/>
          <w:szCs w:val="20"/>
          <w:lang w:val="fr-FR"/>
        </w:rPr>
        <w:t xml:space="preserve">é </w:t>
      </w:r>
      <w:r w:rsidRPr="00D1734F">
        <w:rPr>
          <w:rFonts w:ascii="Arial" w:hAnsi="Arial" w:cs="Arial"/>
          <w:sz w:val="20"/>
          <w:szCs w:val="20"/>
        </w:rPr>
        <w:t>bolestiv</w:t>
      </w:r>
      <w:r w:rsidRPr="00D1734F">
        <w:rPr>
          <w:rFonts w:ascii="Arial" w:hAnsi="Arial" w:cs="Arial"/>
          <w:sz w:val="20"/>
          <w:szCs w:val="20"/>
          <w:lang w:val="fr-FR"/>
        </w:rPr>
        <w:t xml:space="preserve">é </w:t>
      </w:r>
      <w:r w:rsidRPr="00D1734F">
        <w:rPr>
          <w:rFonts w:ascii="Arial" w:hAnsi="Arial" w:cs="Arial"/>
          <w:sz w:val="20"/>
          <w:szCs w:val="20"/>
        </w:rPr>
        <w:t>stavy, svalová ztuhlost, chronick</w:t>
      </w:r>
      <w:r w:rsidRPr="00D1734F">
        <w:rPr>
          <w:rFonts w:ascii="Arial" w:hAnsi="Arial" w:cs="Arial"/>
          <w:sz w:val="20"/>
          <w:szCs w:val="20"/>
          <w:lang w:val="fr-FR"/>
        </w:rPr>
        <w:t xml:space="preserve">é </w:t>
      </w:r>
      <w:r w:rsidRPr="00D1734F">
        <w:rPr>
          <w:rFonts w:ascii="Arial" w:hAnsi="Arial" w:cs="Arial"/>
          <w:sz w:val="20"/>
          <w:szCs w:val="20"/>
        </w:rPr>
        <w:t xml:space="preserve">degenerativní změny, podpora hojení, příprava tkání před cvičením </w:t>
      </w:r>
    </w:p>
    <w:p w:rsidR="00AD1EBF" w:rsidRPr="00D1734F" w:rsidRDefault="00AD1EBF">
      <w:pPr>
        <w:pStyle w:val="TextA"/>
        <w:rPr>
          <w:rFonts w:ascii="Arial" w:hAnsi="Arial" w:cs="Arial"/>
          <w:sz w:val="20"/>
          <w:szCs w:val="20"/>
        </w:rPr>
      </w:pPr>
    </w:p>
    <w:p w:rsidR="00AD1EBF" w:rsidRPr="00D1734F" w:rsidRDefault="00D1734F">
      <w:pPr>
        <w:pStyle w:val="TextA"/>
        <w:numPr>
          <w:ilvl w:val="0"/>
          <w:numId w:val="2"/>
        </w:numPr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>Nevhodná hyper</w:t>
      </w:r>
      <w:r w:rsidRPr="00D1734F">
        <w:rPr>
          <w:rFonts w:ascii="Arial" w:hAnsi="Arial" w:cs="Arial"/>
          <w:sz w:val="20"/>
          <w:szCs w:val="20"/>
          <w:lang w:val="fr-FR"/>
        </w:rPr>
        <w:t>é</w:t>
      </w:r>
      <w:r w:rsidRPr="00D1734F">
        <w:rPr>
          <w:rFonts w:ascii="Arial" w:hAnsi="Arial" w:cs="Arial"/>
          <w:sz w:val="20"/>
          <w:szCs w:val="20"/>
        </w:rPr>
        <w:t xml:space="preserve">mie: otok, překrvení, bolest, zánětliví reakce </w:t>
      </w:r>
    </w:p>
    <w:sectPr w:rsidR="00AD1EBF" w:rsidRPr="00D1734F" w:rsidSect="00AD1EBF">
      <w:headerReference w:type="default" r:id="rId7"/>
      <w:footerReference w:type="default" r:id="rId8"/>
      <w:pgSz w:w="11900" w:h="16840"/>
      <w:pgMar w:top="1134" w:right="1134" w:bottom="1134" w:left="1134" w:header="709" w:footer="850" w:gutter="0"/>
      <w:cols w:space="708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D1734F" w:rsidRDefault="00D1734F" w:rsidP="00AD1EBF">
      <w:r>
        <w:separator/>
      </w:r>
    </w:p>
  </w:endnote>
  <w:endnote w:type="continuationSeparator" w:id="0">
    <w:p w:rsidR="00D1734F" w:rsidRDefault="00D1734F" w:rsidP="00AD1EBF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elvetica Neue">
    <w:altName w:val="Times New Roman"/>
    <w:charset w:val="00"/>
    <w:family w:val="roman"/>
    <w:pitch w:val="default"/>
    <w:sig w:usb0="00000000" w:usb1="00000000" w:usb2="00000000" w:usb3="00000000" w:csb0="00000000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1734F" w:rsidRDefault="00D1734F">
    <w:pPr>
      <w:pStyle w:val="Zhlavazpat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D1734F" w:rsidRDefault="00D1734F" w:rsidP="00AD1EBF">
      <w:r>
        <w:separator/>
      </w:r>
    </w:p>
  </w:footnote>
  <w:footnote w:type="continuationSeparator" w:id="0">
    <w:p w:rsidR="00D1734F" w:rsidRDefault="00D1734F" w:rsidP="00AD1EBF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1734F" w:rsidRDefault="00D1734F">
    <w:pPr>
      <w:pStyle w:val="Zhlavazpat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D2C09EF"/>
    <w:multiLevelType w:val="hybridMultilevel"/>
    <w:tmpl w:val="9E64DA0E"/>
    <w:styleLink w:val="Harvard"/>
    <w:lvl w:ilvl="0" w:tplc="F140E8C0">
      <w:start w:val="1"/>
      <w:numFmt w:val="upperRoman"/>
      <w:lvlText w:val="%1."/>
      <w:lvlJc w:val="left"/>
      <w:pPr>
        <w:ind w:left="3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8F4255F8">
      <w:start w:val="1"/>
      <w:numFmt w:val="decimal"/>
      <w:lvlText w:val="%2.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87821BD2">
      <w:start w:val="1"/>
      <w:numFmt w:val="upperLetter"/>
      <w:lvlText w:val="%3."/>
      <w:lvlJc w:val="left"/>
      <w:pPr>
        <w:ind w:left="10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C1080C4C">
      <w:start w:val="1"/>
      <w:numFmt w:val="lowerLetter"/>
      <w:lvlText w:val="%4)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F98057BA">
      <w:start w:val="1"/>
      <w:numFmt w:val="decimal"/>
      <w:lvlText w:val="(%5)"/>
      <w:lvlJc w:val="left"/>
      <w:pPr>
        <w:ind w:left="18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DA50C1D4">
      <w:start w:val="1"/>
      <w:numFmt w:val="lowerLetter"/>
      <w:lvlText w:val="(%6)"/>
      <w:lvlJc w:val="left"/>
      <w:pPr>
        <w:ind w:left="21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89226CDE">
      <w:start w:val="1"/>
      <w:numFmt w:val="lowerRoman"/>
      <w:lvlText w:val="%7)"/>
      <w:lvlJc w:val="left"/>
      <w:pPr>
        <w:ind w:left="25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1E8EA7AC">
      <w:start w:val="1"/>
      <w:numFmt w:val="decimal"/>
      <w:lvlText w:val="(%8)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1D3E419E">
      <w:start w:val="1"/>
      <w:numFmt w:val="lowerLetter"/>
      <w:lvlText w:val="(%9)"/>
      <w:lvlJc w:val="left"/>
      <w:pPr>
        <w:ind w:left="32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">
    <w:nsid w:val="33A50B7B"/>
    <w:multiLevelType w:val="hybridMultilevel"/>
    <w:tmpl w:val="49189212"/>
    <w:styleLink w:val="Pomlka"/>
    <w:lvl w:ilvl="0" w:tplc="22A6B788">
      <w:start w:val="1"/>
      <w:numFmt w:val="bullet"/>
      <w:lvlText w:val="-"/>
      <w:lvlJc w:val="left"/>
      <w:pPr>
        <w:ind w:left="240" w:hanging="240"/>
      </w:pPr>
      <w:rPr>
        <w:rFonts w:ascii="Helvetica Neue" w:eastAsia="Helvetica Neue" w:hAnsi="Helvetica Neue" w:cs="Helvetica Neue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6"/>
        <w:szCs w:val="26"/>
        <w:highlight w:val="none"/>
        <w:vertAlign w:val="baseline"/>
      </w:rPr>
    </w:lvl>
    <w:lvl w:ilvl="1" w:tplc="60E00868">
      <w:start w:val="1"/>
      <w:numFmt w:val="bullet"/>
      <w:lvlText w:val="-"/>
      <w:lvlJc w:val="left"/>
      <w:pPr>
        <w:ind w:left="480" w:hanging="240"/>
      </w:pPr>
      <w:rPr>
        <w:rFonts w:ascii="Helvetica Neue" w:eastAsia="Helvetica Neue" w:hAnsi="Helvetica Neue" w:cs="Helvetica Neue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6"/>
        <w:szCs w:val="26"/>
        <w:highlight w:val="none"/>
        <w:vertAlign w:val="baseline"/>
      </w:rPr>
    </w:lvl>
    <w:lvl w:ilvl="2" w:tplc="FE8CCDFA">
      <w:start w:val="1"/>
      <w:numFmt w:val="bullet"/>
      <w:lvlText w:val="-"/>
      <w:lvlJc w:val="left"/>
      <w:pPr>
        <w:ind w:left="720" w:hanging="240"/>
      </w:pPr>
      <w:rPr>
        <w:rFonts w:ascii="Helvetica Neue" w:eastAsia="Helvetica Neue" w:hAnsi="Helvetica Neue" w:cs="Helvetica Neue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6"/>
        <w:szCs w:val="26"/>
        <w:highlight w:val="none"/>
        <w:vertAlign w:val="baseline"/>
      </w:rPr>
    </w:lvl>
    <w:lvl w:ilvl="3" w:tplc="77DCB668">
      <w:start w:val="1"/>
      <w:numFmt w:val="bullet"/>
      <w:lvlText w:val="-"/>
      <w:lvlJc w:val="left"/>
      <w:pPr>
        <w:ind w:left="960" w:hanging="240"/>
      </w:pPr>
      <w:rPr>
        <w:rFonts w:ascii="Helvetica Neue" w:eastAsia="Helvetica Neue" w:hAnsi="Helvetica Neue" w:cs="Helvetica Neue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6"/>
        <w:szCs w:val="26"/>
        <w:highlight w:val="none"/>
        <w:vertAlign w:val="baseline"/>
      </w:rPr>
    </w:lvl>
    <w:lvl w:ilvl="4" w:tplc="40D0DEEE">
      <w:start w:val="1"/>
      <w:numFmt w:val="bullet"/>
      <w:lvlText w:val="-"/>
      <w:lvlJc w:val="left"/>
      <w:pPr>
        <w:ind w:left="1200" w:hanging="240"/>
      </w:pPr>
      <w:rPr>
        <w:rFonts w:ascii="Helvetica Neue" w:eastAsia="Helvetica Neue" w:hAnsi="Helvetica Neue" w:cs="Helvetica Neue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6"/>
        <w:szCs w:val="26"/>
        <w:highlight w:val="none"/>
        <w:vertAlign w:val="baseline"/>
      </w:rPr>
    </w:lvl>
    <w:lvl w:ilvl="5" w:tplc="ECF4CA06">
      <w:start w:val="1"/>
      <w:numFmt w:val="bullet"/>
      <w:lvlText w:val="-"/>
      <w:lvlJc w:val="left"/>
      <w:pPr>
        <w:ind w:left="1440" w:hanging="240"/>
      </w:pPr>
      <w:rPr>
        <w:rFonts w:ascii="Helvetica Neue" w:eastAsia="Helvetica Neue" w:hAnsi="Helvetica Neue" w:cs="Helvetica Neue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6"/>
        <w:szCs w:val="26"/>
        <w:highlight w:val="none"/>
        <w:vertAlign w:val="baseline"/>
      </w:rPr>
    </w:lvl>
    <w:lvl w:ilvl="6" w:tplc="D3D06550">
      <w:start w:val="1"/>
      <w:numFmt w:val="bullet"/>
      <w:lvlText w:val="-"/>
      <w:lvlJc w:val="left"/>
      <w:pPr>
        <w:ind w:left="1680" w:hanging="240"/>
      </w:pPr>
      <w:rPr>
        <w:rFonts w:ascii="Helvetica Neue" w:eastAsia="Helvetica Neue" w:hAnsi="Helvetica Neue" w:cs="Helvetica Neue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6"/>
        <w:szCs w:val="26"/>
        <w:highlight w:val="none"/>
        <w:vertAlign w:val="baseline"/>
      </w:rPr>
    </w:lvl>
    <w:lvl w:ilvl="7" w:tplc="4A5863C0">
      <w:start w:val="1"/>
      <w:numFmt w:val="bullet"/>
      <w:lvlText w:val="-"/>
      <w:lvlJc w:val="left"/>
      <w:pPr>
        <w:ind w:left="1920" w:hanging="240"/>
      </w:pPr>
      <w:rPr>
        <w:rFonts w:ascii="Helvetica Neue" w:eastAsia="Helvetica Neue" w:hAnsi="Helvetica Neue" w:cs="Helvetica Neue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6"/>
        <w:szCs w:val="26"/>
        <w:highlight w:val="none"/>
        <w:vertAlign w:val="baseline"/>
      </w:rPr>
    </w:lvl>
    <w:lvl w:ilvl="8" w:tplc="152CBCE6">
      <w:start w:val="1"/>
      <w:numFmt w:val="bullet"/>
      <w:lvlText w:val="-"/>
      <w:lvlJc w:val="left"/>
      <w:pPr>
        <w:ind w:left="2160" w:hanging="240"/>
      </w:pPr>
      <w:rPr>
        <w:rFonts w:ascii="Helvetica Neue" w:eastAsia="Helvetica Neue" w:hAnsi="Helvetica Neue" w:cs="Helvetica Neue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6"/>
        <w:szCs w:val="26"/>
        <w:highlight w:val="none"/>
        <w:vertAlign w:val="baseline"/>
      </w:rPr>
    </w:lvl>
  </w:abstractNum>
  <w:abstractNum w:abstractNumId="2">
    <w:nsid w:val="4E345E86"/>
    <w:multiLevelType w:val="hybridMultilevel"/>
    <w:tmpl w:val="49189212"/>
    <w:numStyleLink w:val="Pomlka"/>
  </w:abstractNum>
  <w:abstractNum w:abstractNumId="3">
    <w:nsid w:val="67824624"/>
    <w:multiLevelType w:val="hybridMultilevel"/>
    <w:tmpl w:val="9E64DA0E"/>
    <w:numStyleLink w:val="Harvard"/>
  </w:abstractNum>
  <w:num w:numId="1">
    <w:abstractNumId w:val="0"/>
  </w:num>
  <w:num w:numId="2">
    <w:abstractNumId w:val="3"/>
  </w:num>
  <w:num w:numId="3">
    <w:abstractNumId w:val="3"/>
    <w:lvlOverride w:ilvl="0">
      <w:lvl w:ilvl="0" w:tplc="D1D68954">
        <w:start w:val="1"/>
        <w:numFmt w:val="upperRoman"/>
        <w:lvlText w:val="%1."/>
        <w:lvlJc w:val="left"/>
        <w:pPr>
          <w:ind w:left="36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 w:tplc="D27437DA">
        <w:start w:val="1"/>
        <w:numFmt w:val="decimal"/>
        <w:lvlText w:val="%2."/>
        <w:lvlJc w:val="left"/>
        <w:pPr>
          <w:ind w:left="72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 w:tplc="0E4E2EC6">
        <w:start w:val="1"/>
        <w:numFmt w:val="decimal"/>
        <w:lvlText w:val="%3."/>
        <w:lvlJc w:val="left"/>
        <w:pPr>
          <w:ind w:left="108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 w:tplc="EF0E90D6">
        <w:start w:val="1"/>
        <w:numFmt w:val="lowerLetter"/>
        <w:lvlText w:val="%4)"/>
        <w:lvlJc w:val="left"/>
        <w:pPr>
          <w:ind w:left="144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 w:tplc="D24AEF5A">
        <w:start w:val="1"/>
        <w:numFmt w:val="decimal"/>
        <w:lvlText w:val="(%5)"/>
        <w:lvlJc w:val="left"/>
        <w:pPr>
          <w:ind w:left="180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 w:tplc="F55666BA">
        <w:start w:val="1"/>
        <w:numFmt w:val="lowerLetter"/>
        <w:lvlText w:val="(%6)"/>
        <w:lvlJc w:val="left"/>
        <w:pPr>
          <w:ind w:left="216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 w:tplc="52724F6A">
        <w:start w:val="1"/>
        <w:numFmt w:val="lowerRoman"/>
        <w:lvlText w:val="%7)"/>
        <w:lvlJc w:val="left"/>
        <w:pPr>
          <w:ind w:left="252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 w:tplc="F3FCC53A">
        <w:start w:val="1"/>
        <w:numFmt w:val="decimal"/>
        <w:lvlText w:val="(%8)"/>
        <w:lvlJc w:val="left"/>
        <w:pPr>
          <w:ind w:left="288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 w:tplc="D332D230">
        <w:start w:val="1"/>
        <w:numFmt w:val="lowerLetter"/>
        <w:lvlText w:val="(%9)"/>
        <w:lvlJc w:val="left"/>
        <w:pPr>
          <w:ind w:left="324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4">
    <w:abstractNumId w:val="3"/>
    <w:lvlOverride w:ilvl="0">
      <w:startOverride w:val="1"/>
    </w:lvlOverride>
  </w:num>
  <w:num w:numId="5">
    <w:abstractNumId w:val="3"/>
    <w:lvlOverride w:ilvl="0">
      <w:lvl w:ilvl="0" w:tplc="D1D68954">
        <w:start w:val="1"/>
        <w:numFmt w:val="upperRoman"/>
        <w:lvlText w:val="%1."/>
        <w:lvlJc w:val="left"/>
        <w:pPr>
          <w:ind w:left="36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 w:tplc="D27437DA">
        <w:start w:val="1"/>
        <w:numFmt w:val="upperLetter"/>
        <w:lvlText w:val="%2."/>
        <w:lvlJc w:val="left"/>
        <w:pPr>
          <w:ind w:left="72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 w:tplc="0E4E2EC6">
        <w:start w:val="1"/>
        <w:numFmt w:val="decimal"/>
        <w:lvlText w:val="%3."/>
        <w:lvlJc w:val="left"/>
        <w:pPr>
          <w:ind w:left="108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 w:tplc="EF0E90D6">
        <w:start w:val="1"/>
        <w:numFmt w:val="lowerLetter"/>
        <w:lvlText w:val="%4)"/>
        <w:lvlJc w:val="left"/>
        <w:pPr>
          <w:ind w:left="144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 w:tplc="D24AEF5A">
        <w:start w:val="1"/>
        <w:numFmt w:val="decimal"/>
        <w:lvlText w:val="(%5)"/>
        <w:lvlJc w:val="left"/>
        <w:pPr>
          <w:ind w:left="180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 w:tplc="F55666BA">
        <w:start w:val="1"/>
        <w:numFmt w:val="lowerLetter"/>
        <w:lvlText w:val="(%6)"/>
        <w:lvlJc w:val="left"/>
        <w:pPr>
          <w:ind w:left="216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 w:tplc="52724F6A">
        <w:start w:val="1"/>
        <w:numFmt w:val="lowerRoman"/>
        <w:lvlText w:val="%7)"/>
        <w:lvlJc w:val="left"/>
        <w:pPr>
          <w:ind w:left="252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 w:tplc="F3FCC53A">
        <w:start w:val="1"/>
        <w:numFmt w:val="decimal"/>
        <w:lvlText w:val="(%8)"/>
        <w:lvlJc w:val="left"/>
        <w:pPr>
          <w:ind w:left="288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 w:tplc="D332D230">
        <w:start w:val="1"/>
        <w:numFmt w:val="lowerLetter"/>
        <w:lvlText w:val="(%9)"/>
        <w:lvlJc w:val="left"/>
        <w:pPr>
          <w:ind w:left="324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6">
    <w:abstractNumId w:val="3"/>
    <w:lvlOverride w:ilvl="0">
      <w:lvl w:ilvl="0" w:tplc="D1D68954">
        <w:start w:val="1"/>
        <w:numFmt w:val="upperRoman"/>
        <w:lvlText w:val="%1."/>
        <w:lvlJc w:val="left"/>
        <w:pPr>
          <w:ind w:left="36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 w:tplc="D27437DA">
        <w:start w:val="1"/>
        <w:numFmt w:val="decimal"/>
        <w:lvlText w:val="%2."/>
        <w:lvlJc w:val="left"/>
        <w:pPr>
          <w:ind w:left="72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 w:tplc="0E4E2EC6">
        <w:start w:val="1"/>
        <w:numFmt w:val="decimal"/>
        <w:lvlText w:val="%3."/>
        <w:lvlJc w:val="left"/>
        <w:pPr>
          <w:ind w:left="108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 w:tplc="EF0E90D6">
        <w:start w:val="1"/>
        <w:numFmt w:val="lowerLetter"/>
        <w:lvlText w:val="%4)"/>
        <w:lvlJc w:val="left"/>
        <w:pPr>
          <w:ind w:left="144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 w:tplc="D24AEF5A">
        <w:start w:val="1"/>
        <w:numFmt w:val="decimal"/>
        <w:lvlText w:val="(%5)"/>
        <w:lvlJc w:val="left"/>
        <w:pPr>
          <w:ind w:left="180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 w:tplc="F55666BA">
        <w:start w:val="1"/>
        <w:numFmt w:val="lowerLetter"/>
        <w:lvlText w:val="(%6)"/>
        <w:lvlJc w:val="left"/>
        <w:pPr>
          <w:ind w:left="216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 w:tplc="52724F6A">
        <w:start w:val="1"/>
        <w:numFmt w:val="lowerRoman"/>
        <w:lvlText w:val="%7)"/>
        <w:lvlJc w:val="left"/>
        <w:pPr>
          <w:ind w:left="252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 w:tplc="F3FCC53A">
        <w:start w:val="1"/>
        <w:numFmt w:val="decimal"/>
        <w:lvlText w:val="(%8)"/>
        <w:lvlJc w:val="left"/>
        <w:pPr>
          <w:ind w:left="288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 w:tplc="D332D230">
        <w:start w:val="1"/>
        <w:numFmt w:val="lowerLetter"/>
        <w:lvlText w:val="(%9)"/>
        <w:lvlJc w:val="left"/>
        <w:pPr>
          <w:ind w:left="324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7">
    <w:abstractNumId w:val="3"/>
    <w:lvlOverride w:ilvl="0">
      <w:startOverride w:val="1"/>
    </w:lvlOverride>
  </w:num>
  <w:num w:numId="8">
    <w:abstractNumId w:val="1"/>
  </w:num>
  <w:num w:numId="9">
    <w:abstractNumId w:val="2"/>
  </w:num>
  <w:num w:numId="10">
    <w:abstractNumId w:val="3"/>
    <w:lvlOverride w:ilvl="0">
      <w:startOverride w:val="5"/>
    </w:lvlOverride>
  </w:num>
  <w:num w:numId="11">
    <w:abstractNumId w:val="3"/>
    <w:lvlOverride w:ilvl="0">
      <w:startOverride w:val="1"/>
    </w:lvlOverride>
  </w:num>
  <w:num w:numId="12">
    <w:abstractNumId w:val="3"/>
    <w:lvlOverride w:ilvl="0">
      <w:startOverride w:val="1"/>
      <w:lvl w:ilvl="0" w:tplc="D1D68954">
        <w:start w:val="1"/>
        <w:numFmt w:val="upperRoman"/>
        <w:lvlText w:val="%1."/>
        <w:lvlJc w:val="left"/>
        <w:pPr>
          <w:ind w:left="36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startOverride w:val="2"/>
      <w:lvl w:ilvl="1" w:tplc="D27437DA">
        <w:start w:val="2"/>
        <w:numFmt w:val="upperLetter"/>
        <w:lvlText w:val="%2."/>
        <w:lvlJc w:val="left"/>
        <w:pPr>
          <w:ind w:left="72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startOverride w:val="1"/>
      <w:lvl w:ilvl="2" w:tplc="0E4E2EC6">
        <w:start w:val="1"/>
        <w:numFmt w:val="decimal"/>
        <w:lvlText w:val="%3."/>
        <w:lvlJc w:val="left"/>
        <w:pPr>
          <w:ind w:left="108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startOverride w:val="1"/>
      <w:lvl w:ilvl="3" w:tplc="EF0E90D6">
        <w:start w:val="1"/>
        <w:numFmt w:val="lowerLetter"/>
        <w:lvlText w:val="%4)"/>
        <w:lvlJc w:val="left"/>
        <w:pPr>
          <w:ind w:left="144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startOverride w:val="1"/>
      <w:lvl w:ilvl="4" w:tplc="D24AEF5A">
        <w:start w:val="1"/>
        <w:numFmt w:val="decimal"/>
        <w:lvlText w:val="(%5)"/>
        <w:lvlJc w:val="left"/>
        <w:pPr>
          <w:ind w:left="180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startOverride w:val="1"/>
      <w:lvl w:ilvl="5" w:tplc="F55666BA">
        <w:start w:val="1"/>
        <w:numFmt w:val="lowerLetter"/>
        <w:lvlText w:val="(%6)"/>
        <w:lvlJc w:val="left"/>
        <w:pPr>
          <w:ind w:left="216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startOverride w:val="1"/>
      <w:lvl w:ilvl="6" w:tplc="52724F6A">
        <w:start w:val="1"/>
        <w:numFmt w:val="lowerRoman"/>
        <w:lvlText w:val="%7)"/>
        <w:lvlJc w:val="left"/>
        <w:pPr>
          <w:ind w:left="252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startOverride w:val="1"/>
      <w:lvl w:ilvl="7" w:tplc="F3FCC53A">
        <w:start w:val="1"/>
        <w:numFmt w:val="decimal"/>
        <w:lvlText w:val="(%8)"/>
        <w:lvlJc w:val="left"/>
        <w:pPr>
          <w:ind w:left="288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startOverride w:val="1"/>
      <w:lvl w:ilvl="8" w:tplc="D332D230">
        <w:start w:val="1"/>
        <w:numFmt w:val="lowerLetter"/>
        <w:lvlText w:val="(%9)"/>
        <w:lvlJc w:val="left"/>
        <w:pPr>
          <w:ind w:left="324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13">
    <w:abstractNumId w:val="3"/>
    <w:lvlOverride w:ilvl="0">
      <w:lvl w:ilvl="0" w:tplc="D1D68954">
        <w:start w:val="1"/>
        <w:numFmt w:val="upperRoman"/>
        <w:lvlText w:val="%1."/>
        <w:lvlJc w:val="left"/>
        <w:pPr>
          <w:ind w:left="36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 w:tplc="D27437DA">
        <w:start w:val="1"/>
        <w:numFmt w:val="upperLetter"/>
        <w:lvlText w:val="%2."/>
        <w:lvlJc w:val="left"/>
        <w:pPr>
          <w:ind w:left="717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 w:tplc="0E4E2EC6">
        <w:start w:val="1"/>
        <w:numFmt w:val="decimal"/>
        <w:lvlText w:val="%3."/>
        <w:lvlJc w:val="left"/>
        <w:pPr>
          <w:ind w:left="108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 w:tplc="EF0E90D6">
        <w:start w:val="1"/>
        <w:numFmt w:val="lowerLetter"/>
        <w:lvlText w:val="%4)"/>
        <w:lvlJc w:val="left"/>
        <w:pPr>
          <w:ind w:left="144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 w:tplc="D24AEF5A">
        <w:start w:val="1"/>
        <w:numFmt w:val="decimal"/>
        <w:lvlText w:val="(%5)"/>
        <w:lvlJc w:val="left"/>
        <w:pPr>
          <w:ind w:left="180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 w:tplc="F55666BA">
        <w:start w:val="1"/>
        <w:numFmt w:val="lowerLetter"/>
        <w:lvlText w:val="(%6)"/>
        <w:lvlJc w:val="left"/>
        <w:pPr>
          <w:ind w:left="216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 w:tplc="52724F6A">
        <w:start w:val="1"/>
        <w:numFmt w:val="lowerRoman"/>
        <w:lvlText w:val="%7)"/>
        <w:lvlJc w:val="left"/>
        <w:pPr>
          <w:ind w:left="252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 w:tplc="F3FCC53A">
        <w:start w:val="1"/>
        <w:numFmt w:val="decimal"/>
        <w:lvlText w:val="(%8)"/>
        <w:lvlJc w:val="left"/>
        <w:pPr>
          <w:ind w:left="288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 w:tplc="D332D230">
        <w:start w:val="1"/>
        <w:numFmt w:val="lowerLetter"/>
        <w:lvlText w:val="(%9)"/>
        <w:lvlJc w:val="left"/>
        <w:pPr>
          <w:ind w:left="324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14">
    <w:abstractNumId w:val="3"/>
    <w:lvlOverride w:ilvl="0">
      <w:startOverride w:val="1"/>
      <w:lvl w:ilvl="0" w:tplc="D1D68954">
        <w:start w:val="1"/>
        <w:numFmt w:val="upperRoman"/>
        <w:lvlText w:val="%1."/>
        <w:lvlJc w:val="left"/>
        <w:pPr>
          <w:ind w:left="36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startOverride w:val="1"/>
      <w:lvl w:ilvl="1" w:tplc="D27437DA">
        <w:start w:val="1"/>
        <w:numFmt w:val="upperLetter"/>
        <w:lvlText w:val="%2."/>
        <w:lvlJc w:val="left"/>
        <w:pPr>
          <w:ind w:left="717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startOverride w:val="2"/>
      <w:lvl w:ilvl="2" w:tplc="0E4E2EC6">
        <w:start w:val="2"/>
        <w:numFmt w:val="decimal"/>
        <w:lvlText w:val="%3."/>
        <w:lvlJc w:val="left"/>
        <w:pPr>
          <w:ind w:left="108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startOverride w:val="1"/>
      <w:lvl w:ilvl="3" w:tplc="EF0E90D6">
        <w:start w:val="1"/>
        <w:numFmt w:val="lowerLetter"/>
        <w:lvlText w:val="%4)"/>
        <w:lvlJc w:val="left"/>
        <w:pPr>
          <w:ind w:left="144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startOverride w:val="1"/>
      <w:lvl w:ilvl="4" w:tplc="D24AEF5A">
        <w:start w:val="1"/>
        <w:numFmt w:val="decimal"/>
        <w:lvlText w:val="(%5)"/>
        <w:lvlJc w:val="left"/>
        <w:pPr>
          <w:ind w:left="180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startOverride w:val="1"/>
      <w:lvl w:ilvl="5" w:tplc="F55666BA">
        <w:start w:val="1"/>
        <w:numFmt w:val="lowerLetter"/>
        <w:lvlText w:val="(%6)"/>
        <w:lvlJc w:val="left"/>
        <w:pPr>
          <w:ind w:left="216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startOverride w:val="1"/>
      <w:lvl w:ilvl="6" w:tplc="52724F6A">
        <w:start w:val="1"/>
        <w:numFmt w:val="lowerRoman"/>
        <w:lvlText w:val="%7)"/>
        <w:lvlJc w:val="left"/>
        <w:pPr>
          <w:ind w:left="252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startOverride w:val="1"/>
      <w:lvl w:ilvl="7" w:tplc="F3FCC53A">
        <w:start w:val="1"/>
        <w:numFmt w:val="decimal"/>
        <w:lvlText w:val="(%8)"/>
        <w:lvlJc w:val="left"/>
        <w:pPr>
          <w:ind w:left="288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startOverride w:val="1"/>
      <w:lvl w:ilvl="8" w:tplc="D332D230">
        <w:start w:val="1"/>
        <w:numFmt w:val="lowerLetter"/>
        <w:lvlText w:val="(%9)"/>
        <w:lvlJc w:val="left"/>
        <w:pPr>
          <w:ind w:left="324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15">
    <w:abstractNumId w:val="3"/>
    <w:lvlOverride w:ilvl="0">
      <w:startOverride w:val="1"/>
      <w:lvl w:ilvl="0" w:tplc="D1D68954">
        <w:start w:val="1"/>
        <w:numFmt w:val="upperRoman"/>
        <w:lvlText w:val="%1."/>
        <w:lvlJc w:val="left"/>
        <w:pPr>
          <w:ind w:left="36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startOverride w:val="1"/>
      <w:lvl w:ilvl="1" w:tplc="D27437DA">
        <w:start w:val="1"/>
        <w:numFmt w:val="upperLetter"/>
        <w:lvlText w:val="%2."/>
        <w:lvlJc w:val="left"/>
        <w:pPr>
          <w:ind w:left="717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startOverride w:val="1"/>
      <w:lvl w:ilvl="2" w:tplc="0E4E2EC6">
        <w:start w:val="1"/>
        <w:numFmt w:val="upperLetter"/>
        <w:lvlText w:val="%3."/>
        <w:lvlJc w:val="left"/>
        <w:pPr>
          <w:ind w:left="717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startOverride w:val="1"/>
      <w:lvl w:ilvl="3" w:tplc="EF0E90D6">
        <w:start w:val="1"/>
        <w:numFmt w:val="lowerLetter"/>
        <w:lvlText w:val="%4)"/>
        <w:lvlJc w:val="left"/>
        <w:pPr>
          <w:ind w:left="144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startOverride w:val="1"/>
      <w:lvl w:ilvl="4" w:tplc="D24AEF5A">
        <w:start w:val="1"/>
        <w:numFmt w:val="decimal"/>
        <w:lvlText w:val="(%5)"/>
        <w:lvlJc w:val="left"/>
        <w:pPr>
          <w:ind w:left="180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startOverride w:val="1"/>
      <w:lvl w:ilvl="5" w:tplc="F55666BA">
        <w:start w:val="1"/>
        <w:numFmt w:val="lowerLetter"/>
        <w:lvlText w:val="(%6)"/>
        <w:lvlJc w:val="left"/>
        <w:pPr>
          <w:ind w:left="216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startOverride w:val="1"/>
      <w:lvl w:ilvl="6" w:tplc="52724F6A">
        <w:start w:val="1"/>
        <w:numFmt w:val="lowerRoman"/>
        <w:lvlText w:val="%7)"/>
        <w:lvlJc w:val="left"/>
        <w:pPr>
          <w:ind w:left="252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startOverride w:val="1"/>
      <w:lvl w:ilvl="7" w:tplc="F3FCC53A">
        <w:start w:val="1"/>
        <w:numFmt w:val="decimal"/>
        <w:lvlText w:val="(%8)"/>
        <w:lvlJc w:val="left"/>
        <w:pPr>
          <w:ind w:left="288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startOverride w:val="1"/>
      <w:lvl w:ilvl="8" w:tplc="D332D230">
        <w:start w:val="1"/>
        <w:numFmt w:val="lowerLetter"/>
        <w:lvlText w:val="(%9)"/>
        <w:lvlJc w:val="left"/>
        <w:pPr>
          <w:ind w:left="324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16">
    <w:abstractNumId w:val="3"/>
    <w:lvlOverride w:ilvl="0">
      <w:startOverride w:val="1"/>
      <w:lvl w:ilvl="0" w:tplc="D1D68954">
        <w:start w:val="1"/>
        <w:numFmt w:val="decimal"/>
        <w:lvlText w:val="%1)"/>
        <w:lvlJc w:val="left"/>
        <w:pPr>
          <w:ind w:left="36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startOverride w:val="1"/>
      <w:lvl w:ilvl="1" w:tplc="D27437DA">
        <w:start w:val="1"/>
        <w:numFmt w:val="lowerLetter"/>
        <w:lvlText w:val="%2)"/>
        <w:lvlJc w:val="left"/>
        <w:pPr>
          <w:ind w:left="72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startOverride w:val="1"/>
      <w:lvl w:ilvl="2" w:tplc="0E4E2EC6">
        <w:start w:val="1"/>
        <w:numFmt w:val="decimal"/>
        <w:lvlText w:val="%3."/>
        <w:lvlJc w:val="left"/>
        <w:pPr>
          <w:ind w:left="108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startOverride w:val="1"/>
      <w:lvl w:ilvl="3" w:tplc="EF0E90D6">
        <w:start w:val="1"/>
        <w:numFmt w:val="lowerLetter"/>
        <w:lvlText w:val="%4)"/>
        <w:lvlJc w:val="left"/>
        <w:pPr>
          <w:ind w:left="144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startOverride w:val="1"/>
      <w:lvl w:ilvl="4" w:tplc="D24AEF5A">
        <w:start w:val="1"/>
        <w:numFmt w:val="decimal"/>
        <w:lvlText w:val="(%5)"/>
        <w:lvlJc w:val="left"/>
        <w:pPr>
          <w:ind w:left="180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startOverride w:val="1"/>
      <w:lvl w:ilvl="5" w:tplc="F55666BA">
        <w:start w:val="1"/>
        <w:numFmt w:val="lowerLetter"/>
        <w:lvlText w:val="(%6)"/>
        <w:lvlJc w:val="left"/>
        <w:pPr>
          <w:ind w:left="216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startOverride w:val="1"/>
      <w:lvl w:ilvl="6" w:tplc="52724F6A">
        <w:start w:val="1"/>
        <w:numFmt w:val="lowerRoman"/>
        <w:lvlText w:val="%7)"/>
        <w:lvlJc w:val="left"/>
        <w:pPr>
          <w:ind w:left="252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startOverride w:val="1"/>
      <w:lvl w:ilvl="7" w:tplc="F3FCC53A">
        <w:start w:val="1"/>
        <w:numFmt w:val="decimal"/>
        <w:lvlText w:val="(%8)"/>
        <w:lvlJc w:val="left"/>
        <w:pPr>
          <w:ind w:left="288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startOverride w:val="1"/>
      <w:lvl w:ilvl="8" w:tplc="D332D230">
        <w:start w:val="1"/>
        <w:numFmt w:val="lowerLetter"/>
        <w:lvlText w:val="(%9)"/>
        <w:lvlJc w:val="left"/>
        <w:pPr>
          <w:ind w:left="324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17">
    <w:abstractNumId w:val="3"/>
    <w:lvlOverride w:ilvl="0">
      <w:lvl w:ilvl="0" w:tplc="D1D68954">
        <w:start w:val="1"/>
        <w:numFmt w:val="decimal"/>
        <w:lvlText w:val="%1)"/>
        <w:lvlJc w:val="left"/>
        <w:pPr>
          <w:ind w:left="36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 w:tplc="D27437DA">
        <w:start w:val="1"/>
        <w:numFmt w:val="lowerLetter"/>
        <w:lvlText w:val="%2)"/>
        <w:lvlJc w:val="left"/>
        <w:pPr>
          <w:ind w:left="72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 w:tplc="0E4E2EC6">
        <w:start w:val="1"/>
        <w:numFmt w:val="lowerLetter"/>
        <w:lvlText w:val="%3)"/>
        <w:lvlJc w:val="left"/>
        <w:pPr>
          <w:ind w:left="108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 w:tplc="EF0E90D6">
        <w:start w:val="1"/>
        <w:numFmt w:val="lowerLetter"/>
        <w:lvlText w:val="%4)"/>
        <w:lvlJc w:val="left"/>
        <w:pPr>
          <w:ind w:left="144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 w:tplc="D24AEF5A">
        <w:start w:val="1"/>
        <w:numFmt w:val="decimal"/>
        <w:lvlText w:val="(%5)"/>
        <w:lvlJc w:val="left"/>
        <w:pPr>
          <w:ind w:left="180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 w:tplc="F55666BA">
        <w:start w:val="1"/>
        <w:numFmt w:val="lowerLetter"/>
        <w:lvlText w:val="(%6)"/>
        <w:lvlJc w:val="left"/>
        <w:pPr>
          <w:ind w:left="216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 w:tplc="52724F6A">
        <w:start w:val="1"/>
        <w:numFmt w:val="lowerRoman"/>
        <w:lvlText w:val="%7)"/>
        <w:lvlJc w:val="left"/>
        <w:pPr>
          <w:ind w:left="252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 w:tplc="F3FCC53A">
        <w:start w:val="1"/>
        <w:numFmt w:val="decimal"/>
        <w:lvlText w:val="(%8)"/>
        <w:lvlJc w:val="left"/>
        <w:pPr>
          <w:ind w:left="288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 w:tplc="D332D230">
        <w:start w:val="1"/>
        <w:numFmt w:val="lowerLetter"/>
        <w:lvlText w:val="(%9)"/>
        <w:lvlJc w:val="left"/>
        <w:pPr>
          <w:ind w:left="324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18">
    <w:abstractNumId w:val="3"/>
    <w:lvlOverride w:ilvl="0">
      <w:startOverride w:val="1"/>
    </w:lvlOverride>
  </w:num>
  <w:num w:numId="19">
    <w:abstractNumId w:val="3"/>
    <w:lvlOverride w:ilvl="0">
      <w:startOverride w:val="1"/>
    </w:lvlOverride>
  </w:num>
  <w:num w:numId="20">
    <w:abstractNumId w:val="3"/>
    <w:lvlOverride w:ilvl="0">
      <w:startOverride w:val="1"/>
    </w:lvlOverride>
  </w:num>
  <w:num w:numId="21">
    <w:abstractNumId w:val="3"/>
    <w:lvlOverride w:ilvl="0">
      <w:startOverride w:val="1"/>
    </w:lvlOverride>
  </w:num>
  <w:num w:numId="22">
    <w:abstractNumId w:val="3"/>
    <w:lvlOverride w:ilvl="0">
      <w:startOverride w:val="1"/>
    </w:lvlOverride>
  </w:num>
  <w:num w:numId="23">
    <w:abstractNumId w:val="3"/>
    <w:lvlOverride w:ilvl="0">
      <w:lvl w:ilvl="0" w:tplc="D1D68954">
        <w:start w:val="1"/>
        <w:numFmt w:val="upperRoman"/>
        <w:lvlText w:val="%1."/>
        <w:lvlJc w:val="left"/>
        <w:pPr>
          <w:ind w:left="36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 w:tplc="D27437DA">
        <w:start w:val="1"/>
        <w:numFmt w:val="upperRoman"/>
        <w:lvlText w:val="%2."/>
        <w:lvlJc w:val="left"/>
        <w:pPr>
          <w:ind w:left="36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 w:tplc="0E4E2EC6">
        <w:start w:val="1"/>
        <w:numFmt w:val="decimal"/>
        <w:lvlText w:val="%3."/>
        <w:lvlJc w:val="left"/>
        <w:pPr>
          <w:ind w:left="108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 w:tplc="EF0E90D6">
        <w:start w:val="1"/>
        <w:numFmt w:val="lowerLetter"/>
        <w:lvlText w:val="%4)"/>
        <w:lvlJc w:val="left"/>
        <w:pPr>
          <w:ind w:left="144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 w:tplc="D24AEF5A">
        <w:start w:val="1"/>
        <w:numFmt w:val="decimal"/>
        <w:lvlText w:val="(%5)"/>
        <w:lvlJc w:val="left"/>
        <w:pPr>
          <w:ind w:left="180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 w:tplc="F55666BA">
        <w:start w:val="1"/>
        <w:numFmt w:val="lowerLetter"/>
        <w:lvlText w:val="(%6)"/>
        <w:lvlJc w:val="left"/>
        <w:pPr>
          <w:ind w:left="216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 w:tplc="52724F6A">
        <w:start w:val="1"/>
        <w:numFmt w:val="lowerRoman"/>
        <w:lvlText w:val="%7)"/>
        <w:lvlJc w:val="left"/>
        <w:pPr>
          <w:ind w:left="252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 w:tplc="F3FCC53A">
        <w:start w:val="1"/>
        <w:numFmt w:val="decimal"/>
        <w:lvlText w:val="(%8)"/>
        <w:lvlJc w:val="left"/>
        <w:pPr>
          <w:ind w:left="288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 w:tplc="D332D230">
        <w:start w:val="1"/>
        <w:numFmt w:val="lowerLetter"/>
        <w:lvlText w:val="(%9)"/>
        <w:lvlJc w:val="left"/>
        <w:pPr>
          <w:ind w:left="324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24">
    <w:abstractNumId w:val="3"/>
    <w:lvlOverride w:ilvl="0">
      <w:startOverride w:val="1"/>
      <w:lvl w:ilvl="0" w:tplc="D1D68954">
        <w:start w:val="1"/>
        <w:numFmt w:val="upperRoman"/>
        <w:lvlText w:val="%1."/>
        <w:lvlJc w:val="left"/>
        <w:pPr>
          <w:ind w:left="36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startOverride w:val="1"/>
      <w:lvl w:ilvl="1" w:tplc="D27437DA">
        <w:start w:val="1"/>
        <w:numFmt w:val="upperLetter"/>
        <w:lvlText w:val="%2."/>
        <w:lvlJc w:val="left"/>
        <w:pPr>
          <w:ind w:left="72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startOverride w:val="1"/>
      <w:lvl w:ilvl="2" w:tplc="0E4E2EC6">
        <w:start w:val="1"/>
        <w:numFmt w:val="decimal"/>
        <w:lvlText w:val="%3."/>
        <w:lvlJc w:val="left"/>
        <w:pPr>
          <w:ind w:left="108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startOverride w:val="1"/>
      <w:lvl w:ilvl="3" w:tplc="EF0E90D6">
        <w:start w:val="1"/>
        <w:numFmt w:val="lowerLetter"/>
        <w:lvlText w:val="%4)"/>
        <w:lvlJc w:val="left"/>
        <w:pPr>
          <w:ind w:left="144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startOverride w:val="1"/>
      <w:lvl w:ilvl="4" w:tplc="D24AEF5A">
        <w:start w:val="1"/>
        <w:numFmt w:val="decimal"/>
        <w:lvlText w:val="(%5)"/>
        <w:lvlJc w:val="left"/>
        <w:pPr>
          <w:ind w:left="180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startOverride w:val="1"/>
      <w:lvl w:ilvl="5" w:tplc="F55666BA">
        <w:start w:val="1"/>
        <w:numFmt w:val="lowerLetter"/>
        <w:lvlText w:val="(%6)"/>
        <w:lvlJc w:val="left"/>
        <w:pPr>
          <w:ind w:left="216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startOverride w:val="1"/>
      <w:lvl w:ilvl="6" w:tplc="52724F6A">
        <w:start w:val="1"/>
        <w:numFmt w:val="lowerRoman"/>
        <w:lvlText w:val="%7)"/>
        <w:lvlJc w:val="left"/>
        <w:pPr>
          <w:ind w:left="252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startOverride w:val="1"/>
      <w:lvl w:ilvl="7" w:tplc="F3FCC53A">
        <w:start w:val="1"/>
        <w:numFmt w:val="decimal"/>
        <w:lvlText w:val="(%8)"/>
        <w:lvlJc w:val="left"/>
        <w:pPr>
          <w:ind w:left="288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startOverride w:val="1"/>
      <w:lvl w:ilvl="8" w:tplc="D332D230">
        <w:start w:val="1"/>
        <w:numFmt w:val="lowerLetter"/>
        <w:lvlText w:val="(%9)"/>
        <w:lvlJc w:val="left"/>
        <w:pPr>
          <w:ind w:left="324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25">
    <w:abstractNumId w:val="3"/>
    <w:lvlOverride w:ilvl="0">
      <w:startOverride w:val="4"/>
    </w:lvlOverride>
  </w:num>
  <w:num w:numId="26">
    <w:abstractNumId w:val="3"/>
    <w:lvlOverride w:ilvl="0">
      <w:startOverride w:val="1"/>
    </w:lvlOverride>
  </w:num>
  <w:num w:numId="27">
    <w:abstractNumId w:val="3"/>
    <w:lvlOverride w:ilvl="0">
      <w:startOverride w:val="4"/>
    </w:lvlOverride>
  </w:num>
  <w:num w:numId="28">
    <w:abstractNumId w:val="3"/>
    <w:lvlOverride w:ilvl="0">
      <w:startOverride w:val="1"/>
    </w:lvlOverride>
  </w:num>
  <w:num w:numId="29">
    <w:abstractNumId w:val="2"/>
    <w:lvlOverride w:ilvl="0">
      <w:lvl w:ilvl="0" w:tplc="B1F484E8">
        <w:start w:val="1"/>
        <w:numFmt w:val="bullet"/>
        <w:lvlText w:val="-"/>
        <w:lvlJc w:val="left"/>
        <w:pPr>
          <w:ind w:left="220" w:hanging="220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4"/>
          <w:szCs w:val="24"/>
          <w:highlight w:val="none"/>
          <w:vertAlign w:val="baseline"/>
        </w:rPr>
      </w:lvl>
    </w:lvlOverride>
    <w:lvlOverride w:ilvl="1">
      <w:lvl w:ilvl="1" w:tplc="427E4F86">
        <w:start w:val="1"/>
        <w:numFmt w:val="bullet"/>
        <w:lvlText w:val="-"/>
        <w:lvlJc w:val="left"/>
        <w:pPr>
          <w:ind w:left="460" w:hanging="220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4"/>
          <w:szCs w:val="24"/>
          <w:highlight w:val="none"/>
          <w:vertAlign w:val="baseline"/>
        </w:rPr>
      </w:lvl>
    </w:lvlOverride>
    <w:lvlOverride w:ilvl="2">
      <w:lvl w:ilvl="2" w:tplc="1D4438B8">
        <w:start w:val="1"/>
        <w:numFmt w:val="bullet"/>
        <w:lvlText w:val="-"/>
        <w:lvlJc w:val="left"/>
        <w:pPr>
          <w:ind w:left="700" w:hanging="220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4"/>
          <w:szCs w:val="24"/>
          <w:highlight w:val="none"/>
          <w:vertAlign w:val="baseline"/>
        </w:rPr>
      </w:lvl>
    </w:lvlOverride>
    <w:lvlOverride w:ilvl="3">
      <w:lvl w:ilvl="3" w:tplc="7DE09E68">
        <w:start w:val="1"/>
        <w:numFmt w:val="bullet"/>
        <w:lvlText w:val="-"/>
        <w:lvlJc w:val="left"/>
        <w:pPr>
          <w:ind w:left="940" w:hanging="220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4"/>
          <w:szCs w:val="24"/>
          <w:highlight w:val="none"/>
          <w:vertAlign w:val="baseline"/>
        </w:rPr>
      </w:lvl>
    </w:lvlOverride>
    <w:lvlOverride w:ilvl="4">
      <w:lvl w:ilvl="4" w:tplc="8C10E960">
        <w:start w:val="1"/>
        <w:numFmt w:val="bullet"/>
        <w:lvlText w:val="-"/>
        <w:lvlJc w:val="left"/>
        <w:pPr>
          <w:ind w:left="1180" w:hanging="220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4"/>
          <w:szCs w:val="24"/>
          <w:highlight w:val="none"/>
          <w:vertAlign w:val="baseline"/>
        </w:rPr>
      </w:lvl>
    </w:lvlOverride>
    <w:lvlOverride w:ilvl="5">
      <w:lvl w:ilvl="5" w:tplc="A91C02D0">
        <w:start w:val="1"/>
        <w:numFmt w:val="bullet"/>
        <w:lvlText w:val="-"/>
        <w:lvlJc w:val="left"/>
        <w:pPr>
          <w:ind w:left="1420" w:hanging="220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4"/>
          <w:szCs w:val="24"/>
          <w:highlight w:val="none"/>
          <w:vertAlign w:val="baseline"/>
        </w:rPr>
      </w:lvl>
    </w:lvlOverride>
    <w:lvlOverride w:ilvl="6">
      <w:lvl w:ilvl="6" w:tplc="222EBF40">
        <w:start w:val="1"/>
        <w:numFmt w:val="bullet"/>
        <w:lvlText w:val="-"/>
        <w:lvlJc w:val="left"/>
        <w:pPr>
          <w:ind w:left="1660" w:hanging="220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4"/>
          <w:szCs w:val="24"/>
          <w:highlight w:val="none"/>
          <w:vertAlign w:val="baseline"/>
        </w:rPr>
      </w:lvl>
    </w:lvlOverride>
    <w:lvlOverride w:ilvl="7">
      <w:lvl w:ilvl="7" w:tplc="70448502">
        <w:start w:val="1"/>
        <w:numFmt w:val="bullet"/>
        <w:lvlText w:val="-"/>
        <w:lvlJc w:val="left"/>
        <w:pPr>
          <w:ind w:left="1900" w:hanging="220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4"/>
          <w:szCs w:val="24"/>
          <w:highlight w:val="none"/>
          <w:vertAlign w:val="baseline"/>
        </w:rPr>
      </w:lvl>
    </w:lvlOverride>
    <w:lvlOverride w:ilvl="8">
      <w:lvl w:ilvl="8" w:tplc="30267FE2">
        <w:start w:val="1"/>
        <w:numFmt w:val="bullet"/>
        <w:lvlText w:val="-"/>
        <w:lvlJc w:val="left"/>
        <w:pPr>
          <w:ind w:left="2140" w:hanging="220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4"/>
          <w:szCs w:val="24"/>
          <w:highlight w:val="none"/>
          <w:vertAlign w:val="baseline"/>
        </w:rPr>
      </w:lvl>
    </w:lvlOverride>
  </w:num>
  <w:num w:numId="30">
    <w:abstractNumId w:val="3"/>
    <w:lvlOverride w:ilvl="0">
      <w:startOverride w:val="1"/>
    </w:lvlOverride>
  </w:num>
  <w:num w:numId="31">
    <w:abstractNumId w:val="3"/>
    <w:lvlOverride w:ilvl="0">
      <w:startOverride w:val="1"/>
    </w:lvlOverride>
  </w:num>
  <w:num w:numId="32">
    <w:abstractNumId w:val="3"/>
    <w:lvlOverride w:ilvl="0">
      <w:startOverride w:val="1"/>
    </w:lvlOverride>
  </w:num>
  <w:num w:numId="33">
    <w:abstractNumId w:val="3"/>
    <w:lvlOverride w:ilvl="0"/>
    <w:lvlOverride w:ilvl="1">
      <w:startOverride w:val="1"/>
    </w:lvlOverride>
  </w:num>
  <w:num w:numId="34">
    <w:abstractNumId w:val="3"/>
    <w:lvlOverride w:ilvl="0"/>
    <w:lvlOverride w:ilvl="1">
      <w:startOverride w:val="1"/>
    </w:lvlOverride>
  </w:num>
  <w:num w:numId="35">
    <w:abstractNumId w:val="3"/>
    <w:lvlOverride w:ilvl="0"/>
    <w:lvlOverride w:ilvl="1">
      <w:startOverride w:val="1"/>
    </w:lvlOverride>
  </w:num>
  <w:num w:numId="36">
    <w:abstractNumId w:val="3"/>
    <w:lvlOverride w:ilvl="0"/>
    <w:lvlOverride w:ilvl="1">
      <w:startOverride w:val="1"/>
    </w:lvlOverride>
  </w:num>
  <w:num w:numId="37">
    <w:abstractNumId w:val="3"/>
    <w:lvlOverride w:ilvl="0"/>
    <w:lvlOverride w:ilvl="1">
      <w:startOverride w:val="1"/>
    </w:lvlOverride>
  </w:num>
  <w:num w:numId="38">
    <w:abstractNumId w:val="3"/>
    <w:lvlOverride w:ilvl="0"/>
    <w:lvlOverride w:ilvl="1">
      <w:startOverride w:val="1"/>
    </w:lvlOverride>
  </w:num>
  <w:num w:numId="39">
    <w:abstractNumId w:val="3"/>
    <w:lvlOverride w:ilvl="0">
      <w:startOverride w:val="1"/>
    </w:lvlOverride>
  </w:num>
  <w:num w:numId="40">
    <w:abstractNumId w:val="3"/>
    <w:lvlOverride w:ilvl="0">
      <w:startOverride w:val="1"/>
    </w:lvlOverride>
  </w:num>
  <w:num w:numId="41">
    <w:abstractNumId w:val="3"/>
    <w:lvlOverride w:ilvl="0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9"/>
  <w:displayBackgroundShape/>
  <w:proofState w:grammar="clean"/>
  <w:defaultTabStop w:val="720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</w:compat>
  <w:rsids>
    <w:rsidRoot w:val="00AD1EBF"/>
    <w:rsid w:val="00AD1EBF"/>
    <w:rsid w:val="00CF609B"/>
    <w:rsid w:val="00D1734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Arial Unicode MS" w:hAnsi="Times New Roman" w:cs="Times New Roman"/>
        <w:bdr w:val="nil"/>
        <w:lang w:val="cs-CZ" w:eastAsia="cs-CZ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ln">
    <w:name w:val="Normal"/>
    <w:rsid w:val="00AD1EBF"/>
    <w:rPr>
      <w:sz w:val="24"/>
      <w:szCs w:val="24"/>
      <w:lang w:val="en-US" w:eastAsia="en-US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styleId="Hypertextovodkaz">
    <w:name w:val="Hyperlink"/>
    <w:rsid w:val="00AD1EBF"/>
    <w:rPr>
      <w:u w:val="single"/>
    </w:rPr>
  </w:style>
  <w:style w:type="table" w:customStyle="1" w:styleId="TableNormal">
    <w:name w:val="Table Normal"/>
    <w:rsid w:val="00AD1EBF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Zhlavazpat">
    <w:name w:val="Záhlaví a zápatí"/>
    <w:rsid w:val="00AD1EBF"/>
    <w:pPr>
      <w:tabs>
        <w:tab w:val="right" w:pos="9020"/>
      </w:tabs>
    </w:pPr>
    <w:rPr>
      <w:rFonts w:ascii="Helvetica Neue" w:hAnsi="Helvetica Neue" w:cs="Arial Unicode MS"/>
      <w:color w:val="000000"/>
      <w:sz w:val="24"/>
      <w:szCs w:val="24"/>
    </w:rPr>
  </w:style>
  <w:style w:type="paragraph" w:customStyle="1" w:styleId="TextA">
    <w:name w:val="Text A"/>
    <w:rsid w:val="00AD1EBF"/>
    <w:rPr>
      <w:rFonts w:ascii="Helvetica Neue" w:hAnsi="Helvetica Neue" w:cs="Arial Unicode MS"/>
      <w:color w:val="000000"/>
      <w:sz w:val="22"/>
      <w:szCs w:val="22"/>
      <w:u w:color="000000"/>
    </w:rPr>
  </w:style>
  <w:style w:type="numbering" w:customStyle="1" w:styleId="Harvard">
    <w:name w:val="Harvard"/>
    <w:rsid w:val="00AD1EBF"/>
    <w:pPr>
      <w:numPr>
        <w:numId w:val="1"/>
      </w:numPr>
    </w:pPr>
  </w:style>
  <w:style w:type="numbering" w:customStyle="1" w:styleId="Pomlka">
    <w:name w:val="Pomlčka"/>
    <w:rsid w:val="00AD1EBF"/>
    <w:pPr>
      <w:numPr>
        <w:numId w:val="8"/>
      </w:numPr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Blank">
  <a:themeElements>
    <a:clrScheme name="Blank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00A2FF"/>
      </a:accent1>
      <a:accent2>
        <a:srgbClr val="16E7CF"/>
      </a:accent2>
      <a:accent3>
        <a:srgbClr val="61D836"/>
      </a:accent3>
      <a:accent4>
        <a:srgbClr val="FAE232"/>
      </a:accent4>
      <a:accent5>
        <a:srgbClr val="FF644E"/>
      </a:accent5>
      <a:accent6>
        <a:srgbClr val="EF5FA7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101600" tIns="101600" rIns="101600" bIns="101600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25</Pages>
  <Words>7799</Words>
  <Characters>46015</Characters>
  <Application>Microsoft Office Word</Application>
  <DocSecurity>0</DocSecurity>
  <Lines>383</Lines>
  <Paragraphs>107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>FN Motol</Company>
  <LinksUpToDate>false</LinksUpToDate>
  <CharactersWithSpaces>53707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Kateřina Jačisková 44776</dc:creator>
  <cp:lastModifiedBy>diblikova44776</cp:lastModifiedBy>
  <cp:revision>2</cp:revision>
  <dcterms:created xsi:type="dcterms:W3CDTF">2026-09-15T07:21:00Z</dcterms:created>
  <dcterms:modified xsi:type="dcterms:W3CDTF">2026-09-15T07:21:00Z</dcterms:modified>
</cp:coreProperties>
</file>